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D5876" w:rsidRPr="0031047F" w:rsidRDefault="000C0013" w:rsidP="003A49D8">
      <w:pPr>
        <w:contextualSpacing/>
        <w:jc w:val="center"/>
        <w:rPr>
          <w:b/>
          <w:sz w:val="21"/>
          <w:szCs w:val="21"/>
        </w:rPr>
      </w:pPr>
      <w:r w:rsidRPr="0031047F">
        <w:rPr>
          <w:b/>
          <w:sz w:val="21"/>
          <w:szCs w:val="21"/>
        </w:rPr>
        <w:t>ПРАВИЛА РАССМОТРЕ</w:t>
      </w:r>
      <w:r w:rsidR="00AD5876" w:rsidRPr="0031047F">
        <w:rPr>
          <w:b/>
          <w:sz w:val="21"/>
          <w:szCs w:val="21"/>
        </w:rPr>
        <w:t>НИЯ ЖАЛОБ И АПЕЛЛЯЦИЙ НА РЕШЕНИЯ</w:t>
      </w:r>
    </w:p>
    <w:p w:rsidR="0031245E" w:rsidRPr="0031047F" w:rsidRDefault="0031245E" w:rsidP="003A49D8">
      <w:pPr>
        <w:contextualSpacing/>
        <w:jc w:val="center"/>
        <w:rPr>
          <w:b/>
          <w:sz w:val="21"/>
          <w:szCs w:val="21"/>
        </w:rPr>
      </w:pPr>
      <w:r w:rsidRPr="0031047F">
        <w:rPr>
          <w:b/>
          <w:sz w:val="21"/>
          <w:szCs w:val="21"/>
        </w:rPr>
        <w:t>ОРГАНА ИНСПЕКЦИИ</w:t>
      </w:r>
    </w:p>
    <w:p w:rsidR="000C0013" w:rsidRPr="0031047F" w:rsidRDefault="000C0013" w:rsidP="003A49D8">
      <w:pPr>
        <w:spacing w:after="120"/>
        <w:contextualSpacing/>
        <w:jc w:val="center"/>
        <w:rPr>
          <w:b/>
          <w:sz w:val="21"/>
          <w:szCs w:val="21"/>
        </w:rPr>
      </w:pPr>
      <w:r w:rsidRPr="0031047F">
        <w:rPr>
          <w:b/>
          <w:sz w:val="21"/>
          <w:szCs w:val="21"/>
        </w:rPr>
        <w:t>ФБУЗ «ЦЕНТР ГИГИЕНЫ И ЭПИДЕМИОЛОГИИ В МУРМАНСКОЙ ОБЛАСТИ»</w:t>
      </w:r>
    </w:p>
    <w:p w:rsidR="0031047F" w:rsidRPr="003A49D8" w:rsidRDefault="0031047F" w:rsidP="003A49D8">
      <w:pPr>
        <w:spacing w:after="120"/>
        <w:contextualSpacing/>
        <w:jc w:val="center"/>
        <w:rPr>
          <w:sz w:val="20"/>
        </w:rPr>
      </w:pPr>
    </w:p>
    <w:p w:rsidR="000C0013" w:rsidRPr="0031047F" w:rsidRDefault="0092187C" w:rsidP="003A49D8">
      <w:pPr>
        <w:numPr>
          <w:ilvl w:val="0"/>
          <w:numId w:val="1"/>
        </w:numPr>
        <w:tabs>
          <w:tab w:val="num" w:pos="567"/>
          <w:tab w:val="left" w:pos="993"/>
          <w:tab w:val="num" w:pos="1353"/>
        </w:tabs>
        <w:spacing w:before="120" w:after="240"/>
        <w:ind w:left="709" w:firstLine="0"/>
        <w:contextualSpacing/>
        <w:outlineLvl w:val="0"/>
        <w:rPr>
          <w:b/>
          <w:sz w:val="21"/>
          <w:szCs w:val="21"/>
        </w:rPr>
      </w:pPr>
      <w:bookmarkStart w:id="0" w:name="_Toc405213535"/>
      <w:r w:rsidRPr="0031047F">
        <w:rPr>
          <w:b/>
          <w:sz w:val="21"/>
          <w:szCs w:val="21"/>
        </w:rPr>
        <w:t>Общие положения</w:t>
      </w:r>
    </w:p>
    <w:p w:rsidR="000C0013" w:rsidRPr="0031047F" w:rsidRDefault="000C0013" w:rsidP="003A49D8">
      <w:pPr>
        <w:pStyle w:val="a3"/>
        <w:numPr>
          <w:ilvl w:val="0"/>
          <w:numId w:val="6"/>
        </w:numPr>
        <w:tabs>
          <w:tab w:val="left" w:pos="1134"/>
        </w:tabs>
        <w:spacing w:after="240"/>
        <w:ind w:left="0" w:firstLine="709"/>
        <w:contextualSpacing/>
        <w:jc w:val="both"/>
        <w:rPr>
          <w:sz w:val="21"/>
          <w:szCs w:val="21"/>
        </w:rPr>
      </w:pPr>
      <w:r w:rsidRPr="0031047F">
        <w:rPr>
          <w:sz w:val="21"/>
          <w:szCs w:val="21"/>
        </w:rPr>
        <w:t>Заявитель вправе обжаловать решение и/или действие (безде</w:t>
      </w:r>
      <w:bookmarkStart w:id="1" w:name="_GoBack"/>
      <w:bookmarkEnd w:id="1"/>
      <w:r w:rsidRPr="0031047F">
        <w:rPr>
          <w:sz w:val="21"/>
          <w:szCs w:val="21"/>
        </w:rPr>
        <w:t>йствие) ОИ на любом этапе выполняемых им работ.</w:t>
      </w:r>
    </w:p>
    <w:p w:rsidR="000C0013" w:rsidRPr="0031047F" w:rsidRDefault="000C0013" w:rsidP="003A49D8">
      <w:pPr>
        <w:pStyle w:val="a3"/>
        <w:numPr>
          <w:ilvl w:val="0"/>
          <w:numId w:val="6"/>
        </w:numPr>
        <w:tabs>
          <w:tab w:val="left" w:pos="1134"/>
        </w:tabs>
        <w:ind w:left="0" w:firstLine="709"/>
        <w:contextualSpacing/>
        <w:jc w:val="both"/>
        <w:rPr>
          <w:sz w:val="21"/>
          <w:szCs w:val="21"/>
        </w:rPr>
      </w:pPr>
      <w:r w:rsidRPr="0031047F">
        <w:rPr>
          <w:sz w:val="21"/>
          <w:szCs w:val="21"/>
        </w:rPr>
        <w:t>Заявитель может обратиться с жалобой в следующих случаях:</w:t>
      </w:r>
    </w:p>
    <w:p w:rsidR="000C0013" w:rsidRPr="0031047F" w:rsidRDefault="000C0013" w:rsidP="003A49D8">
      <w:pPr>
        <w:numPr>
          <w:ilvl w:val="0"/>
          <w:numId w:val="3"/>
        </w:numPr>
        <w:tabs>
          <w:tab w:val="left" w:pos="1134"/>
        </w:tabs>
        <w:ind w:left="0" w:firstLine="720"/>
        <w:contextualSpacing/>
        <w:jc w:val="both"/>
        <w:rPr>
          <w:sz w:val="21"/>
          <w:szCs w:val="21"/>
        </w:rPr>
      </w:pPr>
      <w:r w:rsidRPr="0031047F">
        <w:rPr>
          <w:sz w:val="21"/>
          <w:szCs w:val="21"/>
        </w:rPr>
        <w:t>необоснованный отказ в при</w:t>
      </w:r>
      <w:r w:rsidR="006F72EC" w:rsidRPr="0031047F">
        <w:rPr>
          <w:sz w:val="21"/>
          <w:szCs w:val="21"/>
        </w:rPr>
        <w:t>ё</w:t>
      </w:r>
      <w:r w:rsidRPr="0031047F">
        <w:rPr>
          <w:sz w:val="21"/>
          <w:szCs w:val="21"/>
        </w:rPr>
        <w:t>ме заявления (документов);</w:t>
      </w:r>
    </w:p>
    <w:p w:rsidR="000C0013" w:rsidRPr="0031047F" w:rsidRDefault="00FA698B" w:rsidP="003A49D8">
      <w:pPr>
        <w:numPr>
          <w:ilvl w:val="0"/>
          <w:numId w:val="3"/>
        </w:numPr>
        <w:tabs>
          <w:tab w:val="left" w:pos="1134"/>
        </w:tabs>
        <w:ind w:left="0" w:firstLine="720"/>
        <w:contextualSpacing/>
        <w:jc w:val="both"/>
        <w:rPr>
          <w:sz w:val="21"/>
          <w:szCs w:val="21"/>
        </w:rPr>
      </w:pPr>
      <w:r w:rsidRPr="00FA698B">
        <w:rPr>
          <w:sz w:val="21"/>
          <w:szCs w:val="21"/>
        </w:rPr>
        <w:t>истребование у Заявителя документов для проведения инспекции, не предусмотренных документами системой менеджмента качества ОИ или действующим законодательством</w:t>
      </w:r>
      <w:r w:rsidR="000C0013" w:rsidRPr="0031047F">
        <w:rPr>
          <w:sz w:val="21"/>
          <w:szCs w:val="21"/>
        </w:rPr>
        <w:t>;</w:t>
      </w:r>
    </w:p>
    <w:p w:rsidR="000C0013" w:rsidRPr="0031047F" w:rsidRDefault="000C0013" w:rsidP="003A49D8">
      <w:pPr>
        <w:numPr>
          <w:ilvl w:val="0"/>
          <w:numId w:val="3"/>
        </w:numPr>
        <w:tabs>
          <w:tab w:val="left" w:pos="1134"/>
        </w:tabs>
        <w:ind w:left="0" w:firstLine="720"/>
        <w:contextualSpacing/>
        <w:jc w:val="both"/>
        <w:rPr>
          <w:sz w:val="21"/>
          <w:szCs w:val="21"/>
        </w:rPr>
      </w:pPr>
      <w:r w:rsidRPr="0031047F">
        <w:rPr>
          <w:sz w:val="21"/>
          <w:szCs w:val="21"/>
        </w:rPr>
        <w:t>необоснованный отказ в про</w:t>
      </w:r>
      <w:r w:rsidR="006F72EC" w:rsidRPr="0031047F">
        <w:rPr>
          <w:sz w:val="21"/>
          <w:szCs w:val="21"/>
        </w:rPr>
        <w:t>ведении</w:t>
      </w:r>
      <w:r w:rsidRPr="0031047F">
        <w:rPr>
          <w:sz w:val="21"/>
          <w:szCs w:val="21"/>
        </w:rPr>
        <w:t xml:space="preserve"> инспекции;</w:t>
      </w:r>
    </w:p>
    <w:p w:rsidR="000C0013" w:rsidRPr="0031047F" w:rsidRDefault="000C0013" w:rsidP="003A49D8">
      <w:pPr>
        <w:numPr>
          <w:ilvl w:val="0"/>
          <w:numId w:val="3"/>
        </w:numPr>
        <w:tabs>
          <w:tab w:val="left" w:pos="1134"/>
        </w:tabs>
        <w:ind w:left="0" w:firstLine="720"/>
        <w:contextualSpacing/>
        <w:jc w:val="both"/>
        <w:rPr>
          <w:sz w:val="21"/>
          <w:szCs w:val="21"/>
        </w:rPr>
      </w:pPr>
      <w:r w:rsidRPr="0031047F">
        <w:rPr>
          <w:sz w:val="21"/>
          <w:szCs w:val="21"/>
        </w:rPr>
        <w:t>необоснованный отказ в выдаче результатов инспекции;</w:t>
      </w:r>
    </w:p>
    <w:p w:rsidR="000C0013" w:rsidRPr="0031047F" w:rsidRDefault="006F72EC" w:rsidP="003A49D8">
      <w:pPr>
        <w:numPr>
          <w:ilvl w:val="0"/>
          <w:numId w:val="3"/>
        </w:numPr>
        <w:tabs>
          <w:tab w:val="left" w:pos="1134"/>
        </w:tabs>
        <w:ind w:left="0" w:firstLine="720"/>
        <w:contextualSpacing/>
        <w:jc w:val="both"/>
        <w:rPr>
          <w:sz w:val="21"/>
          <w:szCs w:val="21"/>
        </w:rPr>
      </w:pPr>
      <w:r w:rsidRPr="0031047F">
        <w:rPr>
          <w:sz w:val="21"/>
          <w:szCs w:val="21"/>
        </w:rPr>
        <w:t>нарушение сроков проведения инспекции и выдачи результатов инспекции</w:t>
      </w:r>
      <w:r w:rsidR="000C0013" w:rsidRPr="0031047F">
        <w:rPr>
          <w:sz w:val="21"/>
          <w:szCs w:val="21"/>
        </w:rPr>
        <w:t>;</w:t>
      </w:r>
    </w:p>
    <w:p w:rsidR="000C0013" w:rsidRPr="0031047F" w:rsidRDefault="000C0013" w:rsidP="003A49D8">
      <w:pPr>
        <w:numPr>
          <w:ilvl w:val="0"/>
          <w:numId w:val="3"/>
        </w:numPr>
        <w:tabs>
          <w:tab w:val="left" w:pos="1134"/>
        </w:tabs>
        <w:ind w:left="0" w:firstLine="720"/>
        <w:contextualSpacing/>
        <w:jc w:val="both"/>
        <w:rPr>
          <w:sz w:val="21"/>
          <w:szCs w:val="21"/>
        </w:rPr>
      </w:pPr>
      <w:r w:rsidRPr="0031047F">
        <w:rPr>
          <w:sz w:val="21"/>
          <w:szCs w:val="21"/>
        </w:rPr>
        <w:t>понуждение к оплате, не предусмотренной действующими нормативно-правовыми актами и т.д.</w:t>
      </w:r>
    </w:p>
    <w:p w:rsidR="000C0013" w:rsidRPr="0031047F" w:rsidRDefault="000C0013" w:rsidP="003A49D8">
      <w:pPr>
        <w:pStyle w:val="a3"/>
        <w:numPr>
          <w:ilvl w:val="0"/>
          <w:numId w:val="6"/>
        </w:numPr>
        <w:tabs>
          <w:tab w:val="left" w:pos="1134"/>
        </w:tabs>
        <w:ind w:left="0" w:firstLine="709"/>
        <w:contextualSpacing/>
        <w:jc w:val="both"/>
        <w:rPr>
          <w:sz w:val="21"/>
          <w:szCs w:val="21"/>
        </w:rPr>
      </w:pPr>
      <w:r w:rsidRPr="0031047F">
        <w:rPr>
          <w:sz w:val="21"/>
          <w:szCs w:val="21"/>
        </w:rPr>
        <w:t xml:space="preserve">Заявитель может обратиться с апелляцией о пересмотре вынесенного ОИ решения в отношении подконтрольного </w:t>
      </w:r>
      <w:r w:rsidR="006F72EC" w:rsidRPr="0031047F">
        <w:rPr>
          <w:sz w:val="21"/>
          <w:szCs w:val="21"/>
        </w:rPr>
        <w:t>З</w:t>
      </w:r>
      <w:r w:rsidRPr="0031047F">
        <w:rPr>
          <w:sz w:val="21"/>
          <w:szCs w:val="21"/>
        </w:rPr>
        <w:t>аявителю объекта.</w:t>
      </w:r>
    </w:p>
    <w:p w:rsidR="000C0013" w:rsidRPr="0031047F" w:rsidRDefault="000C0013" w:rsidP="003A49D8">
      <w:pPr>
        <w:pStyle w:val="a3"/>
        <w:numPr>
          <w:ilvl w:val="0"/>
          <w:numId w:val="6"/>
        </w:numPr>
        <w:tabs>
          <w:tab w:val="left" w:pos="1134"/>
        </w:tabs>
        <w:ind w:left="0" w:firstLine="709"/>
        <w:contextualSpacing/>
        <w:jc w:val="both"/>
        <w:rPr>
          <w:sz w:val="21"/>
          <w:szCs w:val="21"/>
        </w:rPr>
      </w:pPr>
      <w:r w:rsidRPr="0031047F">
        <w:rPr>
          <w:sz w:val="21"/>
          <w:szCs w:val="21"/>
        </w:rPr>
        <w:t xml:space="preserve">При рассмотрении жалоб и апелляций ОИ обеспечивает </w:t>
      </w:r>
      <w:r w:rsidR="006F72EC" w:rsidRPr="0031047F">
        <w:rPr>
          <w:sz w:val="21"/>
          <w:szCs w:val="21"/>
        </w:rPr>
        <w:t>З</w:t>
      </w:r>
      <w:r w:rsidRPr="0031047F">
        <w:rPr>
          <w:sz w:val="21"/>
          <w:szCs w:val="21"/>
        </w:rPr>
        <w:t>аявителю своевременность, беспристрастность и конфиденциальность.</w:t>
      </w:r>
    </w:p>
    <w:p w:rsidR="000C0013" w:rsidRPr="0031047F" w:rsidRDefault="000C0013" w:rsidP="003A49D8">
      <w:pPr>
        <w:pStyle w:val="a3"/>
        <w:numPr>
          <w:ilvl w:val="0"/>
          <w:numId w:val="6"/>
        </w:numPr>
        <w:tabs>
          <w:tab w:val="left" w:pos="1134"/>
        </w:tabs>
        <w:ind w:left="0" w:firstLine="709"/>
        <w:contextualSpacing/>
        <w:jc w:val="both"/>
        <w:rPr>
          <w:sz w:val="21"/>
          <w:szCs w:val="21"/>
        </w:rPr>
      </w:pPr>
      <w:r w:rsidRPr="0031047F">
        <w:rPr>
          <w:sz w:val="21"/>
          <w:szCs w:val="21"/>
        </w:rPr>
        <w:t>Любой заинтересованной стороне по е</w:t>
      </w:r>
      <w:r w:rsidR="006F72EC" w:rsidRPr="0031047F">
        <w:rPr>
          <w:sz w:val="21"/>
          <w:szCs w:val="21"/>
        </w:rPr>
        <w:t>ё</w:t>
      </w:r>
      <w:r w:rsidRPr="0031047F">
        <w:rPr>
          <w:sz w:val="21"/>
          <w:szCs w:val="21"/>
        </w:rPr>
        <w:t xml:space="preserve"> требованию предоставляется описание процесса рассмотрения жалоб и апелляций. Также данная информация размещена в информационно-телекоммуникационной сети «Интернет» на официальном сайте Центра по адресу </w:t>
      </w:r>
      <w:hyperlink r:id="rId8" w:history="1">
        <w:r w:rsidRPr="0031047F">
          <w:rPr>
            <w:sz w:val="21"/>
            <w:szCs w:val="21"/>
          </w:rPr>
          <w:t>http://www.fguzmo.ru</w:t>
        </w:r>
      </w:hyperlink>
      <w:r w:rsidRPr="0031047F">
        <w:rPr>
          <w:sz w:val="21"/>
          <w:szCs w:val="21"/>
        </w:rPr>
        <w:t>, раздел «Орган инспекции»</w:t>
      </w:r>
      <w:r w:rsidR="00FA698B" w:rsidRPr="00FA698B">
        <w:rPr>
          <w:sz w:val="21"/>
          <w:szCs w:val="21"/>
        </w:rPr>
        <w:t>, на информационных стендах ОИ.</w:t>
      </w:r>
    </w:p>
    <w:p w:rsidR="000C0013" w:rsidRPr="0031047F" w:rsidRDefault="000C0013" w:rsidP="003A49D8">
      <w:pPr>
        <w:pStyle w:val="a3"/>
        <w:numPr>
          <w:ilvl w:val="0"/>
          <w:numId w:val="6"/>
        </w:numPr>
        <w:tabs>
          <w:tab w:val="left" w:pos="1134"/>
        </w:tabs>
        <w:ind w:left="0" w:firstLine="709"/>
        <w:contextualSpacing/>
        <w:jc w:val="both"/>
        <w:rPr>
          <w:sz w:val="21"/>
          <w:szCs w:val="21"/>
        </w:rPr>
      </w:pPr>
      <w:r w:rsidRPr="0031047F">
        <w:rPr>
          <w:sz w:val="21"/>
          <w:szCs w:val="21"/>
        </w:rPr>
        <w:t>Процесс рассмотрения жалоб и апелляций включает следующие этапы, обязательные для обеспечения его эффективности:</w:t>
      </w:r>
    </w:p>
    <w:p w:rsidR="000C0013" w:rsidRPr="0031047F" w:rsidRDefault="000C0013" w:rsidP="003A49D8">
      <w:pPr>
        <w:numPr>
          <w:ilvl w:val="0"/>
          <w:numId w:val="3"/>
        </w:numPr>
        <w:tabs>
          <w:tab w:val="left" w:pos="1134"/>
        </w:tabs>
        <w:ind w:left="0" w:firstLine="720"/>
        <w:contextualSpacing/>
        <w:jc w:val="both"/>
        <w:rPr>
          <w:sz w:val="21"/>
          <w:szCs w:val="21"/>
        </w:rPr>
      </w:pPr>
      <w:r w:rsidRPr="0031047F">
        <w:rPr>
          <w:sz w:val="21"/>
          <w:szCs w:val="21"/>
        </w:rPr>
        <w:t>Приём и регистрация жалоб и апелляций;</w:t>
      </w:r>
    </w:p>
    <w:p w:rsidR="006F72EC" w:rsidRPr="0031047F" w:rsidRDefault="006F72EC" w:rsidP="003A49D8">
      <w:pPr>
        <w:numPr>
          <w:ilvl w:val="0"/>
          <w:numId w:val="3"/>
        </w:numPr>
        <w:tabs>
          <w:tab w:val="left" w:pos="1134"/>
        </w:tabs>
        <w:ind w:left="0" w:firstLine="720"/>
        <w:contextualSpacing/>
        <w:jc w:val="both"/>
        <w:rPr>
          <w:sz w:val="21"/>
          <w:szCs w:val="21"/>
        </w:rPr>
      </w:pPr>
      <w:r w:rsidRPr="0031047F">
        <w:rPr>
          <w:sz w:val="21"/>
          <w:szCs w:val="21"/>
        </w:rPr>
        <w:t>Рассмотрение жалоб и апелляций и принятие решения;</w:t>
      </w:r>
    </w:p>
    <w:p w:rsidR="006F72EC" w:rsidRPr="0031047F" w:rsidRDefault="006F72EC" w:rsidP="003A49D8">
      <w:pPr>
        <w:numPr>
          <w:ilvl w:val="0"/>
          <w:numId w:val="3"/>
        </w:numPr>
        <w:tabs>
          <w:tab w:val="left" w:pos="1134"/>
        </w:tabs>
        <w:ind w:left="0" w:firstLine="720"/>
        <w:contextualSpacing/>
        <w:jc w:val="both"/>
        <w:rPr>
          <w:sz w:val="21"/>
          <w:szCs w:val="21"/>
        </w:rPr>
      </w:pPr>
      <w:r w:rsidRPr="0031047F">
        <w:rPr>
          <w:sz w:val="21"/>
          <w:szCs w:val="21"/>
        </w:rPr>
        <w:t>Принятие мер по результатам рассмотрения жалоб и апелляций.</w:t>
      </w:r>
    </w:p>
    <w:p w:rsidR="000C0013" w:rsidRPr="0031047F" w:rsidRDefault="006A6C92" w:rsidP="003A49D8">
      <w:pPr>
        <w:pStyle w:val="a3"/>
        <w:numPr>
          <w:ilvl w:val="0"/>
          <w:numId w:val="6"/>
        </w:numPr>
        <w:tabs>
          <w:tab w:val="left" w:pos="1134"/>
        </w:tabs>
        <w:ind w:left="0" w:firstLine="709"/>
        <w:contextualSpacing/>
        <w:jc w:val="both"/>
        <w:rPr>
          <w:sz w:val="21"/>
          <w:szCs w:val="21"/>
        </w:rPr>
      </w:pPr>
      <w:r w:rsidRPr="006A6C92">
        <w:rPr>
          <w:sz w:val="21"/>
          <w:szCs w:val="21"/>
        </w:rPr>
        <w:t>ОИ, в лице руководителя ОИ, несёт ответственность за свои решения на всех этапах процесса рассмотрения жалоб и апелляций</w:t>
      </w:r>
      <w:r w:rsidR="000C0013" w:rsidRPr="0031047F">
        <w:rPr>
          <w:sz w:val="21"/>
          <w:szCs w:val="21"/>
        </w:rPr>
        <w:t>.</w:t>
      </w:r>
    </w:p>
    <w:p w:rsidR="006F72EC" w:rsidRPr="0031047F" w:rsidRDefault="006F72EC" w:rsidP="003A49D8">
      <w:pPr>
        <w:pStyle w:val="a3"/>
        <w:numPr>
          <w:ilvl w:val="0"/>
          <w:numId w:val="6"/>
        </w:numPr>
        <w:tabs>
          <w:tab w:val="left" w:pos="1134"/>
        </w:tabs>
        <w:ind w:left="0" w:firstLine="709"/>
        <w:contextualSpacing/>
        <w:jc w:val="both"/>
        <w:rPr>
          <w:sz w:val="21"/>
          <w:szCs w:val="21"/>
        </w:rPr>
      </w:pPr>
      <w:bookmarkStart w:id="2" w:name="_Toc454632739"/>
      <w:r w:rsidRPr="0031047F">
        <w:rPr>
          <w:sz w:val="21"/>
          <w:szCs w:val="21"/>
        </w:rPr>
        <w:t>Срок рассмотрения жалобы не превышает 30 календарных дней со дня её регистрации, а в отдельных случаях в установленные действующим законодательством Российской Федерацией сроки.</w:t>
      </w:r>
    </w:p>
    <w:p w:rsidR="0031047F" w:rsidRPr="003A49D8" w:rsidRDefault="0031047F" w:rsidP="003A49D8">
      <w:pPr>
        <w:pStyle w:val="a3"/>
        <w:tabs>
          <w:tab w:val="left" w:pos="1134"/>
        </w:tabs>
        <w:ind w:left="709"/>
        <w:contextualSpacing/>
        <w:jc w:val="both"/>
        <w:rPr>
          <w:sz w:val="20"/>
        </w:rPr>
      </w:pPr>
    </w:p>
    <w:p w:rsidR="000C0013" w:rsidRDefault="000A0E5C" w:rsidP="003A49D8">
      <w:pPr>
        <w:numPr>
          <w:ilvl w:val="0"/>
          <w:numId w:val="1"/>
        </w:numPr>
        <w:tabs>
          <w:tab w:val="num" w:pos="567"/>
          <w:tab w:val="left" w:pos="993"/>
          <w:tab w:val="num" w:pos="1353"/>
        </w:tabs>
        <w:spacing w:before="120" w:after="240"/>
        <w:ind w:left="709" w:firstLine="0"/>
        <w:contextualSpacing/>
        <w:outlineLvl w:val="0"/>
        <w:rPr>
          <w:b/>
          <w:sz w:val="21"/>
          <w:szCs w:val="21"/>
        </w:rPr>
      </w:pPr>
      <w:r w:rsidRPr="0031047F">
        <w:rPr>
          <w:b/>
          <w:sz w:val="21"/>
          <w:szCs w:val="21"/>
        </w:rPr>
        <w:t>Приём и регистрация жалоб и апелляций</w:t>
      </w:r>
      <w:bookmarkEnd w:id="2"/>
    </w:p>
    <w:p w:rsidR="003A49D8" w:rsidRPr="003A49D8" w:rsidRDefault="003A49D8" w:rsidP="003A49D8">
      <w:pPr>
        <w:tabs>
          <w:tab w:val="left" w:pos="993"/>
          <w:tab w:val="num" w:pos="1353"/>
        </w:tabs>
        <w:spacing w:before="120" w:after="240"/>
        <w:ind w:left="709"/>
        <w:contextualSpacing/>
        <w:outlineLvl w:val="0"/>
        <w:rPr>
          <w:b/>
          <w:sz w:val="20"/>
        </w:rPr>
      </w:pPr>
    </w:p>
    <w:p w:rsidR="000C0013" w:rsidRPr="0031047F" w:rsidRDefault="006A6C92" w:rsidP="003A49D8">
      <w:pPr>
        <w:numPr>
          <w:ilvl w:val="0"/>
          <w:numId w:val="2"/>
        </w:numPr>
        <w:tabs>
          <w:tab w:val="left" w:pos="1134"/>
        </w:tabs>
        <w:ind w:left="0" w:firstLine="720"/>
        <w:contextualSpacing/>
        <w:jc w:val="both"/>
        <w:rPr>
          <w:bCs/>
          <w:sz w:val="21"/>
          <w:szCs w:val="21"/>
        </w:rPr>
      </w:pPr>
      <w:r w:rsidRPr="006A6C92">
        <w:rPr>
          <w:bCs/>
          <w:sz w:val="21"/>
          <w:szCs w:val="21"/>
        </w:rPr>
        <w:t>Заявитель может подать жалобу или апелляцию главному врачу Центра (филиала) на деятельность ОИ. Главный врач отписывает жалобу или апелляцию руководителю ОИ для рассмотрения обоснованности жалобы или апелляции</w:t>
      </w:r>
      <w:r w:rsidR="000C0013" w:rsidRPr="0031047F">
        <w:rPr>
          <w:bCs/>
          <w:sz w:val="21"/>
          <w:szCs w:val="21"/>
        </w:rPr>
        <w:t>.</w:t>
      </w:r>
    </w:p>
    <w:p w:rsidR="006F72EC" w:rsidRPr="0031047F" w:rsidRDefault="006F72EC" w:rsidP="003A49D8">
      <w:pPr>
        <w:pStyle w:val="a3"/>
        <w:numPr>
          <w:ilvl w:val="0"/>
          <w:numId w:val="2"/>
        </w:numPr>
        <w:tabs>
          <w:tab w:val="left" w:pos="1134"/>
        </w:tabs>
        <w:ind w:left="0" w:firstLine="720"/>
        <w:contextualSpacing/>
        <w:jc w:val="both"/>
        <w:rPr>
          <w:bCs/>
          <w:sz w:val="21"/>
          <w:szCs w:val="21"/>
        </w:rPr>
      </w:pPr>
      <w:r w:rsidRPr="00822A29">
        <w:rPr>
          <w:bCs/>
          <w:sz w:val="21"/>
          <w:szCs w:val="21"/>
        </w:rPr>
        <w:t xml:space="preserve">Регистрация </w:t>
      </w:r>
      <w:r w:rsidRPr="0031047F">
        <w:rPr>
          <w:bCs/>
          <w:sz w:val="21"/>
          <w:szCs w:val="21"/>
        </w:rPr>
        <w:t>жалоб и апелляций осуществляется</w:t>
      </w:r>
      <w:r w:rsidRPr="006A6C92">
        <w:rPr>
          <w:bCs/>
          <w:sz w:val="21"/>
          <w:szCs w:val="21"/>
        </w:rPr>
        <w:t xml:space="preserve"> в</w:t>
      </w:r>
      <w:r w:rsidR="00822A29">
        <w:rPr>
          <w:bCs/>
          <w:sz w:val="21"/>
          <w:szCs w:val="21"/>
        </w:rPr>
        <w:t xml:space="preserve"> </w:t>
      </w:r>
      <w:r w:rsidR="00822A29" w:rsidRPr="00822A29">
        <w:rPr>
          <w:bCs/>
          <w:sz w:val="21"/>
          <w:szCs w:val="21"/>
        </w:rPr>
        <w:t xml:space="preserve">течение </w:t>
      </w:r>
      <w:r w:rsidR="00B11373">
        <w:rPr>
          <w:bCs/>
          <w:sz w:val="21"/>
          <w:szCs w:val="21"/>
        </w:rPr>
        <w:t>3</w:t>
      </w:r>
      <w:r w:rsidR="00822A29" w:rsidRPr="00822A29">
        <w:rPr>
          <w:bCs/>
          <w:sz w:val="21"/>
          <w:szCs w:val="21"/>
        </w:rPr>
        <w:t xml:space="preserve"> дней с момента </w:t>
      </w:r>
      <w:r w:rsidR="006A6C92" w:rsidRPr="006A6C92">
        <w:rPr>
          <w:bCs/>
          <w:sz w:val="21"/>
          <w:szCs w:val="21"/>
        </w:rPr>
        <w:t>поступления в Центр (филиал)</w:t>
      </w:r>
      <w:r w:rsidRPr="006A6C92">
        <w:rPr>
          <w:bCs/>
          <w:sz w:val="21"/>
          <w:szCs w:val="21"/>
        </w:rPr>
        <w:t>.</w:t>
      </w:r>
    </w:p>
    <w:p w:rsidR="006F72EC" w:rsidRPr="0031047F" w:rsidRDefault="006F72EC" w:rsidP="003A49D8">
      <w:pPr>
        <w:numPr>
          <w:ilvl w:val="0"/>
          <w:numId w:val="2"/>
        </w:numPr>
        <w:tabs>
          <w:tab w:val="left" w:pos="1134"/>
        </w:tabs>
        <w:ind w:left="0" w:firstLine="720"/>
        <w:contextualSpacing/>
        <w:jc w:val="both"/>
        <w:rPr>
          <w:bCs/>
          <w:sz w:val="21"/>
          <w:szCs w:val="21"/>
        </w:rPr>
      </w:pPr>
      <w:r w:rsidRPr="0031047F">
        <w:rPr>
          <w:bCs/>
          <w:sz w:val="21"/>
          <w:szCs w:val="21"/>
        </w:rPr>
        <w:t>Заявитель может подать жалобу или апелляцию как в письменной форме лично, почтой или по факсу, так и в электронной форме на электронный адрес Центра или его филиалов</w:t>
      </w:r>
      <w:r w:rsidRPr="0031047F">
        <w:rPr>
          <w:sz w:val="21"/>
          <w:szCs w:val="21"/>
        </w:rPr>
        <w:t>:</w:t>
      </w:r>
    </w:p>
    <w:p w:rsidR="006F72EC" w:rsidRPr="0031047F" w:rsidRDefault="006F72EC" w:rsidP="003A49D8">
      <w:pPr>
        <w:numPr>
          <w:ilvl w:val="0"/>
          <w:numId w:val="3"/>
        </w:numPr>
        <w:tabs>
          <w:tab w:val="left" w:pos="1134"/>
        </w:tabs>
        <w:ind w:left="0" w:firstLine="720"/>
        <w:contextualSpacing/>
        <w:jc w:val="both"/>
        <w:rPr>
          <w:sz w:val="21"/>
          <w:szCs w:val="21"/>
        </w:rPr>
      </w:pPr>
      <w:r w:rsidRPr="0031047F">
        <w:rPr>
          <w:sz w:val="21"/>
          <w:szCs w:val="21"/>
        </w:rPr>
        <w:t xml:space="preserve">ФБУЗ «Центр гигиены и эпидемиологии в Мурманской области»: 183038, г. Мурманск ул. Коммуны, д. 11; E-mail: </w:t>
      </w:r>
      <w:hyperlink r:id="rId9" w:history="1">
        <w:r w:rsidRPr="0031047F">
          <w:rPr>
            <w:sz w:val="21"/>
            <w:szCs w:val="21"/>
          </w:rPr>
          <w:t>fgu@fguzmo.ru</w:t>
        </w:r>
      </w:hyperlink>
      <w:r w:rsidRPr="0031047F">
        <w:rPr>
          <w:sz w:val="21"/>
          <w:szCs w:val="21"/>
        </w:rPr>
        <w:t>;</w:t>
      </w:r>
    </w:p>
    <w:p w:rsidR="006F72EC" w:rsidRPr="0031047F" w:rsidRDefault="006F72EC" w:rsidP="003A49D8">
      <w:pPr>
        <w:numPr>
          <w:ilvl w:val="0"/>
          <w:numId w:val="3"/>
        </w:numPr>
        <w:tabs>
          <w:tab w:val="left" w:pos="1134"/>
        </w:tabs>
        <w:ind w:left="0" w:firstLine="720"/>
        <w:contextualSpacing/>
        <w:jc w:val="both"/>
        <w:rPr>
          <w:sz w:val="21"/>
          <w:szCs w:val="21"/>
        </w:rPr>
      </w:pPr>
      <w:r w:rsidRPr="0031047F">
        <w:rPr>
          <w:sz w:val="21"/>
          <w:szCs w:val="21"/>
        </w:rPr>
        <w:t>Филиал ФБУЗ «Центр гигиены и эпидемиологии в Мурманской области в городе Мончегорске, городе Оленегорске и Ловоозёрском районе»: 184</w:t>
      </w:r>
      <w:r w:rsidR="006A6C92">
        <w:rPr>
          <w:sz w:val="21"/>
          <w:szCs w:val="21"/>
        </w:rPr>
        <w:t>280</w:t>
      </w:r>
      <w:r w:rsidRPr="0031047F">
        <w:rPr>
          <w:sz w:val="21"/>
          <w:szCs w:val="21"/>
        </w:rPr>
        <w:t xml:space="preserve">, Мурманская обл., г. Мончегорск, ул. Комсомольская, д. 15; E-mail: </w:t>
      </w:r>
      <w:hyperlink r:id="rId10" w:history="1">
        <w:r w:rsidRPr="0031047F">
          <w:rPr>
            <w:sz w:val="21"/>
            <w:szCs w:val="21"/>
          </w:rPr>
          <w:t>monchegorsk@fguzmo.ru</w:t>
        </w:r>
      </w:hyperlink>
    </w:p>
    <w:p w:rsidR="006F72EC" w:rsidRPr="0031047F" w:rsidRDefault="006F72EC" w:rsidP="003A49D8">
      <w:pPr>
        <w:numPr>
          <w:ilvl w:val="0"/>
          <w:numId w:val="3"/>
        </w:numPr>
        <w:tabs>
          <w:tab w:val="left" w:pos="1134"/>
        </w:tabs>
        <w:ind w:left="0" w:firstLine="720"/>
        <w:contextualSpacing/>
        <w:jc w:val="both"/>
        <w:rPr>
          <w:sz w:val="21"/>
          <w:szCs w:val="21"/>
        </w:rPr>
      </w:pPr>
      <w:r w:rsidRPr="0031047F">
        <w:rPr>
          <w:sz w:val="21"/>
          <w:szCs w:val="21"/>
        </w:rPr>
        <w:t>Филиал ФБУЗ «Центр гигиены и эпидемиологии в Мурманской области в городах Кировске, Апатиты и Ковдорскром районе»: 1842</w:t>
      </w:r>
      <w:r w:rsidR="006A6C92">
        <w:rPr>
          <w:sz w:val="21"/>
          <w:szCs w:val="21"/>
        </w:rPr>
        <w:t>3</w:t>
      </w:r>
      <w:r w:rsidRPr="0031047F">
        <w:rPr>
          <w:sz w:val="21"/>
          <w:szCs w:val="21"/>
        </w:rPr>
        <w:t xml:space="preserve">0, Мурманская обл., г. Кировск, пр. Ленина, д. 36: </w:t>
      </w:r>
      <w:hyperlink r:id="rId11" w:history="1">
        <w:r w:rsidRPr="0031047F">
          <w:rPr>
            <w:sz w:val="21"/>
            <w:szCs w:val="21"/>
          </w:rPr>
          <w:t>kirovsk@fguzmo.ru</w:t>
        </w:r>
      </w:hyperlink>
      <w:r w:rsidRPr="0031047F">
        <w:rPr>
          <w:sz w:val="21"/>
          <w:szCs w:val="21"/>
        </w:rPr>
        <w:t>;</w:t>
      </w:r>
    </w:p>
    <w:p w:rsidR="006F72EC" w:rsidRPr="0031047F" w:rsidRDefault="006F72EC" w:rsidP="003A49D8">
      <w:pPr>
        <w:numPr>
          <w:ilvl w:val="0"/>
          <w:numId w:val="3"/>
        </w:numPr>
        <w:tabs>
          <w:tab w:val="left" w:pos="1134"/>
        </w:tabs>
        <w:ind w:left="0" w:firstLine="720"/>
        <w:contextualSpacing/>
        <w:jc w:val="both"/>
        <w:rPr>
          <w:sz w:val="21"/>
          <w:szCs w:val="21"/>
        </w:rPr>
      </w:pPr>
      <w:r w:rsidRPr="0031047F">
        <w:rPr>
          <w:sz w:val="21"/>
          <w:szCs w:val="21"/>
        </w:rPr>
        <w:t xml:space="preserve">Филиал ФБУЗ «Центр гигиены и эпидемиологии в Печенгском районе»: 184430, Мурманская обл., Печенгский район, г. Заполярный, пер. Советский, д. 1: E-mail: </w:t>
      </w:r>
      <w:hyperlink r:id="rId12" w:history="1">
        <w:r w:rsidRPr="0031047F">
          <w:rPr>
            <w:sz w:val="21"/>
            <w:szCs w:val="21"/>
          </w:rPr>
          <w:t>nikel@fguzmo.ru</w:t>
        </w:r>
      </w:hyperlink>
      <w:r w:rsidRPr="0031047F">
        <w:rPr>
          <w:sz w:val="21"/>
          <w:szCs w:val="21"/>
        </w:rPr>
        <w:t>;</w:t>
      </w:r>
    </w:p>
    <w:p w:rsidR="006F72EC" w:rsidRPr="0031047F" w:rsidRDefault="006F72EC" w:rsidP="003A49D8">
      <w:pPr>
        <w:numPr>
          <w:ilvl w:val="0"/>
          <w:numId w:val="3"/>
        </w:numPr>
        <w:tabs>
          <w:tab w:val="left" w:pos="1134"/>
        </w:tabs>
        <w:ind w:left="0" w:firstLine="720"/>
        <w:contextualSpacing/>
        <w:jc w:val="both"/>
        <w:rPr>
          <w:sz w:val="21"/>
          <w:szCs w:val="21"/>
        </w:rPr>
      </w:pPr>
      <w:r w:rsidRPr="0031047F">
        <w:rPr>
          <w:sz w:val="21"/>
          <w:szCs w:val="21"/>
        </w:rPr>
        <w:t xml:space="preserve">Филиал ФБУЗ «Центр гигиены и эпидемиологии в Мурманской области в Кандалакшском и Терском районах»: 184056, Мурманская обл., г. Кандалакша, ул. Горького, д. 4: E-mail: </w:t>
      </w:r>
      <w:hyperlink r:id="rId13" w:history="1">
        <w:r w:rsidRPr="0031047F">
          <w:rPr>
            <w:sz w:val="21"/>
            <w:szCs w:val="21"/>
          </w:rPr>
          <w:t>kandalaksha@fguzmo.ru</w:t>
        </w:r>
      </w:hyperlink>
      <w:r w:rsidRPr="0031047F">
        <w:rPr>
          <w:sz w:val="21"/>
          <w:szCs w:val="21"/>
        </w:rPr>
        <w:t>.</w:t>
      </w:r>
    </w:p>
    <w:p w:rsidR="006F72EC" w:rsidRPr="0031047F" w:rsidRDefault="006F72EC" w:rsidP="003A49D8">
      <w:pPr>
        <w:numPr>
          <w:ilvl w:val="0"/>
          <w:numId w:val="2"/>
        </w:numPr>
        <w:tabs>
          <w:tab w:val="left" w:pos="1134"/>
        </w:tabs>
        <w:ind w:left="0" w:firstLine="720"/>
        <w:contextualSpacing/>
        <w:jc w:val="both"/>
        <w:rPr>
          <w:bCs/>
          <w:sz w:val="21"/>
          <w:szCs w:val="21"/>
        </w:rPr>
      </w:pPr>
      <w:r w:rsidRPr="0031047F">
        <w:rPr>
          <w:bCs/>
          <w:sz w:val="21"/>
          <w:szCs w:val="21"/>
        </w:rPr>
        <w:t>Все жалобы и апелляции на решения ОИ рассматриваются в Центре руководителем ОИ.</w:t>
      </w:r>
    </w:p>
    <w:p w:rsidR="006F72EC" w:rsidRPr="0031047F" w:rsidRDefault="006F72EC" w:rsidP="003A49D8">
      <w:pPr>
        <w:numPr>
          <w:ilvl w:val="0"/>
          <w:numId w:val="2"/>
        </w:numPr>
        <w:tabs>
          <w:tab w:val="left" w:pos="1134"/>
        </w:tabs>
        <w:ind w:left="0" w:firstLine="720"/>
        <w:contextualSpacing/>
        <w:jc w:val="both"/>
        <w:rPr>
          <w:bCs/>
          <w:sz w:val="21"/>
          <w:szCs w:val="21"/>
        </w:rPr>
      </w:pPr>
      <w:r w:rsidRPr="0031047F">
        <w:rPr>
          <w:bCs/>
          <w:sz w:val="21"/>
          <w:szCs w:val="21"/>
        </w:rPr>
        <w:t xml:space="preserve">При наличии жалобы или апелляции на решение ОИ на бумажном носителе в адрес филиала, документы перенаправляются в Центр в течение </w:t>
      </w:r>
      <w:r w:rsidR="00B11373">
        <w:rPr>
          <w:bCs/>
          <w:sz w:val="21"/>
          <w:szCs w:val="21"/>
        </w:rPr>
        <w:t>7</w:t>
      </w:r>
      <w:r w:rsidRPr="0031047F">
        <w:rPr>
          <w:bCs/>
          <w:sz w:val="21"/>
          <w:szCs w:val="21"/>
        </w:rPr>
        <w:t xml:space="preserve"> рабочих дней.</w:t>
      </w:r>
    </w:p>
    <w:p w:rsidR="006F72EC" w:rsidRPr="0031047F" w:rsidRDefault="006F72EC" w:rsidP="003A49D8">
      <w:pPr>
        <w:numPr>
          <w:ilvl w:val="0"/>
          <w:numId w:val="2"/>
        </w:numPr>
        <w:tabs>
          <w:tab w:val="left" w:pos="1134"/>
        </w:tabs>
        <w:ind w:left="0" w:firstLine="720"/>
        <w:contextualSpacing/>
        <w:jc w:val="both"/>
        <w:rPr>
          <w:bCs/>
          <w:sz w:val="21"/>
          <w:szCs w:val="21"/>
        </w:rPr>
      </w:pPr>
      <w:r w:rsidRPr="0031047F">
        <w:rPr>
          <w:bCs/>
          <w:sz w:val="21"/>
          <w:szCs w:val="21"/>
        </w:rPr>
        <w:t>Жалоба и апелляция должна содержать:</w:t>
      </w:r>
    </w:p>
    <w:p w:rsidR="006F72EC" w:rsidRPr="0031047F" w:rsidRDefault="006F72EC" w:rsidP="003A49D8">
      <w:pPr>
        <w:numPr>
          <w:ilvl w:val="0"/>
          <w:numId w:val="3"/>
        </w:numPr>
        <w:tabs>
          <w:tab w:val="left" w:pos="1134"/>
        </w:tabs>
        <w:ind w:left="0" w:firstLine="720"/>
        <w:contextualSpacing/>
        <w:jc w:val="both"/>
        <w:rPr>
          <w:sz w:val="21"/>
          <w:szCs w:val="21"/>
        </w:rPr>
      </w:pPr>
      <w:r w:rsidRPr="0031047F">
        <w:rPr>
          <w:sz w:val="21"/>
          <w:szCs w:val="21"/>
        </w:rPr>
        <w:lastRenderedPageBreak/>
        <w:t>наименование учреждения и его должностное лицо, решение или действие (бездействие) которого обжалуется;</w:t>
      </w:r>
    </w:p>
    <w:p w:rsidR="006F72EC" w:rsidRPr="0031047F" w:rsidRDefault="006F72EC" w:rsidP="003A49D8">
      <w:pPr>
        <w:numPr>
          <w:ilvl w:val="0"/>
          <w:numId w:val="3"/>
        </w:numPr>
        <w:tabs>
          <w:tab w:val="left" w:pos="1134"/>
        </w:tabs>
        <w:ind w:left="0" w:firstLine="720"/>
        <w:contextualSpacing/>
        <w:jc w:val="both"/>
        <w:rPr>
          <w:sz w:val="21"/>
          <w:szCs w:val="21"/>
        </w:rPr>
      </w:pPr>
      <w:r w:rsidRPr="0031047F">
        <w:rPr>
          <w:sz w:val="21"/>
          <w:szCs w:val="21"/>
        </w:rPr>
        <w:t>фамилию, имя, отчество (последнее – при наличии), сведения о месте жительства Заявителя – физического лица;</w:t>
      </w:r>
    </w:p>
    <w:p w:rsidR="006F72EC" w:rsidRPr="0031047F" w:rsidRDefault="006F72EC" w:rsidP="003A49D8">
      <w:pPr>
        <w:numPr>
          <w:ilvl w:val="0"/>
          <w:numId w:val="3"/>
        </w:numPr>
        <w:tabs>
          <w:tab w:val="left" w:pos="1134"/>
        </w:tabs>
        <w:ind w:left="0" w:firstLine="720"/>
        <w:contextualSpacing/>
        <w:jc w:val="both"/>
        <w:rPr>
          <w:sz w:val="21"/>
          <w:szCs w:val="21"/>
        </w:rPr>
      </w:pPr>
      <w:r w:rsidRPr="0031047F">
        <w:rPr>
          <w:sz w:val="21"/>
          <w:szCs w:val="21"/>
        </w:rPr>
        <w:t>наименование, сведения о месте нахождения Заявителя – юридического лица;</w:t>
      </w:r>
    </w:p>
    <w:p w:rsidR="006F72EC" w:rsidRPr="0031047F" w:rsidRDefault="006F72EC" w:rsidP="003A49D8">
      <w:pPr>
        <w:numPr>
          <w:ilvl w:val="0"/>
          <w:numId w:val="3"/>
        </w:numPr>
        <w:tabs>
          <w:tab w:val="left" w:pos="1134"/>
        </w:tabs>
        <w:ind w:left="0" w:firstLine="720"/>
        <w:contextualSpacing/>
        <w:jc w:val="both"/>
        <w:rPr>
          <w:sz w:val="21"/>
          <w:szCs w:val="21"/>
        </w:rPr>
      </w:pPr>
      <w:r w:rsidRPr="0031047F">
        <w:rPr>
          <w:sz w:val="21"/>
          <w:szCs w:val="21"/>
        </w:rPr>
        <w:t>номер(а) контактного телефона, адрес(а) электронной почты (при наличии) и почтовый адрес, по которому должен быть направлен ответ Заявителю;</w:t>
      </w:r>
    </w:p>
    <w:p w:rsidR="006F72EC" w:rsidRPr="0031047F" w:rsidRDefault="006F72EC" w:rsidP="003A49D8">
      <w:pPr>
        <w:numPr>
          <w:ilvl w:val="0"/>
          <w:numId w:val="3"/>
        </w:numPr>
        <w:tabs>
          <w:tab w:val="left" w:pos="1134"/>
        </w:tabs>
        <w:ind w:left="0" w:firstLine="720"/>
        <w:contextualSpacing/>
        <w:jc w:val="both"/>
        <w:rPr>
          <w:sz w:val="21"/>
          <w:szCs w:val="21"/>
        </w:rPr>
      </w:pPr>
      <w:r w:rsidRPr="0031047F">
        <w:rPr>
          <w:sz w:val="21"/>
          <w:szCs w:val="21"/>
        </w:rPr>
        <w:t>сведения об обжалуемом решении или действии (бездействии);</w:t>
      </w:r>
    </w:p>
    <w:p w:rsidR="006F72EC" w:rsidRPr="0031047F" w:rsidRDefault="006F72EC" w:rsidP="003A49D8">
      <w:pPr>
        <w:numPr>
          <w:ilvl w:val="0"/>
          <w:numId w:val="3"/>
        </w:numPr>
        <w:tabs>
          <w:tab w:val="left" w:pos="1134"/>
        </w:tabs>
        <w:ind w:left="0" w:firstLine="720"/>
        <w:contextualSpacing/>
        <w:jc w:val="both"/>
        <w:rPr>
          <w:sz w:val="21"/>
          <w:szCs w:val="21"/>
        </w:rPr>
      </w:pPr>
      <w:r w:rsidRPr="0031047F">
        <w:rPr>
          <w:sz w:val="21"/>
          <w:szCs w:val="21"/>
        </w:rPr>
        <w:t>доводы, на основании которых Заявитель не согласен с решением или действием (бездействием) ОИ.</w:t>
      </w:r>
    </w:p>
    <w:p w:rsidR="000C0013" w:rsidRPr="0031047F" w:rsidRDefault="000C0013" w:rsidP="003A49D8">
      <w:pPr>
        <w:numPr>
          <w:ilvl w:val="0"/>
          <w:numId w:val="2"/>
        </w:numPr>
        <w:tabs>
          <w:tab w:val="left" w:pos="1134"/>
        </w:tabs>
        <w:ind w:left="0" w:firstLine="720"/>
        <w:contextualSpacing/>
        <w:jc w:val="both"/>
        <w:rPr>
          <w:bCs/>
          <w:sz w:val="21"/>
          <w:szCs w:val="21"/>
        </w:rPr>
      </w:pPr>
      <w:r w:rsidRPr="0031047F">
        <w:rPr>
          <w:sz w:val="21"/>
          <w:szCs w:val="21"/>
        </w:rPr>
        <w:t>На письменных обращениях проставляется регистрационный штамп, в котором указывается наименование организации, регистрационный номер обращения и дата регистрации (число, месяц, год).</w:t>
      </w:r>
    </w:p>
    <w:p w:rsidR="000C0013" w:rsidRPr="006A6C92" w:rsidRDefault="000C0013" w:rsidP="003A49D8">
      <w:pPr>
        <w:numPr>
          <w:ilvl w:val="0"/>
          <w:numId w:val="2"/>
        </w:numPr>
        <w:tabs>
          <w:tab w:val="left" w:pos="1134"/>
        </w:tabs>
        <w:ind w:left="0" w:firstLine="720"/>
        <w:contextualSpacing/>
        <w:jc w:val="both"/>
        <w:rPr>
          <w:sz w:val="21"/>
          <w:szCs w:val="21"/>
        </w:rPr>
      </w:pPr>
      <w:r w:rsidRPr="0031047F">
        <w:rPr>
          <w:sz w:val="21"/>
          <w:szCs w:val="21"/>
        </w:rPr>
        <w:t>Электронные обращения распечатываются в одном экземпляре, регистрируются в установленном порядке.</w:t>
      </w:r>
    </w:p>
    <w:p w:rsidR="006F72EC" w:rsidRPr="006A6C92" w:rsidRDefault="006A6C92" w:rsidP="003A49D8">
      <w:pPr>
        <w:numPr>
          <w:ilvl w:val="0"/>
          <w:numId w:val="2"/>
        </w:numPr>
        <w:tabs>
          <w:tab w:val="left" w:pos="1134"/>
        </w:tabs>
        <w:ind w:left="0" w:firstLine="720"/>
        <w:contextualSpacing/>
        <w:jc w:val="both"/>
        <w:rPr>
          <w:sz w:val="21"/>
          <w:szCs w:val="21"/>
        </w:rPr>
      </w:pPr>
      <w:r w:rsidRPr="006A6C92">
        <w:rPr>
          <w:sz w:val="21"/>
          <w:szCs w:val="21"/>
        </w:rPr>
        <w:t>По мере возможности ОИ подтверждает получение жалобы или апелляции и готовность предоставлять Заявителю информацию о ходе её рассмотрения и полученные результаты</w:t>
      </w:r>
      <w:r w:rsidR="006F72EC" w:rsidRPr="006A6C92">
        <w:rPr>
          <w:sz w:val="21"/>
          <w:szCs w:val="21"/>
        </w:rPr>
        <w:t>.</w:t>
      </w:r>
    </w:p>
    <w:p w:rsidR="0031047F" w:rsidRPr="003A49D8" w:rsidRDefault="0031047F" w:rsidP="003A49D8">
      <w:pPr>
        <w:tabs>
          <w:tab w:val="left" w:pos="1134"/>
        </w:tabs>
        <w:contextualSpacing/>
        <w:jc w:val="both"/>
        <w:rPr>
          <w:bCs/>
          <w:sz w:val="20"/>
        </w:rPr>
      </w:pPr>
    </w:p>
    <w:p w:rsidR="000C0013" w:rsidRPr="0031047F" w:rsidRDefault="006F72EC" w:rsidP="003A49D8">
      <w:pPr>
        <w:numPr>
          <w:ilvl w:val="0"/>
          <w:numId w:val="1"/>
        </w:numPr>
        <w:tabs>
          <w:tab w:val="num" w:pos="567"/>
          <w:tab w:val="left" w:pos="993"/>
          <w:tab w:val="num" w:pos="1353"/>
        </w:tabs>
        <w:spacing w:before="120" w:after="240"/>
        <w:ind w:left="709" w:firstLine="0"/>
        <w:contextualSpacing/>
        <w:outlineLvl w:val="0"/>
        <w:rPr>
          <w:b/>
          <w:sz w:val="21"/>
          <w:szCs w:val="21"/>
        </w:rPr>
      </w:pPr>
      <w:r w:rsidRPr="0031047F">
        <w:rPr>
          <w:b/>
          <w:sz w:val="21"/>
          <w:szCs w:val="21"/>
        </w:rPr>
        <w:t>Рассмотрение жалоб и апелляций и принятие решения</w:t>
      </w:r>
    </w:p>
    <w:p w:rsidR="000C0013" w:rsidRPr="0031047F" w:rsidRDefault="000C0013" w:rsidP="003A49D8">
      <w:pPr>
        <w:pStyle w:val="a3"/>
        <w:numPr>
          <w:ilvl w:val="0"/>
          <w:numId w:val="7"/>
        </w:numPr>
        <w:tabs>
          <w:tab w:val="left" w:pos="1134"/>
        </w:tabs>
        <w:ind w:left="0" w:firstLine="709"/>
        <w:contextualSpacing/>
        <w:jc w:val="both"/>
        <w:rPr>
          <w:bCs/>
          <w:sz w:val="21"/>
          <w:szCs w:val="21"/>
        </w:rPr>
      </w:pPr>
      <w:r w:rsidRPr="0031047F">
        <w:rPr>
          <w:bCs/>
          <w:sz w:val="21"/>
          <w:szCs w:val="21"/>
        </w:rPr>
        <w:t>ОИ при получении жалобы или апелляции, нес</w:t>
      </w:r>
      <w:r w:rsidR="00D11E8C" w:rsidRPr="0031047F">
        <w:rPr>
          <w:bCs/>
          <w:sz w:val="21"/>
          <w:szCs w:val="21"/>
        </w:rPr>
        <w:t>ё</w:t>
      </w:r>
      <w:r w:rsidRPr="0031047F">
        <w:rPr>
          <w:bCs/>
          <w:sz w:val="21"/>
          <w:szCs w:val="21"/>
        </w:rPr>
        <w:t>т ответственность за сбор и проверку всей необходимой информации для удостоверения правильности жалобы или апелляции.</w:t>
      </w:r>
    </w:p>
    <w:p w:rsidR="000C0013" w:rsidRPr="0031047F" w:rsidRDefault="000C0013" w:rsidP="003A49D8">
      <w:pPr>
        <w:pStyle w:val="a3"/>
        <w:numPr>
          <w:ilvl w:val="0"/>
          <w:numId w:val="7"/>
        </w:numPr>
        <w:tabs>
          <w:tab w:val="left" w:pos="1134"/>
        </w:tabs>
        <w:ind w:left="0" w:firstLine="709"/>
        <w:contextualSpacing/>
        <w:jc w:val="both"/>
        <w:rPr>
          <w:bCs/>
          <w:sz w:val="21"/>
          <w:szCs w:val="21"/>
        </w:rPr>
      </w:pPr>
      <w:r w:rsidRPr="0031047F">
        <w:rPr>
          <w:bCs/>
          <w:sz w:val="21"/>
          <w:szCs w:val="21"/>
        </w:rPr>
        <w:t>Заявителю отказывают в рассмотрении жалобы или апелляции в следующих случаях:</w:t>
      </w:r>
    </w:p>
    <w:p w:rsidR="000C0013" w:rsidRPr="0031047F" w:rsidRDefault="000C0013" w:rsidP="003A49D8">
      <w:pPr>
        <w:numPr>
          <w:ilvl w:val="0"/>
          <w:numId w:val="3"/>
        </w:numPr>
        <w:tabs>
          <w:tab w:val="left" w:pos="1134"/>
        </w:tabs>
        <w:ind w:left="0" w:firstLine="720"/>
        <w:contextualSpacing/>
        <w:jc w:val="both"/>
        <w:rPr>
          <w:sz w:val="21"/>
          <w:szCs w:val="21"/>
        </w:rPr>
      </w:pPr>
      <w:r w:rsidRPr="0031047F">
        <w:rPr>
          <w:sz w:val="21"/>
          <w:szCs w:val="21"/>
        </w:rPr>
        <w:t xml:space="preserve">если не соблюдены требования к содержанию жалобы или апелляции, предусмотренные п.п. </w:t>
      </w:r>
      <w:r w:rsidR="00B10150" w:rsidRPr="0031047F">
        <w:rPr>
          <w:sz w:val="21"/>
          <w:szCs w:val="21"/>
        </w:rPr>
        <w:t>2</w:t>
      </w:r>
      <w:r w:rsidRPr="0031047F">
        <w:rPr>
          <w:sz w:val="21"/>
          <w:szCs w:val="21"/>
        </w:rPr>
        <w:t>.</w:t>
      </w:r>
      <w:r w:rsidR="0031047F" w:rsidRPr="0031047F">
        <w:rPr>
          <w:sz w:val="21"/>
          <w:szCs w:val="21"/>
        </w:rPr>
        <w:t>6</w:t>
      </w:r>
      <w:r w:rsidRPr="0031047F">
        <w:rPr>
          <w:sz w:val="21"/>
          <w:szCs w:val="21"/>
        </w:rPr>
        <w:t>;</w:t>
      </w:r>
    </w:p>
    <w:p w:rsidR="000C0013" w:rsidRPr="0031047F" w:rsidRDefault="000C0013" w:rsidP="003A49D8">
      <w:pPr>
        <w:numPr>
          <w:ilvl w:val="0"/>
          <w:numId w:val="3"/>
        </w:numPr>
        <w:tabs>
          <w:tab w:val="left" w:pos="1134"/>
        </w:tabs>
        <w:ind w:left="0" w:firstLine="720"/>
        <w:contextualSpacing/>
        <w:jc w:val="both"/>
        <w:rPr>
          <w:sz w:val="21"/>
          <w:szCs w:val="21"/>
        </w:rPr>
      </w:pPr>
      <w:r w:rsidRPr="0031047F">
        <w:rPr>
          <w:sz w:val="21"/>
          <w:szCs w:val="21"/>
        </w:rPr>
        <w:t>если текст жалобы или апелляции не подда</w:t>
      </w:r>
      <w:r w:rsidR="0031047F" w:rsidRPr="0031047F">
        <w:rPr>
          <w:sz w:val="21"/>
          <w:szCs w:val="21"/>
        </w:rPr>
        <w:t>ё</w:t>
      </w:r>
      <w:r w:rsidRPr="0031047F">
        <w:rPr>
          <w:sz w:val="21"/>
          <w:szCs w:val="21"/>
        </w:rPr>
        <w:t>тся прочтению (ответ на жалобу или апелляцию не да</w:t>
      </w:r>
      <w:r w:rsidR="0031047F" w:rsidRPr="0031047F">
        <w:rPr>
          <w:sz w:val="21"/>
          <w:szCs w:val="21"/>
        </w:rPr>
        <w:t>ё</w:t>
      </w:r>
      <w:r w:rsidRPr="0031047F">
        <w:rPr>
          <w:sz w:val="21"/>
          <w:szCs w:val="21"/>
        </w:rPr>
        <w:t xml:space="preserve">тся, она не подлежит направлению на следующий этап рассмотрения, о чем сообщается </w:t>
      </w:r>
      <w:r w:rsidR="0031047F" w:rsidRPr="0031047F">
        <w:rPr>
          <w:sz w:val="21"/>
          <w:szCs w:val="21"/>
        </w:rPr>
        <w:t>З</w:t>
      </w:r>
      <w:r w:rsidRPr="0031047F">
        <w:rPr>
          <w:sz w:val="21"/>
          <w:szCs w:val="21"/>
        </w:rPr>
        <w:t>аявителю, если его фамилия и почтовый адрес поддаются прочтению);</w:t>
      </w:r>
    </w:p>
    <w:p w:rsidR="000C0013" w:rsidRPr="0031047F" w:rsidRDefault="000C0013" w:rsidP="003A49D8">
      <w:pPr>
        <w:numPr>
          <w:ilvl w:val="0"/>
          <w:numId w:val="3"/>
        </w:numPr>
        <w:tabs>
          <w:tab w:val="left" w:pos="1134"/>
        </w:tabs>
        <w:ind w:left="0" w:firstLine="720"/>
        <w:contextualSpacing/>
        <w:jc w:val="both"/>
        <w:rPr>
          <w:sz w:val="21"/>
          <w:szCs w:val="21"/>
        </w:rPr>
      </w:pPr>
      <w:r w:rsidRPr="0031047F">
        <w:rPr>
          <w:sz w:val="21"/>
          <w:szCs w:val="21"/>
        </w:rPr>
        <w:t>если в жалобе или апелляции содержатся нецензурные либо оскорбительные выражения, угрозы жизни, здоровью или имуществу должностного лица и т.п. (такие жалобы и апелляции остаются без рассмотрения;</w:t>
      </w:r>
    </w:p>
    <w:p w:rsidR="000C0013" w:rsidRPr="0031047F" w:rsidRDefault="000C0013" w:rsidP="003A49D8">
      <w:pPr>
        <w:numPr>
          <w:ilvl w:val="0"/>
          <w:numId w:val="3"/>
        </w:numPr>
        <w:tabs>
          <w:tab w:val="left" w:pos="1134"/>
        </w:tabs>
        <w:ind w:left="0" w:firstLine="720"/>
        <w:contextualSpacing/>
        <w:jc w:val="both"/>
        <w:rPr>
          <w:sz w:val="21"/>
          <w:szCs w:val="21"/>
        </w:rPr>
      </w:pPr>
      <w:r w:rsidRPr="0031047F">
        <w:rPr>
          <w:sz w:val="21"/>
          <w:szCs w:val="21"/>
        </w:rPr>
        <w:t>если жалоба не относится к инспекционной деятельности, за которую ОИ несёт ответственность;</w:t>
      </w:r>
    </w:p>
    <w:p w:rsidR="000C0013" w:rsidRPr="0031047F" w:rsidRDefault="000C0013" w:rsidP="003A49D8">
      <w:pPr>
        <w:numPr>
          <w:ilvl w:val="0"/>
          <w:numId w:val="3"/>
        </w:numPr>
        <w:tabs>
          <w:tab w:val="left" w:pos="1134"/>
        </w:tabs>
        <w:ind w:left="0" w:firstLine="720"/>
        <w:contextualSpacing/>
        <w:jc w:val="both"/>
        <w:rPr>
          <w:sz w:val="21"/>
          <w:szCs w:val="21"/>
        </w:rPr>
      </w:pPr>
      <w:r w:rsidRPr="0031047F">
        <w:rPr>
          <w:sz w:val="21"/>
          <w:szCs w:val="21"/>
        </w:rPr>
        <w:t>если жалоба или апелляция подана лицом, полномочия которого не подтверждены в порядке, установленном настоящ</w:t>
      </w:r>
      <w:r w:rsidR="0031047F" w:rsidRPr="0031047F">
        <w:rPr>
          <w:sz w:val="21"/>
          <w:szCs w:val="21"/>
        </w:rPr>
        <w:t xml:space="preserve">им документом </w:t>
      </w:r>
      <w:r w:rsidRPr="0031047F">
        <w:rPr>
          <w:sz w:val="21"/>
          <w:szCs w:val="21"/>
        </w:rPr>
        <w:t>или законодательством Российской Федерации;</w:t>
      </w:r>
    </w:p>
    <w:p w:rsidR="000C0013" w:rsidRPr="0031047F" w:rsidRDefault="000C0013" w:rsidP="003A49D8">
      <w:pPr>
        <w:numPr>
          <w:ilvl w:val="0"/>
          <w:numId w:val="3"/>
        </w:numPr>
        <w:tabs>
          <w:tab w:val="left" w:pos="1134"/>
        </w:tabs>
        <w:ind w:left="0" w:firstLine="720"/>
        <w:contextualSpacing/>
        <w:jc w:val="both"/>
        <w:rPr>
          <w:sz w:val="21"/>
          <w:szCs w:val="21"/>
        </w:rPr>
      </w:pPr>
      <w:r w:rsidRPr="0031047F">
        <w:rPr>
          <w:sz w:val="21"/>
          <w:szCs w:val="21"/>
        </w:rPr>
        <w:t xml:space="preserve">если </w:t>
      </w:r>
      <w:r w:rsidR="0031047F" w:rsidRPr="0031047F">
        <w:rPr>
          <w:sz w:val="21"/>
          <w:szCs w:val="21"/>
        </w:rPr>
        <w:t>З</w:t>
      </w:r>
      <w:r w:rsidRPr="0031047F">
        <w:rPr>
          <w:sz w:val="21"/>
          <w:szCs w:val="21"/>
        </w:rPr>
        <w:t>аявитель уже обратился с жалобой или апелляцией аналогичного содержания в суд</w:t>
      </w:r>
      <w:r w:rsidR="0031047F" w:rsidRPr="0031047F">
        <w:rPr>
          <w:sz w:val="21"/>
          <w:szCs w:val="21"/>
        </w:rPr>
        <w:t xml:space="preserve"> </w:t>
      </w:r>
      <w:r w:rsidRPr="0031047F">
        <w:rPr>
          <w:sz w:val="21"/>
          <w:szCs w:val="21"/>
        </w:rPr>
        <w:t>и она принята судом к рассмотрению или по ней вынесено решение;</w:t>
      </w:r>
    </w:p>
    <w:p w:rsidR="000C0013" w:rsidRPr="0031047F" w:rsidRDefault="000C0013" w:rsidP="003A49D8">
      <w:pPr>
        <w:numPr>
          <w:ilvl w:val="0"/>
          <w:numId w:val="3"/>
        </w:numPr>
        <w:tabs>
          <w:tab w:val="left" w:pos="1134"/>
        </w:tabs>
        <w:ind w:left="0" w:firstLine="720"/>
        <w:contextualSpacing/>
        <w:jc w:val="both"/>
        <w:rPr>
          <w:sz w:val="21"/>
          <w:szCs w:val="21"/>
        </w:rPr>
      </w:pPr>
      <w:r w:rsidRPr="0031047F">
        <w:rPr>
          <w:sz w:val="21"/>
          <w:szCs w:val="21"/>
        </w:rPr>
        <w:t xml:space="preserve">если ОИ уже принимал решение в отношении того же </w:t>
      </w:r>
      <w:r w:rsidR="0031047F" w:rsidRPr="0031047F">
        <w:rPr>
          <w:sz w:val="21"/>
          <w:szCs w:val="21"/>
        </w:rPr>
        <w:t>З</w:t>
      </w:r>
      <w:r w:rsidRPr="0031047F">
        <w:rPr>
          <w:sz w:val="21"/>
          <w:szCs w:val="21"/>
        </w:rPr>
        <w:t>аявителя и о том же предмете жалобы или апелляции.</w:t>
      </w:r>
    </w:p>
    <w:p w:rsidR="000C0013" w:rsidRPr="0031047F" w:rsidRDefault="000C0013" w:rsidP="003A49D8">
      <w:pPr>
        <w:pStyle w:val="a3"/>
        <w:numPr>
          <w:ilvl w:val="0"/>
          <w:numId w:val="7"/>
        </w:numPr>
        <w:tabs>
          <w:tab w:val="left" w:pos="1134"/>
        </w:tabs>
        <w:ind w:left="0" w:firstLine="709"/>
        <w:contextualSpacing/>
        <w:jc w:val="both"/>
        <w:rPr>
          <w:bCs/>
          <w:sz w:val="21"/>
          <w:szCs w:val="21"/>
        </w:rPr>
      </w:pPr>
      <w:r w:rsidRPr="0031047F">
        <w:rPr>
          <w:bCs/>
          <w:sz w:val="21"/>
          <w:szCs w:val="21"/>
        </w:rPr>
        <w:t>После получения жалобы или апелляции и подтверждения, что жалоба или апелляция относится к инспекционной деятельности, за которую он нес</w:t>
      </w:r>
      <w:r w:rsidR="0031047F" w:rsidRPr="0031047F">
        <w:rPr>
          <w:bCs/>
          <w:sz w:val="21"/>
          <w:szCs w:val="21"/>
        </w:rPr>
        <w:t>ё</w:t>
      </w:r>
      <w:r w:rsidRPr="0031047F">
        <w:rPr>
          <w:bCs/>
          <w:sz w:val="21"/>
          <w:szCs w:val="21"/>
        </w:rPr>
        <w:t>т ответственность, ОИ проводит дальнейшие мероприятия по рассмотрению жалобы или апелляции.</w:t>
      </w:r>
    </w:p>
    <w:p w:rsidR="0031047F" w:rsidRPr="003A49D8" w:rsidRDefault="0031047F" w:rsidP="003A49D8">
      <w:pPr>
        <w:tabs>
          <w:tab w:val="left" w:pos="1134"/>
        </w:tabs>
        <w:contextualSpacing/>
        <w:jc w:val="both"/>
        <w:rPr>
          <w:bCs/>
          <w:sz w:val="20"/>
        </w:rPr>
      </w:pPr>
    </w:p>
    <w:p w:rsidR="000C0013" w:rsidRDefault="005F36DA" w:rsidP="003A49D8">
      <w:pPr>
        <w:numPr>
          <w:ilvl w:val="0"/>
          <w:numId w:val="1"/>
        </w:numPr>
        <w:tabs>
          <w:tab w:val="num" w:pos="567"/>
          <w:tab w:val="left" w:pos="993"/>
          <w:tab w:val="num" w:pos="1353"/>
        </w:tabs>
        <w:spacing w:before="120" w:after="240"/>
        <w:ind w:left="709" w:firstLine="0"/>
        <w:contextualSpacing/>
        <w:outlineLvl w:val="0"/>
        <w:rPr>
          <w:b/>
          <w:sz w:val="21"/>
          <w:szCs w:val="21"/>
        </w:rPr>
      </w:pPr>
      <w:bookmarkStart w:id="3" w:name="_Toc454632742"/>
      <w:r w:rsidRPr="0031047F">
        <w:rPr>
          <w:b/>
          <w:sz w:val="21"/>
          <w:szCs w:val="21"/>
        </w:rPr>
        <w:t>Принятие мер по результатам рассмотрения жалоб и апелляций</w:t>
      </w:r>
      <w:bookmarkEnd w:id="3"/>
    </w:p>
    <w:p w:rsidR="003A49D8" w:rsidRPr="003A49D8" w:rsidRDefault="003A49D8" w:rsidP="003A49D8">
      <w:pPr>
        <w:tabs>
          <w:tab w:val="left" w:pos="993"/>
          <w:tab w:val="num" w:pos="1353"/>
        </w:tabs>
        <w:spacing w:before="120" w:after="240"/>
        <w:ind w:left="709"/>
        <w:contextualSpacing/>
        <w:outlineLvl w:val="0"/>
        <w:rPr>
          <w:b/>
          <w:sz w:val="20"/>
        </w:rPr>
      </w:pPr>
    </w:p>
    <w:p w:rsidR="000C0013" w:rsidRPr="0031047F" w:rsidRDefault="000C0013" w:rsidP="003A49D8">
      <w:pPr>
        <w:numPr>
          <w:ilvl w:val="0"/>
          <w:numId w:val="5"/>
        </w:numPr>
        <w:tabs>
          <w:tab w:val="left" w:pos="1134"/>
        </w:tabs>
        <w:spacing w:after="240"/>
        <w:ind w:left="0" w:firstLine="720"/>
        <w:contextualSpacing/>
        <w:jc w:val="both"/>
        <w:rPr>
          <w:bCs/>
          <w:sz w:val="21"/>
          <w:szCs w:val="21"/>
        </w:rPr>
      </w:pPr>
      <w:r w:rsidRPr="0031047F">
        <w:rPr>
          <w:bCs/>
          <w:sz w:val="21"/>
          <w:szCs w:val="21"/>
        </w:rPr>
        <w:t>С уч</w:t>
      </w:r>
      <w:r w:rsidR="0031047F" w:rsidRPr="0031047F">
        <w:rPr>
          <w:bCs/>
          <w:sz w:val="21"/>
          <w:szCs w:val="21"/>
        </w:rPr>
        <w:t>ё</w:t>
      </w:r>
      <w:r w:rsidRPr="0031047F">
        <w:rPr>
          <w:bCs/>
          <w:sz w:val="21"/>
          <w:szCs w:val="21"/>
        </w:rPr>
        <w:t xml:space="preserve">том характера жалобы или апелляции, </w:t>
      </w:r>
      <w:r w:rsidR="00A77ED5">
        <w:rPr>
          <w:bCs/>
          <w:sz w:val="21"/>
          <w:szCs w:val="21"/>
        </w:rPr>
        <w:t>её</w:t>
      </w:r>
      <w:r w:rsidRPr="0031047F">
        <w:rPr>
          <w:bCs/>
          <w:sz w:val="21"/>
          <w:szCs w:val="21"/>
        </w:rPr>
        <w:t xml:space="preserve"> причин</w:t>
      </w:r>
      <w:r w:rsidR="00A77ED5">
        <w:rPr>
          <w:bCs/>
          <w:sz w:val="21"/>
          <w:szCs w:val="21"/>
        </w:rPr>
        <w:t>ы</w:t>
      </w:r>
      <w:r w:rsidRPr="0031047F">
        <w:rPr>
          <w:bCs/>
          <w:sz w:val="21"/>
          <w:szCs w:val="21"/>
        </w:rPr>
        <w:t>, выявленных несоответствий и результатов их рассмотрения руководитель ОИ принимает соответствующие меры:</w:t>
      </w:r>
    </w:p>
    <w:p w:rsidR="00A77ED5" w:rsidRPr="00A77ED5" w:rsidRDefault="00A77ED5" w:rsidP="00A77ED5">
      <w:pPr>
        <w:numPr>
          <w:ilvl w:val="0"/>
          <w:numId w:val="3"/>
        </w:numPr>
        <w:tabs>
          <w:tab w:val="left" w:pos="1134"/>
        </w:tabs>
        <w:ind w:left="0" w:firstLine="720"/>
        <w:contextualSpacing/>
        <w:jc w:val="both"/>
        <w:rPr>
          <w:sz w:val="21"/>
          <w:szCs w:val="21"/>
        </w:rPr>
      </w:pPr>
      <w:r w:rsidRPr="00A77ED5">
        <w:rPr>
          <w:sz w:val="21"/>
          <w:szCs w:val="21"/>
        </w:rPr>
        <w:t>об отзыве результатов инспекции, по которым поступила жалоба или апелляция;</w:t>
      </w:r>
    </w:p>
    <w:p w:rsidR="00A77ED5" w:rsidRPr="00A77ED5" w:rsidRDefault="00A77ED5" w:rsidP="00A77ED5">
      <w:pPr>
        <w:numPr>
          <w:ilvl w:val="0"/>
          <w:numId w:val="3"/>
        </w:numPr>
        <w:tabs>
          <w:tab w:val="left" w:pos="1134"/>
        </w:tabs>
        <w:ind w:left="0" w:firstLine="720"/>
        <w:contextualSpacing/>
        <w:jc w:val="both"/>
        <w:rPr>
          <w:sz w:val="21"/>
          <w:szCs w:val="21"/>
        </w:rPr>
      </w:pPr>
      <w:r w:rsidRPr="00A77ED5">
        <w:rPr>
          <w:sz w:val="21"/>
          <w:szCs w:val="21"/>
        </w:rPr>
        <w:t>о повторном проведении инспекции (при наличии возможности);</w:t>
      </w:r>
    </w:p>
    <w:p w:rsidR="00A77ED5" w:rsidRPr="00A77ED5" w:rsidRDefault="00A77ED5" w:rsidP="00A77ED5">
      <w:pPr>
        <w:numPr>
          <w:ilvl w:val="0"/>
          <w:numId w:val="3"/>
        </w:numPr>
        <w:tabs>
          <w:tab w:val="left" w:pos="1134"/>
        </w:tabs>
        <w:ind w:left="0" w:firstLine="720"/>
        <w:contextualSpacing/>
        <w:jc w:val="both"/>
        <w:rPr>
          <w:sz w:val="21"/>
          <w:szCs w:val="21"/>
        </w:rPr>
      </w:pPr>
      <w:r w:rsidRPr="00A77ED5">
        <w:rPr>
          <w:sz w:val="21"/>
          <w:szCs w:val="21"/>
        </w:rPr>
        <w:t>о прекращении работ, связанных с проведением того вида инспекции, по которому поступила жалоба или апелляция, если не установлены и не устранены причины (т.к. не обеспечивается должное качество работ);</w:t>
      </w:r>
    </w:p>
    <w:p w:rsidR="00A77ED5" w:rsidRPr="00A77ED5" w:rsidRDefault="00A77ED5" w:rsidP="00A77ED5">
      <w:pPr>
        <w:numPr>
          <w:ilvl w:val="0"/>
          <w:numId w:val="3"/>
        </w:numPr>
        <w:tabs>
          <w:tab w:val="left" w:pos="1134"/>
        </w:tabs>
        <w:ind w:left="0" w:firstLine="720"/>
        <w:contextualSpacing/>
        <w:jc w:val="both"/>
        <w:rPr>
          <w:sz w:val="21"/>
          <w:szCs w:val="21"/>
        </w:rPr>
      </w:pPr>
      <w:r w:rsidRPr="00A77ED5">
        <w:rPr>
          <w:sz w:val="21"/>
          <w:szCs w:val="21"/>
        </w:rPr>
        <w:t>о принятии (в случае необходимости) мер воздействия административного характера к непосредственным виновникам;</w:t>
      </w:r>
    </w:p>
    <w:p w:rsidR="00A77ED5" w:rsidRPr="00A77ED5" w:rsidRDefault="00A77ED5" w:rsidP="00A77ED5">
      <w:pPr>
        <w:numPr>
          <w:ilvl w:val="0"/>
          <w:numId w:val="3"/>
        </w:numPr>
        <w:tabs>
          <w:tab w:val="left" w:pos="1134"/>
        </w:tabs>
        <w:ind w:left="0" w:firstLine="720"/>
        <w:contextualSpacing/>
        <w:jc w:val="both"/>
        <w:rPr>
          <w:sz w:val="21"/>
          <w:szCs w:val="21"/>
        </w:rPr>
      </w:pPr>
      <w:r w:rsidRPr="00A77ED5">
        <w:rPr>
          <w:sz w:val="21"/>
          <w:szCs w:val="21"/>
        </w:rPr>
        <w:t>о рассмотрении вопроса по финансовому покрытию ответственности ОИ по своим обязательствам (применение средств страховой компании);</w:t>
      </w:r>
    </w:p>
    <w:p w:rsidR="00A77ED5" w:rsidRPr="00A77ED5" w:rsidRDefault="00A77ED5" w:rsidP="00A77ED5">
      <w:pPr>
        <w:numPr>
          <w:ilvl w:val="0"/>
          <w:numId w:val="3"/>
        </w:numPr>
        <w:tabs>
          <w:tab w:val="left" w:pos="1134"/>
        </w:tabs>
        <w:ind w:left="0" w:firstLine="720"/>
        <w:contextualSpacing/>
        <w:jc w:val="both"/>
        <w:rPr>
          <w:sz w:val="21"/>
          <w:szCs w:val="21"/>
        </w:rPr>
      </w:pPr>
      <w:r w:rsidRPr="00A77ED5">
        <w:rPr>
          <w:sz w:val="21"/>
          <w:szCs w:val="21"/>
        </w:rPr>
        <w:t>о внеплановом внутреннем аудите в подразделениях по выявленным несоответствиям, относящимся к жалобе или апелляции;</w:t>
      </w:r>
    </w:p>
    <w:p w:rsidR="00A77ED5" w:rsidRDefault="00A77ED5" w:rsidP="00A77ED5">
      <w:pPr>
        <w:numPr>
          <w:ilvl w:val="0"/>
          <w:numId w:val="3"/>
        </w:numPr>
        <w:tabs>
          <w:tab w:val="left" w:pos="1134"/>
        </w:tabs>
        <w:ind w:left="0" w:firstLine="720"/>
        <w:contextualSpacing/>
        <w:jc w:val="both"/>
        <w:rPr>
          <w:sz w:val="21"/>
          <w:szCs w:val="21"/>
        </w:rPr>
      </w:pPr>
      <w:r w:rsidRPr="00A77ED5">
        <w:rPr>
          <w:sz w:val="21"/>
          <w:szCs w:val="21"/>
        </w:rPr>
        <w:t>о разработке корректирующих и предупреждающих действий;</w:t>
      </w:r>
    </w:p>
    <w:p w:rsidR="00A77ED5" w:rsidRPr="00A77ED5" w:rsidRDefault="00A77ED5" w:rsidP="00A77ED5">
      <w:pPr>
        <w:numPr>
          <w:ilvl w:val="0"/>
          <w:numId w:val="3"/>
        </w:numPr>
        <w:tabs>
          <w:tab w:val="left" w:pos="1134"/>
        </w:tabs>
        <w:ind w:left="0" w:firstLine="720"/>
        <w:contextualSpacing/>
        <w:jc w:val="both"/>
        <w:rPr>
          <w:sz w:val="21"/>
          <w:szCs w:val="21"/>
        </w:rPr>
      </w:pPr>
      <w:r w:rsidRPr="00A77ED5">
        <w:rPr>
          <w:sz w:val="21"/>
          <w:szCs w:val="21"/>
        </w:rPr>
        <w:t>и другие возможные меры</w:t>
      </w:r>
      <w:r>
        <w:rPr>
          <w:sz w:val="21"/>
          <w:szCs w:val="21"/>
        </w:rPr>
        <w:t>.</w:t>
      </w:r>
    </w:p>
    <w:p w:rsidR="00B1028C" w:rsidRPr="003A49D8" w:rsidRDefault="0031047F" w:rsidP="00A77ED5">
      <w:pPr>
        <w:numPr>
          <w:ilvl w:val="0"/>
          <w:numId w:val="5"/>
        </w:numPr>
        <w:tabs>
          <w:tab w:val="left" w:pos="1134"/>
        </w:tabs>
        <w:ind w:left="0" w:firstLine="720"/>
        <w:contextualSpacing/>
        <w:jc w:val="both"/>
        <w:rPr>
          <w:bCs/>
          <w:sz w:val="21"/>
          <w:szCs w:val="21"/>
        </w:rPr>
      </w:pPr>
      <w:r w:rsidRPr="003A49D8">
        <w:rPr>
          <w:bCs/>
          <w:sz w:val="21"/>
          <w:szCs w:val="21"/>
        </w:rPr>
        <w:t>В случае установления в ходе или по результатам рассмотрения жалобы или апелляции признаков состава административного правонарушения или преступления, главный врач Центра (филиала) сообщает об этом в органы прокуратуры</w:t>
      </w:r>
      <w:r w:rsidR="000C0013" w:rsidRPr="003A49D8">
        <w:rPr>
          <w:bCs/>
          <w:sz w:val="21"/>
          <w:szCs w:val="21"/>
        </w:rPr>
        <w:t>.</w:t>
      </w:r>
      <w:bookmarkEnd w:id="0"/>
    </w:p>
    <w:sectPr w:rsidR="00B1028C" w:rsidRPr="003A49D8" w:rsidSect="00327DA4">
      <w:footerReference w:type="default" r:id="rId14"/>
      <w:pgSz w:w="11906" w:h="16838"/>
      <w:pgMar w:top="720" w:right="720" w:bottom="720" w:left="720" w:header="284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3647F" w:rsidRDefault="0083647F" w:rsidP="00327DA4">
      <w:r>
        <w:separator/>
      </w:r>
    </w:p>
  </w:endnote>
  <w:endnote w:type="continuationSeparator" w:id="0">
    <w:p w:rsidR="0083647F" w:rsidRDefault="0083647F" w:rsidP="00327DA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9550039"/>
      <w:docPartObj>
        <w:docPartGallery w:val="Page Numbers (Bottom of Page)"/>
        <w:docPartUnique/>
      </w:docPartObj>
    </w:sdtPr>
    <w:sdtContent>
      <w:p w:rsidR="00327DA4" w:rsidRDefault="00077DF2">
        <w:pPr>
          <w:pStyle w:val="a7"/>
          <w:jc w:val="center"/>
        </w:pPr>
        <w:fldSimple w:instr=" PAGE   \* MERGEFORMAT ">
          <w:r w:rsidR="00B11373">
            <w:rPr>
              <w:noProof/>
            </w:rPr>
            <w:t>1</w:t>
          </w:r>
        </w:fldSimple>
      </w:p>
    </w:sdtContent>
  </w:sdt>
  <w:p w:rsidR="00327DA4" w:rsidRDefault="00327DA4">
    <w:pPr>
      <w:pStyle w:val="a7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3647F" w:rsidRDefault="0083647F" w:rsidP="00327DA4">
      <w:r>
        <w:separator/>
      </w:r>
    </w:p>
  </w:footnote>
  <w:footnote w:type="continuationSeparator" w:id="0">
    <w:p w:rsidR="0083647F" w:rsidRDefault="0083647F" w:rsidP="00327DA4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4B7D10"/>
    <w:multiLevelType w:val="hybridMultilevel"/>
    <w:tmpl w:val="B742FC6A"/>
    <w:lvl w:ilvl="0" w:tplc="113A3EB4">
      <w:start w:val="1"/>
      <w:numFmt w:val="decimal"/>
      <w:lvlText w:val="2.%1."/>
      <w:lvlJc w:val="left"/>
      <w:pPr>
        <w:ind w:left="1353" w:hanging="360"/>
      </w:pPr>
      <w:rPr>
        <w:rFonts w:ascii="Times New Roman" w:hAnsi="Times New Roman" w:cs="Times New Roman" w:hint="default"/>
        <w:b w:val="0"/>
        <w:i w:val="0"/>
        <w:color w:val="auto"/>
        <w:sz w:val="21"/>
        <w:szCs w:val="21"/>
      </w:r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4014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6174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  <w:rPr>
        <w:rFonts w:cs="Times New Roman"/>
      </w:rPr>
    </w:lvl>
  </w:abstractNum>
  <w:abstractNum w:abstractNumId="1">
    <w:nsid w:val="16852C54"/>
    <w:multiLevelType w:val="hybridMultilevel"/>
    <w:tmpl w:val="7DEADDB0"/>
    <w:lvl w:ilvl="0" w:tplc="33300C52">
      <w:start w:val="1"/>
      <w:numFmt w:val="decimal"/>
      <w:lvlText w:val="4.%1."/>
      <w:lvlJc w:val="left"/>
      <w:pPr>
        <w:ind w:left="2771" w:hanging="360"/>
      </w:pPr>
      <w:rPr>
        <w:rFonts w:ascii="Times New Roman" w:hAnsi="Times New Roman" w:cs="Times New Roman" w:hint="default"/>
        <w:b w:val="0"/>
        <w:i w:val="0"/>
        <w:color w:val="auto"/>
        <w:sz w:val="21"/>
        <w:szCs w:val="21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EB8430C"/>
    <w:multiLevelType w:val="hybridMultilevel"/>
    <w:tmpl w:val="BB702650"/>
    <w:lvl w:ilvl="0" w:tplc="3D7C0B88">
      <w:start w:val="1"/>
      <w:numFmt w:val="decimal"/>
      <w:lvlText w:val="1.%1."/>
      <w:lvlJc w:val="left"/>
      <w:pPr>
        <w:ind w:left="2204" w:hanging="360"/>
      </w:pPr>
      <w:rPr>
        <w:rFonts w:ascii="Times New Roman" w:hAnsi="Times New Roman" w:cs="Times New Roman" w:hint="default"/>
        <w:b w:val="0"/>
        <w:i w:val="0"/>
        <w:color w:val="auto"/>
        <w:sz w:val="21"/>
        <w:szCs w:val="21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">
    <w:nsid w:val="27714AE5"/>
    <w:multiLevelType w:val="hybridMultilevel"/>
    <w:tmpl w:val="6114D3AA"/>
    <w:lvl w:ilvl="0" w:tplc="C3CA9E90">
      <w:start w:val="1"/>
      <w:numFmt w:val="decimal"/>
      <w:lvlText w:val="3.%1."/>
      <w:lvlJc w:val="left"/>
      <w:pPr>
        <w:ind w:left="1440" w:hanging="360"/>
      </w:pPr>
      <w:rPr>
        <w:rFonts w:ascii="Times New Roman" w:hAnsi="Times New Roman" w:cs="Times New Roman" w:hint="default"/>
        <w:b w:val="0"/>
        <w:i w:val="0"/>
        <w:color w:val="auto"/>
        <w:sz w:val="21"/>
        <w:szCs w:val="21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2C323E0A"/>
    <w:multiLevelType w:val="multilevel"/>
    <w:tmpl w:val="8B92E9A0"/>
    <w:lvl w:ilvl="0">
      <w:start w:val="1"/>
      <w:numFmt w:val="decimal"/>
      <w:lvlText w:val="%1."/>
      <w:lvlJc w:val="left"/>
      <w:pPr>
        <w:tabs>
          <w:tab w:val="num" w:pos="1211"/>
        </w:tabs>
        <w:ind w:left="1211" w:hanging="360"/>
      </w:pPr>
      <w:rPr>
        <w:rFonts w:hint="default"/>
        <w:b/>
      </w:rPr>
    </w:lvl>
    <w:lvl w:ilvl="1">
      <w:start w:val="2"/>
      <w:numFmt w:val="decimal"/>
      <w:isLgl/>
      <w:lvlText w:val="%1.%2."/>
      <w:lvlJc w:val="left"/>
      <w:pPr>
        <w:tabs>
          <w:tab w:val="num" w:pos="3414"/>
        </w:tabs>
        <w:ind w:left="3414" w:hanging="720"/>
      </w:pPr>
      <w:rPr>
        <w:rFonts w:hint="default"/>
      </w:rPr>
    </w:lvl>
    <w:lvl w:ilvl="2">
      <w:start w:val="3"/>
      <w:numFmt w:val="decimal"/>
      <w:isLgl/>
      <w:lvlText w:val="%1.%2.%3."/>
      <w:lvlJc w:val="left"/>
      <w:pPr>
        <w:tabs>
          <w:tab w:val="num" w:pos="3414"/>
        </w:tabs>
        <w:ind w:left="341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3414"/>
        </w:tabs>
        <w:ind w:left="3414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3774"/>
        </w:tabs>
        <w:ind w:left="377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3774"/>
        </w:tabs>
        <w:ind w:left="3774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4134"/>
        </w:tabs>
        <w:ind w:left="413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4134"/>
        </w:tabs>
        <w:ind w:left="4134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4494"/>
        </w:tabs>
        <w:ind w:left="4494" w:hanging="1800"/>
      </w:pPr>
      <w:rPr>
        <w:rFonts w:hint="default"/>
      </w:rPr>
    </w:lvl>
  </w:abstractNum>
  <w:abstractNum w:abstractNumId="5">
    <w:nsid w:val="3A977765"/>
    <w:multiLevelType w:val="hybridMultilevel"/>
    <w:tmpl w:val="8028ECCA"/>
    <w:lvl w:ilvl="0" w:tplc="336AEC8A">
      <w:start w:val="1"/>
      <w:numFmt w:val="bullet"/>
      <w:lvlText w:val=""/>
      <w:lvlJc w:val="left"/>
      <w:pPr>
        <w:ind w:left="4472" w:hanging="360"/>
      </w:pPr>
      <w:rPr>
        <w:rFonts w:ascii="Symbol" w:hAnsi="Symbol" w:hint="default"/>
        <w:b w:val="0"/>
        <w:i w:val="0"/>
        <w:color w:val="auto"/>
        <w:sz w:val="24"/>
      </w:r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4014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6174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  <w:rPr>
        <w:rFonts w:cs="Times New Roman"/>
      </w:rPr>
    </w:lvl>
  </w:abstractNum>
  <w:abstractNum w:abstractNumId="6">
    <w:nsid w:val="5E1478ED"/>
    <w:multiLevelType w:val="hybridMultilevel"/>
    <w:tmpl w:val="F9503098"/>
    <w:lvl w:ilvl="0" w:tplc="6AC80EEC">
      <w:start w:val="1"/>
      <w:numFmt w:val="decimal"/>
      <w:lvlText w:val="4.%1."/>
      <w:lvlJc w:val="left"/>
      <w:pPr>
        <w:ind w:left="1495" w:hanging="360"/>
      </w:pPr>
      <w:rPr>
        <w:rFonts w:ascii="Times New Roman" w:hAnsi="Times New Roman" w:cs="Times New Roman" w:hint="default"/>
        <w:b w:val="0"/>
        <w:i w:val="0"/>
        <w:color w:val="auto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5"/>
  </w:num>
  <w:num w:numId="4">
    <w:abstractNumId w:val="6"/>
  </w:num>
  <w:num w:numId="5">
    <w:abstractNumId w:val="1"/>
  </w:num>
  <w:num w:numId="6">
    <w:abstractNumId w:val="2"/>
  </w:num>
  <w:num w:numId="7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stylePaneFormatFilter w:val="3F01"/>
  <w:defaultTabStop w:val="708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6B35A1"/>
    <w:rsid w:val="00077DF2"/>
    <w:rsid w:val="000A0E5C"/>
    <w:rsid w:val="000C0013"/>
    <w:rsid w:val="001A0CDA"/>
    <w:rsid w:val="00212F69"/>
    <w:rsid w:val="0022592F"/>
    <w:rsid w:val="0031047F"/>
    <w:rsid w:val="0031245E"/>
    <w:rsid w:val="00327DA4"/>
    <w:rsid w:val="003A49D8"/>
    <w:rsid w:val="004327F2"/>
    <w:rsid w:val="00493DD5"/>
    <w:rsid w:val="004D50A6"/>
    <w:rsid w:val="005F36DA"/>
    <w:rsid w:val="00634850"/>
    <w:rsid w:val="0069557F"/>
    <w:rsid w:val="006A4EC8"/>
    <w:rsid w:val="006A6C92"/>
    <w:rsid w:val="006B35A1"/>
    <w:rsid w:val="006F72EC"/>
    <w:rsid w:val="00822A29"/>
    <w:rsid w:val="0083647F"/>
    <w:rsid w:val="00901734"/>
    <w:rsid w:val="0092187C"/>
    <w:rsid w:val="00964624"/>
    <w:rsid w:val="009E2954"/>
    <w:rsid w:val="009E445A"/>
    <w:rsid w:val="00A20A27"/>
    <w:rsid w:val="00A77ED5"/>
    <w:rsid w:val="00AA33B9"/>
    <w:rsid w:val="00AD5876"/>
    <w:rsid w:val="00B10150"/>
    <w:rsid w:val="00B1028C"/>
    <w:rsid w:val="00B109D8"/>
    <w:rsid w:val="00B11373"/>
    <w:rsid w:val="00BD1622"/>
    <w:rsid w:val="00BE515D"/>
    <w:rsid w:val="00C43C3D"/>
    <w:rsid w:val="00D11E8C"/>
    <w:rsid w:val="00D564EB"/>
    <w:rsid w:val="00DA043A"/>
    <w:rsid w:val="00FA698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0C0013"/>
    <w:rPr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3">
    <w:name w:val="Body Text 3"/>
    <w:basedOn w:val="a"/>
    <w:link w:val="30"/>
    <w:rsid w:val="000C0013"/>
    <w:pPr>
      <w:jc w:val="both"/>
    </w:pPr>
  </w:style>
  <w:style w:type="character" w:customStyle="1" w:styleId="30">
    <w:name w:val="Основной текст 3 Знак"/>
    <w:basedOn w:val="a0"/>
    <w:link w:val="3"/>
    <w:rsid w:val="000C0013"/>
    <w:rPr>
      <w:sz w:val="24"/>
    </w:rPr>
  </w:style>
  <w:style w:type="paragraph" w:styleId="a3">
    <w:name w:val="List Paragraph"/>
    <w:basedOn w:val="a"/>
    <w:link w:val="a4"/>
    <w:uiPriority w:val="99"/>
    <w:qFormat/>
    <w:rsid w:val="000C0013"/>
    <w:pPr>
      <w:ind w:left="708"/>
    </w:pPr>
  </w:style>
  <w:style w:type="character" w:customStyle="1" w:styleId="a4">
    <w:name w:val="Абзац списка Знак"/>
    <w:link w:val="a3"/>
    <w:uiPriority w:val="99"/>
    <w:locked/>
    <w:rsid w:val="000C0013"/>
    <w:rPr>
      <w:sz w:val="24"/>
    </w:rPr>
  </w:style>
  <w:style w:type="paragraph" w:styleId="a5">
    <w:name w:val="header"/>
    <w:basedOn w:val="a"/>
    <w:link w:val="a6"/>
    <w:rsid w:val="00327DA4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rsid w:val="00327DA4"/>
    <w:rPr>
      <w:sz w:val="24"/>
    </w:rPr>
  </w:style>
  <w:style w:type="paragraph" w:styleId="a7">
    <w:name w:val="footer"/>
    <w:basedOn w:val="a"/>
    <w:link w:val="a8"/>
    <w:uiPriority w:val="99"/>
    <w:rsid w:val="00327DA4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327DA4"/>
    <w:rPr>
      <w:sz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0C0013"/>
    <w:rPr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3">
    <w:name w:val="Body Text 3"/>
    <w:basedOn w:val="a"/>
    <w:link w:val="30"/>
    <w:rsid w:val="000C0013"/>
    <w:pPr>
      <w:jc w:val="both"/>
    </w:pPr>
  </w:style>
  <w:style w:type="character" w:customStyle="1" w:styleId="30">
    <w:name w:val="Основной текст 3 Знак"/>
    <w:basedOn w:val="a0"/>
    <w:link w:val="3"/>
    <w:rsid w:val="000C0013"/>
    <w:rPr>
      <w:sz w:val="24"/>
    </w:rPr>
  </w:style>
  <w:style w:type="paragraph" w:styleId="a3">
    <w:name w:val="List Paragraph"/>
    <w:basedOn w:val="a"/>
    <w:link w:val="a4"/>
    <w:uiPriority w:val="99"/>
    <w:qFormat/>
    <w:rsid w:val="000C0013"/>
    <w:pPr>
      <w:ind w:left="708"/>
    </w:pPr>
  </w:style>
  <w:style w:type="character" w:customStyle="1" w:styleId="a4">
    <w:name w:val="Абзац списка Знак"/>
    <w:link w:val="a3"/>
    <w:uiPriority w:val="99"/>
    <w:locked/>
    <w:rsid w:val="000C0013"/>
    <w:rPr>
      <w:sz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fguzmo.ru" TargetMode="External"/><Relationship Id="rId13" Type="http://schemas.openxmlformats.org/officeDocument/2006/relationships/hyperlink" Target="mailto:kandalaksha@fguzmo.ru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nikel@fguzmo.ru" TargetMode="External"/><Relationship Id="rId17" Type="http://schemas.microsoft.com/office/2007/relationships/stylesWithEffects" Target="stylesWithEffects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kirovsk@fguzmo.ru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mailto:monchegorsk@fguzmo.ru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fgu@fguzmo.ru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29703D-9F83-4390-A788-B976933E1D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2</Pages>
  <Words>1134</Words>
  <Characters>6468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7587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 Reshetov</dc:creator>
  <cp:keywords/>
  <dc:description/>
  <cp:lastModifiedBy>sgm20502</cp:lastModifiedBy>
  <cp:revision>33</cp:revision>
  <cp:lastPrinted>2021-10-06T12:35:00Z</cp:lastPrinted>
  <dcterms:created xsi:type="dcterms:W3CDTF">2016-07-08T22:00:00Z</dcterms:created>
  <dcterms:modified xsi:type="dcterms:W3CDTF">2023-08-24T12:14:00Z</dcterms:modified>
</cp:coreProperties>
</file>