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04D" w:rsidRPr="0005004D" w:rsidRDefault="0005004D" w:rsidP="0005004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ПРАВИЛА РАССМОТРЕНИЯ ЖАЛОБ И АПЕЛЛЯЦИЙ НА РЕШЕНИЯ</w:t>
      </w:r>
    </w:p>
    <w:p w:rsidR="0005004D" w:rsidRPr="0005004D" w:rsidRDefault="0005004D" w:rsidP="0005004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ОРГАНА ИНСПЕКЦИИ</w:t>
      </w:r>
    </w:p>
    <w:p w:rsidR="0005004D" w:rsidRPr="0005004D" w:rsidRDefault="0005004D" w:rsidP="0005004D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ФБУЗ «ЦЕНТР ГИГИЕНЫ И ЭПИДЕМИОЛОГИИ В МУРМАНСКОЙ ОБЛАСТИ»</w:t>
      </w:r>
    </w:p>
    <w:p w:rsidR="0005004D" w:rsidRPr="0005004D" w:rsidRDefault="0005004D" w:rsidP="0005004D">
      <w:pPr>
        <w:shd w:val="clear" w:color="auto" w:fill="FFFFFF"/>
        <w:spacing w:before="120" w:after="0" w:line="240" w:lineRule="auto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0" w:name="_Toc405213535"/>
      <w:r w:rsidRPr="0005004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ru-RU"/>
        </w:rPr>
        <w:t>1.</w:t>
      </w:r>
      <w:r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ru-RU"/>
        </w:rPr>
        <w:t>Общие положения</w:t>
      </w:r>
      <w:bookmarkEnd w:id="0"/>
    </w:p>
    <w:p w:rsidR="0005004D" w:rsidRPr="0005004D" w:rsidRDefault="0005004D" w:rsidP="0005004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1.1.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Заявитель вправе обжаловать решение и/или действие (бездействие) ОИ на любом этапе выполняемых им работ.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1.2.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Заявитель может обратиться с жалобой в следующих случаях: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необоснованный отказ в приеме заявления (документов);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истребование у заявителя документов, не предусмотренных утвержденным Порядком или действующим законодательством;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необоснованный отказ в производстве инспекции;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необоснованный отказ в выдаче результатов инспекции;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нарушение сроков производства и выдачи результатов инспекции;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понуждение к оплате, не предусмотренной действующими нормативно-правовыми актами и т.д.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1.3.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Заявитель может обратиться с апелляцией о пересмотре вынесенного ОИ решения в отношении подконтрольного заявителю объекта.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1.4.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При рассмотрении жалоб и апелляций ОИ обеспечивает заявителю своевременность, беспристрастность и конфиденциальность.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1.5.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Любой заинтересованной стороне по ее требованию предоставляется описание процесса рассмотрения жалоб и апелляций. Также данная информация размещена в информационно-телекоммуникационной сети «Интернет» на официальном сайте Центра по адресу </w:t>
      </w:r>
      <w:hyperlink r:id="rId5" w:history="1">
        <w:r w:rsidRPr="0005004D">
          <w:rPr>
            <w:rFonts w:ascii="Times New Roman" w:eastAsia="Times New Roman" w:hAnsi="Times New Roman" w:cs="Times New Roman"/>
            <w:sz w:val="23"/>
            <w:szCs w:val="23"/>
            <w:lang w:eastAsia="ru-RU"/>
          </w:rPr>
          <w:t>http://www.fguzmo.ru</w:t>
        </w:r>
      </w:hyperlink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, раздел «Орган инспекции».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1.6.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Процесс рассмотрения жалоб и апелляций включает следующие этапы, обязательные для обеспечения его эффективности: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-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Приём и регистрация жалоб и апелляций;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-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Оценивание жалоб и апелляций;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-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Расследование жалоб и апелляций и принятие решения;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-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Принятие мер по результатам рассмотрения жалоб и апелляций.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1.7.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ОИ несет ответственность за свои решения на всех этапах процесса рассмотрения жалоб и апелляций.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1.8.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 xml:space="preserve"> Срок рассмотрения жалобы не превышает 10 дней со дня её регистрации.</w:t>
      </w:r>
    </w:p>
    <w:p w:rsidR="0005004D" w:rsidRPr="0005004D" w:rsidRDefault="0005004D" w:rsidP="0005004D">
      <w:pPr>
        <w:shd w:val="clear" w:color="auto" w:fill="FFFFFF"/>
        <w:spacing w:before="120" w:after="0" w:line="240" w:lineRule="auto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1" w:name="_Toc454632739"/>
      <w:r w:rsidRPr="0005004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ru-RU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ru-RU"/>
        </w:rPr>
        <w:t>Приём и регистрация жалоб и апелляций</w:t>
      </w:r>
      <w:bookmarkEnd w:id="1"/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2.1.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Заявитель может подать жалобу или ап</w:t>
      </w:r>
      <w:r w:rsidR="003027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елляцию главному врачу Центра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, в филиале – главному врачу филиала – заместителю руководителя ОИ.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2.2.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Заявитель может подать жалобу или апелляцию как в письменной форме лично, почтой или по факсу, так и в электронной форме на электронный адрес Центра или его филиалов.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2.3.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Жалобы и апелляции должны содержать: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наименование Учреждения и его должностное лицо, решение или действие (бездействие) которого обжалуется;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фамилию, имя, отчество (последнее - при наличии), сведения о месте жительства заявителя - физического лица;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наименование, сведения о месте нахождения заявителя - юридического лица;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номер(а) контактного телефона, адрес(а) электронной почты (при наличии) и почтовый адрес, по которому должен быть направлен ответ заявителю;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сведения об обжалуемом решении или действии (бездействии);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доводы, на основании которых заявитель не согласен с решением или действием (бездействием) Органа инспекции.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2.4.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Жалобы и апелляции подлежат обязательной регистрации в приемной Центра (филиала) в течение дня поступления в Центр (филиал).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2.5.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На письменных обращениях проставляется регистрационный штамп, в котором указывается наименование организации, регистрационный номер обращения и дата регистрации (число, месяц, год).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2.6.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Электронные обращения распечатываются в одном экземпляре, регистрируются в установленном порядке.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2.7.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После обязательной регистрации в приемной Центра (филиала) жалоба или апелляция регистрируется в Ф-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III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-012-001-2015 «Журнале регистрации жалоб и апелляций» (Приложение 1). По данному журналу происходит отслеживание действий, направленных на урегулирование жалоб и апелляций.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2.8.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ОИ по мере возможности подтверждает получение жалобы или апелляции и готов предоставлять лицу, подавшему жалобу или апелляцию, отчеты о ходе ее рассмотрения и полученные результаты.</w:t>
      </w:r>
    </w:p>
    <w:p w:rsidR="0005004D" w:rsidRPr="0005004D" w:rsidRDefault="0005004D" w:rsidP="0005004D">
      <w:pPr>
        <w:shd w:val="clear" w:color="auto" w:fill="FFFFFF"/>
        <w:spacing w:before="120" w:after="0" w:line="240" w:lineRule="auto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ru-RU"/>
        </w:rPr>
        <w:t>3.</w:t>
      </w:r>
      <w:r w:rsidRPr="000500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ru-RU"/>
        </w:rPr>
        <w:t>    </w:t>
      </w:r>
      <w:r w:rsidRPr="0005004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ru-RU"/>
        </w:rPr>
        <w:t>Оценивание жалоб и апелляций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3.1 ОИ при получении жалобы или апелляции, несет ответственность за сбор и проверку всей необходимой информации для удостоверения правильности жалобы или апелляции.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3.2 Заявителю отказывают в рассмотрении жалобы или апелляции в следующих случаях: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 xml:space="preserve">если не соблюдены требования к содержанию жалобы или апелляции, предусмотренные </w:t>
      </w:r>
      <w:proofErr w:type="spellStart"/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п.п</w:t>
      </w:r>
      <w:proofErr w:type="spellEnd"/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. 2.3;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если текст жалобы или апелляции не поддается прочтению (ответ на жалобу или апелляцию не дается, она не подлежит направлению на следующий этап рассмотрения, о чем сообщается заявителю, если его фамилия и почтовый адрес поддаются прочтению);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если в жалобе или апелляции содержатся нецензурные либо оскорбительные выражения, угрозы жизни, здоровью или имуществу должностного лица и т.п. (такие жалобы и апелляции остаются без рассмотрения;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если жалоба не относится к инспекционной деятельности, за которую ОИ несёт ответственность;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если жалоба или апелляция подана лицом, полномочия которого не подтверждены в порядке, установленном настоящей ДП или законодательством Российской Федерации;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если заявитель уже обратился с жалобой или апелляцией аналогичного содержания в суд, и она принята судом к рассмотрению или по ней вынесено решение;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если ОИ уже принимал решение в отношении того же заявителя и о том же предмете жалобы или апелляции.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3.3 После получения жалобы или апелляции и подтверждения, что жалоба или апелляция относится к инспекционной деятельности, за которую он несет ответственность, ОИ проводит дальнейшие мероприятия по рассмотрению жалобы или апелляции.</w:t>
      </w:r>
    </w:p>
    <w:p w:rsidR="0005004D" w:rsidRPr="0005004D" w:rsidRDefault="0005004D" w:rsidP="0005004D">
      <w:pPr>
        <w:shd w:val="clear" w:color="auto" w:fill="FFFFFF"/>
        <w:spacing w:before="120" w:after="0" w:line="240" w:lineRule="auto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2" w:name="_Toc454632741"/>
      <w:r w:rsidRPr="0005004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ru-RU"/>
        </w:rPr>
        <w:t>4.</w:t>
      </w:r>
      <w:r w:rsidRPr="000500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ru-RU"/>
        </w:rPr>
        <w:t>    </w:t>
      </w:r>
      <w:r w:rsidRPr="0005004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ru-RU"/>
        </w:rPr>
        <w:t>Расследование жалоб и апелляций и принятие решения</w:t>
      </w:r>
      <w:bookmarkEnd w:id="2"/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4.1.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Во всех случаях поступления жалоб и апелляций со стороны заявителя по результатам проведения инспекционной деятельности руководитель ОИ или лицо, замещающее его на законных основаниях, организует оперативную проверку по всем этапам проведения вышеуказанных работ и оформления их результатов. Для этого назначается специальная комиссия в составе: руководителя ОИ, заместителя руководителя ОИ, менеджера по качеству ОИ и заведующих СП. При необходимости к проверке привлекаются сотрудники юридического отдела.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4.2.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При необходимости проводится служебное расследование в соответствии с «Инструкцией о порядке проведения служебного расследования».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4.3.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Решение по жалобе и апелляции принимает руководитель ОИ на основании анализа представленных ему комиссией материалов.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4.4.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Решение по жалобе или апелляции принимается, или пересматривается и утверждается лицами, не участвовавшими в первоначальной инспекционной деятельности.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4.5.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Расследование и решение по жалобе или апелляции не должны приводить к дискриминационным действиям.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4.6.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По требованию заявителя он или его представитель может присутствовать на процедуре принятия решения.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4.7.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На процедуру принятия решения по жалобе или апелляции при необходимости могут быть приглашены непосредственные исполнители работ.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4.8.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В процессе принятия решения по жалобе или апелляции: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рассматривается суть жалобы или апелляции;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lastRenderedPageBreak/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оценивается правильность выполнения исполнителем работы по инспекционной деятельности, правильность оформления её результатов и др. документы;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изучается информация об условиях проведения инспекции, необходимых для получения достоверных результатов;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рассматривается документация, регламентирующая требования к объему инспекции;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оцениваются регистрационные данные;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при необходимости заслушиваются заявитель или его представитель и непосредственный исполнитель работ;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проводится тщательный анализ материалов по жалобе и апелляции;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устанавливаются причины, вызвавшие жалобу или апелляцию, проводится анализ выявленных несоответствий;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намечаются мероприятия по устранению причин, вызвавших жалобу или апелляцию;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разрабатываются корректирующие действия и предупреждающие мероприятия;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 xml:space="preserve"> решение по жалобе или апелляции, устанавливается срок исполнения.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4.9.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По результатам рассмотрения жалобы или апелляции ОИ принимает одно из следующих решений: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удовлетворить жалобу или апелляцию;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отказать в удовлетворении жалобы или апелляции.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4.10.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В решении должно быть указано: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наименование лица, рассмотревшего жалобу или апелляцию;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номер решения;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дата составления решения;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фамилия и инициалы лица или наименование юридического лица, обратившегося с жалобой или апелляцией;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существо обжалуемых решений;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доводы и основания для принятия решения;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принятое решение;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сведения о порядке обжалования принятого решения.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4.11.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Действие (бездействие) главного врача филиала</w:t>
      </w:r>
      <w:r w:rsidR="003027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, заместителя руководителя ОИ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 xml:space="preserve"> может быть обжаловано руководителю Органа ин</w:t>
      </w:r>
      <w:r w:rsidR="00E5526A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спекции.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4.12.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Не позднее одного рабочего дня, следующего за днем принятия решения, заявителю направляется официальное письмо о результатах рассмотрения жалобы или апелляции.</w:t>
      </w:r>
    </w:p>
    <w:p w:rsidR="0005004D" w:rsidRPr="0005004D" w:rsidRDefault="0005004D" w:rsidP="0005004D">
      <w:pPr>
        <w:shd w:val="clear" w:color="auto" w:fill="FFFFFF"/>
        <w:spacing w:before="120" w:after="0" w:line="240" w:lineRule="auto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3" w:name="_Toc454632742"/>
      <w:r w:rsidRPr="0005004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ru-RU"/>
        </w:rPr>
        <w:t>5.</w:t>
      </w:r>
      <w:r w:rsidR="00E5526A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ru-RU"/>
        </w:rPr>
        <w:t>Принятие мер по результатам рассмотрения жалоб и апелляций</w:t>
      </w:r>
      <w:bookmarkEnd w:id="3"/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5.1.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 учетом характера жалобы или апелляции, их причин, выявленных несоответствий и результатов их рассмотрения руководитель ОИ принимает соответствующие меры: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о повторном проведении инспекции;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о прекращении работ, связанных с проведением того вида инспекции, по которому поступила жалоба, если не установлены и не устранены причины (т.к. не обеспечивается должное качество работ);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о внеплановом внутреннем аудите в подразделениях по выявленным несоответствиям, относящимся к жалобе или апелляции;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о принятии (в случае необходимости) мер воздействия административного характера к непосредственным виновникам;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</w:t>
      </w:r>
      <w:r w:rsidR="00E5526A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 xml:space="preserve"> другие возможные меры.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5.2.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При выявлении и подтверждении обоснованности жалобы или апелляции проводятся мероприятия согласно ДП «Управление корректирующими и предупреждающими действиями».</w:t>
      </w:r>
    </w:p>
    <w:p w:rsidR="0005004D" w:rsidRPr="0005004D" w:rsidRDefault="0005004D" w:rsidP="0005004D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500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5.3.</w:t>
      </w:r>
      <w:r w:rsidRPr="0005004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 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В случае установления в ходе или по результатам рассмотрения жалобы или апелляции признаков состава административного правонарушения или преступления, руко</w:t>
      </w:r>
      <w:r w:rsidR="00670752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водитель ОИ -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 xml:space="preserve"> или лицо, замещающее его на законны</w:t>
      </w:r>
      <w:r w:rsidR="00670752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 xml:space="preserve">х </w:t>
      </w:r>
      <w:bookmarkStart w:id="4" w:name="_GoBack"/>
      <w:bookmarkEnd w:id="4"/>
      <w:proofErr w:type="gramStart"/>
      <w:r w:rsidR="003027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 xml:space="preserve">основаниях,  </w:t>
      </w:r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сообщает</w:t>
      </w:r>
      <w:proofErr w:type="gramEnd"/>
      <w:r w:rsidRPr="0005004D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 xml:space="preserve"> об этом в органы прокуратуры.</w:t>
      </w:r>
    </w:p>
    <w:p w:rsidR="0040326F" w:rsidRDefault="0005004D" w:rsidP="0005004D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20202"/>
          <w:shd w:val="clear" w:color="auto" w:fill="FFFFFF"/>
        </w:rPr>
      </w:pPr>
      <w:hyperlink r:id="rId6" w:tgtFrame="_blank" w:history="1">
        <w:r w:rsidRPr="0005004D">
          <w:rPr>
            <w:rFonts w:ascii="Times New Roman" w:eastAsia="Times New Roman" w:hAnsi="Times New Roman" w:cs="Times New Roman"/>
            <w:color w:val="0000FF"/>
            <w:sz w:val="29"/>
            <w:szCs w:val="29"/>
            <w:lang w:eastAsia="ru-RU"/>
          </w:rPr>
          <w:t xml:space="preserve">Скачать </w:t>
        </w:r>
        <w:proofErr w:type="gramStart"/>
        <w:r w:rsidRPr="0005004D">
          <w:rPr>
            <w:rFonts w:ascii="Times New Roman" w:eastAsia="Times New Roman" w:hAnsi="Times New Roman" w:cs="Times New Roman"/>
            <w:color w:val="0000FF"/>
            <w:sz w:val="29"/>
            <w:szCs w:val="29"/>
            <w:lang w:eastAsia="ru-RU"/>
          </w:rPr>
          <w:t>документ.(</w:t>
        </w:r>
        <w:proofErr w:type="gramEnd"/>
        <w:r w:rsidRPr="0005004D">
          <w:rPr>
            <w:rFonts w:ascii="Times New Roman" w:eastAsia="Times New Roman" w:hAnsi="Times New Roman" w:cs="Times New Roman"/>
            <w:color w:val="0000FF"/>
            <w:sz w:val="29"/>
            <w:szCs w:val="29"/>
            <w:lang w:eastAsia="ru-RU"/>
          </w:rPr>
          <w:t>24Кб)</w:t>
        </w:r>
      </w:hyperlink>
    </w:p>
    <w:sectPr w:rsidR="0040326F" w:rsidSect="009B0257">
      <w:pgSz w:w="11906" w:h="16838"/>
      <w:pgMar w:top="1021" w:right="851" w:bottom="102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735B14"/>
    <w:multiLevelType w:val="multilevel"/>
    <w:tmpl w:val="BEF0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386E3B"/>
    <w:multiLevelType w:val="multilevel"/>
    <w:tmpl w:val="38DE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EF617A"/>
    <w:multiLevelType w:val="multilevel"/>
    <w:tmpl w:val="8B88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D84"/>
    <w:rsid w:val="00041B5A"/>
    <w:rsid w:val="0005004D"/>
    <w:rsid w:val="00065493"/>
    <w:rsid w:val="00085657"/>
    <w:rsid w:val="001618EB"/>
    <w:rsid w:val="001D6E0A"/>
    <w:rsid w:val="0030274D"/>
    <w:rsid w:val="003047C0"/>
    <w:rsid w:val="00324D84"/>
    <w:rsid w:val="003560FD"/>
    <w:rsid w:val="00393095"/>
    <w:rsid w:val="0040326F"/>
    <w:rsid w:val="0049309E"/>
    <w:rsid w:val="004E7FCC"/>
    <w:rsid w:val="00504A46"/>
    <w:rsid w:val="005C3AA6"/>
    <w:rsid w:val="005F00E8"/>
    <w:rsid w:val="00670752"/>
    <w:rsid w:val="00671F32"/>
    <w:rsid w:val="006D651E"/>
    <w:rsid w:val="006F4A6B"/>
    <w:rsid w:val="007322E6"/>
    <w:rsid w:val="007358AA"/>
    <w:rsid w:val="007746AA"/>
    <w:rsid w:val="00846CBB"/>
    <w:rsid w:val="009A7580"/>
    <w:rsid w:val="009B0257"/>
    <w:rsid w:val="009C53C9"/>
    <w:rsid w:val="009E3ED2"/>
    <w:rsid w:val="00A058C7"/>
    <w:rsid w:val="00A95DD6"/>
    <w:rsid w:val="00AC2E95"/>
    <w:rsid w:val="00AE6E23"/>
    <w:rsid w:val="00B11D03"/>
    <w:rsid w:val="00B56069"/>
    <w:rsid w:val="00B925B2"/>
    <w:rsid w:val="00BC5266"/>
    <w:rsid w:val="00C265EA"/>
    <w:rsid w:val="00C751CB"/>
    <w:rsid w:val="00CD465A"/>
    <w:rsid w:val="00E5526A"/>
    <w:rsid w:val="00F5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035F87-E030-4698-B61A-D3F3FBF12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4D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D8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rtejustify">
    <w:name w:val="rtejustify"/>
    <w:basedOn w:val="a"/>
    <w:rsid w:val="00324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24D84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324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4D84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324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Дата1"/>
    <w:basedOn w:val="a"/>
    <w:rsid w:val="006F4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gcontent-serverapp-c6">
    <w:name w:val="_ngcontent-serverapp-c6"/>
    <w:basedOn w:val="a"/>
    <w:rsid w:val="00085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504A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6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5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20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95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5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72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50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083192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7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40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41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1713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8267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1424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4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05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0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1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25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02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49661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22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8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2210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9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7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9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guzmo.ru/docs/prav_ras.docx" TargetMode="External"/><Relationship Id="rId5" Type="http://schemas.openxmlformats.org/officeDocument/2006/relationships/hyperlink" Target="http://www.fguzmo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Епифанова</dc:creator>
  <cp:lastModifiedBy>Orgboss</cp:lastModifiedBy>
  <cp:revision>6</cp:revision>
  <cp:lastPrinted>2022-02-11T09:00:00Z</cp:lastPrinted>
  <dcterms:created xsi:type="dcterms:W3CDTF">2022-07-12T08:25:00Z</dcterms:created>
  <dcterms:modified xsi:type="dcterms:W3CDTF">2022-07-12T10:24:00Z</dcterms:modified>
</cp:coreProperties>
</file>