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FA41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Отчет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 лабораторной работе №2 (</w:t>
      </w:r>
      <w:r>
        <w:rPr>
          <w:rFonts w:hint="default" w:ascii="Times New Roman" w:hAnsi="Times New Roman" w:eastAsia="Times" w:cs="Times New Roman"/>
          <w:b w:val="0"/>
          <w:bCs w:val="0"/>
          <w:sz w:val="28"/>
          <w:szCs w:val="28"/>
          <w:rtl w:val="0"/>
        </w:rPr>
        <w:t>Алгоритмы поиска данных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).</w:t>
      </w:r>
    </w:p>
    <w:p w14:paraId="0BBB7E1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057E9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Документация: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/documentation/html/index.html</w:t>
      </w:r>
    </w:p>
    <w:p w14:paraId="1CE4503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Ссылка на код: </w:t>
      </w:r>
      <w:bookmarkStart w:id="0" w:name="_GoBack"/>
      <w:bookmarkEnd w:id="0"/>
    </w:p>
    <w:p w14:paraId="564CF63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Графики: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4279265" cy="2496820"/>
            <wp:effectExtent l="0" t="0" r="6985" b="17780"/>
            <wp:docPr id="2" name="Изображение 2" descr="search_time_fast_algorith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earch_time_fast_algorithm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4294505" cy="2505075"/>
            <wp:effectExtent l="0" t="0" r="10795" b="9525"/>
            <wp:docPr id="1" name="Изображение 1" descr="search_time_without_lin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earch_time_without_linear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4286885" cy="2500630"/>
            <wp:effectExtent l="0" t="0" r="18415" b="13970"/>
            <wp:docPr id="3" name="Изображение 3" descr="hash_colli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hash_collision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Times">
    <w:altName w:val="CG Time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G Times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3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2026-05-26T17:13:45Z</dcterms:created>
  <dc:creator>AMD</dc:creator>
  <cp:lastModifiedBy>AMD</cp:lastModifiedBy>
  <dcterms:modified xsi:type="dcterms:W3CDTF">2026-05-26T17:19:43Z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eyJoZGlkIjoiYWJlZWM4MTYwY2RjZWE2ZTExODhmNjZiNmViNGNiM2EiLCJ1c2VySWQiOiI4NDI0NTcyNjk4MTAifQ==</vt:lpwstr>
  </property>
  <property fmtid="{D5CDD505-2E9C-101B-9397-08002B2CF9AE}" pid="4" name="ICV">
    <vt:lpwstr>C41402DB14AA43D896E99F993983D36B_12</vt:lpwstr>
  </property>
</Properties>
</file>