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1FE0" w:rsidRPr="00101098" w:rsidRDefault="0062389E" w:rsidP="00101098">
      <w:pPr>
        <w:jc w:val="center"/>
        <w:rPr>
          <w:rFonts w:eastAsia="黑体"/>
          <w:b/>
          <w:color w:val="0070C0"/>
          <w:sz w:val="32"/>
          <w:shd w:val="clear" w:color="auto" w:fill="FF0000"/>
          <w:em w:val="dot"/>
        </w:rPr>
      </w:pPr>
      <w:r w:rsidRPr="00101098">
        <w:rPr>
          <w:rFonts w:eastAsia="黑体" w:hint="eastAsia"/>
          <w:b/>
          <w:color w:val="0070C0"/>
          <w:sz w:val="32"/>
          <w:shd w:val="clear" w:color="auto" w:fill="FF0000"/>
          <w:em w:val="dot"/>
        </w:rPr>
        <w:t>上万北京市民云集人民大会堂聆听新年音乐</w:t>
      </w:r>
    </w:p>
    <w:p w:rsidR="00801FE0" w:rsidRPr="00CF7EC0" w:rsidRDefault="0062389E" w:rsidP="00101098">
      <w:pPr>
        <w:ind w:firstLineChars="200" w:firstLine="480"/>
        <w:rPr>
          <w:rFonts w:ascii="宋体" w:hAnsi="宋体" w:hint="eastAsia"/>
          <w:sz w:val="24"/>
        </w:rPr>
      </w:pPr>
      <w:bookmarkStart w:id="0" w:name="_GoBack"/>
      <w:r w:rsidRPr="00CF7EC0">
        <w:rPr>
          <w:rFonts w:ascii="宋体" w:hAnsi="宋体" w:hint="eastAsia"/>
          <w:sz w:val="24"/>
        </w:rPr>
        <w:t>上万北京市民选择在人民大会堂——这个象征着国家最高权力机关所在地度过了本世纪最后的时光。</w:t>
      </w:r>
    </w:p>
    <w:p w:rsidR="00801FE0" w:rsidRPr="00CF7EC0" w:rsidRDefault="0062389E" w:rsidP="00101098">
      <w:pPr>
        <w:pStyle w:val="a5"/>
        <w:numPr>
          <w:ilvl w:val="0"/>
          <w:numId w:val="1"/>
        </w:numPr>
        <w:ind w:firstLineChars="0"/>
        <w:rPr>
          <w:rFonts w:ascii="宋体" w:hAnsi="宋体" w:hint="eastAsia"/>
          <w:sz w:val="24"/>
        </w:rPr>
      </w:pPr>
      <w:r w:rsidRPr="00CF7EC0">
        <w:rPr>
          <w:rFonts w:ascii="宋体" w:hAnsi="宋体" w:hint="eastAsia"/>
          <w:sz w:val="24"/>
        </w:rPr>
        <w:t>在人民大会堂宴会厅——这个通常举行国宴的地方，当新世纪钟声敲响的时候，数千名参加“世纪之约”大型新年音乐舞会的来宾停住了他们的舞步，欢呼声响彻七千多平方米的富丽堂皇的宴会大厅。</w:t>
      </w:r>
    </w:p>
    <w:p w:rsidR="00101098" w:rsidRPr="00CF7EC0" w:rsidRDefault="00101098">
      <w:pPr>
        <w:rPr>
          <w:rFonts w:ascii="宋体" w:hAnsi="宋体" w:hint="eastAsia"/>
          <w:sz w:val="24"/>
        </w:rPr>
        <w:sectPr w:rsidR="00101098" w:rsidRPr="00CF7EC0">
          <w:pgSz w:w="11906" w:h="16838"/>
          <w:pgMar w:top="1440" w:right="1800" w:bottom="1440" w:left="1800" w:header="851" w:footer="992" w:gutter="0"/>
          <w:cols w:space="425"/>
          <w:docGrid w:type="lines" w:linePitch="312"/>
        </w:sectPr>
      </w:pPr>
    </w:p>
    <w:p w:rsidR="00801FE0" w:rsidRPr="00CF7EC0" w:rsidRDefault="0062389E">
      <w:pPr>
        <w:rPr>
          <w:rFonts w:ascii="宋体" w:hAnsi="宋体" w:hint="eastAsia"/>
          <w:sz w:val="24"/>
        </w:rPr>
      </w:pPr>
      <w:r w:rsidRPr="00CF7EC0">
        <w:rPr>
          <w:rFonts w:ascii="宋体" w:hAnsi="宋体" w:hint="eastAsia"/>
          <w:sz w:val="24"/>
        </w:rPr>
        <w:lastRenderedPageBreak/>
        <w:t>一年一度的北京新年音乐会今晚早些时候在人民大会堂能容纳约万人的大会议厅举行。人们坐在拆除了表决器</w:t>
      </w:r>
      <w:r w:rsidRPr="00CF7EC0">
        <w:rPr>
          <w:rFonts w:ascii="宋体" w:hAnsi="宋体" w:hint="eastAsia"/>
          <w:sz w:val="24"/>
        </w:rPr>
        <w:lastRenderedPageBreak/>
        <w:t>的</w:t>
      </w:r>
      <w:proofErr w:type="gramStart"/>
      <w:r w:rsidRPr="00CF7EC0">
        <w:rPr>
          <w:rFonts w:ascii="宋体" w:hAnsi="宋体" w:hint="eastAsia"/>
          <w:sz w:val="24"/>
        </w:rPr>
        <w:t>坐椅</w:t>
      </w:r>
      <w:proofErr w:type="gramEnd"/>
      <w:r w:rsidRPr="00CF7EC0">
        <w:rPr>
          <w:rFonts w:ascii="宋体" w:hAnsi="宋体" w:hint="eastAsia"/>
          <w:sz w:val="24"/>
        </w:rPr>
        <w:t>上，欣赏威尔第、柴可夫斯基的名曲，而这些</w:t>
      </w:r>
      <w:proofErr w:type="gramStart"/>
      <w:r w:rsidRPr="00CF7EC0">
        <w:rPr>
          <w:rFonts w:ascii="宋体" w:hAnsi="宋体" w:hint="eastAsia"/>
          <w:sz w:val="24"/>
        </w:rPr>
        <w:t>坐椅</w:t>
      </w:r>
      <w:proofErr w:type="gramEnd"/>
      <w:r w:rsidRPr="00CF7EC0">
        <w:rPr>
          <w:rFonts w:ascii="宋体" w:hAnsi="宋体" w:hint="eastAsia"/>
          <w:sz w:val="24"/>
        </w:rPr>
        <w:t>通常是为全国人大代表商讨国家大事时准备的。</w:t>
      </w:r>
    </w:p>
    <w:p w:rsidR="00101098" w:rsidRPr="00CF7EC0" w:rsidRDefault="00101098">
      <w:pPr>
        <w:rPr>
          <w:rFonts w:ascii="宋体" w:hAnsi="宋体" w:hint="eastAsia"/>
          <w:sz w:val="24"/>
        </w:rPr>
        <w:sectPr w:rsidR="00101098" w:rsidRPr="00CF7EC0" w:rsidSect="00101098">
          <w:type w:val="continuous"/>
          <w:pgSz w:w="11906" w:h="16838"/>
          <w:pgMar w:top="1440" w:right="1800" w:bottom="1440" w:left="1800" w:header="851" w:footer="992" w:gutter="0"/>
          <w:cols w:num="2" w:space="425"/>
          <w:docGrid w:type="lines" w:linePitch="312"/>
        </w:sectPr>
      </w:pPr>
    </w:p>
    <w:p w:rsidR="0062389E" w:rsidRPr="00CF7EC0" w:rsidRDefault="0062389E">
      <w:pPr>
        <w:rPr>
          <w:rFonts w:ascii="宋体" w:hAnsi="宋体" w:hint="eastAsia"/>
          <w:sz w:val="24"/>
        </w:rPr>
      </w:pPr>
      <w:r w:rsidRPr="00CF7EC0">
        <w:rPr>
          <w:rFonts w:ascii="宋体" w:hAnsi="宋体" w:hint="eastAsia"/>
          <w:sz w:val="24"/>
        </w:rPr>
        <w:lastRenderedPageBreak/>
        <w:t>新年音乐会汇集了强大的演出阵容，在著名指挥家汤沐海、陈燮阳、谭利华轮流执棒下，中央歌剧舞剧院交响乐团、北京交响乐团、上海交响乐团联手向观众奉上了他们的经典演出。</w:t>
      </w:r>
    </w:p>
    <w:bookmarkEnd w:id="0"/>
    <w:p w:rsidR="006A64B6" w:rsidRDefault="006A64B6">
      <w:pPr>
        <w:rPr>
          <w:rFonts w:eastAsia="仿宋_GB2312"/>
          <w:sz w:val="24"/>
        </w:rPr>
      </w:pPr>
    </w:p>
    <w:p w:rsidR="006A64B6" w:rsidRDefault="006A64B6">
      <w:pPr>
        <w:rPr>
          <w:rFonts w:eastAsia="仿宋_GB2312"/>
          <w:sz w:val="24"/>
        </w:rPr>
      </w:pPr>
    </w:p>
    <w:tbl>
      <w:tblPr>
        <w:tblStyle w:val="a6"/>
        <w:tblW w:w="0" w:type="auto"/>
        <w:tblLook w:val="04A0" w:firstRow="1" w:lastRow="0" w:firstColumn="1" w:lastColumn="0" w:noHBand="0" w:noVBand="1"/>
      </w:tblPr>
      <w:tblGrid>
        <w:gridCol w:w="1361"/>
        <w:gridCol w:w="1361"/>
        <w:gridCol w:w="1361"/>
        <w:gridCol w:w="1361"/>
        <w:gridCol w:w="1361"/>
      </w:tblGrid>
      <w:tr w:rsidR="006A64B6" w:rsidRPr="00146C34" w:rsidTr="008C15A8">
        <w:tc>
          <w:tcPr>
            <w:tcW w:w="1361" w:type="dxa"/>
            <w:tcBorders>
              <w:top w:val="single" w:sz="24" w:space="0" w:color="auto"/>
              <w:left w:val="single" w:sz="24" w:space="0" w:color="auto"/>
              <w:bottom w:val="single" w:sz="8" w:space="0" w:color="auto"/>
              <w:right w:val="single" w:sz="8" w:space="0" w:color="auto"/>
            </w:tcBorders>
            <w:shd w:val="clear" w:color="auto" w:fill="auto"/>
          </w:tcPr>
          <w:p w:rsidR="006A64B6" w:rsidRPr="00146C34" w:rsidRDefault="006A64B6" w:rsidP="00E97A08">
            <w:pPr>
              <w:jc w:val="left"/>
            </w:pPr>
            <w:r w:rsidRPr="00146C34">
              <w:rPr>
                <w:rFonts w:hint="eastAsia"/>
              </w:rPr>
              <w:t>姓</w:t>
            </w:r>
            <w:r w:rsidRPr="00146C34">
              <w:rPr>
                <w:rFonts w:hint="eastAsia"/>
              </w:rPr>
              <w:t xml:space="preserve">  </w:t>
            </w:r>
            <w:r w:rsidRPr="00146C34">
              <w:rPr>
                <w:rFonts w:hint="eastAsia"/>
              </w:rPr>
              <w:t>名</w:t>
            </w:r>
          </w:p>
        </w:tc>
        <w:tc>
          <w:tcPr>
            <w:tcW w:w="1361" w:type="dxa"/>
            <w:tcBorders>
              <w:top w:val="single" w:sz="24" w:space="0" w:color="auto"/>
              <w:left w:val="single" w:sz="8" w:space="0" w:color="auto"/>
              <w:bottom w:val="single" w:sz="8" w:space="0" w:color="auto"/>
              <w:right w:val="single" w:sz="8" w:space="0" w:color="auto"/>
            </w:tcBorders>
            <w:shd w:val="clear" w:color="auto" w:fill="auto"/>
          </w:tcPr>
          <w:p w:rsidR="006A64B6" w:rsidRPr="00146C34" w:rsidRDefault="006A64B6" w:rsidP="00E97A08">
            <w:pPr>
              <w:jc w:val="left"/>
            </w:pPr>
            <w:r w:rsidRPr="00146C34">
              <w:rPr>
                <w:rFonts w:hint="eastAsia"/>
              </w:rPr>
              <w:t>性</w:t>
            </w:r>
            <w:r w:rsidRPr="00146C34">
              <w:rPr>
                <w:rFonts w:hint="eastAsia"/>
              </w:rPr>
              <w:t xml:space="preserve">  </w:t>
            </w:r>
            <w:r w:rsidRPr="00146C34">
              <w:rPr>
                <w:rFonts w:hint="eastAsia"/>
              </w:rPr>
              <w:t>别</w:t>
            </w:r>
          </w:p>
        </w:tc>
        <w:tc>
          <w:tcPr>
            <w:tcW w:w="1361" w:type="dxa"/>
            <w:tcBorders>
              <w:top w:val="single" w:sz="24" w:space="0" w:color="auto"/>
              <w:left w:val="single" w:sz="8" w:space="0" w:color="auto"/>
              <w:bottom w:val="single" w:sz="8" w:space="0" w:color="auto"/>
              <w:right w:val="single" w:sz="8" w:space="0" w:color="auto"/>
            </w:tcBorders>
            <w:shd w:val="clear" w:color="auto" w:fill="auto"/>
          </w:tcPr>
          <w:p w:rsidR="006A64B6" w:rsidRPr="00146C34" w:rsidRDefault="006A64B6" w:rsidP="00E97A08">
            <w:pPr>
              <w:jc w:val="left"/>
            </w:pPr>
            <w:r w:rsidRPr="00146C34">
              <w:rPr>
                <w:rFonts w:hint="eastAsia"/>
              </w:rPr>
              <w:t>职</w:t>
            </w:r>
            <w:r w:rsidRPr="00146C34">
              <w:rPr>
                <w:rFonts w:hint="eastAsia"/>
              </w:rPr>
              <w:t xml:space="preserve">  </w:t>
            </w:r>
            <w:r w:rsidRPr="00146C34">
              <w:rPr>
                <w:rFonts w:hint="eastAsia"/>
              </w:rPr>
              <w:t>称</w:t>
            </w:r>
          </w:p>
        </w:tc>
        <w:tc>
          <w:tcPr>
            <w:tcW w:w="1361" w:type="dxa"/>
            <w:tcBorders>
              <w:top w:val="single" w:sz="24" w:space="0" w:color="auto"/>
              <w:left w:val="single" w:sz="8" w:space="0" w:color="auto"/>
              <w:bottom w:val="single" w:sz="8" w:space="0" w:color="auto"/>
              <w:right w:val="single" w:sz="8" w:space="0" w:color="auto"/>
            </w:tcBorders>
            <w:shd w:val="clear" w:color="auto" w:fill="auto"/>
          </w:tcPr>
          <w:p w:rsidR="006A64B6" w:rsidRPr="00146C34" w:rsidRDefault="006A64B6" w:rsidP="00E97A08">
            <w:pPr>
              <w:jc w:val="left"/>
            </w:pPr>
            <w:r w:rsidRPr="00146C34">
              <w:rPr>
                <w:rFonts w:hint="eastAsia"/>
              </w:rPr>
              <w:t>单</w:t>
            </w:r>
            <w:r w:rsidRPr="00146C34">
              <w:rPr>
                <w:rFonts w:hint="eastAsia"/>
              </w:rPr>
              <w:t xml:space="preserve">      </w:t>
            </w:r>
            <w:r w:rsidRPr="00146C34">
              <w:rPr>
                <w:rFonts w:hint="eastAsia"/>
              </w:rPr>
              <w:t>位</w:t>
            </w:r>
          </w:p>
        </w:tc>
        <w:tc>
          <w:tcPr>
            <w:tcW w:w="1361" w:type="dxa"/>
            <w:tcBorders>
              <w:top w:val="single" w:sz="24" w:space="0" w:color="auto"/>
              <w:left w:val="single" w:sz="8" w:space="0" w:color="auto"/>
              <w:bottom w:val="single" w:sz="8" w:space="0" w:color="auto"/>
              <w:right w:val="single" w:sz="24" w:space="0" w:color="auto"/>
            </w:tcBorders>
            <w:shd w:val="clear" w:color="auto" w:fill="auto"/>
          </w:tcPr>
          <w:p w:rsidR="006A64B6" w:rsidRPr="00146C34" w:rsidRDefault="006A64B6" w:rsidP="00E97A08">
            <w:pPr>
              <w:jc w:val="left"/>
            </w:pPr>
            <w:r w:rsidRPr="00146C34">
              <w:rPr>
                <w:rFonts w:hint="eastAsia"/>
              </w:rPr>
              <w:t>工</w:t>
            </w:r>
            <w:r w:rsidRPr="00146C34">
              <w:rPr>
                <w:rFonts w:hint="eastAsia"/>
              </w:rPr>
              <w:t xml:space="preserve">  </w:t>
            </w:r>
            <w:r w:rsidRPr="00146C34">
              <w:rPr>
                <w:rFonts w:hint="eastAsia"/>
              </w:rPr>
              <w:t>资</w:t>
            </w:r>
          </w:p>
        </w:tc>
      </w:tr>
      <w:tr w:rsidR="006A64B6" w:rsidRPr="00146C34" w:rsidTr="00E97A08">
        <w:tc>
          <w:tcPr>
            <w:tcW w:w="1361" w:type="dxa"/>
            <w:tcBorders>
              <w:top w:val="single" w:sz="8" w:space="0" w:color="auto"/>
              <w:left w:val="single" w:sz="24" w:space="0" w:color="auto"/>
              <w:bottom w:val="single" w:sz="8" w:space="0" w:color="auto"/>
              <w:right w:val="single" w:sz="8" w:space="0" w:color="auto"/>
            </w:tcBorders>
          </w:tcPr>
          <w:p w:rsidR="006A64B6" w:rsidRPr="00146C34" w:rsidRDefault="006A64B6" w:rsidP="00E97A08">
            <w:pPr>
              <w:jc w:val="left"/>
            </w:pPr>
            <w:r w:rsidRPr="00146C34">
              <w:rPr>
                <w:rFonts w:hint="eastAsia"/>
              </w:rPr>
              <w:t>李为民</w:t>
            </w:r>
          </w:p>
        </w:tc>
        <w:tc>
          <w:tcPr>
            <w:tcW w:w="1361" w:type="dxa"/>
            <w:tcBorders>
              <w:top w:val="single" w:sz="8" w:space="0" w:color="auto"/>
              <w:left w:val="single" w:sz="8" w:space="0" w:color="auto"/>
              <w:bottom w:val="single" w:sz="8" w:space="0" w:color="auto"/>
              <w:right w:val="single" w:sz="8" w:space="0" w:color="auto"/>
            </w:tcBorders>
          </w:tcPr>
          <w:p w:rsidR="006A64B6" w:rsidRPr="00146C34" w:rsidRDefault="006A64B6" w:rsidP="00E97A08">
            <w:pPr>
              <w:jc w:val="left"/>
            </w:pPr>
            <w:r w:rsidRPr="00146C34">
              <w:rPr>
                <w:rFonts w:hint="eastAsia"/>
              </w:rPr>
              <w:t>男</w:t>
            </w:r>
            <w:r w:rsidRPr="00146C34">
              <w:rPr>
                <w:rFonts w:hint="eastAsia"/>
              </w:rPr>
              <w:t xml:space="preserve">    </w:t>
            </w:r>
          </w:p>
        </w:tc>
        <w:tc>
          <w:tcPr>
            <w:tcW w:w="1361" w:type="dxa"/>
            <w:tcBorders>
              <w:top w:val="single" w:sz="8" w:space="0" w:color="auto"/>
              <w:left w:val="single" w:sz="8" w:space="0" w:color="auto"/>
              <w:bottom w:val="single" w:sz="8" w:space="0" w:color="auto"/>
              <w:right w:val="single" w:sz="8" w:space="0" w:color="auto"/>
            </w:tcBorders>
          </w:tcPr>
          <w:p w:rsidR="006A64B6" w:rsidRPr="00146C34" w:rsidRDefault="006A64B6" w:rsidP="00E97A08">
            <w:pPr>
              <w:jc w:val="left"/>
            </w:pPr>
            <w:r w:rsidRPr="00146C34">
              <w:rPr>
                <w:rFonts w:hint="eastAsia"/>
              </w:rPr>
              <w:t>教</w:t>
            </w:r>
            <w:r w:rsidRPr="00146C34">
              <w:rPr>
                <w:rFonts w:hint="eastAsia"/>
              </w:rPr>
              <w:t xml:space="preserve">  </w:t>
            </w:r>
            <w:r w:rsidRPr="00146C34">
              <w:rPr>
                <w:rFonts w:hint="eastAsia"/>
              </w:rPr>
              <w:t>授</w:t>
            </w:r>
          </w:p>
        </w:tc>
        <w:tc>
          <w:tcPr>
            <w:tcW w:w="1361" w:type="dxa"/>
            <w:tcBorders>
              <w:top w:val="single" w:sz="8" w:space="0" w:color="auto"/>
              <w:left w:val="single" w:sz="8" w:space="0" w:color="auto"/>
              <w:bottom w:val="single" w:sz="8" w:space="0" w:color="auto"/>
              <w:right w:val="single" w:sz="8" w:space="0" w:color="auto"/>
            </w:tcBorders>
          </w:tcPr>
          <w:p w:rsidR="006A64B6" w:rsidRPr="00146C34" w:rsidRDefault="006A64B6" w:rsidP="00E97A08">
            <w:pPr>
              <w:jc w:val="left"/>
            </w:pPr>
            <w:r w:rsidRPr="00146C34">
              <w:rPr>
                <w:rFonts w:hint="eastAsia"/>
              </w:rPr>
              <w:t>计算机系</w:t>
            </w:r>
            <w:r w:rsidRPr="00146C34">
              <w:rPr>
                <w:rFonts w:hint="eastAsia"/>
              </w:rPr>
              <w:t xml:space="preserve">  </w:t>
            </w:r>
          </w:p>
        </w:tc>
        <w:tc>
          <w:tcPr>
            <w:tcW w:w="1361" w:type="dxa"/>
            <w:tcBorders>
              <w:top w:val="single" w:sz="8" w:space="0" w:color="auto"/>
              <w:left w:val="single" w:sz="8" w:space="0" w:color="auto"/>
              <w:bottom w:val="single" w:sz="8" w:space="0" w:color="auto"/>
              <w:right w:val="single" w:sz="24" w:space="0" w:color="auto"/>
            </w:tcBorders>
          </w:tcPr>
          <w:p w:rsidR="006A64B6" w:rsidRPr="00146C34" w:rsidRDefault="006A64B6" w:rsidP="00E97A08">
            <w:pPr>
              <w:jc w:val="left"/>
            </w:pPr>
            <w:r w:rsidRPr="00146C34">
              <w:rPr>
                <w:rFonts w:hint="eastAsia"/>
              </w:rPr>
              <w:t>2500</w:t>
            </w:r>
          </w:p>
        </w:tc>
      </w:tr>
      <w:tr w:rsidR="006A64B6" w:rsidRPr="00146C34" w:rsidTr="00E97A08">
        <w:tc>
          <w:tcPr>
            <w:tcW w:w="1361" w:type="dxa"/>
            <w:tcBorders>
              <w:top w:val="single" w:sz="8" w:space="0" w:color="auto"/>
              <w:left w:val="single" w:sz="24" w:space="0" w:color="auto"/>
              <w:bottom w:val="single" w:sz="8" w:space="0" w:color="auto"/>
              <w:right w:val="single" w:sz="8" w:space="0" w:color="auto"/>
            </w:tcBorders>
          </w:tcPr>
          <w:p w:rsidR="006A64B6" w:rsidRPr="00146C34" w:rsidRDefault="006A64B6" w:rsidP="00E97A08">
            <w:pPr>
              <w:jc w:val="left"/>
            </w:pPr>
            <w:proofErr w:type="gramStart"/>
            <w:r w:rsidRPr="00146C34">
              <w:rPr>
                <w:rFonts w:hint="eastAsia"/>
              </w:rPr>
              <w:t>胡熙凡</w:t>
            </w:r>
            <w:proofErr w:type="gramEnd"/>
          </w:p>
        </w:tc>
        <w:tc>
          <w:tcPr>
            <w:tcW w:w="1361" w:type="dxa"/>
            <w:tcBorders>
              <w:top w:val="single" w:sz="8" w:space="0" w:color="auto"/>
              <w:left w:val="single" w:sz="8" w:space="0" w:color="auto"/>
              <w:bottom w:val="single" w:sz="8" w:space="0" w:color="auto"/>
              <w:right w:val="single" w:sz="8" w:space="0" w:color="auto"/>
            </w:tcBorders>
          </w:tcPr>
          <w:p w:rsidR="006A64B6" w:rsidRPr="00146C34" w:rsidRDefault="006A64B6" w:rsidP="00E97A08">
            <w:pPr>
              <w:jc w:val="left"/>
            </w:pPr>
            <w:r w:rsidRPr="00146C34">
              <w:rPr>
                <w:rFonts w:hint="eastAsia"/>
              </w:rPr>
              <w:t>女</w:t>
            </w:r>
            <w:r w:rsidRPr="00146C34">
              <w:rPr>
                <w:rFonts w:hint="eastAsia"/>
              </w:rPr>
              <w:t xml:space="preserve">    </w:t>
            </w:r>
          </w:p>
        </w:tc>
        <w:tc>
          <w:tcPr>
            <w:tcW w:w="1361" w:type="dxa"/>
            <w:tcBorders>
              <w:top w:val="single" w:sz="8" w:space="0" w:color="auto"/>
              <w:left w:val="single" w:sz="8" w:space="0" w:color="auto"/>
              <w:bottom w:val="single" w:sz="8" w:space="0" w:color="auto"/>
              <w:right w:val="single" w:sz="8" w:space="0" w:color="auto"/>
            </w:tcBorders>
          </w:tcPr>
          <w:p w:rsidR="006A64B6" w:rsidRPr="00146C34" w:rsidRDefault="006A64B6" w:rsidP="00E97A08">
            <w:pPr>
              <w:jc w:val="left"/>
            </w:pPr>
            <w:r w:rsidRPr="00146C34">
              <w:rPr>
                <w:rFonts w:hint="eastAsia"/>
              </w:rPr>
              <w:t>助</w:t>
            </w:r>
            <w:r w:rsidRPr="00146C34">
              <w:rPr>
                <w:rFonts w:hint="eastAsia"/>
              </w:rPr>
              <w:t xml:space="preserve">  </w:t>
            </w:r>
            <w:r w:rsidRPr="00146C34">
              <w:rPr>
                <w:rFonts w:hint="eastAsia"/>
              </w:rPr>
              <w:t>教</w:t>
            </w:r>
          </w:p>
        </w:tc>
        <w:tc>
          <w:tcPr>
            <w:tcW w:w="1361" w:type="dxa"/>
            <w:tcBorders>
              <w:top w:val="single" w:sz="8" w:space="0" w:color="auto"/>
              <w:left w:val="single" w:sz="8" w:space="0" w:color="auto"/>
              <w:bottom w:val="single" w:sz="8" w:space="0" w:color="auto"/>
              <w:right w:val="single" w:sz="8" w:space="0" w:color="auto"/>
            </w:tcBorders>
          </w:tcPr>
          <w:p w:rsidR="006A64B6" w:rsidRPr="00146C34" w:rsidRDefault="006A64B6" w:rsidP="00E97A08">
            <w:pPr>
              <w:jc w:val="left"/>
            </w:pPr>
            <w:r w:rsidRPr="00146C34">
              <w:rPr>
                <w:rFonts w:hint="eastAsia"/>
              </w:rPr>
              <w:t>机械系</w:t>
            </w:r>
            <w:r w:rsidRPr="00146C34">
              <w:rPr>
                <w:rFonts w:hint="eastAsia"/>
              </w:rPr>
              <w:t xml:space="preserve">    </w:t>
            </w:r>
          </w:p>
        </w:tc>
        <w:tc>
          <w:tcPr>
            <w:tcW w:w="1361" w:type="dxa"/>
            <w:tcBorders>
              <w:top w:val="single" w:sz="8" w:space="0" w:color="auto"/>
              <w:left w:val="single" w:sz="8" w:space="0" w:color="auto"/>
              <w:bottom w:val="single" w:sz="8" w:space="0" w:color="auto"/>
              <w:right w:val="single" w:sz="24" w:space="0" w:color="auto"/>
            </w:tcBorders>
          </w:tcPr>
          <w:p w:rsidR="006A64B6" w:rsidRPr="00146C34" w:rsidRDefault="006A64B6" w:rsidP="00E97A08">
            <w:pPr>
              <w:jc w:val="left"/>
            </w:pPr>
            <w:r w:rsidRPr="00146C34">
              <w:rPr>
                <w:rFonts w:hint="eastAsia"/>
              </w:rPr>
              <w:t>1089</w:t>
            </w:r>
          </w:p>
        </w:tc>
      </w:tr>
      <w:tr w:rsidR="006A64B6" w:rsidTr="00E97A08">
        <w:tc>
          <w:tcPr>
            <w:tcW w:w="1361" w:type="dxa"/>
            <w:tcBorders>
              <w:top w:val="single" w:sz="8" w:space="0" w:color="auto"/>
              <w:left w:val="single" w:sz="24" w:space="0" w:color="auto"/>
              <w:bottom w:val="single" w:sz="24" w:space="0" w:color="auto"/>
              <w:right w:val="single" w:sz="8" w:space="0" w:color="auto"/>
            </w:tcBorders>
          </w:tcPr>
          <w:p w:rsidR="006A64B6" w:rsidRPr="00146C34" w:rsidRDefault="006A64B6" w:rsidP="00E97A08">
            <w:r w:rsidRPr="00146C34">
              <w:rPr>
                <w:rFonts w:hint="eastAsia"/>
              </w:rPr>
              <w:t>刘新民</w:t>
            </w:r>
          </w:p>
        </w:tc>
        <w:tc>
          <w:tcPr>
            <w:tcW w:w="1361" w:type="dxa"/>
            <w:tcBorders>
              <w:top w:val="single" w:sz="8" w:space="0" w:color="auto"/>
              <w:left w:val="single" w:sz="8" w:space="0" w:color="auto"/>
              <w:bottom w:val="single" w:sz="24" w:space="0" w:color="auto"/>
              <w:right w:val="single" w:sz="8" w:space="0" w:color="auto"/>
            </w:tcBorders>
          </w:tcPr>
          <w:p w:rsidR="006A64B6" w:rsidRPr="00146C34" w:rsidRDefault="006A64B6" w:rsidP="00E97A08">
            <w:r w:rsidRPr="00146C34">
              <w:rPr>
                <w:rFonts w:hint="eastAsia"/>
              </w:rPr>
              <w:t>男</w:t>
            </w:r>
            <w:r w:rsidRPr="00146C34">
              <w:rPr>
                <w:rFonts w:hint="eastAsia"/>
              </w:rPr>
              <w:t xml:space="preserve">    </w:t>
            </w:r>
          </w:p>
        </w:tc>
        <w:tc>
          <w:tcPr>
            <w:tcW w:w="1361" w:type="dxa"/>
            <w:tcBorders>
              <w:top w:val="single" w:sz="8" w:space="0" w:color="auto"/>
              <w:left w:val="single" w:sz="8" w:space="0" w:color="auto"/>
              <w:bottom w:val="single" w:sz="24" w:space="0" w:color="auto"/>
              <w:right w:val="single" w:sz="8" w:space="0" w:color="auto"/>
            </w:tcBorders>
          </w:tcPr>
          <w:p w:rsidR="006A64B6" w:rsidRPr="00146C34" w:rsidRDefault="006A64B6" w:rsidP="00E97A08">
            <w:r w:rsidRPr="00146C34">
              <w:rPr>
                <w:rFonts w:hint="eastAsia"/>
              </w:rPr>
              <w:t>副教授</w:t>
            </w:r>
          </w:p>
        </w:tc>
        <w:tc>
          <w:tcPr>
            <w:tcW w:w="1361" w:type="dxa"/>
            <w:tcBorders>
              <w:top w:val="single" w:sz="8" w:space="0" w:color="auto"/>
              <w:left w:val="single" w:sz="8" w:space="0" w:color="auto"/>
              <w:bottom w:val="single" w:sz="24" w:space="0" w:color="auto"/>
              <w:right w:val="single" w:sz="8" w:space="0" w:color="auto"/>
            </w:tcBorders>
          </w:tcPr>
          <w:p w:rsidR="006A64B6" w:rsidRPr="00146C34" w:rsidRDefault="006A64B6" w:rsidP="00E97A08">
            <w:r w:rsidRPr="00146C34">
              <w:rPr>
                <w:rFonts w:hint="eastAsia"/>
              </w:rPr>
              <w:t>自动控制系</w:t>
            </w:r>
          </w:p>
        </w:tc>
        <w:tc>
          <w:tcPr>
            <w:tcW w:w="1361" w:type="dxa"/>
            <w:tcBorders>
              <w:top w:val="single" w:sz="8" w:space="0" w:color="auto"/>
              <w:left w:val="single" w:sz="8" w:space="0" w:color="auto"/>
              <w:bottom w:val="single" w:sz="24" w:space="0" w:color="auto"/>
              <w:right w:val="single" w:sz="24" w:space="0" w:color="auto"/>
            </w:tcBorders>
          </w:tcPr>
          <w:p w:rsidR="006A64B6" w:rsidRDefault="006A64B6" w:rsidP="00E97A08">
            <w:r w:rsidRPr="00146C34">
              <w:rPr>
                <w:rFonts w:hint="eastAsia"/>
              </w:rPr>
              <w:t xml:space="preserve">1980 </w:t>
            </w:r>
          </w:p>
        </w:tc>
      </w:tr>
    </w:tbl>
    <w:p w:rsidR="006A64B6" w:rsidRPr="006A64B6" w:rsidRDefault="006A64B6">
      <w:pPr>
        <w:rPr>
          <w:rFonts w:eastAsia="仿宋_GB2312"/>
          <w:sz w:val="24"/>
        </w:rPr>
      </w:pPr>
    </w:p>
    <w:sectPr w:rsidR="006A64B6" w:rsidRPr="006A64B6" w:rsidSect="00101098">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90561" w:rsidRDefault="00B90561" w:rsidP="00101098">
      <w:r>
        <w:separator/>
      </w:r>
    </w:p>
  </w:endnote>
  <w:endnote w:type="continuationSeparator" w:id="0">
    <w:p w:rsidR="00B90561" w:rsidRDefault="00B90561" w:rsidP="001010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黑体">
    <w:altName w:val="SimHei"/>
    <w:panose1 w:val="02010600030101010101"/>
    <w:charset w:val="86"/>
    <w:family w:val="auto"/>
    <w:pitch w:val="variable"/>
    <w:sig w:usb0="00000001" w:usb1="080E0000" w:usb2="00000010" w:usb3="00000000" w:csb0="00040000" w:csb1="00000000"/>
  </w:font>
  <w:font w:name="仿宋_GB2312">
    <w:altName w:val="仿宋"/>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90561" w:rsidRDefault="00B90561" w:rsidP="00101098">
      <w:r>
        <w:separator/>
      </w:r>
    </w:p>
  </w:footnote>
  <w:footnote w:type="continuationSeparator" w:id="0">
    <w:p w:rsidR="00B90561" w:rsidRDefault="00B90561" w:rsidP="001010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C406546"/>
    <w:multiLevelType w:val="hybridMultilevel"/>
    <w:tmpl w:val="03DAFD88"/>
    <w:lvl w:ilvl="0" w:tplc="04090005">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5"/>
  <w:drawingGridHorizontalSpacing w:val="20"/>
  <w:drawingGridVerticalSpacing w:val="20"/>
  <w:displayHorizontalDrawingGridEvery w:val="0"/>
  <w:characterSpacingControl w:val="compressPunctuation"/>
  <w:noLineBreaksAfter w:lang="zh-CN" w:val="([{·‘“〈《「『【〔〖（．［｛￡￥"/>
  <w:noLineBreaksBefore w:lang="zh-CN" w:val="!),.:;?]}¨·ˇˉ―‖’”…∶、。〃々〉》」』】〕〗！＂＇），．：；？］｀｜｝～￠"/>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4C64"/>
    <w:rsid w:val="00092602"/>
    <w:rsid w:val="00101098"/>
    <w:rsid w:val="00124C64"/>
    <w:rsid w:val="0040110E"/>
    <w:rsid w:val="0062389E"/>
    <w:rsid w:val="006A64B6"/>
    <w:rsid w:val="00801FE0"/>
    <w:rsid w:val="008A3C04"/>
    <w:rsid w:val="008C15A8"/>
    <w:rsid w:val="00B352C1"/>
    <w:rsid w:val="00B90561"/>
    <w:rsid w:val="00CF7E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01098"/>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101098"/>
    <w:rPr>
      <w:kern w:val="2"/>
      <w:sz w:val="18"/>
      <w:szCs w:val="18"/>
    </w:rPr>
  </w:style>
  <w:style w:type="paragraph" w:styleId="a4">
    <w:name w:val="footer"/>
    <w:basedOn w:val="a"/>
    <w:link w:val="Char0"/>
    <w:uiPriority w:val="99"/>
    <w:unhideWhenUsed/>
    <w:rsid w:val="00101098"/>
    <w:pPr>
      <w:tabs>
        <w:tab w:val="center" w:pos="4153"/>
        <w:tab w:val="right" w:pos="8306"/>
      </w:tabs>
      <w:snapToGrid w:val="0"/>
      <w:jc w:val="left"/>
    </w:pPr>
    <w:rPr>
      <w:sz w:val="18"/>
      <w:szCs w:val="18"/>
    </w:rPr>
  </w:style>
  <w:style w:type="character" w:customStyle="1" w:styleId="Char0">
    <w:name w:val="页脚 Char"/>
    <w:basedOn w:val="a0"/>
    <w:link w:val="a4"/>
    <w:uiPriority w:val="99"/>
    <w:rsid w:val="00101098"/>
    <w:rPr>
      <w:kern w:val="2"/>
      <w:sz w:val="18"/>
      <w:szCs w:val="18"/>
    </w:rPr>
  </w:style>
  <w:style w:type="paragraph" w:styleId="a5">
    <w:name w:val="List Paragraph"/>
    <w:basedOn w:val="a"/>
    <w:uiPriority w:val="34"/>
    <w:qFormat/>
    <w:rsid w:val="00101098"/>
    <w:pPr>
      <w:ind w:firstLineChars="200" w:firstLine="420"/>
    </w:pPr>
  </w:style>
  <w:style w:type="table" w:styleId="a6">
    <w:name w:val="Table Grid"/>
    <w:basedOn w:val="a1"/>
    <w:uiPriority w:val="59"/>
    <w:rsid w:val="006A64B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01098"/>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101098"/>
    <w:rPr>
      <w:kern w:val="2"/>
      <w:sz w:val="18"/>
      <w:szCs w:val="18"/>
    </w:rPr>
  </w:style>
  <w:style w:type="paragraph" w:styleId="a4">
    <w:name w:val="footer"/>
    <w:basedOn w:val="a"/>
    <w:link w:val="Char0"/>
    <w:uiPriority w:val="99"/>
    <w:unhideWhenUsed/>
    <w:rsid w:val="00101098"/>
    <w:pPr>
      <w:tabs>
        <w:tab w:val="center" w:pos="4153"/>
        <w:tab w:val="right" w:pos="8306"/>
      </w:tabs>
      <w:snapToGrid w:val="0"/>
      <w:jc w:val="left"/>
    </w:pPr>
    <w:rPr>
      <w:sz w:val="18"/>
      <w:szCs w:val="18"/>
    </w:rPr>
  </w:style>
  <w:style w:type="character" w:customStyle="1" w:styleId="Char0">
    <w:name w:val="页脚 Char"/>
    <w:basedOn w:val="a0"/>
    <w:link w:val="a4"/>
    <w:uiPriority w:val="99"/>
    <w:rsid w:val="00101098"/>
    <w:rPr>
      <w:kern w:val="2"/>
      <w:sz w:val="18"/>
      <w:szCs w:val="18"/>
    </w:rPr>
  </w:style>
  <w:style w:type="paragraph" w:styleId="a5">
    <w:name w:val="List Paragraph"/>
    <w:basedOn w:val="a"/>
    <w:uiPriority w:val="34"/>
    <w:qFormat/>
    <w:rsid w:val="00101098"/>
    <w:pPr>
      <w:ind w:firstLineChars="200" w:firstLine="420"/>
    </w:pPr>
  </w:style>
  <w:style w:type="table" w:styleId="a6">
    <w:name w:val="Table Grid"/>
    <w:basedOn w:val="a1"/>
    <w:uiPriority w:val="59"/>
    <w:rsid w:val="006A64B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67</Words>
  <Characters>382</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宽带发展面临路径选择</vt:lpstr>
    </vt:vector>
  </TitlesOfParts>
  <Company>neea</Company>
  <LinksUpToDate>false</LinksUpToDate>
  <CharactersWithSpaces>448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宽带发展面临路径选择</dc:title>
  <dc:subject/>
  <dc:creator>caiwy</dc:creator>
  <cp:keywords/>
  <cp:lastModifiedBy>YlmF</cp:lastModifiedBy>
  <cp:revision>9</cp:revision>
  <dcterms:created xsi:type="dcterms:W3CDTF">2013-03-20T08:48:00Z</dcterms:created>
  <dcterms:modified xsi:type="dcterms:W3CDTF">2013-09-12T05:50:00Z</dcterms:modified>
</cp:coreProperties>
</file>