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EFF" w:rsidRDefault="00A63EFF" w:rsidP="000C4FBB">
      <w:pPr>
        <w:spacing w:line="360" w:lineRule="auto"/>
      </w:pPr>
      <w:bookmarkStart w:id="0" w:name="_GoBack"/>
      <w:bookmarkEnd w:id="0"/>
      <w:r>
        <w:rPr>
          <w:rFonts w:hint="eastAsia"/>
        </w:rPr>
        <w:t>读王小波</w:t>
      </w:r>
    </w:p>
    <w:p w:rsidR="00A63EFF" w:rsidRDefault="00A63EFF" w:rsidP="000C4FBB">
      <w:pPr>
        <w:spacing w:line="360" w:lineRule="auto"/>
      </w:pPr>
      <w:r>
        <w:rPr>
          <w:rFonts w:hint="eastAsia"/>
        </w:rPr>
        <w:t>王小波进入我的视野是在大二，多是因为周围的人说我才知道有这么一个人。他的讲述者是王牌，后来，我去图书馆租书处租借一本《一只特立独行的猪》，但就是这一篇被人撕掉了，虽然，当时我们没有全部的看完，但还是为那个撕书者感到悲哀。第一次读的感觉是他写的很罗嗦，怎么一个问题可以翻来覆去的说呢？这很可能是因为我看李敖的书多了，因为他的书总是很直白。</w:t>
      </w:r>
    </w:p>
    <w:p w:rsidR="00A63EFF" w:rsidRDefault="00A63EFF" w:rsidP="000C4FBB">
      <w:pPr>
        <w:spacing w:line="360" w:lineRule="auto"/>
      </w:pPr>
      <w:r>
        <w:rPr>
          <w:rFonts w:hint="eastAsia"/>
        </w:rPr>
        <w:t>还有那个英语老师孔维峰在课上提到过，说到的是《红拂夜奔》《寻找无双》。他也坦言看不懂，但建议我们去看看。我听到这个名字就感到有意思，莫非</w:t>
      </w:r>
      <w:proofErr w:type="gramStart"/>
      <w:r>
        <w:rPr>
          <w:rFonts w:hint="eastAsia"/>
        </w:rPr>
        <w:t>红拂是人</w:t>
      </w:r>
      <w:proofErr w:type="gramEnd"/>
      <w:r>
        <w:rPr>
          <w:rFonts w:hint="eastAsia"/>
        </w:rPr>
        <w:t>？无双就是天下第一的意思，去寻找的话，那不是去寻宝藏之类的？再加上王牌的说词也是看不懂，我也一直没有去看。</w:t>
      </w:r>
    </w:p>
    <w:p w:rsidR="00A63EFF" w:rsidRDefault="00A63EFF" w:rsidP="000C4FBB">
      <w:pPr>
        <w:spacing w:line="360" w:lineRule="auto"/>
      </w:pPr>
      <w:r>
        <w:rPr>
          <w:rFonts w:hint="eastAsia"/>
        </w:rPr>
        <w:t>到了日照那边，我才发现在会干的书橱上赫然有王小波的书，在明星的书橱上也有，似乎是《沉默的大多数》？记不清了。今天，我才觉得好像真的有一个程度问题，这个程度就是你愿意看喜欢看什么书。并非别人介绍就可以喜欢上的，否则我也不会今天才喜欢上王小波的书啊。所以，我觉得会干与明星程度比我高。怪不得他俩同去了东南大学，会干还写过很厚的书稿来，我自愧不如也。</w:t>
      </w:r>
    </w:p>
    <w:p w:rsidR="00A63EFF" w:rsidRDefault="00A63EFF" w:rsidP="000C4FBB">
      <w:pPr>
        <w:spacing w:line="360" w:lineRule="auto"/>
      </w:pPr>
      <w:r>
        <w:rPr>
          <w:rFonts w:hint="eastAsia"/>
        </w:rPr>
        <w:t>以前，我有过自己的揣测，那就是王小波的死因。我总觉得思想者总是不得好死的，因为他是先知，他并不属于他所生活的时代，巨大的落差使他产生了不得志的感觉。试想，整天叫你和档次比你低的人在一起，你是不是很郁闷？所以，我猜测王小波是死于对现实的无奈与力透纸背的分析，他是失望而去的。后来，发现并不一定正确，因为罗素就活了</w:t>
      </w:r>
      <w:r>
        <w:rPr>
          <w:rFonts w:hint="eastAsia"/>
        </w:rPr>
        <w:t>98</w:t>
      </w:r>
      <w:r>
        <w:rPr>
          <w:rFonts w:hint="eastAsia"/>
        </w:rPr>
        <w:t>岁，还结婚四次，得过诺贝尔文学奖。</w:t>
      </w:r>
    </w:p>
    <w:p w:rsidR="00A63EFF" w:rsidRDefault="00A63EFF" w:rsidP="000C4FBB">
      <w:pPr>
        <w:spacing w:line="360" w:lineRule="auto"/>
      </w:pPr>
      <w:r>
        <w:rPr>
          <w:rFonts w:hint="eastAsia"/>
        </w:rPr>
        <w:t>在一张报纸上我知道了李银河，说实话，在没见到照片之前我以为她是男的。再后来我就知道了他们竟然是夫妻。来了苏州，我基本看遍了李敖的书。就从图书馆借出来一本《王小波画传》得知，他是</w:t>
      </w:r>
      <w:r>
        <w:rPr>
          <w:rFonts w:hint="eastAsia"/>
        </w:rPr>
        <w:t>1997</w:t>
      </w:r>
      <w:r>
        <w:rPr>
          <w:rFonts w:hint="eastAsia"/>
        </w:rPr>
        <w:t>年去世的，还有就是生活的一些片断，他的去插队，他的跳掷的思维，他的编造故事的能力。记忆最深的还是关于刘小洋的那个，笑死我了。</w:t>
      </w:r>
    </w:p>
    <w:p w:rsidR="00A63EFF" w:rsidRDefault="00A63EFF" w:rsidP="000C4FBB">
      <w:pPr>
        <w:spacing w:line="360" w:lineRule="auto"/>
      </w:pPr>
      <w:r>
        <w:rPr>
          <w:rFonts w:hint="eastAsia"/>
        </w:rPr>
        <w:t>再就是借到了《行吟诗人</w:t>
      </w:r>
      <w:r>
        <w:rPr>
          <w:rFonts w:hint="eastAsia"/>
        </w:rPr>
        <w:t xml:space="preserve"> </w:t>
      </w:r>
      <w:r>
        <w:rPr>
          <w:rFonts w:hint="eastAsia"/>
        </w:rPr>
        <w:t>浪漫骑士</w:t>
      </w:r>
      <w:r>
        <w:rPr>
          <w:rFonts w:hint="eastAsia"/>
        </w:rPr>
        <w:t xml:space="preserve"> </w:t>
      </w:r>
      <w:r>
        <w:rPr>
          <w:rFonts w:hint="eastAsia"/>
        </w:rPr>
        <w:t>自由思想者》是李银河写的。后来，就是《爱</w:t>
      </w:r>
      <w:r>
        <w:rPr>
          <w:rFonts w:hint="eastAsia"/>
        </w:rPr>
        <w:lastRenderedPageBreak/>
        <w:t>你就象爱生命》是他俩的情书集，以前看过《从文家书》《李敖书信集》《香草山》都是这一个系列的，我比较喜欢王小波的称谓：</w:t>
      </w:r>
      <w:proofErr w:type="gramStart"/>
      <w:r>
        <w:rPr>
          <w:rFonts w:hint="eastAsia"/>
        </w:rPr>
        <w:t>你好哇李银河</w:t>
      </w:r>
      <w:proofErr w:type="gramEnd"/>
      <w:r>
        <w:rPr>
          <w:rFonts w:hint="eastAsia"/>
        </w:rPr>
        <w:t>。还有就是李银河发表在《人民日报》海外版上悼念文章，我真的感动了。</w:t>
      </w:r>
    </w:p>
    <w:p w:rsidR="00A63EFF" w:rsidRDefault="00A63EFF" w:rsidP="000C4FBB">
      <w:pPr>
        <w:spacing w:line="360" w:lineRule="auto"/>
      </w:pPr>
      <w:r>
        <w:rPr>
          <w:rFonts w:hint="eastAsia"/>
        </w:rPr>
        <w:t>暑假里我在东区图书馆借了四本王小波的书，都看得很仔细。因为封面上的那句话太熟悉：我活在世上，无非想要明白些道理，遇见些有趣的事。后来想想，是董灵兰曾经发过短信来。看完了四本，我又去独</w:t>
      </w:r>
      <w:proofErr w:type="gramStart"/>
      <w:r>
        <w:rPr>
          <w:rFonts w:hint="eastAsia"/>
        </w:rPr>
        <w:t>墅</w:t>
      </w:r>
      <w:proofErr w:type="gramEnd"/>
      <w:r>
        <w:rPr>
          <w:rFonts w:hint="eastAsia"/>
        </w:rPr>
        <w:t>湖图书馆借了两本看。最后，发现我最喜欢的还是《我的阴阳两界》《黄金时代》，还有他的杂文、随笔。</w:t>
      </w:r>
    </w:p>
    <w:p w:rsidR="00A63EFF" w:rsidRDefault="00A63EFF" w:rsidP="000C4FBB">
      <w:pPr>
        <w:spacing w:line="360" w:lineRule="auto"/>
      </w:pPr>
      <w:r>
        <w:rPr>
          <w:rFonts w:hint="eastAsia"/>
        </w:rPr>
        <w:t>因为很多出版社都出版了王小波的书，所以看起来难免重复，也给我买书造成了麻烦。前些天，家里说他曾有一本《沉默的大多数》因为搬家五块钱卖了，我估计是中国青年出版社的那本。可惜，我现在正在寻找它，因为版本老，不好找，但内容是全的，所以喜欢。后来，我说，以后再也不卖书了，因为我发现那些总是会有用的。但这样积攒的事，我总会想起我的爷爷来。</w:t>
      </w:r>
    </w:p>
    <w:p w:rsidR="00A63EFF" w:rsidRDefault="00A63EFF" w:rsidP="000C4FBB">
      <w:pPr>
        <w:spacing w:line="360" w:lineRule="auto"/>
      </w:pPr>
      <w:r>
        <w:rPr>
          <w:rFonts w:hint="eastAsia"/>
        </w:rPr>
        <w:t>图书馆里，我还没有看见关于王小波的评论书籍，这真是我希望看到的。因为，我总觉得一个人的书既然写出来，一定是见仁见智的。我说的多数是小说。于是，评论的也一定是五花八门，当一门的时候，不就是误导读者要向你的观点靠拢吗？这样不好。不如，少作评论，读者自然有眼光也，我又想到了《红楼梦》，那么多人在研究，意义何在？好在哪里，自然是见仁见智的，你以为好就好坏就坏，请看原著。</w:t>
      </w:r>
    </w:p>
    <w:p w:rsidR="00A63EFF" w:rsidRDefault="00A63EFF" w:rsidP="000C4FBB">
      <w:pPr>
        <w:spacing w:line="360" w:lineRule="auto"/>
      </w:pPr>
      <w:r>
        <w:rPr>
          <w:rFonts w:hint="eastAsia"/>
        </w:rPr>
        <w:t>我现在能看进王小波的书了，看得还津津有味，我才发现它的杂文都是经过推敲的，所以我在详细的读，而不是看，看不如去看小画书。还有，通过这些书我又看了《情人》，到了今天，我希望是我的程度提高了不是降低了。尽管我很少看小说，但我懂得开心。</w:t>
      </w:r>
    </w:p>
    <w:sectPr w:rsidR="00A63EFF" w:rsidSect="003102B1">
      <w:pgSz w:w="11906" w:h="16838"/>
      <w:pgMar w:top="2268" w:right="2268" w:bottom="2268" w:left="226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5EA8" w:rsidRDefault="00B65EA8" w:rsidP="000C4FBB">
      <w:r>
        <w:separator/>
      </w:r>
    </w:p>
  </w:endnote>
  <w:endnote w:type="continuationSeparator" w:id="0">
    <w:p w:rsidR="00B65EA8" w:rsidRDefault="00B65EA8" w:rsidP="000C4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5EA8" w:rsidRDefault="00B65EA8" w:rsidP="000C4FBB">
      <w:r>
        <w:separator/>
      </w:r>
    </w:p>
  </w:footnote>
  <w:footnote w:type="continuationSeparator" w:id="0">
    <w:p w:rsidR="00B65EA8" w:rsidRDefault="00B65EA8" w:rsidP="000C4F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EFF"/>
    <w:rsid w:val="000A7942"/>
    <w:rsid w:val="000C4FBB"/>
    <w:rsid w:val="003102B1"/>
    <w:rsid w:val="00332322"/>
    <w:rsid w:val="003F5AF7"/>
    <w:rsid w:val="004B0232"/>
    <w:rsid w:val="00722550"/>
    <w:rsid w:val="008C3FBB"/>
    <w:rsid w:val="00A63EFF"/>
    <w:rsid w:val="00B6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C4F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C4FB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C4F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C4FB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C4F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C4FB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C4F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C4F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1313</Characters>
  <Application>Microsoft Office Word</Application>
  <DocSecurity>0</DocSecurity>
  <Lines>10</Lines>
  <Paragraphs>3</Paragraphs>
  <ScaleCrop>false</ScaleCrop>
  <Company>Microsoft</Company>
  <LinksUpToDate>false</LinksUpToDate>
  <CharactersWithSpaces>1540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wwjt</cp:lastModifiedBy>
  <cp:revision>2</cp:revision>
  <dcterms:created xsi:type="dcterms:W3CDTF">2012-10-30T01:09:00Z</dcterms:created>
  <dcterms:modified xsi:type="dcterms:W3CDTF">2012-10-30T01:09:00Z</dcterms:modified>
</cp:coreProperties>
</file>