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最新超级计算机500强出炉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每年公布两次全球超级计算机500强排名的TOP500.Org组织近日公布了2008年6月的全球超级计算机500强排名。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据悉，IBM为美国能源部洛斯阿拉莫斯国家实验室（Los Alamos National Laboratory）开发的走鹃（Roadrunner）计算机以峰值每秒1026万亿次位居榜首，并成为全球首台突破每秒1000万亿次浮点运算的超级计算机。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在统在本次上榜的超级计算机500强中，美国上榜257台，英国53台，德国46台，法国34台，日本22台，中国15台（含台湾3台）。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此外，在中国大陆上榜的12台计算机中，排名最靠前的是2007年部署在中国石化胜利油田的一台IBM计算机，峰值运算能力为每秒18.6万亿次，现排名111位。另外中国石油有4台同样型号的IBM计算机上榜，每台的峰值运算能力为每秒9.3万亿次。其它进入500强榜单的几台超级计算机则分布在电信、气象、地理和物流等行业用户。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最后，从处理器来看，采用英特尔处理器的超级计算机高达375台，在TOP500占75%，比上次增加了4.2%；采用IBM Power芯片的为68台；采用AMD芯片的为55台。</w:t>
      </w:r>
    </w:p>
    <w:p w:rsidR="00184D1D" w:rsidRDefault="00184D1D" w:rsidP="00184D1D">
      <w:pPr>
        <w:spacing w:beforeLines="50" w:before="156" w:afterLines="20" w:after="62"/>
        <w:jc w:val="center"/>
        <w:rPr>
          <w:rFonts w:ascii="Arial" w:hAnsi="Arial"/>
          <w:color w:val="FF0000"/>
          <w:sz w:val="28"/>
          <w:szCs w:val="28"/>
        </w:rPr>
      </w:pPr>
      <w:r>
        <w:rPr>
          <w:rFonts w:ascii="Arial" w:hAnsi="Arial" w:hint="eastAsia"/>
          <w:color w:val="FF0000"/>
          <w:sz w:val="28"/>
          <w:szCs w:val="28"/>
        </w:rPr>
        <w:t>超级计算机</w:t>
      </w:r>
      <w:r>
        <w:rPr>
          <w:rFonts w:ascii="Arial" w:hAnsi="Arial"/>
          <w:color w:val="FF0000"/>
          <w:sz w:val="28"/>
          <w:szCs w:val="28"/>
        </w:rPr>
        <w:t>500</w:t>
      </w:r>
      <w:r>
        <w:rPr>
          <w:rFonts w:ascii="Arial" w:hAnsi="Arial" w:hint="eastAsia"/>
          <w:color w:val="FF0000"/>
          <w:sz w:val="28"/>
          <w:szCs w:val="28"/>
        </w:rPr>
        <w:t>强前</w:t>
      </w:r>
      <w:r>
        <w:rPr>
          <w:rFonts w:ascii="Arial" w:hAnsi="Arial"/>
          <w:color w:val="FF0000"/>
          <w:sz w:val="28"/>
          <w:szCs w:val="28"/>
        </w:rPr>
        <w:t>5</w:t>
      </w:r>
      <w:r>
        <w:rPr>
          <w:rFonts w:ascii="Arial" w:hAnsi="Arial" w:hint="eastAsia"/>
          <w:color w:val="FF0000"/>
          <w:sz w:val="28"/>
          <w:szCs w:val="28"/>
        </w:rPr>
        <w:t>名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bookmarkStart w:id="0" w:name="_GoBack"/>
      <w:bookmarkEnd w:id="0"/>
      <w:r w:rsidRPr="0082610B">
        <w:rPr>
          <w:rFonts w:ascii="隶书" w:eastAsia="隶书" w:hint="eastAsia"/>
          <w:sz w:val="24"/>
          <w:szCs w:val="24"/>
        </w:rPr>
        <w:t>名次</w:t>
      </w:r>
      <w:r w:rsidRPr="0082610B">
        <w:rPr>
          <w:rFonts w:ascii="隶书" w:eastAsia="隶书" w:hint="eastAsia"/>
          <w:sz w:val="24"/>
          <w:szCs w:val="24"/>
        </w:rPr>
        <w:tab/>
        <w:t>计算机</w:t>
      </w:r>
      <w:r w:rsidRPr="0082610B">
        <w:rPr>
          <w:rFonts w:ascii="隶书" w:eastAsia="隶书" w:hint="eastAsia"/>
          <w:sz w:val="24"/>
          <w:szCs w:val="24"/>
        </w:rPr>
        <w:tab/>
        <w:t>年份</w:t>
      </w:r>
      <w:r w:rsidRPr="0082610B">
        <w:rPr>
          <w:rFonts w:ascii="隶书" w:eastAsia="隶书" w:hint="eastAsia"/>
          <w:sz w:val="24"/>
          <w:szCs w:val="24"/>
        </w:rPr>
        <w:tab/>
        <w:t>厂家</w:t>
      </w:r>
      <w:r w:rsidRPr="0082610B">
        <w:rPr>
          <w:rFonts w:ascii="隶书" w:eastAsia="隶书" w:hint="eastAsia"/>
          <w:sz w:val="24"/>
          <w:szCs w:val="24"/>
        </w:rPr>
        <w:tab/>
        <w:t>性能（万亿次每秒）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1</w:t>
      </w:r>
      <w:r w:rsidRPr="0082610B">
        <w:rPr>
          <w:rFonts w:ascii="隶书" w:eastAsia="隶书" w:hint="eastAsia"/>
          <w:sz w:val="24"/>
          <w:szCs w:val="24"/>
        </w:rPr>
        <w:tab/>
        <w:t>Roadrunner</w:t>
      </w:r>
      <w:r w:rsidRPr="0082610B">
        <w:rPr>
          <w:rFonts w:ascii="隶书" w:eastAsia="隶书" w:hint="eastAsia"/>
          <w:sz w:val="24"/>
          <w:szCs w:val="24"/>
        </w:rPr>
        <w:tab/>
        <w:t>2008</w:t>
      </w:r>
      <w:r w:rsidRPr="0082610B">
        <w:rPr>
          <w:rFonts w:ascii="隶书" w:eastAsia="隶书" w:hint="eastAsia"/>
          <w:sz w:val="24"/>
          <w:szCs w:val="24"/>
        </w:rPr>
        <w:tab/>
        <w:t>IBM</w:t>
      </w:r>
      <w:r w:rsidRPr="0082610B">
        <w:rPr>
          <w:rFonts w:ascii="隶书" w:eastAsia="隶书" w:hint="eastAsia"/>
          <w:sz w:val="24"/>
          <w:szCs w:val="24"/>
        </w:rPr>
        <w:tab/>
        <w:t>1026.0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2</w:t>
      </w:r>
      <w:r w:rsidRPr="0082610B">
        <w:rPr>
          <w:rFonts w:ascii="隶书" w:eastAsia="隶书" w:hint="eastAsia"/>
          <w:sz w:val="24"/>
          <w:szCs w:val="24"/>
        </w:rPr>
        <w:tab/>
        <w:t>Blue Gene/L</w:t>
      </w:r>
      <w:r w:rsidRPr="0082610B">
        <w:rPr>
          <w:rFonts w:ascii="隶书" w:eastAsia="隶书" w:hint="eastAsia"/>
          <w:sz w:val="24"/>
          <w:szCs w:val="24"/>
        </w:rPr>
        <w:tab/>
        <w:t>2007</w:t>
      </w:r>
      <w:r w:rsidRPr="0082610B">
        <w:rPr>
          <w:rFonts w:ascii="隶书" w:eastAsia="隶书" w:hint="eastAsia"/>
          <w:sz w:val="24"/>
          <w:szCs w:val="24"/>
        </w:rPr>
        <w:tab/>
        <w:t>IBM</w:t>
      </w:r>
      <w:r w:rsidRPr="0082610B">
        <w:rPr>
          <w:rFonts w:ascii="隶书" w:eastAsia="隶书" w:hint="eastAsia"/>
          <w:sz w:val="24"/>
          <w:szCs w:val="24"/>
        </w:rPr>
        <w:tab/>
        <w:t>478.2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3</w:t>
      </w:r>
      <w:r w:rsidRPr="0082610B">
        <w:rPr>
          <w:rFonts w:ascii="隶书" w:eastAsia="隶书" w:hint="eastAsia"/>
          <w:sz w:val="24"/>
          <w:szCs w:val="24"/>
        </w:rPr>
        <w:tab/>
        <w:t>Blue Gene/P</w:t>
      </w:r>
      <w:r w:rsidRPr="0082610B">
        <w:rPr>
          <w:rFonts w:ascii="隶书" w:eastAsia="隶书" w:hint="eastAsia"/>
          <w:sz w:val="24"/>
          <w:szCs w:val="24"/>
        </w:rPr>
        <w:tab/>
        <w:t>2008</w:t>
      </w:r>
      <w:r w:rsidRPr="0082610B">
        <w:rPr>
          <w:rFonts w:ascii="隶书" w:eastAsia="隶书" w:hint="eastAsia"/>
          <w:sz w:val="24"/>
          <w:szCs w:val="24"/>
        </w:rPr>
        <w:tab/>
        <w:t>IBM</w:t>
      </w:r>
      <w:r w:rsidRPr="0082610B">
        <w:rPr>
          <w:rFonts w:ascii="隶书" w:eastAsia="隶书" w:hint="eastAsia"/>
          <w:sz w:val="24"/>
          <w:szCs w:val="24"/>
        </w:rPr>
        <w:tab/>
        <w:t>450.3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4</w:t>
      </w:r>
      <w:r w:rsidRPr="0082610B">
        <w:rPr>
          <w:rFonts w:ascii="隶书" w:eastAsia="隶书" w:hint="eastAsia"/>
          <w:sz w:val="24"/>
          <w:szCs w:val="24"/>
        </w:rPr>
        <w:tab/>
        <w:t>Ranger</w:t>
      </w:r>
      <w:r w:rsidRPr="0082610B">
        <w:rPr>
          <w:rFonts w:ascii="隶书" w:eastAsia="隶书" w:hint="eastAsia"/>
          <w:sz w:val="24"/>
          <w:szCs w:val="24"/>
        </w:rPr>
        <w:tab/>
        <w:t>2008</w:t>
      </w:r>
      <w:r w:rsidRPr="0082610B">
        <w:rPr>
          <w:rFonts w:ascii="隶书" w:eastAsia="隶书" w:hint="eastAsia"/>
          <w:sz w:val="24"/>
          <w:szCs w:val="24"/>
        </w:rPr>
        <w:tab/>
        <w:t>SUN</w:t>
      </w:r>
      <w:r w:rsidRPr="0082610B">
        <w:rPr>
          <w:rFonts w:ascii="隶书" w:eastAsia="隶书" w:hint="eastAsia"/>
          <w:sz w:val="24"/>
          <w:szCs w:val="24"/>
        </w:rPr>
        <w:tab/>
        <w:t>326.0</w:t>
      </w:r>
    </w:p>
    <w:p w:rsidR="00287A31" w:rsidRPr="0082610B" w:rsidRDefault="00287A31" w:rsidP="00F86827">
      <w:pPr>
        <w:rPr>
          <w:rFonts w:ascii="隶书" w:eastAsia="隶书"/>
          <w:sz w:val="24"/>
          <w:szCs w:val="24"/>
        </w:rPr>
      </w:pPr>
      <w:r w:rsidRPr="0082610B">
        <w:rPr>
          <w:rFonts w:ascii="隶书" w:eastAsia="隶书" w:hint="eastAsia"/>
          <w:sz w:val="24"/>
          <w:szCs w:val="24"/>
        </w:rPr>
        <w:t>5</w:t>
      </w:r>
      <w:r w:rsidRPr="0082610B">
        <w:rPr>
          <w:rFonts w:ascii="隶书" w:eastAsia="隶书" w:hint="eastAsia"/>
          <w:sz w:val="24"/>
          <w:szCs w:val="24"/>
        </w:rPr>
        <w:tab/>
        <w:t>Jaguar</w:t>
      </w:r>
      <w:r w:rsidRPr="0082610B">
        <w:rPr>
          <w:rFonts w:ascii="隶书" w:eastAsia="隶书" w:hint="eastAsia"/>
          <w:sz w:val="24"/>
          <w:szCs w:val="24"/>
        </w:rPr>
        <w:tab/>
        <w:t>2008</w:t>
      </w:r>
      <w:r w:rsidRPr="0082610B">
        <w:rPr>
          <w:rFonts w:ascii="隶书" w:eastAsia="隶书" w:hint="eastAsia"/>
          <w:sz w:val="24"/>
          <w:szCs w:val="24"/>
        </w:rPr>
        <w:tab/>
        <w:t>Cray</w:t>
      </w:r>
      <w:r w:rsidRPr="0082610B">
        <w:rPr>
          <w:rFonts w:ascii="隶书" w:eastAsia="隶书" w:hint="eastAsia"/>
          <w:sz w:val="24"/>
          <w:szCs w:val="24"/>
        </w:rPr>
        <w:tab/>
        <w:t>205.0</w:t>
      </w:r>
    </w:p>
    <w:sectPr w:rsidR="00287A31" w:rsidRPr="0082610B" w:rsidSect="009A28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BA2" w:rsidRDefault="00DE5BA2">
      <w:r>
        <w:separator/>
      </w:r>
    </w:p>
  </w:endnote>
  <w:endnote w:type="continuationSeparator" w:id="0">
    <w:p w:rsidR="00DE5BA2" w:rsidRDefault="00DE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3B52" w:rsidRDefault="00B13B52">
    <w:pPr>
      <w:pStyle w:val="a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E8C" w:rsidRDefault="00F51E8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BA2" w:rsidRDefault="00DE5BA2">
      <w:r>
        <w:separator/>
      </w:r>
    </w:p>
  </w:footnote>
  <w:footnote w:type="continuationSeparator" w:id="0">
    <w:p w:rsidR="00DE5BA2" w:rsidRDefault="00DE5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E8C" w:rsidRDefault="00F51E8C">
    <w:pPr>
      <w:pStyle w:val="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5E6D" w:rsidRPr="00F51E8C" w:rsidRDefault="00315E6D" w:rsidP="00315E6D">
    <w:pPr>
      <w:pStyle w:val="a"/>
      <w:numPr>
        <w:ilvl w:val="0"/>
        <w:numId w:val="0"/>
      </w:numPr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1E8C" w:rsidRDefault="00F51E8C">
    <w:pPr>
      <w:pStyle w:val="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1AA"/>
    <w:rsid w:val="00030E05"/>
    <w:rsid w:val="00050594"/>
    <w:rsid w:val="000B1004"/>
    <w:rsid w:val="0010760C"/>
    <w:rsid w:val="00125810"/>
    <w:rsid w:val="0013726C"/>
    <w:rsid w:val="00137BB3"/>
    <w:rsid w:val="0015022B"/>
    <w:rsid w:val="00154094"/>
    <w:rsid w:val="00165135"/>
    <w:rsid w:val="00184D1D"/>
    <w:rsid w:val="001B3A64"/>
    <w:rsid w:val="001E05F7"/>
    <w:rsid w:val="001E261D"/>
    <w:rsid w:val="001F0FA4"/>
    <w:rsid w:val="002046D5"/>
    <w:rsid w:val="00235D04"/>
    <w:rsid w:val="00287A31"/>
    <w:rsid w:val="002A7349"/>
    <w:rsid w:val="00302EEC"/>
    <w:rsid w:val="00314250"/>
    <w:rsid w:val="00315E6D"/>
    <w:rsid w:val="0033732C"/>
    <w:rsid w:val="00392E8D"/>
    <w:rsid w:val="003B66B6"/>
    <w:rsid w:val="003D541F"/>
    <w:rsid w:val="003D7C01"/>
    <w:rsid w:val="003E6ED1"/>
    <w:rsid w:val="004500D2"/>
    <w:rsid w:val="00475861"/>
    <w:rsid w:val="00487244"/>
    <w:rsid w:val="004B3B47"/>
    <w:rsid w:val="004B5695"/>
    <w:rsid w:val="004D581D"/>
    <w:rsid w:val="004E24BA"/>
    <w:rsid w:val="004F281C"/>
    <w:rsid w:val="005012CA"/>
    <w:rsid w:val="0050706F"/>
    <w:rsid w:val="00537A75"/>
    <w:rsid w:val="00551531"/>
    <w:rsid w:val="00560E49"/>
    <w:rsid w:val="006A4018"/>
    <w:rsid w:val="006B5E6B"/>
    <w:rsid w:val="006E1C44"/>
    <w:rsid w:val="006E7DDD"/>
    <w:rsid w:val="00712182"/>
    <w:rsid w:val="007433F0"/>
    <w:rsid w:val="00750FD7"/>
    <w:rsid w:val="007615A7"/>
    <w:rsid w:val="0076386A"/>
    <w:rsid w:val="00777377"/>
    <w:rsid w:val="007C488B"/>
    <w:rsid w:val="007E37B1"/>
    <w:rsid w:val="007E5560"/>
    <w:rsid w:val="0082610B"/>
    <w:rsid w:val="00836B6C"/>
    <w:rsid w:val="00893FCD"/>
    <w:rsid w:val="008A6580"/>
    <w:rsid w:val="008B295D"/>
    <w:rsid w:val="008B39AD"/>
    <w:rsid w:val="008C5A32"/>
    <w:rsid w:val="0092171B"/>
    <w:rsid w:val="009341AA"/>
    <w:rsid w:val="009626A1"/>
    <w:rsid w:val="00964D8B"/>
    <w:rsid w:val="00973E64"/>
    <w:rsid w:val="009A2850"/>
    <w:rsid w:val="009B313B"/>
    <w:rsid w:val="009D4CAD"/>
    <w:rsid w:val="00A05919"/>
    <w:rsid w:val="00A373B3"/>
    <w:rsid w:val="00AD5219"/>
    <w:rsid w:val="00AF4CB6"/>
    <w:rsid w:val="00AF7F91"/>
    <w:rsid w:val="00B13B52"/>
    <w:rsid w:val="00B21F47"/>
    <w:rsid w:val="00B44EE1"/>
    <w:rsid w:val="00B451B6"/>
    <w:rsid w:val="00B45B61"/>
    <w:rsid w:val="00B619E5"/>
    <w:rsid w:val="00B944AF"/>
    <w:rsid w:val="00BB3AED"/>
    <w:rsid w:val="00BD3788"/>
    <w:rsid w:val="00BD418B"/>
    <w:rsid w:val="00BE2794"/>
    <w:rsid w:val="00C10D08"/>
    <w:rsid w:val="00C23440"/>
    <w:rsid w:val="00C56EDF"/>
    <w:rsid w:val="00D52654"/>
    <w:rsid w:val="00DB2C5D"/>
    <w:rsid w:val="00DB4C58"/>
    <w:rsid w:val="00DE5BA2"/>
    <w:rsid w:val="00E43529"/>
    <w:rsid w:val="00F12B99"/>
    <w:rsid w:val="00F26029"/>
    <w:rsid w:val="00F51E8C"/>
    <w:rsid w:val="00F86827"/>
    <w:rsid w:val="00F94D24"/>
    <w:rsid w:val="00FA42EC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2"/>
    <w:rsid w:val="009341AA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C1093-3D26-435E-A040-305ADC181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微软用户</cp:lastModifiedBy>
  <cp:revision>8</cp:revision>
  <dcterms:created xsi:type="dcterms:W3CDTF">2013-03-22T07:04:00Z</dcterms:created>
  <dcterms:modified xsi:type="dcterms:W3CDTF">2013-08-27T04:15:00Z</dcterms:modified>
</cp:coreProperties>
</file>