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211" w:rsidRDefault="00593A66">
      <w:pPr>
        <w:rPr>
          <w:szCs w:val="21"/>
        </w:rPr>
      </w:pPr>
      <w:bookmarkStart w:id="0" w:name="_GoBack"/>
      <w:bookmarkEnd w:id="0"/>
      <w:r>
        <w:rPr>
          <w:szCs w:val="21"/>
        </w:rPr>
        <w:t>《经济学家》</w:t>
      </w:r>
      <w:r>
        <w:rPr>
          <w:rFonts w:hint="eastAsia"/>
          <w:szCs w:val="21"/>
        </w:rPr>
        <w:t>：</w:t>
      </w:r>
      <w:r>
        <w:rPr>
          <w:szCs w:val="21"/>
        </w:rPr>
        <w:t>微软步</w:t>
      </w:r>
      <w:r>
        <w:rPr>
          <w:szCs w:val="21"/>
        </w:rPr>
        <w:t>IBM</w:t>
      </w:r>
      <w:r>
        <w:rPr>
          <w:szCs w:val="21"/>
        </w:rPr>
        <w:t>后尘霸主地位将消失</w:t>
      </w:r>
    </w:p>
    <w:p w:rsidR="00485211" w:rsidRDefault="00593A66">
      <w:pPr>
        <w:rPr>
          <w:szCs w:val="21"/>
        </w:rPr>
      </w:pPr>
      <w:r>
        <w:rPr>
          <w:szCs w:val="21"/>
        </w:rPr>
        <w:t>导读：日前《经济学家》刊文指出，微软的发展史和</w:t>
      </w:r>
      <w:r>
        <w:rPr>
          <w:szCs w:val="21"/>
        </w:rPr>
        <w:t>IBM</w:t>
      </w:r>
      <w:r>
        <w:rPr>
          <w:szCs w:val="21"/>
        </w:rPr>
        <w:t>有着惊人的相似，为此软件巨人是否会像</w:t>
      </w:r>
      <w:r>
        <w:rPr>
          <w:szCs w:val="21"/>
        </w:rPr>
        <w:t>80</w:t>
      </w:r>
      <w:r>
        <w:rPr>
          <w:szCs w:val="21"/>
        </w:rPr>
        <w:t>年代的</w:t>
      </w:r>
      <w:r>
        <w:rPr>
          <w:szCs w:val="21"/>
        </w:rPr>
        <w:t>IBM</w:t>
      </w:r>
      <w:r>
        <w:rPr>
          <w:szCs w:val="21"/>
        </w:rPr>
        <w:t>一样，逐步失去其垄断地位了？</w:t>
      </w:r>
    </w:p>
    <w:p w:rsidR="00485211" w:rsidRDefault="00593A66">
      <w:pPr>
        <w:rPr>
          <w:szCs w:val="21"/>
        </w:rPr>
      </w:pPr>
      <w:r>
        <w:rPr>
          <w:szCs w:val="21"/>
        </w:rPr>
        <w:t>80</w:t>
      </w:r>
      <w:r>
        <w:rPr>
          <w:szCs w:val="21"/>
        </w:rPr>
        <w:t>年代，蓝色巨人在计算机领域可谓是一统天下，不但其大型机出尽了风头，而且在其他的计算应用领域如字处理和卫星通信等</w:t>
      </w:r>
      <w:r>
        <w:rPr>
          <w:szCs w:val="21"/>
        </w:rPr>
        <w:t>IBM</w:t>
      </w:r>
      <w:r>
        <w:rPr>
          <w:szCs w:val="21"/>
        </w:rPr>
        <w:t>的业绩照样可圈可点。面对如此迅猛的发展势头，大多数分析家异常担心。</w:t>
      </w:r>
      <w:r>
        <w:rPr>
          <w:szCs w:val="21"/>
        </w:rPr>
        <w:t>1982</w:t>
      </w:r>
      <w:r>
        <w:rPr>
          <w:szCs w:val="21"/>
        </w:rPr>
        <w:t>年</w:t>
      </w:r>
      <w:r>
        <w:rPr>
          <w:szCs w:val="21"/>
        </w:rPr>
        <w:t>IBM</w:t>
      </w:r>
      <w:r>
        <w:rPr>
          <w:szCs w:val="21"/>
        </w:rPr>
        <w:t>被送上了反垄断法庭。然而不久之后，</w:t>
      </w:r>
      <w:r>
        <w:rPr>
          <w:szCs w:val="21"/>
        </w:rPr>
        <w:t>IBM</w:t>
      </w:r>
      <w:r>
        <w:rPr>
          <w:szCs w:val="21"/>
        </w:rPr>
        <w:t>的核心业务大型机遭受了廉价</w:t>
      </w:r>
      <w:r>
        <w:rPr>
          <w:szCs w:val="21"/>
        </w:rPr>
        <w:t>PC</w:t>
      </w:r>
      <w:r>
        <w:rPr>
          <w:szCs w:val="21"/>
        </w:rPr>
        <w:t>机的挑战。</w:t>
      </w:r>
      <w:r>
        <w:rPr>
          <w:szCs w:val="21"/>
        </w:rPr>
        <w:t>10</w:t>
      </w:r>
      <w:r>
        <w:rPr>
          <w:szCs w:val="21"/>
        </w:rPr>
        <w:t>年以后，</w:t>
      </w:r>
      <w:r>
        <w:rPr>
          <w:szCs w:val="21"/>
        </w:rPr>
        <w:t>IBM</w:t>
      </w:r>
      <w:r>
        <w:rPr>
          <w:szCs w:val="21"/>
        </w:rPr>
        <w:t>的霸主地位消失殆尽。</w:t>
      </w:r>
    </w:p>
    <w:p w:rsidR="00485211" w:rsidRDefault="00593A66">
      <w:pPr>
        <w:rPr>
          <w:szCs w:val="21"/>
        </w:rPr>
      </w:pPr>
      <w:r>
        <w:rPr>
          <w:szCs w:val="21"/>
        </w:rPr>
        <w:t>历史有着惊人的相似，现在微软就如同当初的</w:t>
      </w:r>
      <w:r>
        <w:rPr>
          <w:szCs w:val="21"/>
        </w:rPr>
        <w:t>IBM</w:t>
      </w:r>
      <w:r>
        <w:rPr>
          <w:szCs w:val="21"/>
        </w:rPr>
        <w:t>，凭借着</w:t>
      </w:r>
      <w:r>
        <w:rPr>
          <w:szCs w:val="21"/>
        </w:rPr>
        <w:t>Windwows</w:t>
      </w:r>
      <w:r>
        <w:rPr>
          <w:szCs w:val="21"/>
        </w:rPr>
        <w:t>操作系统，微软成了计算机领域的灵魂。为此，微软也面对着来自反垄断案的困扰。</w:t>
      </w:r>
      <w:r>
        <w:rPr>
          <w:szCs w:val="21"/>
        </w:rPr>
        <w:t>11</w:t>
      </w:r>
      <w:r>
        <w:rPr>
          <w:szCs w:val="21"/>
        </w:rPr>
        <w:t>月</w:t>
      </w:r>
      <w:r>
        <w:rPr>
          <w:szCs w:val="21"/>
        </w:rPr>
        <w:t>1</w:t>
      </w:r>
      <w:r>
        <w:rPr>
          <w:szCs w:val="21"/>
        </w:rPr>
        <w:t>日，微软和联邦政府达成了反垄断案和解协议，至此微软在其长达</w:t>
      </w:r>
      <w:r>
        <w:rPr>
          <w:szCs w:val="21"/>
        </w:rPr>
        <w:t>5</w:t>
      </w:r>
      <w:r>
        <w:rPr>
          <w:szCs w:val="21"/>
        </w:rPr>
        <w:t>年之久的垄断案上画上了圆满的句号。虽然在这场反垄断案件中，微软毫发未损，但是其</w:t>
      </w:r>
      <w:r>
        <w:rPr>
          <w:szCs w:val="21"/>
        </w:rPr>
        <w:t>Windows</w:t>
      </w:r>
      <w:r>
        <w:rPr>
          <w:szCs w:val="21"/>
        </w:rPr>
        <w:t>操作系统的垄断地位已经受到了挑战。</w:t>
      </w:r>
    </w:p>
    <w:p w:rsidR="00485211" w:rsidRDefault="00593A66">
      <w:pPr>
        <w:rPr>
          <w:szCs w:val="21"/>
        </w:rPr>
      </w:pPr>
      <w:r>
        <w:rPr>
          <w:szCs w:val="21"/>
        </w:rPr>
        <w:t>蓝色巨人的大型机遭受了来自廉价</w:t>
      </w:r>
      <w:r>
        <w:rPr>
          <w:szCs w:val="21"/>
        </w:rPr>
        <w:t>PC</w:t>
      </w:r>
      <w:r>
        <w:rPr>
          <w:szCs w:val="21"/>
        </w:rPr>
        <w:t>机的强有力挑战，同样微软的</w:t>
      </w:r>
      <w:r>
        <w:rPr>
          <w:szCs w:val="21"/>
        </w:rPr>
        <w:t>Windows</w:t>
      </w:r>
      <w:r>
        <w:rPr>
          <w:szCs w:val="21"/>
        </w:rPr>
        <w:t>也面临着免费操作系统</w:t>
      </w:r>
      <w:r>
        <w:rPr>
          <w:szCs w:val="21"/>
        </w:rPr>
        <w:t>Linux</w:t>
      </w:r>
      <w:r>
        <w:rPr>
          <w:szCs w:val="21"/>
        </w:rPr>
        <w:t>的叫板。互联网的兴起催生了开放式源代码操作系统</w:t>
      </w:r>
      <w:r>
        <w:rPr>
          <w:szCs w:val="21"/>
        </w:rPr>
        <w:t>Linux</w:t>
      </w:r>
      <w:r>
        <w:rPr>
          <w:szCs w:val="21"/>
        </w:rPr>
        <w:t>的诞生，到目前为止，虽然对</w:t>
      </w:r>
      <w:r>
        <w:rPr>
          <w:szCs w:val="21"/>
        </w:rPr>
        <w:t>PC</w:t>
      </w:r>
      <w:r>
        <w:rPr>
          <w:szCs w:val="21"/>
        </w:rPr>
        <w:t>机</w:t>
      </w:r>
      <w:r>
        <w:rPr>
          <w:szCs w:val="21"/>
        </w:rPr>
        <w:t>Windows</w:t>
      </w:r>
      <w:r>
        <w:rPr>
          <w:szCs w:val="21"/>
        </w:rPr>
        <w:t>操作系统没有造成多大的威胁，但是它在服务器市场已经取得了长足的进步，有力地遏制了</w:t>
      </w:r>
      <w:r>
        <w:rPr>
          <w:szCs w:val="21"/>
        </w:rPr>
        <w:t xml:space="preserve">Windows </w:t>
      </w:r>
      <w:r>
        <w:rPr>
          <w:szCs w:val="21"/>
        </w:rPr>
        <w:t>在服务器市场的扩张。众多的政府机构和大公司之所以青睐</w:t>
      </w:r>
      <w:r>
        <w:rPr>
          <w:szCs w:val="21"/>
        </w:rPr>
        <w:t>Linux</w:t>
      </w:r>
      <w:r>
        <w:rPr>
          <w:szCs w:val="21"/>
        </w:rPr>
        <w:t>是因为其不仅成本低，开销小，而且更灵活，更安全。</w:t>
      </w:r>
    </w:p>
    <w:p w:rsidR="00485211" w:rsidRDefault="00593A66">
      <w:pPr>
        <w:rPr>
          <w:szCs w:val="21"/>
        </w:rPr>
      </w:pPr>
      <w:r>
        <w:rPr>
          <w:szCs w:val="21"/>
        </w:rPr>
        <w:t>为了防止开源和</w:t>
      </w:r>
      <w:r>
        <w:rPr>
          <w:szCs w:val="21"/>
        </w:rPr>
        <w:t>Linux</w:t>
      </w:r>
      <w:r>
        <w:rPr>
          <w:szCs w:val="21"/>
        </w:rPr>
        <w:t>颠覆微软的霸主地位，就像当初</w:t>
      </w:r>
      <w:r>
        <w:rPr>
          <w:szCs w:val="21"/>
        </w:rPr>
        <w:t>PC</w:t>
      </w:r>
      <w:r>
        <w:rPr>
          <w:szCs w:val="21"/>
        </w:rPr>
        <w:t>机和微软取代</w:t>
      </w:r>
      <w:r>
        <w:rPr>
          <w:szCs w:val="21"/>
        </w:rPr>
        <w:t>IBM</w:t>
      </w:r>
      <w:r>
        <w:rPr>
          <w:szCs w:val="21"/>
        </w:rPr>
        <w:t>一样，软件巨人积极开拓其他领域，寻找新的立足点。同时对于年收入超过</w:t>
      </w:r>
      <w:r>
        <w:rPr>
          <w:szCs w:val="21"/>
        </w:rPr>
        <w:t>300</w:t>
      </w:r>
      <w:r>
        <w:rPr>
          <w:szCs w:val="21"/>
        </w:rPr>
        <w:t>亿美元的微软来说，为了保持快速增长，除了在传统的</w:t>
      </w:r>
      <w:r>
        <w:rPr>
          <w:szCs w:val="21"/>
        </w:rPr>
        <w:t>PC</w:t>
      </w:r>
      <w:r>
        <w:rPr>
          <w:szCs w:val="21"/>
        </w:rPr>
        <w:t>机软件市场扩大地盘外，它还真不得不这样做。</w:t>
      </w:r>
    </w:p>
    <w:p w:rsidR="00593A66" w:rsidRDefault="00593A66">
      <w:r>
        <w:rPr>
          <w:szCs w:val="21"/>
        </w:rPr>
        <w:t>为此，微软进入了高端企业软件市场如</w:t>
      </w:r>
      <w:r>
        <w:rPr>
          <w:szCs w:val="21"/>
        </w:rPr>
        <w:t>CRM</w:t>
      </w:r>
      <w:r>
        <w:rPr>
          <w:szCs w:val="21"/>
        </w:rPr>
        <w:t>。此外，它还介入了其他几个非</w:t>
      </w:r>
      <w:r>
        <w:rPr>
          <w:szCs w:val="21"/>
        </w:rPr>
        <w:t>PC</w:t>
      </w:r>
      <w:r>
        <w:rPr>
          <w:szCs w:val="21"/>
        </w:rPr>
        <w:t>机市场，包括便携产品、交互式电视、游戏机以及移动电话市场。但是在这些市场微软所取得业绩不尽人意，一直未能再现</w:t>
      </w:r>
      <w:r>
        <w:rPr>
          <w:szCs w:val="21"/>
        </w:rPr>
        <w:t>PC</w:t>
      </w:r>
      <w:r>
        <w:rPr>
          <w:szCs w:val="21"/>
        </w:rPr>
        <w:t>领域的辉煌。</w:t>
      </w:r>
    </w:p>
    <w:sectPr w:rsidR="00593A66" w:rsidSect="00485211">
      <w:headerReference w:type="default" r:id="rId7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2693" w:rsidRDefault="00042693" w:rsidP="005247F2">
      <w:r>
        <w:separator/>
      </w:r>
    </w:p>
  </w:endnote>
  <w:endnote w:type="continuationSeparator" w:id="0">
    <w:p w:rsidR="00042693" w:rsidRDefault="00042693" w:rsidP="00524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2693" w:rsidRDefault="00042693" w:rsidP="005247F2">
      <w:r>
        <w:separator/>
      </w:r>
    </w:p>
  </w:footnote>
  <w:footnote w:type="continuationSeparator" w:id="0">
    <w:p w:rsidR="00042693" w:rsidRDefault="00042693" w:rsidP="005247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7CA2" w:rsidRDefault="00AF7CA2" w:rsidP="00AF7CA2">
    <w:pPr>
      <w:pStyle w:val="a3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7F2"/>
    <w:rsid w:val="00042693"/>
    <w:rsid w:val="00485211"/>
    <w:rsid w:val="005247F2"/>
    <w:rsid w:val="00593A66"/>
    <w:rsid w:val="006825FA"/>
    <w:rsid w:val="007E29D4"/>
    <w:rsid w:val="00AF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521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247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247F2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247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247F2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521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247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247F2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247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247F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《经济学家》：微软步IBM后尘霸主地位将消失</vt:lpstr>
    </vt:vector>
  </TitlesOfParts>
  <Company>zhangyong</Company>
  <LinksUpToDate>false</LinksUpToDate>
  <CharactersWithSpaces>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《经济学家》：微软步IBM后尘霸主地位将消失</dc:title>
  <dc:subject/>
  <dc:creator>heyujuan</dc:creator>
  <cp:keywords/>
  <dc:description/>
  <cp:lastModifiedBy>wwjt</cp:lastModifiedBy>
  <cp:revision>2</cp:revision>
  <dcterms:created xsi:type="dcterms:W3CDTF">2012-10-30T00:39:00Z</dcterms:created>
  <dcterms:modified xsi:type="dcterms:W3CDTF">2012-10-30T00:39:00Z</dcterms:modified>
</cp:coreProperties>
</file>