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63" w:x="1417" w:y="23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supervisor</w:t>
      </w:r>
    </w:p>
    <w:p>
      <w:pPr>
        <w:framePr w:w="9312" w:x="1417" w:y="300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</w:p>
    <w:p>
      <w:pPr>
        <w:framePr w:w="9312" w:x="1417" w:y="30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academic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award.</w:t>
      </w:r>
    </w:p>
    <w:p>
      <w:pPr>
        <w:framePr w:w="691" w:x="1417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863" w:x="5538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Supervisor</w:t>
      </w:r>
    </w:p>
    <w:p>
      <w:pPr>
        <w:framePr w:w="3893" w:x="1417" w:y="67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author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Aware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copyright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infringement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</w:p>
    <w:p>
      <w:pPr>
        <w:framePr w:w="9312" w:x="1417" w:y="86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degree-awarding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86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institution.</w:t>
      </w:r>
    </w:p>
    <w:p>
      <w:pPr>
        <w:framePr w:w="9312" w:x="1417" w:y="9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identical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enclosed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</w:p>
    <w:p>
      <w:pPr>
        <w:framePr w:w="9312" w:x="1417" w:y="95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version.</w:t>
      </w:r>
    </w:p>
    <w:p>
      <w:pPr>
        <w:framePr w:w="691" w:x="1417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504" w:x="5896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9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otwartości,</w:t>
      </w:r>
      <w:r>
        <w:rPr>
          <w:rFonts w:ascii="Times New Roman"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wniesionej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inicjatywy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istniejących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</w:p>
    <w:p>
      <w:pPr>
        <w:framePr w:w="9312" w:x="1417" w:y="550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9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7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7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3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4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Chatbots.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3.1.1.</w:t>
        </w:r>
      </w:hyperlink>
      <w:hyperlink w:anchor="br5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0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9311" w:x="1417" w:y="855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3.1.2.</w:t>
        </w:r>
      </w:hyperlink>
      <w:hyperlink w:anchor="br5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0" w:history="1">
        <w:r>
          <w:rPr>
            <w:rFonts w:ascii="Times New Roman"/>
            <w:color w:val="000000"/>
            <w:spacing w:val="1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9311" w:x="1417" w:y="855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3.1.3.</w:t>
        </w:r>
      </w:hyperlink>
      <w:hyperlink w:anchor="br5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1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855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2" w:history="1">
        <w:r>
          <w:rPr>
            <w:rFonts w:ascii="Times New Roman"/>
            <w:color w:val="000000"/>
            <w:spacing w:val="0"/>
            <w:sz w:val="24"/>
          </w:rPr>
          <w:t>3.1.4.</w:t>
        </w:r>
      </w:hyperlink>
      <w:hyperlink w:anchor="br52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2" w:history="1">
        <w:r>
          <w:rPr>
            <w:rFonts w:ascii="Times New Roman"/>
            <w:color w:val="000000"/>
            <w:spacing w:val="0"/>
            <w:sz w:val="24"/>
          </w:rPr>
          <w:t>Back-end</w:t>
        </w:r>
      </w:hyperlink>
      <w:hyperlink w:anchor="br52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52</w:t>
      </w:r>
    </w:p>
    <w:p>
      <w:pPr>
        <w:framePr w:w="9311" w:x="1417" w:y="102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1023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development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extension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9311" w:x="1417" w:y="1023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0"/>
            <w:sz w:val="24"/>
          </w:rPr>
          <w:t>3.2.2.</w:t>
        </w:r>
      </w:hyperlink>
      <w:hyperlink w:anchor="br5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1023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0"/>
            <w:sz w:val="24"/>
          </w:rPr>
          <w:t>3.2.3.</w:t>
        </w:r>
      </w:hyperlink>
      <w:hyperlink w:anchor="br5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Machine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Learning</w:t>
        </w:r>
      </w:hyperlink>
      <w:hyperlink w:anchor="br57" w:history="1">
        <w:r>
          <w:rPr>
            <w:rFonts w:ascii="Times New Roman"/>
            <w:color w:val="000000"/>
            <w:spacing w:val="12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1023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3.2.4.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notifications</w:t>
        </w:r>
      </w:hyperlink>
      <w:hyperlink w:anchor="br58" w:history="1">
        <w:r>
          <w:rPr>
            <w:rFonts w:ascii="Times New Roman"/>
            <w:color w:val="000000"/>
            <w:spacing w:val="1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1023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3.2.5.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12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9311" w:x="1417" w:y="12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30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300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300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48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4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8744" w:x="1984" w:y="151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47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47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47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595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2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2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00.5pt;height:151.45pt;margin-top:96.55pt;margin-left:147.4pt;mso-position-horizontal-relative:page;mso-position-vertical-relative:page;position:absolute;z-index:-251566080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CPMWW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ICPMWW+CMMI12"/>
          <w:color w:val="000000"/>
          <w:spacing w:val="7"/>
          <w:sz w:val="24"/>
        </w:rPr>
        <w:t>SD</w:t>
      </w:r>
      <w:r>
        <w:rPr>
          <w:rFonts w:ascii="CLFUFE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CPMWW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CPMWW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ICPMWW+CMMI12"/>
          <w:color w:val="000000"/>
          <w:spacing w:val="7"/>
          <w:sz w:val="24"/>
        </w:rPr>
        <w:t>SD</w:t>
      </w:r>
      <w:r>
        <w:rPr>
          <w:rFonts w:ascii="CLFUFE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ICPMWW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19.85pt;height:223.8pt;margin-top:96.55pt;margin-left:137.7pt;mso-position-horizontal-relative:page;mso-position-vertical-relative:page;position:absolute;z-index:-251567104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64.85pt;height:181.6pt;margin-top:96.35pt;margin-left:115.2pt;mso-position-horizontal-relative:page;mso-position-vertical-relative:page;position:absolute;z-index:-251568128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252.45pt;margin-top:96.35pt;margin-left:115.2pt;mso-position-horizontal-relative:page;mso-position-vertical-relative:page;position:absolute;z-index:-251569152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01.35pt;margin-top:96.35pt;margin-left:115.2pt;mso-position-horizontal-relative:page;mso-position-vertical-relative:page;position:absolute;z-index:-25157017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83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25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2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31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3177"/>
        <w:widowControl w:val="0"/>
        <w:autoSpaceDE w:val="0"/>
        <w:autoSpaceDN w:val="0"/>
        <w:spacing w:before="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38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5390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5390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70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73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83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32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914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914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9312" w:x="1417" w:y="1326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410.2pt;height:138.05pt;margin-top:96.55pt;margin-left:94.45pt;mso-position-horizontal-relative:page;mso-position-vertical-relative:page;position:absolute;z-index:-251571200">
            <v:imagedata r:id="rId9" o:title=""/>
            <o:lock v:ext="edit" aspectratio="t"/>
          </v:shape>
        </w:pict>
      </w:r>
      <w:r>
        <w:rPr>
          <w:noProof/>
        </w:rPr>
        <w:pict>
          <v:shape id="_x0000_s1031" type="#_x0000_t75" style="width:179.65pt;height:76.4pt;margin-top:266.85pt;margin-left:209.7pt;mso-position-horizontal-relative:page;mso-position-vertical-relative:page;position:absolute;z-index:-251572224">
            <v:imagedata r:id="rId1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19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198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40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2066" w:x="7741" w:y="47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2066" w:x="7741" w:y="4769"/>
        <w:widowControl w:val="0"/>
        <w:autoSpaceDE w:val="0"/>
        <w:autoSpaceDN w:val="0"/>
        <w:spacing w:before="174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52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520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54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6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7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7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91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91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9312" w:x="1417" w:y="120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width:196.75pt;height:165pt;margin-top:113pt;margin-left:187.55pt;mso-position-horizontal-relative:page;mso-position-vertical-relative:page;position:absolute;z-index:-251573248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9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19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253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253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253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253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253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253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35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454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4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74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74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74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866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86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9312" w:x="1417" w:y="989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989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441.15pt;height:62.4pt;margin-top:96.55pt;margin-left:77.55pt;mso-position-horizontal-relative:page;mso-position-vertical-relative:page;position:absolute;z-index:-251574272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77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Chatbots.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22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2241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2241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36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369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44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34" w:x="1417" w:y="5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58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58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03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128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128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1286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48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4871"/>
        <w:widowControl w:val="0"/>
        <w:autoSpaceDE w:val="0"/>
        <w:autoSpaceDN w:val="0"/>
        <w:spacing w:before="65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01.05pt;height:119.75pt;margin-top:96.55pt;margin-left:97.6pt;mso-position-horizontal-relative:page;mso-position-vertical-relative:page;position:absolute;z-index:-251575296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26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945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945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945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30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1995" w:x="1417" w:y="4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48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8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2049" w:x="1417" w:y="99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10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10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9312" w:x="1417" w:y="115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15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5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5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1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1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1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1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31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163.25pt;height:47.55pt;margin-top:96.55pt;margin-left:216.5pt;mso-position-horizontal-relative:page;mso-position-vertical-relative:page;position:absolute;z-index:-251576320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2046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2248" w:x="1417" w:y="89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73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7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7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6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6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38.05pt;height:242.1pt;margin-top:96.4pt;margin-left:89.55pt;mso-position-horizontal-relative:page;mso-position-vertical-relative:page;position:absolute;z-index:-251577344">
            <v:imagedata r:id="rId15" o:title=""/>
            <o:lock v:ext="edit" aspectratio="t"/>
          </v:shape>
        </w:pict>
      </w:r>
      <w:r>
        <w:rPr>
          <w:noProof/>
        </w:rPr>
        <w:pict>
          <v:shape id="_x0000_s1037" type="#_x0000_t75" style="width:138.05pt;height:240.4pt;margin-top:98.1pt;margin-left:228.6pt;mso-position-horizontal-relative:page;mso-position-vertical-relative:page;position:absolute;z-index:-251578368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65pt;margin-top:97.85pt;margin-left:367.65pt;mso-position-horizontal-relative:page;mso-position-vertical-relative:page;position:absolute;z-index:-251579392">
            <v:imagedata r:id="rId1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987" w:x="1417" w:y="56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3.1.4.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64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64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64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64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4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64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8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57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5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78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5478" w:x="1417" w:y="1389"/>
        <w:widowControl w:val="0"/>
        <w:autoSpaceDE w:val="0"/>
        <w:autoSpaceDN w:val="0"/>
        <w:spacing w:before="501" w:after="0" w:line="265" w:lineRule="exact"/>
        <w:ind w:left="26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44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44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9312" w:x="1417" w:y="742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74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74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4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793" w:x="1417" w:y="96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03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3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24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4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24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24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9312" w:x="1417" w:y="124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1451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51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371.4pt;height:151.25pt;margin-top:96.55pt;margin-left:111.95pt;mso-position-horizontal-relative:page;mso-position-vertical-relative:page;position:absolute;z-index:-251580416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44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2796" w:x="4548" w:y="21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44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90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90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90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9312" w:x="1417" w:y="1030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31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31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31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31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83.1pt;height:151.25pt;margin-top:96.55pt;margin-left:106.1pt;mso-position-horizontal-relative:page;mso-position-vertical-relative:page;position:absolute;z-index:-251581440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5919" w:x="1417" w:y="59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6965" w:y="67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504" w:x="3549" w:y="7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3122" w:x="6547" w:y="7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380" w:x="2477" w:y="90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2225" w:x="6995" w:y="90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9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424" w:x="1417" w:y="10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1160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160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1" w:x="1417" w:y="144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144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6in;height:151.25pt;margin-top:96.55pt;margin-left:81.65pt;mso-position-horizontal-relative:page;mso-position-vertical-relative:page;position:absolute;z-index:-251582464">
            <v:imagedata r:id="rId20" o:title=""/>
            <o:lock v:ext="edit" aspectratio="t"/>
          </v:shape>
        </w:pict>
      </w:r>
      <w:r>
        <w:rPr>
          <w:noProof/>
        </w:rPr>
        <w:pict>
          <v:shape id="_x0000_s1042" type="#_x0000_t75" style="width:357.6pt;height:151.25pt;margin-top:326.6pt;margin-left:118.85pt;mso-position-horizontal-relative:page;mso-position-vertical-relative:page;position:absolute;z-index:-251583488">
            <v:imagedata r:id="rId2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2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213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2155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2155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2155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2155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433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431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5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6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4712" w:x="1417" w:y="74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81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1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81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81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98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98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98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1106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0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0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0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0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12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1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1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1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31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width:428.3pt;height:143.45pt;margin-top:96.55pt;margin-left:83.5pt;mso-position-horizontal-relative:page;mso-position-vertical-relative:page;position:absolute;z-index:-251584512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4670" w:x="1417" w:y="75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3.2.4.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Recommendations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notifications</w:t>
      </w:r>
    </w:p>
    <w:p>
      <w:pPr>
        <w:framePr w:w="9312" w:x="1417" w:y="83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83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83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954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9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9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9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95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160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60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160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60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38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3.2.5.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4579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45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300.5pt;height:108.75pt;margin-top:96.55pt;margin-left:147.4pt;mso-position-horizontal-relative:page;mso-position-vertical-relative:page;position:absolute;z-index:-251585536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10.45pt;height:27.7pt;margin-top:743.1pt;margin-left:113.3pt;mso-position-horizontal-relative:page;mso-position-vertical-relative:page;position:absolute;z-index:-251586560">
            <v:imagedata r:id="rId24" o:title=""/>
            <o:lock v:ext="edit" aspectratio="t"/>
          </v:shape>
        </w:pict>
      </w:r>
      <w:r>
        <w:rPr>
          <w:noProof/>
        </w:rPr>
        <w:pict>
          <v:shape id="_x0000_s1046" type="#_x0000_t75" style="width:10.25pt;height:14.7pt;margin-top:725.65pt;margin-left:113.5pt;mso-position-horizontal-relative:page;mso-position-vertical-relative:page;position:absolute;z-index:-251587584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3pt;height:44.7pt;margin-top:677.35pt;margin-left:113.5pt;mso-position-horizontal-relative:page;mso-position-vertical-relative:page;position:absolute;z-index:-251588608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45pt;height:12.75pt;margin-top:662.85pt;margin-left:113.3pt;mso-position-horizontal-relative:page;mso-position-vertical-relative:page;position:absolute;z-index:-251589632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7.6pt;height:6.85pt;margin-top:655.8pt;margin-left:116.1pt;mso-position-horizontal-relative:page;mso-position-vertical-relative:page;position:absolute;z-index:-251590656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10.3pt;height:41.35pt;margin-top:613.25pt;margin-left:113.5pt;mso-position-horizontal-relative:page;mso-position-vertical-relative:page;position:absolute;z-index:-251591680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10.45pt;height:36.8pt;margin-top:574.75pt;margin-left:113.3pt;mso-position-horizontal-relative:page;mso-position-vertical-relative:page;position:absolute;z-index:-251592704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45pt;height:39.85pt;margin-top:533.3pt;margin-left:113.3pt;mso-position-horizontal-relative:page;mso-position-vertical-relative:page;position:absolute;z-index:-251593728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23.1pt;margin-top:509.05pt;margin-left:113.3pt;mso-position-horizontal-relative:page;mso-position-vertical-relative:page;position:absolute;z-index:-251594752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37.75pt;margin-top:470.4pt;margin-left:113.3pt;mso-position-horizontal-relative:page;mso-position-vertical-relative:page;position:absolute;z-index:-251595776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2.5pt;height:48.55pt;margin-top:420.35pt;margin-left:113.7pt;mso-position-horizontal-relative:page;mso-position-vertical-relative:page;position:absolute;z-index:-251596800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2.9pt;height:53.35pt;margin-top:365.45pt;margin-left:113.3pt;mso-position-horizontal-relative:page;mso-position-vertical-relative:page;position:absolute;z-index:-251597824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277.6pt;height:645.35pt;margin-top:95.2pt;margin-left:149.05pt;mso-position-horizontal-relative:page;mso-position-vertical-relative:page;position:absolute;z-index:-251598848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8.9pt;height:31.85pt;margin-top:739.25pt;margin-left:449pt;mso-position-horizontal-relative:page;mso-position-vertical-relative:page;position:absolute;z-index:-251599872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8.9pt;height:20.95pt;margin-top:713.25pt;margin-left:449pt;mso-position-horizontal-relative:page;mso-position-vertical-relative:page;position:absolute;z-index:-251600896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11.05pt;height:23.05pt;margin-top:689.15pt;margin-left:448.8pt;mso-position-horizontal-relative:page;mso-position-vertical-relative:page;position:absolute;z-index:-251601920">
            <v:imagedata r:id="rId3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2670" w:x="1716" w:y="6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3" w:x="1417" w:y="80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80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13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13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42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42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1" type="#_x0000_t75" style="width:440pt;height:187.5pt;margin-top:96.55pt;margin-left:77.65pt;mso-position-horizontal-relative:page;mso-position-vertical-relative:page;position:absolute;z-index:-251602944">
            <v:imagedata r:id="rId4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9312" w:x="1417" w:y="86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86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6213" w:x="1417" w:y="126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695" w:x="4471" w:y="131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1347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1347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1347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134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1347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140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140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145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width:417.9pt;height:62.4pt;margin-top:96.55pt;margin-left:89.2pt;mso-position-horizontal-relative:page;mso-position-vertical-relative:page;position:absolute;z-index:-251603968">
            <v:imagedata r:id="rId41" o:title=""/>
            <o:lock v:ext="edit" aspectratio="t"/>
          </v:shape>
        </w:pict>
      </w:r>
      <w:r>
        <w:rPr>
          <w:noProof/>
        </w:rPr>
        <w:pict>
          <v:shape id="_x0000_s1063" type="#_x0000_t75" style="width:417.9pt;height:62.4pt;margin-top:232.65pt;margin-left:89.2pt;mso-position-horizontal-relative:page;mso-position-vertical-relative:page;position:absolute;z-index:-251604992">
            <v:imagedata r:id="rId42" o:title=""/>
            <o:lock v:ext="edit" aspectratio="t"/>
          </v:shape>
        </w:pict>
      </w:r>
      <w:r>
        <w:rPr>
          <w:noProof/>
        </w:rPr>
        <w:pict>
          <v:shape id="_x0000_s1064" type="#_x0000_t75" style="width:412.25pt;height:62.4pt;margin-top:658.2pt;margin-left:92pt;mso-position-horizontal-relative:page;mso-position-vertical-relative:page;position:absolute;z-index:-251606016">
            <v:imagedata r:id="rId4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571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4963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70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9312" w:x="1417" w:y="1238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23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23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23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3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5" type="#_x0000_t75" style="width:417.9pt;height:62.4pt;margin-top:96.55pt;margin-left:89.2pt;mso-position-horizontal-relative:page;mso-position-vertical-relative:page;position:absolute;z-index:-251607040">
            <v:imagedata r:id="rId41" o:title=""/>
            <o:lock v:ext="edit" aspectratio="t"/>
          </v:shape>
        </w:pict>
      </w:r>
      <w:r>
        <w:rPr>
          <w:noProof/>
        </w:rPr>
        <w:pict>
          <v:shape id="_x0000_s1066" type="#_x0000_t75" style="width:417.9pt;height:62.4pt;margin-top:232.65pt;margin-left:89.2pt;mso-position-horizontal-relative:page;mso-position-vertical-relative:page;position:absolute;z-index:-251608064">
            <v:imagedata r:id="rId4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2487" w:x="1417" w:y="4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51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51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51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51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51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1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75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75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89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97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9748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105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1052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17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17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30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348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34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375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41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4166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3986" w:x="1437" w:y="149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width:423.85pt;height:62.4pt;margin-top:96.55pt;margin-left:86.2pt;mso-position-horizontal-relative:page;mso-position-vertical-relative:page;position:absolute;z-index:-251609088">
            <v:imagedata r:id="rId45" o:title=""/>
            <o:lock v:ext="edit" aspectratio="t"/>
          </v:shape>
        </w:pict>
      </w:r>
      <w:r>
        <w:rPr>
          <w:noProof/>
        </w:rPr>
        <w:pict>
          <v:shape id="_x0000_s1068" type="#_x0000_t75" style="width:15.55pt;height:15.35pt;margin-top:504.4pt;margin-left:118.3pt;mso-position-horizontal-relative:page;mso-position-vertical-relative:page;position:absolute;z-index:-251610112">
            <v:imagedata r:id="rId46" o:title=""/>
            <o:lock v:ext="edit" aspectratio="t"/>
          </v:shape>
        </w:pict>
      </w:r>
      <w:r>
        <w:rPr>
          <w:noProof/>
        </w:rPr>
        <w:pict>
          <v:shape id="_x0000_s1069" type="#_x0000_t75" style="width:15.55pt;height:15.35pt;margin-top:524.95pt;margin-left:118.3pt;mso-position-horizontal-relative:page;mso-position-vertical-relative:page;position:absolute;z-index:-251611136">
            <v:imagedata r:id="rId46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545.55pt;margin-left:118.3pt;mso-position-horizontal-relative:page;mso-position-vertical-relative:page;position:absolute;z-index:-251612160">
            <v:imagedata r:id="rId47" o:title=""/>
            <o:lock v:ext="edit" aspectratio="t"/>
          </v:shape>
        </w:pict>
      </w:r>
      <w:r>
        <w:rPr>
          <w:noProof/>
        </w:rPr>
        <w:pict>
          <v:shape id="_x0000_s1071" type="#_x0000_t75" style="width:31.9pt;height:3pt;margin-top:619.1pt;margin-left:123.3pt;mso-position-horizontal-relative:page;mso-position-vertical-relative:page;position:absolute;z-index:-251613184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15.55pt;height:15.35pt;margin-top:727.9pt;margin-left:313.8pt;mso-position-horizontal-relative:page;mso-position-vertical-relative:page;position:absolute;z-index:-251614208">
            <v:imagedata r:id="rId46" o:title=""/>
            <o:lock v:ext="edit" aspectratio="t"/>
          </v:shape>
        </w:pict>
      </w:r>
      <w:r>
        <w:rPr>
          <w:noProof/>
        </w:rPr>
        <w:pict>
          <v:shape id="_x0000_s1073" type="#_x0000_t75" style="width:15.55pt;height:15.35pt;margin-top:727.9pt;margin-left:360.95pt;mso-position-horizontal-relative:page;mso-position-vertical-relative:page;position:absolute;z-index:-251615232">
            <v:imagedata r:id="rId46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727.9pt;margin-left:405.45pt;mso-position-horizontal-relative:page;mso-position-vertical-relative:page;position:absolute;z-index:-251616256">
            <v:imagedata r:id="rId46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727.9pt;margin-left:456.55pt;mso-position-horizontal-relative:page;mso-position-vertical-relative:page;position:absolute;z-index:-251617280">
            <v:imagedata r:id="rId46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727.9pt;margin-left:511pt;mso-position-horizontal-relative:page;mso-position-vertical-relative:page;position:absolute;z-index:-251618304">
            <v:imagedata r:id="rId46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748.5pt;margin-left:313.8pt;mso-position-horizontal-relative:page;mso-position-vertical-relative:page;position:absolute;z-index:-251619328">
            <v:imagedata r:id="rId46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748.5pt;margin-left:360.95pt;mso-position-horizontal-relative:page;mso-position-vertical-relative:page;position:absolute;z-index:-251620352">
            <v:imagedata r:id="rId46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748.5pt;margin-left:405.45pt;mso-position-horizontal-relative:page;mso-position-vertical-relative:page;position:absolute;z-index:-251621376">
            <v:imagedata r:id="rId46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748.5pt;margin-left:456.55pt;mso-position-horizontal-relative:page;mso-position-vertical-relative:page;position:absolute;z-index:-251622400">
            <v:imagedata r:id="rId46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748.5pt;margin-left:511pt;mso-position-horizontal-relative:page;mso-position-vertical-relative:page;position:absolute;z-index:-25162342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7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4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4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4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3746" w:x="1437" w:y="31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38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38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67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67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67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79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79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91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91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91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91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114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21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21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29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9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29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42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423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2" type="#_x0000_t75" style="width:15.55pt;height:15.35pt;margin-top:72.75pt;margin-left:313.8pt;mso-position-horizontal-relative:page;mso-position-vertical-relative:page;position:absolute;z-index:-251624448">
            <v:imagedata r:id="rId46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72.75pt;margin-left:360.95pt;mso-position-horizontal-relative:page;mso-position-vertical-relative:page;position:absolute;z-index:-251625472">
            <v:imagedata r:id="rId46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72.75pt;margin-left:405.45pt;mso-position-horizontal-relative:page;mso-position-vertical-relative:page;position:absolute;z-index:-251626496">
            <v:imagedata r:id="rId46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72.75pt;margin-left:456.55pt;mso-position-horizontal-relative:page;mso-position-vertical-relative:page;position:absolute;z-index:-251627520">
            <v:imagedata r:id="rId46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72.75pt;margin-left:511pt;mso-position-horizontal-relative:page;mso-position-vertical-relative:page;position:absolute;z-index:-251628544">
            <v:imagedata r:id="rId46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93.3pt;margin-left:313.8pt;mso-position-horizontal-relative:page;mso-position-vertical-relative:page;position:absolute;z-index:-251629568">
            <v:imagedata r:id="rId46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93.3pt;margin-left:360.95pt;mso-position-horizontal-relative:page;mso-position-vertical-relative:page;position:absolute;z-index:-251630592">
            <v:imagedata r:id="rId46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93.3pt;margin-left:405.45pt;mso-position-horizontal-relative:page;mso-position-vertical-relative:page;position:absolute;z-index:-251631616">
            <v:imagedata r:id="rId46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93.3pt;margin-left:456.55pt;mso-position-horizontal-relative:page;mso-position-vertical-relative:page;position:absolute;z-index:-251632640">
            <v:imagedata r:id="rId46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93.3pt;margin-left:511pt;mso-position-horizontal-relative:page;mso-position-vertical-relative:page;position:absolute;z-index:-251633664">
            <v:imagedata r:id="rId46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113.9pt;margin-left:313.8pt;mso-position-horizontal-relative:page;mso-position-vertical-relative:page;position:absolute;z-index:-251634688">
            <v:imagedata r:id="rId46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113.9pt;margin-left:360.95pt;mso-position-horizontal-relative:page;mso-position-vertical-relative:page;position:absolute;z-index:-251635712">
            <v:imagedata r:id="rId46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113.9pt;margin-left:405.45pt;mso-position-horizontal-relative:page;mso-position-vertical-relative:page;position:absolute;z-index:-251636736">
            <v:imagedata r:id="rId46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113.9pt;margin-left:456.55pt;mso-position-horizontal-relative:page;mso-position-vertical-relative:page;position:absolute;z-index:-251637760">
            <v:imagedata r:id="rId46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113.9pt;margin-left:511pt;mso-position-horizontal-relative:page;mso-position-vertical-relative:page;position:absolute;z-index:-251638784">
            <v:imagedata r:id="rId46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134.5pt;margin-left:313.8pt;mso-position-horizontal-relative:page;mso-position-vertical-relative:page;position:absolute;z-index:-251639808">
            <v:imagedata r:id="rId46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134.5pt;margin-left:360.95pt;mso-position-horizontal-relative:page;mso-position-vertical-relative:page;position:absolute;z-index:-251640832">
            <v:imagedata r:id="rId46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134.5pt;margin-left:405.45pt;mso-position-horizontal-relative:page;mso-position-vertical-relative:page;position:absolute;z-index:-251641856">
            <v:imagedata r:id="rId46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134.5pt;margin-left:456.55pt;mso-position-horizontal-relative:page;mso-position-vertical-relative:page;position:absolute;z-index:-251642880">
            <v:imagedata r:id="rId46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134.5pt;margin-left:511pt;mso-position-horizontal-relative:page;mso-position-vertical-relative:page;position:absolute;z-index:-251643904">
            <v:imagedata r:id="rId46" o:title=""/>
            <o:lock v:ext="edit" aspectratio="t"/>
          </v:shape>
        </w:pict>
      </w:r>
      <w:r>
        <w:rPr>
          <w:noProof/>
        </w:rPr>
        <w:pict>
          <v:shape id="_x0000_s1102" type="#_x0000_t75" style="width:15.55pt;height:15.35pt;margin-top:155.05pt;margin-left:313.8pt;mso-position-horizontal-relative:page;mso-position-vertical-relative:page;position:absolute;z-index:-251644928">
            <v:imagedata r:id="rId46" o:title=""/>
            <o:lock v:ext="edit" aspectratio="t"/>
          </v:shape>
        </w:pict>
      </w:r>
      <w:r>
        <w:rPr>
          <w:noProof/>
        </w:rPr>
        <w:pict>
          <v:shape id="_x0000_s1103" type="#_x0000_t75" style="width:15.55pt;height:15.35pt;margin-top:155.05pt;margin-left:360.95pt;mso-position-horizontal-relative:page;mso-position-vertical-relative:page;position:absolute;z-index:-251645952">
            <v:imagedata r:id="rId46" o:title=""/>
            <o:lock v:ext="edit" aspectratio="t"/>
          </v:shape>
        </w:pict>
      </w:r>
      <w:r>
        <w:rPr>
          <w:noProof/>
        </w:rPr>
        <w:pict>
          <v:shape id="_x0000_s1104" type="#_x0000_t75" style="width:15.55pt;height:15.35pt;margin-top:155.05pt;margin-left:405.45pt;mso-position-horizontal-relative:page;mso-position-vertical-relative:page;position:absolute;z-index:-251646976">
            <v:imagedata r:id="rId46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155.05pt;margin-left:456.55pt;mso-position-horizontal-relative:page;mso-position-vertical-relative:page;position:absolute;z-index:-251648000">
            <v:imagedata r:id="rId46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155.05pt;margin-left:511pt;mso-position-horizontal-relative:page;mso-position-vertical-relative:page;position:absolute;z-index:-25164902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7" type="#_x0000_t75" style="width:274.15pt;height:196.4pt;margin-top:137.55pt;margin-left:160.55pt;mso-position-horizontal-relative:page;mso-position-vertical-relative:page;position:absolute;z-index:-251650048">
            <v:imagedata r:id="rId50" o:title=""/>
            <o:lock v:ext="edit" aspectratio="t"/>
          </v:shape>
        </w:pict>
      </w:r>
      <w:r>
        <w:rPr>
          <w:noProof/>
        </w:rPr>
        <w:pict>
          <v:shape id="_x0000_s1108" type="#_x0000_t75" style="width:274.15pt;height:196.4pt;margin-top:492.6pt;margin-left:160.55pt;mso-position-horizontal-relative:page;mso-position-vertical-relative:page;position:absolute;z-index:-251651072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9" type="#_x0000_t75" style="width:274.15pt;height:196.4pt;margin-top:137.55pt;margin-left:160.55pt;mso-position-horizontal-relative:page;mso-position-vertical-relative:page;position:absolute;z-index:-251652096">
            <v:imagedata r:id="rId52" o:title=""/>
            <o:lock v:ext="edit" aspectratio="t"/>
          </v:shape>
        </w:pict>
      </w:r>
      <w:r>
        <w:rPr>
          <w:noProof/>
        </w:rPr>
        <w:pict>
          <v:shape id="_x0000_s1110" type="#_x0000_t75" style="width:274.15pt;height:196.4pt;margin-top:492.6pt;margin-left:160.55pt;mso-position-horizontal-relative:page;mso-position-vertical-relative:page;position:absolute;z-index:-251653120">
            <v:imagedata r:id="rId5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1" type="#_x0000_t75" style="width:274.15pt;height:196.4pt;margin-top:137.55pt;margin-left:160.55pt;mso-position-horizontal-relative:page;mso-position-vertical-relative:page;position:absolute;z-index:-251654144">
            <v:imagedata r:id="rId54" o:title=""/>
            <o:lock v:ext="edit" aspectratio="t"/>
          </v:shape>
        </w:pict>
      </w:r>
      <w:r>
        <w:rPr>
          <w:noProof/>
        </w:rPr>
        <w:pict>
          <v:shape id="_x0000_s1112" type="#_x0000_t75" style="width:274.15pt;height:196.4pt;margin-top:492.6pt;margin-left:160.55pt;mso-position-horizontal-relative:page;mso-position-vertical-relative:page;position:absolute;z-index:-251655168">
            <v:imagedata r:id="rId5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3" type="#_x0000_t75" style="width:274.15pt;height:196.4pt;margin-top:137.55pt;margin-left:160.55pt;mso-position-horizontal-relative:page;mso-position-vertical-relative:page;position:absolute;z-index:-251656192">
            <v:imagedata r:id="rId56" o:title=""/>
            <o:lock v:ext="edit" aspectratio="t"/>
          </v:shape>
        </w:pict>
      </w:r>
      <w:r>
        <w:rPr>
          <w:noProof/>
        </w:rPr>
        <w:pict>
          <v:shape id="_x0000_s1114" type="#_x0000_t75" style="width:274.15pt;height:196.4pt;margin-top:492.6pt;margin-left:160.55pt;mso-position-horizontal-relative:page;mso-position-vertical-relative:page;position:absolute;z-index:-251657216">
            <v:imagedata r:id="rId5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9312" w:x="1417" w:y="87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87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87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87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87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87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effective.</w:t>
      </w:r>
    </w:p>
    <w:p>
      <w:pPr>
        <w:framePr w:w="9312" w:x="1417" w:y="11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4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4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4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5" type="#_x0000_t75" style="width:274.15pt;height:196.4pt;margin-top:96.35pt;margin-left:160.55pt;mso-position-horizontal-relative:page;mso-position-vertical-relative:page;position:absolute;z-index:-251658240">
            <v:imagedata r:id="rId5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ICPMWW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LFUFE+CMR12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entrepreneur.com/article/319921" TargetMode="External" /><Relationship Id="rId101" Type="http://schemas.openxmlformats.org/officeDocument/2006/relationships/hyperlink" Target="https://www.mckinsey.com/business-functions/mckinsey-digital/our-insights/the-rise-of-the-digital-bank" TargetMode="External" /><Relationship Id="rId102" Type="http://schemas.openxmlformats.org/officeDocument/2006/relationships/hyperlink" Target="https://www.wellsfargo.com/biz/wells-fargo-works/planning-operations/planning-marketing/engaging-tech-for-your-business/" TargetMode="External" /><Relationship Id="rId103" Type="http://schemas.openxmlformats.org/officeDocument/2006/relationships/theme" Target="theme/theme1.xml" /><Relationship Id="rId104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hyperlink" Target="https://www.accenture.com/_acnmedia/pdf-77/accenture-research-conversational-ai-platforms.pdf" TargetMode="External" /><Relationship Id="rId6" Type="http://schemas.openxmlformats.org/officeDocument/2006/relationships/image" Target="media/image3.jpeg" /><Relationship Id="rId60" Type="http://schemas.openxmlformats.org/officeDocument/2006/relationships/hyperlink" Target="https://www2.deloitte.com/content/dam/Deloitte/nl/Documents/financial-services/deloitte-nl-fsi-psd2-survey-results-highlights.pdf" TargetMode="External" /><Relationship Id="rId61" Type="http://schemas.openxmlformats.org/officeDocument/2006/relationships/hyperlink" Target="https://assets.publishing.service.gov.uk/media/57ac9667e5274a0f6c00007a/retail-banking-market-investigation-full-final-report.pdf" TargetMode="External" /><Relationship Id="rId62" Type="http://schemas.openxmlformats.org/officeDocument/2006/relationships/hyperlink" Target="https://www.dhi.ac.uk/san/waysofbeing/data/data-crone-demauro-2015.pdf" TargetMode="External" /><Relationship Id="rId63" Type="http://schemas.openxmlformats.org/officeDocument/2006/relationships/hyperlink" Target="http://www.smallake.kr/wp-content/uploads/2018/08/AutonomousNEXT_06_MachineIntelligenceAugmentedFinance.pdf" TargetMode="External" /><Relationship Id="rId64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5" Type="http://schemas.openxmlformats.org/officeDocument/2006/relationships/hyperlink" Target="https://www.efcongress.com/wp-content/uploads/2020/10/Wyzwania-informatyki-bankowej.pdf" TargetMode="External" /><Relationship Id="rId66" Type="http://schemas.openxmlformats.org/officeDocument/2006/relationships/hyperlink" Target="https://www2.deloitte.com/content/dam/Deloitte/lu/Documents/financial-services/Banking/lu-digital-banking-maturity-2020.pdf" TargetMode="External" /><Relationship Id="rId67" Type="http://schemas.openxmlformats.org/officeDocument/2006/relationships/hyperlink" Target="https://www2.deloitte.com/content/dam/Deloitte/cz/Documents/financial-services/cz-open-banking-and-psd2.pdf" TargetMode="External" /><Relationship Id="rId68" Type="http://schemas.openxmlformats.org/officeDocument/2006/relationships/hyperlink" Target="https://www.deluxe.com/blog/mid-sized-banks-behind-ai-curve/" TargetMode="External" /><Relationship Id="rId69" Type="http://schemas.openxmlformats.org/officeDocument/2006/relationships/hyperlink" Target="https://www.deluxe.com/payments/receivables-management/remittance-intelligent-matching/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eba.europa.eu/regulation-and-policy/consumer-protection-and-financial-innovation/guidelines-on-internet-payments-security" TargetMode="External" /><Relationship Id="rId71" Type="http://schemas.openxmlformats.org/officeDocument/2006/relationships/hyperlink" Target="https://eur-lex.europa.eu/legal-content/PL/TXT/PDF/?uri=CELEX:32007L0064&amp;#x0026;from=en" TargetMode="External" /><Relationship Id="rId72" Type="http://schemas.openxmlformats.org/officeDocument/2006/relationships/hyperlink" Target="https://eur-lex.europa.eu/legal-content/EN/TXT/PDF/?uri=CELEX:32015L2366&amp;#x0026;from=EN" TargetMode="External" /><Relationship Id="rId73" Type="http://schemas.openxmlformats.org/officeDocument/2006/relationships/hyperlink" Target="https://www.ventureskies.com/blog/digital-banking" TargetMode="External" /><Relationship Id="rId74" Type="http://schemas.openxmlformats.org/officeDocument/2006/relationships/hyperlink" Target="https://www.forbes.com/sites/gilpress/2013/05/09/a-very-short-history-of-big-data/" TargetMode="External" /><Relationship Id="rId75" Type="http://schemas.openxmlformats.org/officeDocument/2006/relationships/hyperlink" Target="https://www.gartner.com/smarterwithgartner/gartner-predicts-a-virtual-world-of-exponential-change/" TargetMode="External" /><Relationship Id="rId76" Type="http://schemas.openxmlformats.org/officeDocument/2006/relationships/hyperlink" Target="https://gallery.mailchimp.com/6876a5198dfef32603ce8474d/files/aa26e0e2-dc8e-47d5-8952-6766332cef53/Online_Banking_Report_v2.pdf" TargetMode="External" /><Relationship Id="rId77" Type="http://schemas.openxmlformats.org/officeDocument/2006/relationships/hyperlink" Target="http://www.dialogtech.com/wp-content/uploads/2012/05/Ifbyphone-Consumer-Response-survey-May-2012.pdf" TargetMode="External" /><Relationship Id="rId78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79" Type="http://schemas.openxmlformats.org/officeDocument/2006/relationships/hyperlink" Target="https://thefinancialbrand.com/74626/ai-transform-disrupt-banking-financial-wef-trends-analysis/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www.statista.com/statistics/551501/worldwide-big-data-business-analytics-revenue/" TargetMode="External" /><Relationship Id="rId81" Type="http://schemas.openxmlformats.org/officeDocument/2006/relationships/hyperlink" Target="https://asia.nikkei.com/Economy/Japan-s-megabanks-to-automate-around-30-000-jobs-worth-of-work2" TargetMode="External" /><Relationship Id="rId82" Type="http://schemas.openxmlformats.org/officeDocument/2006/relationships/hyperlink" Target="https://www.ft.com/content/b497a134-2d21-11e8-a34a-7e7563b0b0f4" TargetMode="External" /><Relationship Id="rId83" Type="http://schemas.openxmlformats.org/officeDocument/2006/relationships/hyperlink" Target="https://thefinancialbrand.com/72653/artificial-intelligence-trends-banking-industry/" TargetMode="External" /><Relationship Id="rId84" Type="http://schemas.openxmlformats.org/officeDocument/2006/relationships/hyperlink" Target="https://www.mckinsey.com/business-functions/mckinsey-analytics/our-insights/an-executives-guide-to-ai" TargetMode="External" /><Relationship Id="rId85" Type="http://schemas.openxmlformats.org/officeDocument/2006/relationships/hyperlink" Target="https://www.mufg.jp/dam/ir/presentation/2018/pdf/slides190219_en.pdf" TargetMode="External" /><Relationship Id="rId86" Type="http://schemas.openxmlformats.org/officeDocument/2006/relationships/hyperlink" Target="https://www.pwc.com/it/it/publications/assets/docs/pwc-ai-evolution-financial-services.pdf" TargetMode="External" /><Relationship Id="rId87" Type="http://schemas.openxmlformats.org/officeDocument/2006/relationships/hyperlink" Target="https://www.openbanking.org.uk/about-us/" TargetMode="External" /><Relationship Id="rId88" Type="http://schemas.openxmlformats.org/officeDocument/2006/relationships/hyperlink" Target="https://www.reuters.com/article/us-banks-hiring-ai-idUSKCN0YT163" TargetMode="External" /><Relationship Id="rId89" Type="http://schemas.openxmlformats.org/officeDocument/2006/relationships/hyperlink" Target="https://www.businesslive.co.za/bt/business-and-economy/2018-08-25-banking-on-the-artificial-intelligence-revolution/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europarl.europa.eu/RegData/etudes/STUD/2020/641547/EPRS_STU(2020)641547_EN.pdf" TargetMode="External" /><Relationship Id="rId91" Type="http://schemas.openxmlformats.org/officeDocument/2006/relationships/hyperlink" Target="https://www.europarl.europa.eu/RegData/etudes/STUD/2021/662928/IPOL_STU(2021)662928_EN.pdf" TargetMode="External" /><Relationship Id="rId92" Type="http://schemas.openxmlformats.org/officeDocument/2006/relationships/hyperlink" Target="https://www.refinitiv.com/content/dam/marketing/en_us/documents/reports/future-of-trading-technology-in-2024.pdf" TargetMode="External" /><Relationship Id="rId93" Type="http://schemas.openxmlformats.org/officeDocument/2006/relationships/hyperlink" Target="https://www.accenture.com/t00010101t000000z__w__/gb-en/_acnmedia/pdf-71/accenture-banking-aw-jf-web.pdf" TargetMode="External" /><Relationship Id="rId94" Type="http://schemas.openxmlformats.org/officeDocument/2006/relationships/hyperlink" Target="https://techhq.com/2018/07/bank-of-america-to-use-ai-for-currency-research/" TargetMode="External" /><Relationship Id="rId95" Type="http://schemas.openxmlformats.org/officeDocument/2006/relationships/hyperlink" Target="https://www.saltedge.com/report_api_integration.pdf" TargetMode="External" /><Relationship Id="rId96" Type="http://schemas.openxmlformats.org/officeDocument/2006/relationships/hyperlink" Target="https://www.wavestone.com/app/uploads/2018/12/Virtual-banking.pdf" TargetMode="External" /><Relationship Id="rId97" Type="http://schemas.openxmlformats.org/officeDocument/2006/relationships/hyperlink" Target="https://www.efinancialcareers.com/news/2021/03/jpmorgan-artificial-intelligence" TargetMode="External" /><Relationship Id="rId98" Type="http://schemas.openxmlformats.org/officeDocument/2006/relationships/hyperlink" Target="https://www.accenture.com/_acnmedia/pdf-102/accenture-ready-for-conversational-banking.pdf" TargetMode="External" /><Relationship Id="rId99" Type="http://schemas.openxmlformats.org/officeDocument/2006/relationships/hyperlink" Target="https://www.statista.com/statistics/264810/number-of-monthly-active-facebook-users-worldw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25754</Words>
  <Characters>139219</Characters>
  <Application>Microsoft Office Word</Application>
  <DocSecurity>0</DocSecurity>
  <Lines>2380</Lines>
  <Paragraphs>2380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2021-10-22T14:47:15Z</dcterms:created>
  <dcterms:modified xsi:type="dcterms:W3CDTF">2021-10-22T14:47:15Z</dcterms:modified>
</cp:coreProperties>
</file>