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7A3D" w14:textId="77777777" w:rsidR="0008069A" w:rsidRPr="00591C7A" w:rsidRDefault="0008069A" w:rsidP="0008069A">
      <w:pPr>
        <w:spacing w:before="0" w:after="0" w:line="312" w:lineRule="auto"/>
        <w:ind w:firstLine="720"/>
        <w:jc w:val="center"/>
        <w:rPr>
          <w:b/>
        </w:rPr>
      </w:pPr>
      <w:proofErr w:type="spellStart"/>
      <w:r w:rsidRPr="00591C7A">
        <w:rPr>
          <w:b/>
        </w:rPr>
        <w:t>Mục</w:t>
      </w:r>
      <w:proofErr w:type="spellEnd"/>
      <w:r w:rsidRPr="00591C7A">
        <w:rPr>
          <w:b/>
        </w:rPr>
        <w:t xml:space="preserve"> </w:t>
      </w:r>
      <w:proofErr w:type="spellStart"/>
      <w:r w:rsidRPr="00591C7A">
        <w:rPr>
          <w:b/>
        </w:rPr>
        <w:t>Lăng</w:t>
      </w:r>
      <w:proofErr w:type="spellEnd"/>
      <w:r w:rsidRPr="00591C7A">
        <w:rPr>
          <w:b/>
        </w:rPr>
        <w:t xml:space="preserve"> (</w:t>
      </w:r>
      <w:proofErr w:type="spellStart"/>
      <w:r w:rsidRPr="00591C7A">
        <w:rPr>
          <w:b/>
        </w:rPr>
        <w:t>Trần</w:t>
      </w:r>
      <w:proofErr w:type="spellEnd"/>
      <w:r w:rsidRPr="00591C7A">
        <w:rPr>
          <w:b/>
        </w:rPr>
        <w:t xml:space="preserve"> Minh </w:t>
      </w:r>
      <w:proofErr w:type="spellStart"/>
      <w:r w:rsidRPr="00591C7A">
        <w:rPr>
          <w:b/>
        </w:rPr>
        <w:t>Tông</w:t>
      </w:r>
      <w:proofErr w:type="spellEnd"/>
      <w:r w:rsidRPr="00591C7A">
        <w:rPr>
          <w:b/>
        </w:rPr>
        <w:t>)</w:t>
      </w:r>
    </w:p>
    <w:p w14:paraId="60F46055" w14:textId="77777777" w:rsidR="0008069A" w:rsidRDefault="0008069A" w:rsidP="0008069A">
      <w:pPr>
        <w:spacing w:before="0" w:after="0" w:line="312" w:lineRule="auto"/>
        <w:ind w:firstLine="72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.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300m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Nam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qua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Am </w:t>
      </w:r>
      <w:proofErr w:type="spellStart"/>
      <w:r>
        <w:t>Trà</w:t>
      </w:r>
      <w:proofErr w:type="spellEnd"/>
      <w:r>
        <w:t xml:space="preserve">, nay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An </w:t>
      </w:r>
      <w:proofErr w:type="spellStart"/>
      <w:r>
        <w:t>Sinh</w:t>
      </w:r>
      <w:proofErr w:type="spellEnd"/>
      <w:r>
        <w:t>.</w:t>
      </w:r>
    </w:p>
    <w:p w14:paraId="1A20857B" w14:textId="77777777" w:rsidR="0008069A" w:rsidRDefault="0008069A" w:rsidP="0008069A">
      <w:pPr>
        <w:spacing w:before="0" w:after="0" w:line="312" w:lineRule="auto"/>
        <w:jc w:val="both"/>
      </w:pPr>
      <w:r>
        <w:tab/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 (1314 – 1329),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húy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14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,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15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28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định,vua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phồn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.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Minh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ca </w:t>
      </w:r>
      <w:proofErr w:type="spellStart"/>
      <w:r>
        <w:t>ngợi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: “</w:t>
      </w:r>
      <w:proofErr w:type="spellStart"/>
      <w:r>
        <w:t>Đem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sang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lo </w:t>
      </w:r>
      <w:proofErr w:type="spellStart"/>
      <w:r>
        <w:t>xa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cháu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”. </w:t>
      </w:r>
      <w:proofErr w:type="spellStart"/>
      <w:r>
        <w:t>Ngày</w:t>
      </w:r>
      <w:proofErr w:type="spellEnd"/>
      <w:r>
        <w:t xml:space="preserve"> 19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Dậu</w:t>
      </w:r>
      <w:proofErr w:type="spellEnd"/>
      <w:r>
        <w:t xml:space="preserve"> (1357),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ở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thọ</w:t>
      </w:r>
      <w:proofErr w:type="spellEnd"/>
      <w:r>
        <w:t xml:space="preserve"> 58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1357,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ở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</w:t>
      </w:r>
      <w:proofErr w:type="gramStart"/>
      <w:r>
        <w:t>An</w:t>
      </w:r>
      <w:proofErr w:type="gramEnd"/>
      <w:r>
        <w:t xml:space="preserve"> </w:t>
      </w:r>
      <w:proofErr w:type="spellStart"/>
      <w:r>
        <w:t>Sinh</w:t>
      </w:r>
      <w:proofErr w:type="spellEnd"/>
      <w:r>
        <w:t>).</w:t>
      </w:r>
    </w:p>
    <w:p w14:paraId="6CAD8909" w14:textId="77777777" w:rsidR="0008069A" w:rsidRDefault="0008069A" w:rsidP="0008069A">
      <w:pPr>
        <w:spacing w:before="0" w:after="0" w:line="312" w:lineRule="auto"/>
        <w:jc w:val="both"/>
      </w:pPr>
      <w:r>
        <w:tab/>
        <w:t xml:space="preserve">Bia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triều</w:t>
      </w:r>
      <w:proofErr w:type="spellEnd"/>
      <w:r>
        <w:rPr>
          <w:i/>
        </w:rPr>
        <w:t xml:space="preserve"> bi 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Minh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19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Dậu</w:t>
      </w:r>
      <w:proofErr w:type="spellEnd"/>
      <w:r>
        <w:t xml:space="preserve">, </w:t>
      </w:r>
      <w:proofErr w:type="spellStart"/>
      <w:r>
        <w:t>táng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586F17CD" w14:textId="77777777" w:rsidR="0008069A" w:rsidRDefault="0008069A" w:rsidP="0008069A">
      <w:pPr>
        <w:spacing w:before="0" w:after="0" w:line="312" w:lineRule="auto"/>
        <w:jc w:val="both"/>
        <w:rPr>
          <w:i/>
        </w:rPr>
      </w:pPr>
      <w:r>
        <w:tab/>
      </w:r>
      <w:proofErr w:type="spellStart"/>
      <w:r>
        <w:t>Sác</w:t>
      </w:r>
      <w:proofErr w:type="spellEnd"/>
      <w:r>
        <w:t xml:space="preserve"> </w:t>
      </w:r>
      <w:proofErr w:type="spellStart"/>
      <w:r>
        <w:rPr>
          <w:i/>
        </w:rPr>
        <w:t>Đại</w:t>
      </w:r>
      <w:proofErr w:type="spellEnd"/>
      <w:r>
        <w:rPr>
          <w:i/>
        </w:rPr>
        <w:t xml:space="preserve"> Nam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t>viết</w:t>
      </w:r>
      <w:proofErr w:type="spellEnd"/>
      <w:r>
        <w:t xml:space="preserve">: </w:t>
      </w:r>
      <w:r>
        <w:rPr>
          <w:i/>
        </w:rPr>
        <w:t>“</w:t>
      </w:r>
      <w:proofErr w:type="spellStart"/>
      <w:r>
        <w:rPr>
          <w:i/>
        </w:rPr>
        <w:t>Lăng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lăng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Tông</w:t>
      </w:r>
      <w:proofErr w:type="spellEnd"/>
      <w:r>
        <w:rPr>
          <w:i/>
        </w:rPr>
        <w:t xml:space="preserve">, ở </w:t>
      </w:r>
      <w:proofErr w:type="spellStart"/>
      <w:r>
        <w:rPr>
          <w:i/>
        </w:rPr>
        <w:t>chân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núi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còn</w:t>
      </w:r>
      <w:proofErr w:type="spellEnd"/>
      <w:r>
        <w:rPr>
          <w:i/>
        </w:rPr>
        <w:t>”.</w:t>
      </w:r>
    </w:p>
    <w:p w14:paraId="38F1054A" w14:textId="77777777" w:rsidR="0008069A" w:rsidRDefault="0008069A" w:rsidP="0008069A">
      <w:pPr>
        <w:spacing w:before="0" w:after="0" w:line="312" w:lineRule="auto"/>
        <w:jc w:val="both"/>
      </w:pPr>
      <w:r>
        <w:rPr>
          <w:i/>
        </w:rPr>
        <w:tab/>
      </w:r>
      <w:proofErr w:type="spellStart"/>
      <w:r>
        <w:t>Sách</w:t>
      </w:r>
      <w:proofErr w:type="spellEnd"/>
      <w:r>
        <w:t xml:space="preserve">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ở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(nay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 xml:space="preserve">),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Mễ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,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Theo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Nam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Am </w:t>
      </w:r>
      <w:proofErr w:type="spellStart"/>
      <w:r>
        <w:t>Trà</w:t>
      </w:r>
      <w:proofErr w:type="spellEnd"/>
      <w:r>
        <w:t>.</w:t>
      </w:r>
    </w:p>
    <w:p w14:paraId="1164BE5A" w14:textId="77777777" w:rsidR="0008069A" w:rsidRDefault="0008069A" w:rsidP="0008069A">
      <w:pPr>
        <w:spacing w:before="0" w:after="0" w:line="312" w:lineRule="auto"/>
        <w:ind w:firstLine="72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“</w:t>
      </w:r>
      <w:proofErr w:type="spellStart"/>
      <w:r>
        <w:t>kim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”.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Tẩm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,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sấu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xảo</w:t>
      </w:r>
      <w:proofErr w:type="spellEnd"/>
      <w:r>
        <w:t>.</w:t>
      </w:r>
    </w:p>
    <w:p w14:paraId="60E74DB2" w14:textId="77777777" w:rsidR="0008069A" w:rsidRDefault="0008069A" w:rsidP="0008069A">
      <w:pPr>
        <w:spacing w:before="0" w:after="0" w:line="312" w:lineRule="auto"/>
        <w:ind w:firstLine="7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lastRenderedPageBreak/>
        <w:t>thường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Bia.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ngói</w:t>
      </w:r>
      <w:proofErr w:type="spellEnd"/>
      <w:r>
        <w:t xml:space="preserve">,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ngói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Gạch</w:t>
      </w:r>
      <w:proofErr w:type="spellEnd"/>
      <w:r>
        <w:t>.</w:t>
      </w:r>
    </w:p>
    <w:p w14:paraId="249C9F0D" w14:textId="77777777" w:rsidR="0008069A" w:rsidRPr="00247AD3" w:rsidRDefault="0008069A" w:rsidP="0008069A">
      <w:pPr>
        <w:spacing w:before="0" w:after="0" w:line="312" w:lineRule="auto"/>
        <w:ind w:firstLine="72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70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do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Lốc</w:t>
      </w:r>
      <w:proofErr w:type="spellEnd"/>
      <w:r>
        <w:t>.</w:t>
      </w:r>
    </w:p>
    <w:p w14:paraId="278E7317" w14:textId="77777777" w:rsidR="0008069A" w:rsidRPr="00247AD3" w:rsidRDefault="0008069A" w:rsidP="00F975E5">
      <w:pPr>
        <w:spacing w:before="0" w:after="0" w:line="312" w:lineRule="auto"/>
        <w:jc w:val="both"/>
        <w:rPr>
          <w:sz w:val="32"/>
        </w:rPr>
      </w:pPr>
      <w:r w:rsidRPr="00D837D4">
        <w:rPr>
          <w:b/>
          <w:color w:val="FF0000"/>
        </w:rPr>
        <w:tab/>
      </w:r>
    </w:p>
    <w:p w14:paraId="1EE20A21" w14:textId="77777777" w:rsidR="00A97AE2" w:rsidRDefault="00A97AE2" w:rsidP="0008069A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69A"/>
    <w:rsid w:val="0008069A"/>
    <w:rsid w:val="00591C7A"/>
    <w:rsid w:val="009D7E9F"/>
    <w:rsid w:val="00A97AE2"/>
    <w:rsid w:val="00F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7C5D"/>
  <w15:docId w15:val="{81D66C94-AE6A-4F7A-ADC2-3FBAB798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9A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8069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2115</Characters>
  <Application>Microsoft Office Word</Application>
  <DocSecurity>0</DocSecurity>
  <Lines>17</Lines>
  <Paragraphs>4</Paragraphs>
  <ScaleCrop>false</ScaleCrop>
  <Company>Grizli777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4</cp:revision>
  <dcterms:created xsi:type="dcterms:W3CDTF">2021-03-18T00:25:00Z</dcterms:created>
  <dcterms:modified xsi:type="dcterms:W3CDTF">2021-04-27T06:53:00Z</dcterms:modified>
</cp:coreProperties>
</file>