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D62" w:rsidRPr="00AE6D62" w:rsidRDefault="00AE6D62" w:rsidP="00AE6D62">
      <w:pPr>
        <w:ind w:firstLine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>KHÁI QUÁT VỀ HỆ THỐNG DI TÍCH, DANH THẮNG VÀ QUẦN THỂ KHU DI TÍCH QUỐC GIA ĐẶC BIỆT NHÀ TRẦN TẠI ĐÔNG TRIỀU</w:t>
      </w:r>
    </w:p>
    <w:p w:rsidR="00AE6D62" w:rsidRPr="00AE6D62" w:rsidRDefault="00AE6D62" w:rsidP="00AE6D62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  <w:rPr>
          <w:color w:val="000000"/>
          <w:sz w:val="28"/>
          <w:szCs w:val="28"/>
        </w:rPr>
      </w:pPr>
      <w:proofErr w:type="spellStart"/>
      <w:r w:rsidRPr="00AE6D62">
        <w:rPr>
          <w:color w:val="000000"/>
          <w:sz w:val="28"/>
          <w:szCs w:val="28"/>
        </w:rPr>
        <w:t>Hiện</w:t>
      </w:r>
      <w:proofErr w:type="spellEnd"/>
      <w:r w:rsidRPr="00AE6D62">
        <w:rPr>
          <w:color w:val="000000"/>
          <w:sz w:val="28"/>
          <w:szCs w:val="28"/>
        </w:rPr>
        <w:t xml:space="preserve"> nay, </w:t>
      </w:r>
      <w:proofErr w:type="spellStart"/>
      <w:r w:rsidRPr="00AE6D62">
        <w:rPr>
          <w:color w:val="000000"/>
          <w:sz w:val="28"/>
          <w:szCs w:val="28"/>
        </w:rPr>
        <w:t>trên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địa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bàn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Thị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xã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Đông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Triều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có</w:t>
      </w:r>
      <w:proofErr w:type="spellEnd"/>
      <w:r w:rsidRPr="00AE6D62">
        <w:rPr>
          <w:color w:val="000000"/>
          <w:sz w:val="28"/>
          <w:szCs w:val="28"/>
        </w:rPr>
        <w:t xml:space="preserve"> 121 </w:t>
      </w:r>
      <w:proofErr w:type="spellStart"/>
      <w:r w:rsidRPr="00AE6D62">
        <w:rPr>
          <w:color w:val="000000"/>
          <w:sz w:val="28"/>
          <w:szCs w:val="28"/>
        </w:rPr>
        <w:t>di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tích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lịch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sử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văn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hóa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và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nơi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thờ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tự</w:t>
      </w:r>
      <w:proofErr w:type="spellEnd"/>
      <w:r w:rsidRPr="00AE6D62">
        <w:rPr>
          <w:color w:val="000000"/>
          <w:sz w:val="28"/>
          <w:szCs w:val="28"/>
        </w:rPr>
        <w:t xml:space="preserve">, </w:t>
      </w:r>
      <w:proofErr w:type="spellStart"/>
      <w:r w:rsidRPr="00AE6D62">
        <w:rPr>
          <w:color w:val="000000"/>
          <w:sz w:val="28"/>
          <w:szCs w:val="28"/>
        </w:rPr>
        <w:t>là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một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trong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những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địa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phương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có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số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lượng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di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tích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lớn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nhất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trên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địa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bàn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tỉnh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Quảng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Ninh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với</w:t>
      </w:r>
      <w:proofErr w:type="spellEnd"/>
      <w:r w:rsidRPr="00AE6D62">
        <w:rPr>
          <w:color w:val="000000"/>
          <w:sz w:val="28"/>
          <w:szCs w:val="28"/>
        </w:rPr>
        <w:t xml:space="preserve">: 01 </w:t>
      </w:r>
      <w:proofErr w:type="spellStart"/>
      <w:r w:rsidRPr="00AE6D62">
        <w:rPr>
          <w:color w:val="000000"/>
          <w:sz w:val="28"/>
          <w:szCs w:val="28"/>
        </w:rPr>
        <w:t>khu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di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tích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lịch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sử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Quốc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gia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đặc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biệt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nhà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Trần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tại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Đông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Triều</w:t>
      </w:r>
      <w:proofErr w:type="spellEnd"/>
      <w:r w:rsidRPr="00AE6D62">
        <w:rPr>
          <w:color w:val="000000"/>
          <w:sz w:val="28"/>
          <w:szCs w:val="28"/>
        </w:rPr>
        <w:t xml:space="preserve">; 06 </w:t>
      </w:r>
      <w:proofErr w:type="spellStart"/>
      <w:r w:rsidRPr="00AE6D62">
        <w:rPr>
          <w:color w:val="000000"/>
          <w:sz w:val="28"/>
          <w:szCs w:val="28"/>
        </w:rPr>
        <w:t>di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tích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Quốc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gia</w:t>
      </w:r>
      <w:proofErr w:type="spellEnd"/>
      <w:r w:rsidRPr="00AE6D62">
        <w:rPr>
          <w:color w:val="000000"/>
          <w:sz w:val="28"/>
          <w:szCs w:val="28"/>
        </w:rPr>
        <w:t xml:space="preserve">; 17 </w:t>
      </w:r>
      <w:proofErr w:type="spellStart"/>
      <w:r w:rsidRPr="00AE6D62">
        <w:rPr>
          <w:color w:val="000000"/>
          <w:sz w:val="28"/>
          <w:szCs w:val="28"/>
        </w:rPr>
        <w:t>di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tích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cấp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tỉnh</w:t>
      </w:r>
      <w:proofErr w:type="spellEnd"/>
      <w:r w:rsidRPr="00AE6D62">
        <w:rPr>
          <w:color w:val="000000"/>
          <w:sz w:val="28"/>
          <w:szCs w:val="28"/>
        </w:rPr>
        <w:t xml:space="preserve">. </w:t>
      </w:r>
    </w:p>
    <w:p w:rsidR="00AE6D62" w:rsidRPr="00AE6D62" w:rsidRDefault="00AE6D62" w:rsidP="00AE6D62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  <w:rPr>
          <w:color w:val="000000"/>
          <w:sz w:val="28"/>
          <w:szCs w:val="28"/>
        </w:rPr>
      </w:pPr>
      <w:proofErr w:type="spellStart"/>
      <w:r w:rsidRPr="00AE6D62">
        <w:rPr>
          <w:color w:val="000000"/>
          <w:sz w:val="28"/>
          <w:szCs w:val="28"/>
        </w:rPr>
        <w:t>Xuất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phát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từ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tiềm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năng</w:t>
      </w:r>
      <w:proofErr w:type="spellEnd"/>
      <w:r w:rsidRPr="00AE6D62">
        <w:rPr>
          <w:color w:val="000000"/>
          <w:sz w:val="28"/>
          <w:szCs w:val="28"/>
        </w:rPr>
        <w:t xml:space="preserve">, </w:t>
      </w:r>
      <w:proofErr w:type="spellStart"/>
      <w:r w:rsidRPr="00AE6D62">
        <w:rPr>
          <w:color w:val="000000"/>
          <w:sz w:val="28"/>
          <w:szCs w:val="28"/>
        </w:rPr>
        <w:t>lợi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thế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của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địa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phương</w:t>
      </w:r>
      <w:proofErr w:type="spellEnd"/>
      <w:r w:rsidRPr="00AE6D62">
        <w:rPr>
          <w:color w:val="000000"/>
          <w:sz w:val="28"/>
          <w:szCs w:val="28"/>
        </w:rPr>
        <w:t xml:space="preserve">, </w:t>
      </w:r>
      <w:proofErr w:type="spellStart"/>
      <w:r w:rsidRPr="00AE6D62">
        <w:rPr>
          <w:color w:val="000000"/>
          <w:sz w:val="28"/>
          <w:szCs w:val="28"/>
        </w:rPr>
        <w:t>trong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thời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gian</w:t>
      </w:r>
      <w:proofErr w:type="spellEnd"/>
      <w:r w:rsidRPr="00AE6D62">
        <w:rPr>
          <w:color w:val="000000"/>
          <w:sz w:val="28"/>
          <w:szCs w:val="28"/>
        </w:rPr>
        <w:t xml:space="preserve"> qua, </w:t>
      </w:r>
      <w:proofErr w:type="spellStart"/>
      <w:r w:rsidRPr="00AE6D62">
        <w:rPr>
          <w:color w:val="000000"/>
          <w:sz w:val="28"/>
          <w:szCs w:val="28"/>
        </w:rPr>
        <w:t>thực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hiện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chủ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trương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đổi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mới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mô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hình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tăng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trưởng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kinh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tế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và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chuyển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đổi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phương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thức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phát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triển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từ</w:t>
      </w:r>
      <w:proofErr w:type="spellEnd"/>
      <w:r w:rsidRPr="00AE6D62">
        <w:rPr>
          <w:color w:val="000000"/>
          <w:sz w:val="28"/>
          <w:szCs w:val="28"/>
        </w:rPr>
        <w:t xml:space="preserve"> “</w:t>
      </w:r>
      <w:proofErr w:type="spellStart"/>
      <w:r w:rsidRPr="00AE6D62">
        <w:rPr>
          <w:color w:val="000000"/>
          <w:sz w:val="28"/>
          <w:szCs w:val="28"/>
        </w:rPr>
        <w:t>nâu</w:t>
      </w:r>
      <w:proofErr w:type="spellEnd"/>
      <w:r w:rsidRPr="00AE6D62">
        <w:rPr>
          <w:color w:val="000000"/>
          <w:sz w:val="28"/>
          <w:szCs w:val="28"/>
        </w:rPr>
        <w:t>” sang “</w:t>
      </w:r>
      <w:proofErr w:type="spellStart"/>
      <w:r w:rsidRPr="00AE6D62">
        <w:rPr>
          <w:color w:val="000000"/>
          <w:sz w:val="28"/>
          <w:szCs w:val="28"/>
        </w:rPr>
        <w:t>xanh</w:t>
      </w:r>
      <w:proofErr w:type="spellEnd"/>
      <w:r w:rsidRPr="00AE6D62">
        <w:rPr>
          <w:color w:val="000000"/>
          <w:sz w:val="28"/>
          <w:szCs w:val="28"/>
        </w:rPr>
        <w:t xml:space="preserve">”, </w:t>
      </w:r>
      <w:proofErr w:type="spellStart"/>
      <w:r w:rsidRPr="00AE6D62">
        <w:rPr>
          <w:color w:val="000000"/>
          <w:sz w:val="28"/>
          <w:szCs w:val="28"/>
        </w:rPr>
        <w:t>Thị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xã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đã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tập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trung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lãnh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đạo</w:t>
      </w:r>
      <w:proofErr w:type="spellEnd"/>
      <w:r w:rsidRPr="00AE6D62">
        <w:rPr>
          <w:color w:val="000000"/>
          <w:sz w:val="28"/>
          <w:szCs w:val="28"/>
        </w:rPr>
        <w:t xml:space="preserve">, </w:t>
      </w:r>
      <w:proofErr w:type="spellStart"/>
      <w:r w:rsidRPr="00AE6D62">
        <w:rPr>
          <w:color w:val="000000"/>
          <w:sz w:val="28"/>
          <w:szCs w:val="28"/>
        </w:rPr>
        <w:t>chỉ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đạo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và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xác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định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phát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triển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văn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hóa</w:t>
      </w:r>
      <w:proofErr w:type="spellEnd"/>
      <w:r w:rsidRPr="00AE6D62">
        <w:rPr>
          <w:color w:val="000000"/>
          <w:sz w:val="28"/>
          <w:szCs w:val="28"/>
        </w:rPr>
        <w:t xml:space="preserve"> - du </w:t>
      </w:r>
      <w:proofErr w:type="spellStart"/>
      <w:r w:rsidRPr="00AE6D62">
        <w:rPr>
          <w:color w:val="000000"/>
          <w:sz w:val="28"/>
          <w:szCs w:val="28"/>
        </w:rPr>
        <w:t>lịch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là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một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trong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những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nhiệm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vụ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trọng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tâm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trong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phát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triển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kinh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tế</w:t>
      </w:r>
      <w:proofErr w:type="spellEnd"/>
      <w:r w:rsidRPr="00AE6D62">
        <w:rPr>
          <w:color w:val="000000"/>
          <w:sz w:val="28"/>
          <w:szCs w:val="28"/>
        </w:rPr>
        <w:t xml:space="preserve"> - </w:t>
      </w:r>
      <w:proofErr w:type="spellStart"/>
      <w:r w:rsidRPr="00AE6D62">
        <w:rPr>
          <w:color w:val="000000"/>
          <w:sz w:val="28"/>
          <w:szCs w:val="28"/>
        </w:rPr>
        <w:t>xã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hội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của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thị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xã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với</w:t>
      </w:r>
      <w:proofErr w:type="spellEnd"/>
      <w:r w:rsidRPr="00AE6D62">
        <w:rPr>
          <w:color w:val="000000"/>
          <w:sz w:val="28"/>
          <w:szCs w:val="28"/>
        </w:rPr>
        <w:t xml:space="preserve"> 03 </w:t>
      </w:r>
      <w:proofErr w:type="spellStart"/>
      <w:r w:rsidRPr="00AE6D62">
        <w:rPr>
          <w:color w:val="000000"/>
          <w:sz w:val="28"/>
          <w:szCs w:val="28"/>
        </w:rPr>
        <w:t>định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hướng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đó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là</w:t>
      </w:r>
      <w:proofErr w:type="spellEnd"/>
      <w:r w:rsidRPr="00AE6D62">
        <w:rPr>
          <w:color w:val="000000"/>
          <w:sz w:val="28"/>
          <w:szCs w:val="28"/>
        </w:rPr>
        <w:t xml:space="preserve">: du </w:t>
      </w:r>
      <w:proofErr w:type="spellStart"/>
      <w:r w:rsidRPr="00AE6D62">
        <w:rPr>
          <w:color w:val="000000"/>
          <w:sz w:val="28"/>
          <w:szCs w:val="28"/>
        </w:rPr>
        <w:t>lịch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văn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hóa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tâm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linh</w:t>
      </w:r>
      <w:proofErr w:type="spellEnd"/>
      <w:r w:rsidRPr="00AE6D62">
        <w:rPr>
          <w:color w:val="000000"/>
          <w:sz w:val="28"/>
          <w:szCs w:val="28"/>
        </w:rPr>
        <w:t xml:space="preserve">, du </w:t>
      </w:r>
      <w:proofErr w:type="spellStart"/>
      <w:r w:rsidRPr="00AE6D62">
        <w:rPr>
          <w:color w:val="000000"/>
          <w:sz w:val="28"/>
          <w:szCs w:val="28"/>
        </w:rPr>
        <w:t>lịch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làng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nghề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truyền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thống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và</w:t>
      </w:r>
      <w:proofErr w:type="spellEnd"/>
      <w:r w:rsidRPr="00AE6D62">
        <w:rPr>
          <w:color w:val="000000"/>
          <w:sz w:val="28"/>
          <w:szCs w:val="28"/>
        </w:rPr>
        <w:t xml:space="preserve"> du </w:t>
      </w:r>
      <w:proofErr w:type="spellStart"/>
      <w:r w:rsidRPr="00AE6D62">
        <w:rPr>
          <w:color w:val="000000"/>
          <w:sz w:val="28"/>
          <w:szCs w:val="28"/>
        </w:rPr>
        <w:t>lịch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sinh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thái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đồng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quê</w:t>
      </w:r>
      <w:proofErr w:type="spellEnd"/>
      <w:r w:rsidRPr="00AE6D62">
        <w:rPr>
          <w:color w:val="000000"/>
          <w:sz w:val="28"/>
          <w:szCs w:val="28"/>
        </w:rPr>
        <w:t xml:space="preserve">, </w:t>
      </w:r>
      <w:proofErr w:type="spellStart"/>
      <w:r w:rsidRPr="00AE6D62">
        <w:rPr>
          <w:color w:val="000000"/>
          <w:sz w:val="28"/>
          <w:szCs w:val="28"/>
        </w:rPr>
        <w:t>trên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cơ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sở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khai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thác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và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phát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huy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hiệu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quả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tiềm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năng</w:t>
      </w:r>
      <w:proofErr w:type="spellEnd"/>
      <w:r w:rsidRPr="00AE6D62">
        <w:rPr>
          <w:color w:val="000000"/>
          <w:sz w:val="28"/>
          <w:szCs w:val="28"/>
        </w:rPr>
        <w:t xml:space="preserve">, </w:t>
      </w:r>
      <w:proofErr w:type="spellStart"/>
      <w:r w:rsidRPr="00AE6D62">
        <w:rPr>
          <w:color w:val="000000"/>
          <w:sz w:val="28"/>
          <w:szCs w:val="28"/>
        </w:rPr>
        <w:t>thế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mạnh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của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địa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phương</w:t>
      </w:r>
      <w:proofErr w:type="spellEnd"/>
      <w:r w:rsidRPr="00AE6D62">
        <w:rPr>
          <w:color w:val="000000"/>
          <w:sz w:val="28"/>
          <w:szCs w:val="28"/>
        </w:rPr>
        <w:t xml:space="preserve">, </w:t>
      </w:r>
      <w:proofErr w:type="spellStart"/>
      <w:r w:rsidRPr="00AE6D62">
        <w:rPr>
          <w:color w:val="000000"/>
          <w:sz w:val="28"/>
          <w:szCs w:val="28"/>
        </w:rPr>
        <w:t>từng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bước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đưa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Đông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Triều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trở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thành</w:t>
      </w:r>
      <w:proofErr w:type="spellEnd"/>
      <w:r w:rsidRPr="00AE6D62">
        <w:rPr>
          <w:color w:val="000000"/>
          <w:sz w:val="28"/>
          <w:szCs w:val="28"/>
        </w:rPr>
        <w:t xml:space="preserve"> 01 </w:t>
      </w:r>
      <w:proofErr w:type="spellStart"/>
      <w:r w:rsidRPr="00AE6D62">
        <w:rPr>
          <w:color w:val="000000"/>
          <w:sz w:val="28"/>
          <w:szCs w:val="28"/>
        </w:rPr>
        <w:t>trong</w:t>
      </w:r>
      <w:proofErr w:type="spellEnd"/>
      <w:r w:rsidRPr="00AE6D62">
        <w:rPr>
          <w:color w:val="000000"/>
          <w:sz w:val="28"/>
          <w:szCs w:val="28"/>
        </w:rPr>
        <w:t xml:space="preserve"> 04 </w:t>
      </w:r>
      <w:proofErr w:type="spellStart"/>
      <w:r w:rsidRPr="00AE6D62">
        <w:rPr>
          <w:color w:val="000000"/>
          <w:sz w:val="28"/>
          <w:szCs w:val="28"/>
        </w:rPr>
        <w:t>trung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tâm</w:t>
      </w:r>
      <w:proofErr w:type="spellEnd"/>
      <w:r w:rsidRPr="00AE6D62">
        <w:rPr>
          <w:color w:val="000000"/>
          <w:sz w:val="28"/>
          <w:szCs w:val="28"/>
        </w:rPr>
        <w:t xml:space="preserve"> du </w:t>
      </w:r>
      <w:proofErr w:type="spellStart"/>
      <w:r w:rsidRPr="00AE6D62">
        <w:rPr>
          <w:color w:val="000000"/>
          <w:sz w:val="28"/>
          <w:szCs w:val="28"/>
        </w:rPr>
        <w:t>lịch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trọng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điểm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của</w:t>
      </w:r>
      <w:proofErr w:type="spellEnd"/>
      <w:r w:rsidRPr="00AE6D62">
        <w:rPr>
          <w:color w:val="000000"/>
          <w:sz w:val="28"/>
          <w:szCs w:val="28"/>
        </w:rPr>
        <w:t xml:space="preserve"> </w:t>
      </w:r>
      <w:proofErr w:type="spellStart"/>
      <w:r w:rsidRPr="00AE6D62">
        <w:rPr>
          <w:color w:val="000000"/>
          <w:sz w:val="28"/>
          <w:szCs w:val="28"/>
        </w:rPr>
        <w:t>tỉnh</w:t>
      </w:r>
      <w:proofErr w:type="spellEnd"/>
      <w:r w:rsidRPr="00AE6D62">
        <w:rPr>
          <w:color w:val="000000"/>
          <w:sz w:val="28"/>
          <w:szCs w:val="28"/>
        </w:rPr>
        <w:t>.</w:t>
      </w:r>
    </w:p>
    <w:p w:rsidR="00AE6D62" w:rsidRPr="00AE6D62" w:rsidRDefault="00AE6D62" w:rsidP="00AE6D62">
      <w:pPr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>Khu</w:t>
      </w:r>
      <w:proofErr w:type="spellEnd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>di</w:t>
      </w:r>
      <w:proofErr w:type="spellEnd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>tích</w:t>
      </w:r>
      <w:proofErr w:type="spellEnd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>Quốc</w:t>
      </w:r>
      <w:proofErr w:type="spellEnd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>gia</w:t>
      </w:r>
      <w:proofErr w:type="spellEnd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>đặc</w:t>
      </w:r>
      <w:proofErr w:type="spellEnd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>biệt</w:t>
      </w:r>
      <w:proofErr w:type="spellEnd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>nhà</w:t>
      </w:r>
      <w:proofErr w:type="spellEnd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>Trần</w:t>
      </w:r>
      <w:proofErr w:type="spellEnd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>tại</w:t>
      </w:r>
      <w:proofErr w:type="spellEnd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>Đông</w:t>
      </w:r>
      <w:proofErr w:type="spellEnd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b/>
          <w:color w:val="000000"/>
          <w:sz w:val="28"/>
          <w:szCs w:val="28"/>
        </w:rPr>
        <w:t>Triều</w:t>
      </w:r>
      <w:proofErr w:type="spellEnd"/>
    </w:p>
    <w:p w:rsidR="00AE6D62" w:rsidRPr="00AE6D62" w:rsidRDefault="00AE6D62" w:rsidP="00AE6D6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E6D62">
        <w:rPr>
          <w:rFonts w:ascii="Times New Roman" w:hAnsi="Times New Roman" w:cs="Times New Roman"/>
          <w:sz w:val="28"/>
          <w:szCs w:val="28"/>
          <w:lang w:val="vi-VN"/>
        </w:rPr>
        <w:t>Đông Triều</w:t>
      </w:r>
      <w:r w:rsidRPr="00AE6D62">
        <w:rPr>
          <w:rFonts w:ascii="Times New Roman" w:hAnsi="Times New Roman" w:cs="Times New Roman"/>
          <w:sz w:val="28"/>
          <w:szCs w:val="28"/>
        </w:rPr>
        <w:t xml:space="preserve"> l</w:t>
      </w:r>
      <w:r w:rsidRPr="00AE6D62">
        <w:rPr>
          <w:rFonts w:ascii="Times New Roman" w:hAnsi="Times New Roman" w:cs="Times New Roman"/>
          <w:sz w:val="28"/>
          <w:szCs w:val="28"/>
          <w:lang w:val="vi-VN"/>
        </w:rPr>
        <w:t xml:space="preserve">à quê gốc của nhà Trần - một trong những triều đại phong kiến hùng mạnh nhất trong lịch sử dân tộc Việt Nam.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XIII </w:t>
      </w:r>
      <w:r w:rsidRPr="00AE6D62">
        <w:rPr>
          <w:rFonts w:ascii="Times New Roman" w:hAnsi="Times New Roman" w:cs="Times New Roman"/>
          <w:sz w:val="28"/>
          <w:szCs w:val="28"/>
          <w:lang w:val="vi-VN"/>
        </w:rPr>
        <w:t xml:space="preserve">Nhà Trần đã chọn vùng đất Đông Triều để xây dựng đền, miếu và </w:t>
      </w:r>
      <w:proofErr w:type="gramStart"/>
      <w:r w:rsidRPr="00AE6D62">
        <w:rPr>
          <w:rFonts w:ascii="Times New Roman" w:hAnsi="Times New Roman" w:cs="Times New Roman"/>
          <w:sz w:val="28"/>
          <w:szCs w:val="28"/>
          <w:lang w:val="vi-VN"/>
        </w:rPr>
        <w:t>lăng</w:t>
      </w:r>
      <w:proofErr w:type="gramEnd"/>
      <w:r w:rsidRPr="00AE6D62">
        <w:rPr>
          <w:rFonts w:ascii="Times New Roman" w:hAnsi="Times New Roman" w:cs="Times New Roman"/>
          <w:sz w:val="28"/>
          <w:szCs w:val="28"/>
          <w:lang w:val="vi-VN"/>
        </w:rPr>
        <w:t xml:space="preserve"> mộ của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6D62">
        <w:rPr>
          <w:rFonts w:ascii="Times New Roman" w:hAnsi="Times New Roman" w:cs="Times New Roman"/>
          <w:sz w:val="28"/>
          <w:szCs w:val="28"/>
          <w:lang w:val="vi-VN"/>
        </w:rPr>
        <w:t xml:space="preserve"> vị vua nhà Trần, cùng với nhiều công trình tôn giáo tâm linh khác. </w:t>
      </w:r>
    </w:p>
    <w:p w:rsidR="00AE6D62" w:rsidRPr="00AE6D62" w:rsidRDefault="00AE6D62" w:rsidP="00AE6D6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E6D62">
        <w:rPr>
          <w:rFonts w:ascii="Times New Roman" w:hAnsi="Times New Roman" w:cs="Times New Roman"/>
          <w:sz w:val="28"/>
          <w:szCs w:val="28"/>
          <w:lang w:val="vi-VN"/>
        </w:rPr>
        <w:t>Khu di tích lịch sử nhà Trần là một quần thể gồm 14 di tích</w:t>
      </w:r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22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E6D62">
        <w:rPr>
          <w:rFonts w:ascii="Times New Roman" w:hAnsi="Times New Roman" w:cs="Times New Roman"/>
          <w:sz w:val="28"/>
          <w:szCs w:val="28"/>
          <w:lang w:val="vi-VN"/>
        </w:rPr>
        <w:t xml:space="preserve">, bao gồm các đền,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miếu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r w:rsidRPr="00AE6D62">
        <w:rPr>
          <w:rFonts w:ascii="Times New Roman" w:hAnsi="Times New Roman" w:cs="Times New Roman"/>
          <w:sz w:val="28"/>
          <w:szCs w:val="28"/>
          <w:lang w:val="vi-VN"/>
        </w:rPr>
        <w:t>lăng tẩm, am, tháp, chùa và công trình tôn giáo thời nhà Trần (1225-1400) trong đó có 0</w:t>
      </w:r>
      <w:r w:rsidRPr="00AE6D62">
        <w:rPr>
          <w:rFonts w:ascii="Times New Roman" w:hAnsi="Times New Roman" w:cs="Times New Roman"/>
          <w:sz w:val="28"/>
          <w:szCs w:val="28"/>
        </w:rPr>
        <w:t>2</w:t>
      </w:r>
      <w:r w:rsidRPr="00AE6D62">
        <w:rPr>
          <w:rFonts w:ascii="Times New Roman" w:hAnsi="Times New Roman" w:cs="Times New Roman"/>
          <w:sz w:val="28"/>
          <w:szCs w:val="28"/>
          <w:lang w:val="vi-VN"/>
        </w:rPr>
        <w:t xml:space="preserve"> di tích đền, miếu</w:t>
      </w:r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r w:rsidRPr="00AE6D62">
        <w:rPr>
          <w:rFonts w:ascii="Times New Roman" w:hAnsi="Times New Roman" w:cs="Times New Roman"/>
          <w:sz w:val="28"/>
          <w:szCs w:val="28"/>
          <w:lang w:val="vi-VN"/>
        </w:rPr>
        <w:t>(đền An Sinh</w:t>
      </w:r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miếu</w:t>
      </w:r>
      <w:proofErr w:type="spellEnd"/>
      <w:r w:rsidRPr="00AE6D62">
        <w:rPr>
          <w:rFonts w:ascii="Times New Roman" w:hAnsi="Times New Roman" w:cs="Times New Roman"/>
          <w:sz w:val="28"/>
          <w:szCs w:val="28"/>
          <w:lang w:val="vi-VN"/>
        </w:rPr>
        <w:t xml:space="preserve">); 07 di tích lăng mộ (Lăng Tư Phúc, Thái lăng, Mục </w:t>
      </w:r>
      <w:r w:rsidRPr="00AE6D62">
        <w:rPr>
          <w:rFonts w:ascii="Times New Roman" w:hAnsi="Times New Roman" w:cs="Times New Roman"/>
          <w:sz w:val="28"/>
          <w:szCs w:val="28"/>
        </w:rPr>
        <w:t>l</w:t>
      </w:r>
      <w:r w:rsidRPr="00AE6D62">
        <w:rPr>
          <w:rFonts w:ascii="Times New Roman" w:hAnsi="Times New Roman" w:cs="Times New Roman"/>
          <w:sz w:val="28"/>
          <w:szCs w:val="28"/>
          <w:lang w:val="vi-VN"/>
        </w:rPr>
        <w:t xml:space="preserve">ăng, Ngải Sơn </w:t>
      </w:r>
      <w:r w:rsidRPr="00AE6D62">
        <w:rPr>
          <w:rFonts w:ascii="Times New Roman" w:hAnsi="Times New Roman" w:cs="Times New Roman"/>
          <w:sz w:val="28"/>
          <w:szCs w:val="28"/>
        </w:rPr>
        <w:t>l</w:t>
      </w:r>
      <w:r w:rsidRPr="00AE6D62">
        <w:rPr>
          <w:rFonts w:ascii="Times New Roman" w:hAnsi="Times New Roman" w:cs="Times New Roman"/>
          <w:sz w:val="28"/>
          <w:szCs w:val="28"/>
          <w:lang w:val="vi-VN"/>
        </w:rPr>
        <w:t xml:space="preserve">ăng, Phụ Sơn </w:t>
      </w:r>
      <w:r w:rsidRPr="00AE6D62">
        <w:rPr>
          <w:rFonts w:ascii="Times New Roman" w:hAnsi="Times New Roman" w:cs="Times New Roman"/>
          <w:sz w:val="28"/>
          <w:szCs w:val="28"/>
        </w:rPr>
        <w:t>l</w:t>
      </w:r>
      <w:r w:rsidRPr="00AE6D62">
        <w:rPr>
          <w:rFonts w:ascii="Times New Roman" w:hAnsi="Times New Roman" w:cs="Times New Roman"/>
          <w:sz w:val="28"/>
          <w:szCs w:val="28"/>
          <w:lang w:val="vi-VN"/>
        </w:rPr>
        <w:t>ăng, Nguyên lăng, Đồng Hỷ lăng); 05 di tích chùa (chùa Quỳnh Lâm, chùa Ngoạ Vân, chùa Hồ Thiên, chùa Trung Tiết,</w:t>
      </w:r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r w:rsidRPr="00AE6D62">
        <w:rPr>
          <w:rFonts w:ascii="Times New Roman" w:hAnsi="Times New Roman" w:cs="Times New Roman"/>
          <w:sz w:val="28"/>
          <w:szCs w:val="28"/>
          <w:lang w:val="vi-VN"/>
        </w:rPr>
        <w:t xml:space="preserve">chùa - quán Ngọc Thanh). </w:t>
      </w:r>
    </w:p>
    <w:p w:rsidR="00AE6D62" w:rsidRPr="00AE6D62" w:rsidRDefault="00AE6D62" w:rsidP="00AE6D6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E6D62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xưa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quê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chài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lênh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đênh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sông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cư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sông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Hồng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Hưng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(Nam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E6D6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cư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hương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nay)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giành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ngôi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vua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1225.</w:t>
      </w:r>
      <w:proofErr w:type="gramEnd"/>
    </w:p>
    <w:p w:rsidR="00AE6D62" w:rsidRPr="00AE6D62" w:rsidRDefault="00AE6D62" w:rsidP="00AE6D6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D62">
        <w:rPr>
          <w:rFonts w:ascii="Times New Roman" w:hAnsi="Times New Roman" w:cs="Times New Roman"/>
          <w:sz w:val="28"/>
          <w:szCs w:val="28"/>
        </w:rPr>
        <w:lastRenderedPageBreak/>
        <w:t>Sau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ngôi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vua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Tông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1237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tước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Triều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Bang (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Uông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Hưng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Liễu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thang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mộc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trông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mộ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thờ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cúng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. </w:t>
      </w:r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Vùng đất thang mộc của Trần Liễu được gọi chung là Yên Sinh</w:t>
      </w:r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An Sinh</w:t>
      </w:r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nhân</w:t>
      </w:r>
      <w:proofErr w:type="spellEnd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dân</w:t>
      </w:r>
      <w:proofErr w:type="spellEnd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còn</w:t>
      </w:r>
      <w:proofErr w:type="spellEnd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gọi</w:t>
      </w:r>
      <w:proofErr w:type="spellEnd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vùng</w:t>
      </w:r>
      <w:proofErr w:type="spellEnd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đất</w:t>
      </w:r>
      <w:proofErr w:type="spellEnd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“</w:t>
      </w:r>
      <w:proofErr w:type="spellStart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Ngũ</w:t>
      </w:r>
      <w:proofErr w:type="spellEnd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Yên</w:t>
      </w:r>
      <w:proofErr w:type="spellEnd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. An Sinh vương</w:t>
      </w:r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Trần</w:t>
      </w:r>
      <w:proofErr w:type="spellEnd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Liễu</w:t>
      </w:r>
      <w:proofErr w:type="spellEnd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đã cho xây dựng Phủ đệ, </w:t>
      </w:r>
      <w:proofErr w:type="spellStart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đền</w:t>
      </w:r>
      <w:proofErr w:type="spellEnd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miếu</w:t>
      </w:r>
      <w:proofErr w:type="spellEnd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thờ</w:t>
      </w:r>
      <w:proofErr w:type="spellEnd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cúng</w:t>
      </w:r>
      <w:proofErr w:type="spellEnd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tổ</w:t>
      </w:r>
      <w:proofErr w:type="spellEnd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tiên</w:t>
      </w:r>
      <w:proofErr w:type="spellEnd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t</w:t>
      </w:r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rong đó Thái </w:t>
      </w:r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iếu được xây dựng </w:t>
      </w:r>
      <w:proofErr w:type="spellStart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thời</w:t>
      </w:r>
      <w:proofErr w:type="spellEnd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kỳ</w:t>
      </w:r>
      <w:proofErr w:type="spellEnd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AE6D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.</w:t>
      </w:r>
    </w:p>
    <w:p w:rsidR="00AE6D62" w:rsidRPr="00AE6D62" w:rsidRDefault="00AE6D62" w:rsidP="00AE6D6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D6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Triều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miếu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thờ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đền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thờ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vua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miếu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Triều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chùa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Quỳnh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chùa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chùa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Ngọa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Vân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chùa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chùa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Ngọc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AE6D62" w:rsidRPr="00AE6D62" w:rsidRDefault="00AE6D62" w:rsidP="00AE6D6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huỷ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hoại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tàn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xưa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phế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nay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móng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gốm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nung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sành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xứ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bia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xưa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đền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đài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miếu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E6D62">
        <w:rPr>
          <w:rFonts w:ascii="Times New Roman" w:hAnsi="Times New Roman" w:cs="Times New Roman"/>
          <w:sz w:val="28"/>
          <w:szCs w:val="28"/>
        </w:rPr>
        <w:t>lăng</w:t>
      </w:r>
      <w:proofErr w:type="spellEnd"/>
      <w:proofErr w:type="gram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tẩm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chùa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tháp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am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thiền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huỷ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hoại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>.</w:t>
      </w:r>
    </w:p>
    <w:p w:rsidR="00AE6D62" w:rsidRPr="00AE6D62" w:rsidRDefault="00AE6D62" w:rsidP="00AE6D6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ương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du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tôn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khang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bề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miếu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đền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chùa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Ngọa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Vân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chùa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Quỳnh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chùa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Ngải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Sơn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cáp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treo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Ngọa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vân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Ngọa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Vân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đền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miếu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Quỳnh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mộ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vua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AE6D62" w:rsidRPr="00AE6D62" w:rsidRDefault="00AE6D62" w:rsidP="00AE6D6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Triều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lăng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tẩm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vua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cất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miếu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thờ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phụng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lastRenderedPageBreak/>
        <w:t>vua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thánh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thiền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phái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đức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vua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Phật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Hoàng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Trần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Tông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chọn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vùng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đất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Triều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niết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bàn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hóa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Phật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Ngọa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Vân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>.</w:t>
      </w:r>
    </w:p>
    <w:p w:rsidR="00AE6D62" w:rsidRPr="00AE6D62" w:rsidRDefault="00AE6D62" w:rsidP="00AE6D6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6D62">
        <w:rPr>
          <w:rFonts w:ascii="Times New Roman" w:hAnsi="Times New Roman" w:cs="Times New Roman"/>
          <w:spacing w:val="2"/>
          <w:sz w:val="28"/>
          <w:szCs w:val="28"/>
        </w:rPr>
        <w:t>Với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những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giá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trị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lịch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sử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văn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hóa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khoa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học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Khu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di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tích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nhà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Trần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tại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Đông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Triều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đã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được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tướng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2.206 ha </w:t>
      </w:r>
      <w:r w:rsidRPr="00AE6D62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AE6D62">
        <w:rPr>
          <w:rFonts w:ascii="Times New Roman" w:hAnsi="Times New Roman" w:cs="Times New Roman"/>
          <w:i/>
          <w:sz w:val="28"/>
          <w:szCs w:val="28"/>
        </w:rPr>
        <w:t>Quyết</w:t>
      </w:r>
      <w:proofErr w:type="spellEnd"/>
      <w:r w:rsidRPr="00AE6D6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z w:val="28"/>
          <w:szCs w:val="28"/>
        </w:rPr>
        <w:t>định</w:t>
      </w:r>
      <w:proofErr w:type="spellEnd"/>
      <w:r w:rsidRPr="00AE6D6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 w:rsidRPr="00AE6D62">
        <w:rPr>
          <w:rFonts w:ascii="Times New Roman" w:hAnsi="Times New Roman" w:cs="Times New Roman"/>
          <w:i/>
          <w:sz w:val="28"/>
          <w:szCs w:val="28"/>
        </w:rPr>
        <w:t xml:space="preserve"> 307/QĐ-</w:t>
      </w:r>
      <w:proofErr w:type="spellStart"/>
      <w:r w:rsidRPr="00AE6D62">
        <w:rPr>
          <w:rFonts w:ascii="Times New Roman" w:hAnsi="Times New Roman" w:cs="Times New Roman"/>
          <w:i/>
          <w:sz w:val="28"/>
          <w:szCs w:val="28"/>
        </w:rPr>
        <w:t>TTg</w:t>
      </w:r>
      <w:proofErr w:type="spellEnd"/>
      <w:r w:rsidRPr="00AE6D6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AE6D62">
        <w:rPr>
          <w:rFonts w:ascii="Times New Roman" w:hAnsi="Times New Roman" w:cs="Times New Roman"/>
          <w:i/>
          <w:sz w:val="28"/>
          <w:szCs w:val="28"/>
        </w:rPr>
        <w:t xml:space="preserve"> 07/02/2013)</w:t>
      </w:r>
      <w:r w:rsidRPr="00AE6D6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E6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ngày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09/12/2013,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Thủ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tướng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Chính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phủ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ký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Quyết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định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số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2383/QĐ-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TTg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xếp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hạng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Khu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di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tích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lịch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sử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nhà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Trần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tại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Đông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Triều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là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di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tích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Quốc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gia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đặc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biệt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với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quần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thể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hệ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thống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14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điểm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di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tích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chính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trong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đó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có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02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di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tích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đền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miếu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(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đền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An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Sinh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Thái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miếu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); 07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di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tích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lăng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mộ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(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Lăng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Tư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Phúc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Thái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lăng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Mục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Lăng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Ngải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Sơn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Lăng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Phụ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Sơn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Lăng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Nguyên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lăng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Đồng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Hỷ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lăng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); 05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di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tích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chùa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spacing w:val="2"/>
          <w:sz w:val="28"/>
          <w:szCs w:val="28"/>
        </w:rPr>
        <w:t>quán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 xml:space="preserve"> (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chùa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Quỳnh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Lâm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chùa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Ngoạ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Vân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chùa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Hồ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Thiên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chùa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Trung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Tiết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,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chùa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-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quán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Ngọc</w:t>
      </w:r>
      <w:proofErr w:type="spellEnd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proofErr w:type="spellStart"/>
      <w:r w:rsidRPr="00AE6D62">
        <w:rPr>
          <w:rFonts w:ascii="Times New Roman" w:hAnsi="Times New Roman" w:cs="Times New Roman"/>
          <w:i/>
          <w:spacing w:val="2"/>
          <w:sz w:val="28"/>
          <w:szCs w:val="28"/>
        </w:rPr>
        <w:t>Thanh</w:t>
      </w:r>
      <w:proofErr w:type="spellEnd"/>
      <w:r w:rsidRPr="00AE6D62">
        <w:rPr>
          <w:rFonts w:ascii="Times New Roman" w:hAnsi="Times New Roman" w:cs="Times New Roman"/>
          <w:spacing w:val="2"/>
          <w:sz w:val="28"/>
          <w:szCs w:val="28"/>
        </w:rPr>
        <w:t>)</w:t>
      </w:r>
      <w:r w:rsidRPr="00AE6D62">
        <w:rPr>
          <w:rFonts w:ascii="Times New Roman" w:hAnsi="Times New Roman" w:cs="Times New Roman"/>
          <w:color w:val="000000"/>
          <w:spacing w:val="2"/>
          <w:sz w:val="28"/>
          <w:szCs w:val="28"/>
        </w:rPr>
        <w:t>.</w:t>
      </w:r>
    </w:p>
    <w:p w:rsidR="00986C47" w:rsidRPr="00AE6D62" w:rsidRDefault="00986C47">
      <w:pPr>
        <w:rPr>
          <w:rFonts w:ascii="Times New Roman" w:hAnsi="Times New Roman" w:cs="Times New Roman"/>
          <w:sz w:val="28"/>
          <w:szCs w:val="28"/>
        </w:rPr>
      </w:pPr>
    </w:p>
    <w:sectPr w:rsidR="00986C47" w:rsidRPr="00AE6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216C9"/>
    <w:multiLevelType w:val="hybridMultilevel"/>
    <w:tmpl w:val="61BE0B8C"/>
    <w:lvl w:ilvl="0" w:tplc="4C083FC2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E6D62"/>
    <w:rsid w:val="00986C47"/>
    <w:rsid w:val="00AE6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E6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809</Words>
  <Characters>4613</Characters>
  <Application>Microsoft Office Word</Application>
  <DocSecurity>0</DocSecurity>
  <Lines>38</Lines>
  <Paragraphs>10</Paragraphs>
  <ScaleCrop>false</ScaleCrop>
  <Company>Grizli777</Company>
  <LinksUpToDate>false</LinksUpToDate>
  <CharactersWithSpaces>5412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Online</cp:lastModifiedBy>
  <cp:revision>2</cp:revision>
  <dcterms:created xsi:type="dcterms:W3CDTF">2021-03-18T00:18:00Z</dcterms:created>
  <dcterms:modified xsi:type="dcterms:W3CDTF">2021-03-18T00:21:00Z</dcterms:modified>
</cp:coreProperties>
</file>