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Default Extension="jpg" ContentType="image/jpeg"/>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431348" w:rsidRDefault="00431348" w:rsidP="00431348">
      <w:r>
        <w:rPr>
          <w:noProof/>
        </w:rPr>
        <mc:AlternateContent>
          <mc:Choice Requires="wps">
            <w:drawing>
              <wp:anchor distT="0" distB="0" distL="114300" distR="114300" simplePos="0" relativeHeight="251664384" behindDoc="0" locked="0" layoutInCell="1" allowOverlap="1" wp14:anchorId="53F20694" wp14:editId="06F3329C">
                <wp:simplePos x="0" y="0"/>
                <wp:positionH relativeFrom="column">
                  <wp:posOffset>704850</wp:posOffset>
                </wp:positionH>
                <wp:positionV relativeFrom="paragraph">
                  <wp:posOffset>-752475</wp:posOffset>
                </wp:positionV>
                <wp:extent cx="4333875" cy="3124200"/>
                <wp:effectExtent l="0" t="0" r="9525" b="0"/>
                <wp:wrapNone/>
                <wp:docPr id="1" name="Rectangle 1"/>
                <wp:cNvGraphicFramePr/>
                <a:graphic xmlns:a="http://schemas.openxmlformats.org/drawingml/2006/main">
                  <a:graphicData uri="http://schemas.microsoft.com/office/word/2010/wordprocessingShape">
                    <wps:wsp>
                      <wps:cNvSpPr/>
                      <wps:spPr>
                        <a:xfrm>
                          <a:off x="0" y="0"/>
                          <a:ext cx="4333875" cy="3124200"/>
                        </a:xfrm>
                        <a:prstGeom prst="rect">
                          <a:avLst/>
                        </a:prstGeom>
                        <a:blipFill dpi="0" rotWithShape="1">
                          <a:blip r:embed="rId4">
                            <a:extLst>
                              <a:ext uri="{28A0092B-C50C-407E-A947-70E740481C1C}">
                                <a14:useLocalDpi xmlns:a14="http://schemas.microsoft.com/office/drawing/2010/main" val="0"/>
                              </a:ext>
                            </a:extLst>
                          </a:blip>
                          <a:srcRect/>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26820EE" id="Rectangle 1" o:spid="_x0000_s1026" style="position:absolute;margin-left:55.5pt;margin-top:-59.25pt;width:341.25pt;height:246pt;z-index:2516643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v-text-anchor:middle" o:gfxdata="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" stroked="f" strokeweight="1pt">
                <v:fill r:id="rId5" o:title="" recolor="t" rotate="t" type="frame"/>
              </v:rect>
            </w:pict>
          </mc:Fallback>
        </mc:AlternateContent>
      </w:r>
    </w:p>
    <w:p w:rsidR="00431348" w:rsidRDefault="00431348" w:rsidP="00431348"/>
    <w:p w:rsidR="00431348" w:rsidRDefault="00431348" w:rsidP="00431348"/>
    <w:p w:rsidR="00431348" w:rsidRDefault="00431348" w:rsidP="00431348"/>
    <w:p w:rsidR="00431348" w:rsidRDefault="00431348" w:rsidP="00431348"/>
    <w:p w:rsidR="00431348" w:rsidRDefault="00431348" w:rsidP="00431348"/>
    <w:p w:rsidR="00431348" w:rsidRDefault="00431348" w:rsidP="00431348"/>
    <w:p w:rsidR="00431348" w:rsidRDefault="00431348" w:rsidP="00431348"/>
    <w:p w:rsidR="00431348" w:rsidRDefault="00431348" w:rsidP="00431348">
      <w:r>
        <w:rPr>
          <w:noProof/>
        </w:rPr>
        <mc:AlternateContent>
          <mc:Choice Requires="wps">
            <w:drawing>
              <wp:anchor distT="0" distB="0" distL="114300" distR="114300" simplePos="0" relativeHeight="251659264" behindDoc="0" locked="0" layoutInCell="1" allowOverlap="1" wp14:anchorId="3AE95227" wp14:editId="240186F3">
                <wp:simplePos x="0" y="0"/>
                <wp:positionH relativeFrom="column">
                  <wp:posOffset>628650</wp:posOffset>
                </wp:positionH>
                <wp:positionV relativeFrom="paragraph">
                  <wp:posOffset>46355</wp:posOffset>
                </wp:positionV>
                <wp:extent cx="4476750" cy="742950"/>
                <wp:effectExtent l="0" t="0" r="0" b="0"/>
                <wp:wrapNone/>
                <wp:docPr id="2" name="Rectangle 2"/>
                <wp:cNvGraphicFramePr/>
                <a:graphic xmlns:a="http://schemas.openxmlformats.org/drawingml/2006/main">
                  <a:graphicData uri="http://schemas.microsoft.com/office/word/2010/wordprocessingShape">
                    <wps:wsp>
                      <wps:cNvSpPr/>
                      <wps:spPr>
                        <a:xfrm>
                          <a:off x="0" y="0"/>
                          <a:ext cx="4476750" cy="74295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1348" w:rsidRPr="00431348" w:rsidRDefault="00431348" w:rsidP="00431348">
                            <w:pPr>
                              <w:jc w:val="center"/>
                              <w:rPr>
                                <w:sz w:val="2160"/>
                                <w:szCs w:val="72"/>
                              </w:rPr>
                            </w:pPr>
                            <w:r w:rsidRPr="00431348">
                              <w:rPr>
                                <w:sz w:val="36"/>
                              </w:rPr>
                              <w:t>The Ruby Horizon Modular Wing</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3AE95227" id="Rectangle 2" o:spid="_x0000_s1026" style="position:absolute;margin-left:49.5pt;margin-top:3.65pt;width:352.5pt;height:58.5pt;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" filled="f" stroked="f" strokeweight="1pt">
                <v:textbox>
                  <w:txbxContent>
                    <w:p w:rsidR="00431348" w:rsidRPr="00431348" w:rsidRDefault="00431348" w:rsidP="00431348">
                      <w:pPr>
                        <w:jc w:val="center"/>
                        <w:rPr>
                          <w:sz w:val="2160"/>
                          <w:szCs w:val="72"/>
                        </w:rPr>
                      </w:pPr>
                      <w:r w:rsidRPr="00431348">
                        <w:rPr>
                          <w:sz w:val="36"/>
                        </w:rPr>
                        <w:t>The Ruby Horizon Modular Wing</w:t>
                      </w:r>
                    </w:p>
                  </w:txbxContent>
                </v:textbox>
              </v:rect>
            </w:pict>
          </mc:Fallback>
        </mc:AlternateContent>
      </w:r>
    </w:p>
    <w:p w:rsidR="00431348" w:rsidRDefault="00431348" w:rsidP="00431348">
      <w:r>
        <w:rPr>
          <w:noProof/>
        </w:rPr>
        <mc:AlternateContent>
          <mc:Choice Requires="wps">
            <w:drawing>
              <wp:anchor distT="0" distB="0" distL="114300" distR="114300" simplePos="0" relativeHeight="251660288" behindDoc="0" locked="0" layoutInCell="1" allowOverlap="1" wp14:anchorId="05210232" wp14:editId="5E5DEA4A">
                <wp:simplePos x="0" y="0"/>
                <wp:positionH relativeFrom="margin">
                  <wp:align>left</wp:align>
                </wp:positionH>
                <wp:positionV relativeFrom="paragraph">
                  <wp:posOffset>162560</wp:posOffset>
                </wp:positionV>
                <wp:extent cx="1733550" cy="352425"/>
                <wp:effectExtent l="0" t="0" r="0" b="0"/>
                <wp:wrapNone/>
                <wp:docPr id="3" name="Rectangle 3"/>
                <wp:cNvGraphicFramePr/>
                <a:graphic xmlns:a="http://schemas.openxmlformats.org/drawingml/2006/main">
                  <a:graphicData uri="http://schemas.microsoft.com/office/word/2010/wordprocessingShape">
                    <wps:wsp>
                      <wps:cNvSpPr/>
                      <wps:spPr>
                        <a:xfrm>
                          <a:off x="0" y="0"/>
                          <a:ext cx="1733550" cy="35242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1348" w:rsidRDefault="00431348" w:rsidP="00431348">
                            <w:pPr>
                              <w:rPr>
                                <w:sz w:val="32"/>
                                <w:szCs w:val="32"/>
                              </w:rPr>
                            </w:pPr>
                            <w:r>
                              <w:rPr>
                                <w:sz w:val="32"/>
                                <w:szCs w:val="32"/>
                              </w:rPr>
                              <w:t>Detail Description</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05210232" id="Rectangle 3" o:spid="_x0000_s1027" style="position:absolute;margin-left:0;margin-top:12.8pt;width:136.5pt;height:27.75pt;z-index:251660288;visibility:visible;mso-wrap-style:square;mso-width-percent:0;mso-height-percent:0;mso-wrap-distance-left:9pt;mso-wrap-distance-top:0;mso-wrap-distance-right:9pt;mso-wrap-distance-bottom:0;mso-position-horizontal:left;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" filled="f" stroked="f" strokeweight="1pt">
                <v:textbox>
                  <w:txbxContent>
                    <w:p w:rsidR="00431348" w:rsidRDefault="00431348" w:rsidP="00431348">
                      <w:pPr>
                        <w:rPr>
                          <w:sz w:val="32"/>
                          <w:szCs w:val="32"/>
                        </w:rPr>
                      </w:pPr>
                      <w:r>
                        <w:rPr>
                          <w:sz w:val="32"/>
                          <w:szCs w:val="32"/>
                        </w:rPr>
                        <w:t>Detail Description</w:t>
                      </w:r>
                    </w:p>
                  </w:txbxContent>
                </v:textbox>
                <w10:wrap anchorx="margin"/>
              </v:rect>
            </w:pict>
          </mc:Fallback>
        </mc:AlternateContent>
      </w:r>
    </w:p>
    <w:p w:rsidR="00431348" w:rsidRDefault="00431348" w:rsidP="00431348">
      <w:r>
        <w:rPr>
          <w:noProof/>
        </w:rPr>
        <mc:AlternateContent>
          <mc:Choice Requires="wps">
            <w:drawing>
              <wp:anchor distT="0" distB="0" distL="114300" distR="114300" simplePos="0" relativeHeight="251661312" behindDoc="0" locked="0" layoutInCell="1" allowOverlap="1" wp14:anchorId="69A2D784" wp14:editId="2732C87C">
                <wp:simplePos x="0" y="0"/>
                <wp:positionH relativeFrom="margin">
                  <wp:posOffset>19050</wp:posOffset>
                </wp:positionH>
                <wp:positionV relativeFrom="paragraph">
                  <wp:posOffset>155575</wp:posOffset>
                </wp:positionV>
                <wp:extent cx="6581775" cy="1743075"/>
                <wp:effectExtent l="0" t="0" r="0" b="0"/>
                <wp:wrapNone/>
                <wp:docPr id="4" name="Rectangle 4"/>
                <wp:cNvGraphicFramePr/>
                <a:graphic xmlns:a="http://schemas.openxmlformats.org/drawingml/2006/main">
                  <a:graphicData uri="http://schemas.microsoft.com/office/word/2010/wordprocessingShape">
                    <wps:wsp>
                      <wps:cNvSpPr/>
                      <wps:spPr>
                        <a:xfrm>
                          <a:off x="0" y="0"/>
                          <a:ext cx="6581775" cy="17430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1348" w:rsidRPr="00FE7E7A" w:rsidRDefault="00431348" w:rsidP="00431348">
                            <w:pPr>
                              <w:pStyle w:val="NormalWeb"/>
                              <w:shd w:val="clear" w:color="auto" w:fill="FFFFFF"/>
                              <w:spacing w:before="0" w:beforeAutospacing="0" w:after="240" w:afterAutospacing="0"/>
                              <w:rPr>
                                <w:rFonts w:ascii="Arial" w:hAnsi="Arial" w:cs="Arial"/>
                                <w:color w:val="1F1F1F"/>
                                <w:sz w:val="22"/>
                              </w:rPr>
                            </w:pPr>
                            <w:r>
                              <w:t xml:space="preserve">This vibrant crimson sectional, which I’ve titled the </w:t>
                            </w:r>
                            <w:r>
                              <w:rPr>
                                <w:b/>
                                <w:bCs/>
                              </w:rPr>
                              <w:t>Ruby Horizon Modular Wing</w:t>
                            </w:r>
                            <w:r>
                              <w:t>, serves as a bold centerpiece for the modern, high-energy home. It features a modular L-shaped design upholstered in a sleek, high-sheen cherry red leather that is both eye-catching and exceptionally soft to the touch. The structure is built with overstuffed back cushions and padded, wrap-around armrests that provide a "sink-in" comfort level while maintaining a crisp, contemporary silhouette. Supported by tapered, natural oak wood feet, this sectional offers a slight elevation that adds a touch of mid-century flair to its modern profile. Designed for versatility, the modular components allow for easy reconfiguration to fit various room layouts, making it an ideal choice for large penthouses or open-concept living areas in urban centers like Lahore or Karachi.</w:t>
                            </w:r>
                          </w:p>
                          <w:p w:rsidR="00431348" w:rsidRPr="00FE7E7A" w:rsidRDefault="00431348" w:rsidP="00431348">
                            <w:pPr>
                              <w:rPr>
                                <w:sz w:val="18"/>
                              </w:rPr>
                            </w:pP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69A2D784" id="Rectangle 4" o:spid="_x0000_s1028" style="position:absolute;margin-left:1.5pt;margin-top:12.25pt;width:518.25pt;height:137.25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" filled="f" stroked="f" strokeweight="1pt">
                <v:textbox>
                  <w:txbxContent>
                    <w:p w:rsidR="00431348" w:rsidRPr="00FE7E7A" w:rsidRDefault="00431348" w:rsidP="00431348">
                      <w:pPr>
                        <w:pStyle w:val="NormalWeb"/>
                        <w:shd w:val="clear" w:color="auto" w:fill="FFFFFF"/>
                        <w:spacing w:before="0" w:beforeAutospacing="0" w:after="240" w:afterAutospacing="0"/>
                        <w:rPr>
                          <w:rFonts w:ascii="Arial" w:hAnsi="Arial" w:cs="Arial"/>
                          <w:color w:val="1F1F1F"/>
                          <w:sz w:val="22"/>
                        </w:rPr>
                      </w:pPr>
                      <w:r>
                        <w:t xml:space="preserve">This vibrant crimson sectional, which I’ve titled the </w:t>
                      </w:r>
                      <w:r>
                        <w:rPr>
                          <w:b/>
                          <w:bCs/>
                        </w:rPr>
                        <w:t>Ruby Horizon Modular Wing</w:t>
                      </w:r>
                      <w:r>
                        <w:t>, serves as a bold centerpiece for the modern, high-energy home. It features a modular L-shaped design upholstered in a sleek, high-sheen cherry red leather that is both eye-catching and exceptionally soft to the touch. The structure is built with overstuffed back cushions and padded, wrap-around armrests that provide a "sink-in" comfort level while maintaining a crisp, contemporary silhouette. Supported by tapered, natural oak wood feet, this sectional offers a slight elevation that adds a touch of mid-century flair to its modern profile. Designed for versatility, the modular components allow for easy reconfiguration to fit various room layouts, making it an ideal choice for large penthouses or open-concept living areas in urban centers like Lahore or Karachi.</w:t>
                      </w:r>
                    </w:p>
                    <w:p w:rsidR="00431348" w:rsidRPr="00FE7E7A" w:rsidRDefault="00431348" w:rsidP="00431348">
                      <w:pPr>
                        <w:rPr>
                          <w:sz w:val="18"/>
                        </w:rPr>
                      </w:pPr>
                    </w:p>
                  </w:txbxContent>
                </v:textbox>
                <w10:wrap anchorx="margin"/>
              </v:rect>
            </w:pict>
          </mc:Fallback>
        </mc:AlternateContent>
      </w:r>
    </w:p>
    <w:p w:rsidR="00431348" w:rsidRDefault="00431348" w:rsidP="00431348"/>
    <w:p w:rsidR="00431348" w:rsidRDefault="00431348" w:rsidP="00431348"/>
    <w:p w:rsidR="00431348" w:rsidRDefault="00431348" w:rsidP="00431348">
      <w:r>
        <w:rPr>
          <w:noProof/>
        </w:rPr>
        <mc:AlternateContent>
          <mc:Choice Requires="wps">
            <w:drawing>
              <wp:anchor distT="0" distB="0" distL="114300" distR="114300" simplePos="0" relativeHeight="251663360" behindDoc="0" locked="0" layoutInCell="1" allowOverlap="1" wp14:anchorId="6241F53E" wp14:editId="176A2E35">
                <wp:simplePos x="0" y="0"/>
                <wp:positionH relativeFrom="margin">
                  <wp:posOffset>781050</wp:posOffset>
                </wp:positionH>
                <wp:positionV relativeFrom="paragraph">
                  <wp:posOffset>1429385</wp:posOffset>
                </wp:positionV>
                <wp:extent cx="5048250" cy="3733800"/>
                <wp:effectExtent l="0" t="0" r="0" b="0"/>
                <wp:wrapNone/>
                <wp:docPr id="6" name="Rectangle 6"/>
                <wp:cNvGraphicFramePr/>
                <a:graphic xmlns:a="http://schemas.openxmlformats.org/drawingml/2006/main">
                  <a:graphicData uri="http://schemas.microsoft.com/office/word/2010/wordprocessingShape">
                    <wps:wsp>
                      <wps:cNvSpPr/>
                      <wps:spPr>
                        <a:xfrm>
                          <a:off x="0" y="0"/>
                          <a:ext cx="5048250" cy="3733800"/>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tbl>
                            <w:tblPr>
                              <w:tblW w:w="0" w:type="auto"/>
                              <w:tblCellSpacing w:w="15" w:type="dxa"/>
                              <w:tblCellMar>
                                <w:left w:w="0" w:type="dxa"/>
                                <w:right w:w="0" w:type="dxa"/>
                              </w:tblCellMar>
                              <w:tblLook w:val="04A0" w:firstRow="1" w:lastRow="0" w:firstColumn="1" w:lastColumn="0" w:noHBand="0" w:noVBand="1"/>
                            </w:tblPr>
                            <w:tblGrid>
                              <w:gridCol w:w="1889"/>
                              <w:gridCol w:w="5737"/>
                            </w:tblGrid>
                            <w:tr w:rsidR="00431348" w:rsidRPr="00431348" w:rsidTr="0043134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Details</w:t>
                                  </w:r>
                                </w:p>
                              </w:tc>
                            </w:tr>
                            <w:tr w:rsidR="00431348" w:rsidRPr="00431348" w:rsidTr="004313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color w:val="1F1F1F"/>
                                      <w:sz w:val="24"/>
                                      <w:szCs w:val="24"/>
                                      <w:bdr w:val="none" w:sz="0" w:space="0" w:color="auto" w:frame="1"/>
                                    </w:rPr>
                                    <w:t>Large L-Shaped Sectional with symmetrical corner wedge</w:t>
                                  </w:r>
                                </w:p>
                              </w:tc>
                            </w:tr>
                            <w:tr w:rsidR="00431348" w:rsidRPr="00431348" w:rsidTr="004313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color w:val="1F1F1F"/>
                                      <w:sz w:val="24"/>
                                      <w:szCs w:val="24"/>
                                      <w:bdr w:val="none" w:sz="0" w:space="0" w:color="auto" w:frame="1"/>
                                    </w:rPr>
                                    <w:t>Semi-Aniline Leather in "Crimson Gloss" finish</w:t>
                                  </w:r>
                                </w:p>
                              </w:tc>
                            </w:tr>
                            <w:tr w:rsidR="00431348" w:rsidRPr="00431348" w:rsidTr="004313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Base/Feet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color w:val="1F1F1F"/>
                                      <w:sz w:val="24"/>
                                      <w:szCs w:val="24"/>
                                      <w:bdr w:val="none" w:sz="0" w:space="0" w:color="auto" w:frame="1"/>
                                    </w:rPr>
                                    <w:t>Solid Oak tapered legs with a natural finish</w:t>
                                  </w:r>
                                </w:p>
                              </w:tc>
                            </w:tr>
                            <w:tr w:rsidR="00431348" w:rsidRPr="00431348" w:rsidTr="004313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Suspension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color w:val="1F1F1F"/>
                                      <w:sz w:val="24"/>
                                      <w:szCs w:val="24"/>
                                      <w:bdr w:val="none" w:sz="0" w:space="0" w:color="auto" w:frame="1"/>
                                    </w:rPr>
                                    <w:t>Reinforced zig-zag spring system for durable seat tension</w:t>
                                  </w:r>
                                </w:p>
                              </w:tc>
                            </w:tr>
                            <w:tr w:rsidR="00431348" w:rsidRPr="00431348" w:rsidTr="004313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Cushioning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color w:val="1F1F1F"/>
                                      <w:sz w:val="24"/>
                                      <w:szCs w:val="24"/>
                                      <w:bdr w:val="none" w:sz="0" w:space="0" w:color="auto" w:frame="1"/>
                                    </w:rPr>
                                    <w:t>Multi-layered high-resiliency foam with Dacron wrap</w:t>
                                  </w:r>
                                </w:p>
                              </w:tc>
                            </w:tr>
                            <w:tr w:rsidR="00431348" w:rsidRPr="00431348" w:rsidTr="004313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color w:val="1F1F1F"/>
                                      <w:sz w:val="24"/>
                                      <w:szCs w:val="24"/>
                                      <w:bdr w:val="none" w:sz="0" w:space="0" w:color="auto" w:frame="1"/>
                                    </w:rPr>
                                    <w:t>Solid Eucalyptus and Plywood frame for long-term stability</w:t>
                                  </w:r>
                                </w:p>
                              </w:tc>
                            </w:tr>
                            <w:tr w:rsidR="00431348" w:rsidRPr="00431348" w:rsidTr="004313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Dimensions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Overall:</w:t>
                                  </w:r>
                                  <w:r w:rsidRPr="00431348">
                                    <w:rPr>
                                      <w:rFonts w:ascii="Times New Roman" w:eastAsia="Times New Roman" w:hAnsi="Times New Roman" w:cs="Times New Roman"/>
                                      <w:color w:val="1F1F1F"/>
                                      <w:sz w:val="24"/>
                                      <w:szCs w:val="24"/>
                                      <w:bdr w:val="none" w:sz="0" w:space="0" w:color="auto" w:frame="1"/>
                                    </w:rPr>
                                    <w:t xml:space="preserve"> 120" x 90" | </w:t>
                                  </w:r>
                                  <w:r w:rsidRPr="00431348">
                                    <w:rPr>
                                      <w:rFonts w:ascii="Times New Roman" w:eastAsia="Times New Roman" w:hAnsi="Times New Roman" w:cs="Times New Roman"/>
                                      <w:b/>
                                      <w:bCs/>
                                      <w:color w:val="1F1F1F"/>
                                      <w:sz w:val="24"/>
                                      <w:szCs w:val="24"/>
                                      <w:bdr w:val="none" w:sz="0" w:space="0" w:color="auto" w:frame="1"/>
                                    </w:rPr>
                                    <w:t>Seat Height:</w:t>
                                  </w:r>
                                  <w:r w:rsidRPr="00431348">
                                    <w:rPr>
                                      <w:rFonts w:ascii="Times New Roman" w:eastAsia="Times New Roman" w:hAnsi="Times New Roman" w:cs="Times New Roman"/>
                                      <w:color w:val="1F1F1F"/>
                                      <w:sz w:val="24"/>
                                      <w:szCs w:val="24"/>
                                      <w:bdr w:val="none" w:sz="0" w:space="0" w:color="auto" w:frame="1"/>
                                    </w:rPr>
                                    <w:t xml:space="preserve"> 18"</w:t>
                                  </w:r>
                                </w:p>
                              </w:tc>
                            </w:tr>
                          </w:tbl>
                          <w:p w:rsidR="00431348" w:rsidRDefault="00431348" w:rsidP="00431348">
                            <w:pPr>
                              <w:jc w:val="center"/>
                            </w:pPr>
                            <w:bookmarkStart w:id="0" w:name="_GoBack"/>
                            <w:bookmarkEnd w:id="0"/>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page">
                  <wp14:pctWidth>0</wp14:pctWidth>
                </wp14:sizeRelH>
                <wp14:sizeRelV relativeFrom="margin">
                  <wp14:pctHeight>0</wp14:pctHeight>
                </wp14:sizeRelV>
              </wp:anchor>
            </w:drawing>
          </mc:Choice>
          <mc:Fallback>
            <w:pict>
              <v:rect w14:anchorId="6241F53E" id="Rectangle 6" o:spid="_x0000_s1029" style="position:absolute;margin-left:61.5pt;margin-top:112.55pt;width:397.5pt;height:294pt;z-index:251663360;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" filled="f" stroked="f" strokeweight="1pt">
                <v:textbox>
                  <w:txbxContent>
                    <w:tbl>
                      <w:tblPr>
                        <w:tblW w:w="0" w:type="auto"/>
                        <w:tblCellSpacing w:w="15" w:type="dxa"/>
                        <w:tblCellMar>
                          <w:left w:w="0" w:type="dxa"/>
                          <w:right w:w="0" w:type="dxa"/>
                        </w:tblCellMar>
                        <w:tblLook w:val="04A0" w:firstRow="1" w:lastRow="0" w:firstColumn="1" w:lastColumn="0" w:noHBand="0" w:noVBand="1"/>
                      </w:tblPr>
                      <w:tblGrid>
                        <w:gridCol w:w="1889"/>
                        <w:gridCol w:w="5737"/>
                      </w:tblGrid>
                      <w:tr w:rsidR="00431348" w:rsidRPr="00431348" w:rsidTr="00431348">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Feature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Details</w:t>
                            </w:r>
                          </w:p>
                        </w:tc>
                      </w:tr>
                      <w:tr w:rsidR="00431348" w:rsidRPr="00431348" w:rsidTr="004313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Configuration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color w:val="1F1F1F"/>
                                <w:sz w:val="24"/>
                                <w:szCs w:val="24"/>
                                <w:bdr w:val="none" w:sz="0" w:space="0" w:color="auto" w:frame="1"/>
                              </w:rPr>
                              <w:t>Large L-Shaped Sectional with symmetrical corner wedge</w:t>
                            </w:r>
                          </w:p>
                        </w:tc>
                      </w:tr>
                      <w:tr w:rsidR="00431348" w:rsidRPr="00431348" w:rsidTr="004313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Material</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color w:val="1F1F1F"/>
                                <w:sz w:val="24"/>
                                <w:szCs w:val="24"/>
                                <w:bdr w:val="none" w:sz="0" w:space="0" w:color="auto" w:frame="1"/>
                              </w:rPr>
                              <w:t>Semi-Aniline Leather in "Crimson Gloss" finish</w:t>
                            </w:r>
                          </w:p>
                        </w:tc>
                      </w:tr>
                      <w:tr w:rsidR="00431348" w:rsidRPr="00431348" w:rsidTr="004313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Base/Feet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color w:val="1F1F1F"/>
                                <w:sz w:val="24"/>
                                <w:szCs w:val="24"/>
                                <w:bdr w:val="none" w:sz="0" w:space="0" w:color="auto" w:frame="1"/>
                              </w:rPr>
                              <w:t>Solid Oak tapered legs with a natural finish</w:t>
                            </w:r>
                          </w:p>
                        </w:tc>
                      </w:tr>
                      <w:tr w:rsidR="00431348" w:rsidRPr="00431348" w:rsidTr="004313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Suspension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color w:val="1F1F1F"/>
                                <w:sz w:val="24"/>
                                <w:szCs w:val="24"/>
                                <w:bdr w:val="none" w:sz="0" w:space="0" w:color="auto" w:frame="1"/>
                              </w:rPr>
                              <w:t>Reinforced zig-zag spring system for durable seat tension</w:t>
                            </w:r>
                          </w:p>
                        </w:tc>
                      </w:tr>
                      <w:tr w:rsidR="00431348" w:rsidRPr="00431348" w:rsidTr="004313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Cushioning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color w:val="1F1F1F"/>
                                <w:sz w:val="24"/>
                                <w:szCs w:val="24"/>
                                <w:bdr w:val="none" w:sz="0" w:space="0" w:color="auto" w:frame="1"/>
                              </w:rPr>
                              <w:t>Multi-layered high-resiliency foam with Dacron wrap</w:t>
                            </w:r>
                          </w:p>
                        </w:tc>
                      </w:tr>
                      <w:tr w:rsidR="00431348" w:rsidRPr="00431348" w:rsidTr="004313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Frame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color w:val="1F1F1F"/>
                                <w:sz w:val="24"/>
                                <w:szCs w:val="24"/>
                                <w:bdr w:val="none" w:sz="0" w:space="0" w:color="auto" w:frame="1"/>
                              </w:rPr>
                              <w:t>Solid Eucalyptus and Plywood frame for long-term stability</w:t>
                            </w:r>
                          </w:p>
                        </w:tc>
                      </w:tr>
                      <w:tr w:rsidR="00431348" w:rsidRPr="00431348" w:rsidTr="00431348">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Dimensions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rsidR="00431348" w:rsidRPr="00431348" w:rsidRDefault="00431348" w:rsidP="00431348">
                            <w:pPr>
                              <w:spacing w:after="0" w:line="240" w:lineRule="auto"/>
                              <w:rPr>
                                <w:rFonts w:ascii="Times New Roman" w:eastAsia="Times New Roman" w:hAnsi="Times New Roman" w:cs="Times New Roman"/>
                                <w:color w:val="1F1F1F"/>
                                <w:sz w:val="24"/>
                                <w:szCs w:val="24"/>
                              </w:rPr>
                            </w:pPr>
                            <w:r w:rsidRPr="00431348">
                              <w:rPr>
                                <w:rFonts w:ascii="Times New Roman" w:eastAsia="Times New Roman" w:hAnsi="Times New Roman" w:cs="Times New Roman"/>
                                <w:b/>
                                <w:bCs/>
                                <w:color w:val="1F1F1F"/>
                                <w:sz w:val="24"/>
                                <w:szCs w:val="24"/>
                                <w:bdr w:val="none" w:sz="0" w:space="0" w:color="auto" w:frame="1"/>
                              </w:rPr>
                              <w:t>Overall:</w:t>
                            </w:r>
                            <w:r w:rsidRPr="00431348">
                              <w:rPr>
                                <w:rFonts w:ascii="Times New Roman" w:eastAsia="Times New Roman" w:hAnsi="Times New Roman" w:cs="Times New Roman"/>
                                <w:color w:val="1F1F1F"/>
                                <w:sz w:val="24"/>
                                <w:szCs w:val="24"/>
                                <w:bdr w:val="none" w:sz="0" w:space="0" w:color="auto" w:frame="1"/>
                              </w:rPr>
                              <w:t xml:space="preserve"> 120" x 90" | </w:t>
                            </w:r>
                            <w:r w:rsidRPr="00431348">
                              <w:rPr>
                                <w:rFonts w:ascii="Times New Roman" w:eastAsia="Times New Roman" w:hAnsi="Times New Roman" w:cs="Times New Roman"/>
                                <w:b/>
                                <w:bCs/>
                                <w:color w:val="1F1F1F"/>
                                <w:sz w:val="24"/>
                                <w:szCs w:val="24"/>
                                <w:bdr w:val="none" w:sz="0" w:space="0" w:color="auto" w:frame="1"/>
                              </w:rPr>
                              <w:t>Seat Height:</w:t>
                            </w:r>
                            <w:r w:rsidRPr="00431348">
                              <w:rPr>
                                <w:rFonts w:ascii="Times New Roman" w:eastAsia="Times New Roman" w:hAnsi="Times New Roman" w:cs="Times New Roman"/>
                                <w:color w:val="1F1F1F"/>
                                <w:sz w:val="24"/>
                                <w:szCs w:val="24"/>
                                <w:bdr w:val="none" w:sz="0" w:space="0" w:color="auto" w:frame="1"/>
                              </w:rPr>
                              <w:t xml:space="preserve"> 18"</w:t>
                            </w:r>
                          </w:p>
                        </w:tc>
                      </w:tr>
                    </w:tbl>
                    <w:p w:rsidR="00431348" w:rsidRDefault="00431348" w:rsidP="00431348">
                      <w:pPr>
                        <w:jc w:val="center"/>
                      </w:pPr>
                      <w:bookmarkStart w:id="1" w:name="_GoBack"/>
                      <w:bookmarkEnd w:id="1"/>
                    </w:p>
                  </w:txbxContent>
                </v:textbox>
                <w10:wrap anchorx="margin"/>
              </v:rect>
            </w:pict>
          </mc:Fallback>
        </mc:AlternateContent>
      </w:r>
    </w:p>
    <w:p w:rsidR="00431348" w:rsidRDefault="00431348" w:rsidP="00431348"/>
    <w:p w:rsidR="00AE12F1" w:rsidRDefault="00431348">
      <w:r>
        <w:rPr>
          <w:noProof/>
        </w:rPr>
        <mc:AlternateContent>
          <mc:Choice Requires="wps">
            <w:drawing>
              <wp:anchor distT="0" distB="0" distL="114300" distR="114300" simplePos="0" relativeHeight="251662336" behindDoc="0" locked="0" layoutInCell="1" allowOverlap="1" wp14:anchorId="5F7B6332" wp14:editId="1B995AFF">
                <wp:simplePos x="0" y="0"/>
                <wp:positionH relativeFrom="margin">
                  <wp:posOffset>76200</wp:posOffset>
                </wp:positionH>
                <wp:positionV relativeFrom="paragraph">
                  <wp:posOffset>447040</wp:posOffset>
                </wp:positionV>
                <wp:extent cx="2133600" cy="409575"/>
                <wp:effectExtent l="0" t="0" r="0" b="0"/>
                <wp:wrapNone/>
                <wp:docPr id="5" name="Rectangle 5"/>
                <wp:cNvGraphicFramePr/>
                <a:graphic xmlns:a="http://schemas.openxmlformats.org/drawingml/2006/main">
                  <a:graphicData uri="http://schemas.microsoft.com/office/word/2010/wordprocessingShape">
                    <wps:wsp>
                      <wps:cNvSpPr/>
                      <wps:spPr>
                        <a:xfrm>
                          <a:off x="0" y="0"/>
                          <a:ext cx="2133600" cy="409575"/>
                        </a:xfrm>
                        <a:prstGeom prst="rect">
                          <a:avLst/>
                        </a:prstGeom>
                        <a:noFill/>
                        <a:ln>
                          <a:noFill/>
                        </a:ln>
                      </wps:spPr>
                      <wps:style>
                        <a:lnRef idx="2">
                          <a:schemeClr val="accent1">
                            <a:shade val="50000"/>
                          </a:schemeClr>
                        </a:lnRef>
                        <a:fillRef idx="1">
                          <a:schemeClr val="accent1"/>
                        </a:fillRef>
                        <a:effectRef idx="0">
                          <a:schemeClr val="accent1"/>
                        </a:effectRef>
                        <a:fontRef idx="minor">
                          <a:schemeClr val="lt1"/>
                        </a:fontRef>
                      </wps:style>
                      <wps:txbx>
                        <w:txbxContent>
                          <w:p w:rsidR="00431348" w:rsidRDefault="00431348" w:rsidP="00431348">
                            <w:pPr>
                              <w:rPr>
                                <w:sz w:val="32"/>
                                <w:szCs w:val="32"/>
                              </w:rPr>
                            </w:pPr>
                            <w:r>
                              <w:rPr>
                                <w:sz w:val="32"/>
                                <w:szCs w:val="32"/>
                              </w:rPr>
                              <w:t>Specifications</w:t>
                            </w:r>
                          </w:p>
                        </w:txbxContent>
                      </wps:txbx>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a:graphicData>
                </a:graphic>
                <wp14:sizeRelH relativeFrom="margin">
                  <wp14:pctWidth>0</wp14:pctWidth>
                </wp14:sizeRelH>
                <wp14:sizeRelV relativeFrom="margin">
                  <wp14:pctHeight>0</wp14:pctHeight>
                </wp14:sizeRelV>
              </wp:anchor>
            </w:drawing>
          </mc:Choice>
          <mc:Fallback>
            <w:pict>
              <v:rect w14:anchorId="5F7B6332" id="Rectangle 5" o:spid="_x0000_s1030" style="position:absolute;margin-left:6pt;margin-top:35.2pt;width:168pt;height:32.25pt;z-index:251662336;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margin;mso-height-relative:margin;v-text-anchor:middl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" filled="f" stroked="f" strokeweight="1pt">
                <v:textbox>
                  <w:txbxContent>
                    <w:p w:rsidR="00431348" w:rsidRDefault="00431348" w:rsidP="00431348">
                      <w:pPr>
                        <w:rPr>
                          <w:sz w:val="32"/>
                          <w:szCs w:val="32"/>
                        </w:rPr>
                      </w:pPr>
                      <w:r>
                        <w:rPr>
                          <w:sz w:val="32"/>
                          <w:szCs w:val="32"/>
                        </w:rPr>
                        <w:t>Specifications</w:t>
                      </w:r>
                    </w:p>
                  </w:txbxContent>
                </v:textbox>
                <w10:wrap anchorx="margin"/>
              </v:rect>
            </w:pict>
          </mc:Fallback>
        </mc:AlternateContent>
      </w:r>
    </w:p>
    <w:sectPr w:rsidR="00AE12F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31348"/>
    <w:rsid w:val="00431348"/>
    <w:rsid w:val="004369FC"/>
    <w:rsid w:val="00E54F6D"/>
    <w:rsid w:val="00F6241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113BF7D"/>
  <w15:chartTrackingRefBased/>
  <w15:docId w15:val="{AEDB237E-5384-49EB-B695-FADFA87D4B6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color w:val="000000" w:themeColor="text1"/>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431348"/>
    <w:pPr>
      <w:spacing w:line="256" w:lineRule="auto"/>
    </w:p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431348"/>
    <w:pPr>
      <w:spacing w:before="100" w:beforeAutospacing="1" w:after="100" w:afterAutospacing="1" w:line="240" w:lineRule="auto"/>
    </w:pPr>
    <w:rPr>
      <w:rFonts w:ascii="Times New Roman" w:eastAsia="Times New Roman" w:hAnsi="Times New Roman" w:cs="Times New Roman"/>
      <w:color w:val="auto"/>
      <w:sz w:val="24"/>
      <w:szCs w:val="24"/>
    </w:rPr>
  </w:style>
  <w:style w:type="character" w:styleId="Strong">
    <w:name w:val="Strong"/>
    <w:basedOn w:val="DefaultParagraphFont"/>
    <w:uiPriority w:val="22"/>
    <w:qFormat/>
    <w:rsid w:val="00431348"/>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28950961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image" Target="media/image2.jpeg"/><Relationship Id="rId4"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3</Words>
  <Characters>19</Characters>
  <Application>Microsoft Office Word</Application>
  <DocSecurity>0</DocSecurity>
  <Lines>1</Lines>
  <Paragraphs>1</Paragraphs>
  <ScaleCrop>false</ScaleCrop>
  <Company/>
  <LinksUpToDate>false</LinksUpToDate>
  <CharactersWithSpaces>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Sila</dc:creator>
  <cp:keywords/>
  <dc:description/>
  <cp:lastModifiedBy>Sila</cp:lastModifiedBy>
  <cp:revision>1</cp:revision>
  <dcterms:created xsi:type="dcterms:W3CDTF">2025-12-21T11:29:00Z</dcterms:created>
  <dcterms:modified xsi:type="dcterms:W3CDTF">2025-12-21T11:31:00Z</dcterms:modified>
</cp:coreProperties>
</file>