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433" w14:paraId="014154C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1117"/>
            <w:tcMar>
              <w:top w:w="600" w:type="dxa"/>
              <w:left w:w="560" w:type="dxa"/>
              <w:bottom w:w="600" w:type="dxa"/>
              <w:right w:w="560" w:type="dxa"/>
            </w:tcMar>
          </w:tcPr>
          <w:p w14:paraId="5EA8F277" w14:textId="77777777" w:rsidR="007E0433" w:rsidRDefault="00000000">
            <w:pPr>
              <w:spacing w:after="80"/>
            </w:pPr>
            <w:r>
              <w:rPr>
                <w:b/>
                <w:bCs/>
                <w:color w:val="FFFFFF"/>
                <w:sz w:val="56"/>
                <w:szCs w:val="56"/>
              </w:rPr>
              <w:t>RAMP</w:t>
            </w:r>
          </w:p>
          <w:p w14:paraId="126A9510" w14:textId="77777777" w:rsidR="007E0433" w:rsidRDefault="00000000">
            <w:pPr>
              <w:spacing w:after="80"/>
            </w:pPr>
            <w:r>
              <w:rPr>
                <w:color w:val="8BA7E8"/>
                <w:sz w:val="30"/>
                <w:szCs w:val="30"/>
              </w:rPr>
              <w:t>Technical Partner Legal Brief</w:t>
            </w:r>
          </w:p>
          <w:p w14:paraId="1DE5502B" w14:textId="77777777" w:rsidR="007E0433" w:rsidRDefault="00000000">
            <w:r>
              <w:rPr>
                <w:color w:val="5A7AB5"/>
                <w:sz w:val="20"/>
                <w:szCs w:val="20"/>
              </w:rPr>
              <w:t>Architecture Decisions &amp; Legal Standpoint  ·  June 2026  ·  Confidential</w:t>
            </w:r>
          </w:p>
        </w:tc>
      </w:tr>
    </w:tbl>
    <w:p w14:paraId="425EBB0D" w14:textId="77777777" w:rsidR="007E0433" w:rsidRDefault="007E0433">
      <w:pPr>
        <w:spacing w:after="320"/>
      </w:pPr>
    </w:p>
    <w:p w14:paraId="473AAA41" w14:textId="77777777" w:rsidR="007E0433" w:rsidRDefault="00000000">
      <w:pPr>
        <w:spacing w:before="320" w:after="80"/>
      </w:pPr>
      <w:r>
        <w:rPr>
          <w:b/>
          <w:bCs/>
          <w:color w:val="1A1D27"/>
        </w:rPr>
        <w:t>What this document is</w:t>
      </w:r>
    </w:p>
    <w:p w14:paraId="30A25E53" w14:textId="77777777" w:rsidR="007E0433" w:rsidRDefault="00000000">
      <w:pPr>
        <w:spacing w:after="120"/>
      </w:pPr>
      <w:r>
        <w:rPr>
          <w:color w:val="4A5568"/>
        </w:rPr>
        <w:t>This brief distils the legal analysis from RAMP's June 2026 legal review into only the parts that require technical decisions. Each section describes what RAMP currently does, the legal position that creates, and the available options with trade-offs. Max decides on the build path. Legal exposure varies materially between options.</w:t>
      </w:r>
    </w:p>
    <w:p w14:paraId="60096068" w14:textId="77777777" w:rsidR="007E0433" w:rsidRDefault="00000000">
      <w:pPr>
        <w:spacing w:after="120"/>
      </w:pPr>
      <w:r>
        <w:rPr>
          <w:color w:val="4A5568"/>
        </w:rPr>
        <w:t>This document is confidential. It contains operational details that must not be shared externally or referenced in client-facing materials.</w:t>
      </w:r>
    </w:p>
    <w:p w14:paraId="62C44FD8" w14:textId="77777777" w:rsidR="007E0433" w:rsidRDefault="007E0433">
      <w:pPr>
        <w:spacing w:after="160"/>
      </w:pPr>
    </w:p>
    <w:p w14:paraId="2037F80C" w14:textId="77777777" w:rsidR="007E0433" w:rsidRDefault="00000000">
      <w:r>
        <w:br w:type="page"/>
      </w:r>
    </w:p>
    <w:p w14:paraId="1E33B163" w14:textId="77777777" w:rsidR="007E0433" w:rsidRDefault="00000000">
      <w:pPr>
        <w:pStyle w:val="Heading1"/>
        <w:pBdr>
          <w:bottom w:val="single" w:sz="8" w:space="6" w:color="2563C4"/>
        </w:pBdr>
      </w:pPr>
      <w:r>
        <w:lastRenderedPageBreak/>
        <w:t>01 · Posting Infrastructure</w:t>
      </w:r>
    </w:p>
    <w:p w14:paraId="4028F250" w14:textId="77777777" w:rsidR="007E0433" w:rsidRDefault="00000000">
      <w:pPr>
        <w:pStyle w:val="Heading2"/>
      </w:pPr>
      <w:r>
        <w:t>Current Architecture</w:t>
      </w:r>
    </w:p>
    <w:p w14:paraId="7DE4CE9C" w14:textId="77777777" w:rsidR="007E0433" w:rsidRDefault="00000000">
      <w:pPr>
        <w:spacing w:after="120"/>
      </w:pPr>
      <w:r>
        <w:rPr>
          <w:color w:val="4A5568"/>
        </w:rPr>
        <w:t>RAMP's servers run GoLogin/AdsPower browser profiles via Playwright/Puppeteer, routed through residential proxies, to post on Reddit on behalf of client avatars. RAMP's infrastructure is the direct actor on Reddit. Reddit's servers receive requests that originate from RAMP's systems.</w:t>
      </w:r>
    </w:p>
    <w:p w14:paraId="4DD737EC" w14:textId="77777777" w:rsidR="007E0433" w:rsidRDefault="00000000">
      <w:pPr>
        <w:pStyle w:val="Heading2"/>
      </w:pPr>
      <w:r>
        <w:t>Legal Position of Current Architecture</w:t>
      </w:r>
    </w:p>
    <w:p w14:paraId="54893F4F" w14:textId="77777777" w:rsidR="007E0433" w:rsidRDefault="007E04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8602"/>
      </w:tblGrid>
      <w:tr w:rsidR="007E0433" w14:paraId="703452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304EAD17" w14:textId="77777777" w:rsidR="007E0433" w:rsidRDefault="00000000">
            <w:pPr>
              <w:jc w:val="center"/>
            </w:pPr>
            <w:r>
              <w:rPr>
                <w:b/>
                <w:bCs/>
                <w:caps/>
                <w:color w:val="FFFFFF"/>
                <w:sz w:val="16"/>
                <w:szCs w:val="16"/>
              </w:rPr>
              <w:t>HIGH RISK</w:t>
            </w:r>
          </w:p>
        </w:tc>
        <w:tc>
          <w:tcPr>
            <w:tcW w:w="0" w:type="auto"/>
            <w:tcBorders>
              <w:top w:val="none" w:sz="0" w:space="0" w:color="FFFFFF"/>
              <w:left w:val="none" w:sz="0" w:space="0" w:color="FFFFFF"/>
              <w:bottom w:val="none" w:sz="0" w:space="0" w:color="FFFFFF"/>
              <w:right w:val="none" w:sz="0" w:space="0" w:color="FFFFFF"/>
            </w:tcBorders>
            <w:shd w:val="clear" w:color="auto" w:fill="F8FAFF"/>
            <w:tcMar>
              <w:top w:w="80" w:type="dxa"/>
              <w:left w:w="200" w:type="dxa"/>
              <w:bottom w:w="80" w:type="dxa"/>
              <w:right w:w="120" w:type="dxa"/>
            </w:tcMar>
          </w:tcPr>
          <w:p w14:paraId="55531AB4" w14:textId="77777777" w:rsidR="007E0433" w:rsidRDefault="00000000">
            <w:r>
              <w:rPr>
                <w:color w:val="4A5568"/>
                <w:sz w:val="20"/>
                <w:szCs w:val="20"/>
              </w:rPr>
              <w:t>RAMP is the operator of record. If Reddit identifies the network, every account is attributable to RAMP's infrastructure. Reddit's March 2026 human verification system (Face ID / passkeys / biometrics) cannot be passed by server-side automation — flagged avatars will be restricted with no recovery path.</w:t>
            </w:r>
          </w:p>
        </w:tc>
      </w:tr>
    </w:tbl>
    <w:p w14:paraId="225EC271" w14:textId="77777777" w:rsidR="007E0433" w:rsidRDefault="007E043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8139"/>
      </w:tblGrid>
      <w:tr w:rsidR="007E0433" w14:paraId="3AFBEF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7791F"/>
            <w:tcMar>
              <w:top w:w="80" w:type="dxa"/>
              <w:left w:w="120" w:type="dxa"/>
              <w:bottom w:w="80" w:type="dxa"/>
              <w:right w:w="120" w:type="dxa"/>
            </w:tcMar>
            <w:vAlign w:val="center"/>
          </w:tcPr>
          <w:p w14:paraId="28562944" w14:textId="77777777" w:rsidR="007E0433" w:rsidRDefault="00000000">
            <w:pPr>
              <w:jc w:val="center"/>
            </w:pPr>
            <w:r>
              <w:rPr>
                <w:b/>
                <w:bCs/>
                <w:caps/>
                <w:color w:val="FFFFFF"/>
                <w:sz w:val="16"/>
                <w:szCs w:val="16"/>
              </w:rPr>
              <w:t>FTC EXPOSURE</w:t>
            </w:r>
          </w:p>
        </w:tc>
        <w:tc>
          <w:tcPr>
            <w:tcW w:w="0" w:type="auto"/>
            <w:tcBorders>
              <w:top w:val="none" w:sz="0" w:space="0" w:color="FFFFFF"/>
              <w:left w:val="none" w:sz="0" w:space="0" w:color="FFFFFF"/>
              <w:bottom w:val="none" w:sz="0" w:space="0" w:color="FFFFFF"/>
              <w:right w:val="none" w:sz="0" w:space="0" w:color="FFFFFF"/>
            </w:tcBorders>
            <w:shd w:val="clear" w:color="auto" w:fill="F8FAFF"/>
            <w:tcMar>
              <w:top w:w="80" w:type="dxa"/>
              <w:left w:w="200" w:type="dxa"/>
              <w:bottom w:w="80" w:type="dxa"/>
              <w:right w:w="120" w:type="dxa"/>
            </w:tcMar>
          </w:tcPr>
          <w:p w14:paraId="0C79E2BC" w14:textId="77777777" w:rsidR="007E0433" w:rsidRDefault="00000000">
            <w:r>
              <w:rPr>
                <w:color w:val="4A5568"/>
                <w:sz w:val="20"/>
                <w:szCs w:val="20"/>
              </w:rPr>
              <w:t>RAMP writing and posting brand-adjacent content through its own servers, on behalf of a paying client, without disclosure, is the definition of undisclosed paid promotion under 16 C.F.R. Part 465. RAMP is the executing agency. Primary liability sits with the client brand, but RAMP is a named secondary target.</w:t>
            </w:r>
          </w:p>
        </w:tc>
      </w:tr>
    </w:tbl>
    <w:p w14:paraId="6E1784B4" w14:textId="77777777" w:rsidR="007E0433" w:rsidRDefault="007E0433">
      <w:pPr>
        <w:spacing w:after="240"/>
      </w:pPr>
    </w:p>
    <w:p w14:paraId="174AEEA5" w14:textId="77777777" w:rsidR="007E0433" w:rsidRDefault="00000000">
      <w:pPr>
        <w:pStyle w:val="Heading2"/>
      </w:pPr>
      <w:r>
        <w:t>Option A — Lightweight Client-Side Agent</w:t>
      </w:r>
    </w:p>
    <w:p w14:paraId="30B1F028" w14:textId="77777777" w:rsidR="007E0433" w:rsidRDefault="00000000">
      <w:pPr>
        <w:spacing w:after="120"/>
      </w:pPr>
      <w:r>
        <w:rPr>
          <w:color w:val="4A5568"/>
        </w:rPr>
        <w:t>Build a small desktop app (Electron) or browser extension that runs on the client's machine. RAMP's servers generate content, approvals, and strategy. The agent pulls approved content and executes posting through the client's local browser session using their own Reddit account credentials. RAMP's servers never directly contact Reddit.</w:t>
      </w:r>
    </w:p>
    <w:p w14:paraId="3556FB8F" w14:textId="77777777" w:rsidR="007E0433" w:rsidRDefault="007E04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9360"/>
      </w:tblGrid>
      <w:tr w:rsidR="007E0433" w14:paraId="69308728" w14:textId="77777777">
        <w:tblPrEx>
          <w:tblCellMar>
            <w:top w:w="0" w:type="dxa"/>
          </w:tblCellMar>
        </w:tblPrEx>
        <w:tc>
          <w:tcPr>
            <w:tcW w:w="0" w:type="auto"/>
            <w:tcBorders>
              <w:top w:val="single" w:sz="4" w:space="0" w:color="2563C4"/>
              <w:left w:val="single" w:sz="4" w:space="0" w:color="2563C4"/>
              <w:bottom w:val="none" w:sz="0" w:space="0" w:color="FFFFFF"/>
              <w:right w:val="single" w:sz="4" w:space="0" w:color="2563C4"/>
            </w:tcBorders>
            <w:shd w:val="clear" w:color="auto" w:fill="2563C4"/>
            <w:tcMar>
              <w:top w:w="120" w:type="dxa"/>
              <w:left w:w="240" w:type="dxa"/>
              <w:bottom w:w="120" w:type="dxa"/>
              <w:right w:w="240" w:type="dxa"/>
            </w:tcMar>
          </w:tcPr>
          <w:p w14:paraId="64FD6C4C" w14:textId="77777777" w:rsidR="007E0433" w:rsidRPr="00D919DD" w:rsidRDefault="00000000" w:rsidP="00D919DD">
            <w:pPr>
              <w:pStyle w:val="Heading3"/>
              <w:rPr>
                <w:b/>
                <w:bCs/>
                <w:caps/>
                <w:color w:val="8BBCFF"/>
                <w:sz w:val="20"/>
                <w:szCs w:val="20"/>
              </w:rPr>
            </w:pPr>
            <w:r w:rsidRPr="00D919DD">
              <w:rPr>
                <w:b/>
                <w:bCs/>
                <w:caps/>
                <w:color w:val="8BBCFF"/>
                <w:sz w:val="20"/>
                <w:szCs w:val="20"/>
              </w:rPr>
              <w:t xml:space="preserve">Option A  </w:t>
            </w:r>
            <w:r w:rsidRPr="00D919DD">
              <w:rPr>
                <w:b/>
                <w:bCs/>
                <w:color w:val="FFFFFF"/>
              </w:rPr>
              <w:t>Client-Side Agent (Electron / Extension)</w:t>
            </w:r>
          </w:p>
        </w:tc>
      </w:tr>
      <w:tr w:rsidR="007E0433" w14:paraId="6E9EAF1C" w14:textId="77777777">
        <w:tblPrEx>
          <w:tblCellMar>
            <w:top w:w="0" w:type="dxa"/>
          </w:tblCellMar>
        </w:tblPrEx>
        <w:tc>
          <w:tcPr>
            <w:tcW w:w="0" w:type="auto"/>
            <w:tcBorders>
              <w:top w:val="none" w:sz="0" w:space="0" w:color="FFFFFF"/>
              <w:left w:val="single" w:sz="4" w:space="0" w:color="2563C4"/>
              <w:bottom w:val="single" w:sz="4" w:space="0" w:color="2563C4"/>
              <w:right w:val="single" w:sz="4" w:space="0" w:color="2563C4"/>
            </w:tcBorders>
            <w:shd w:val="clear" w:color="auto" w:fill="F4F7FF"/>
            <w:tcMar>
              <w:top w:w="160" w:type="dxa"/>
              <w:left w:w="240" w:type="dxa"/>
              <w:bottom w:w="160" w:type="dxa"/>
              <w:right w:w="240" w:type="dxa"/>
            </w:tcMar>
          </w:tcPr>
          <w:p w14:paraId="05BE0AC9" w14:textId="77777777" w:rsidR="007E0433" w:rsidRDefault="00000000">
            <w:pPr>
              <w:spacing w:after="120"/>
            </w:pPr>
            <w:r>
              <w:rPr>
                <w:color w:val="4A5568"/>
                <w:sz w:val="21"/>
                <w:szCs w:val="21"/>
              </w:rPr>
              <w:t>Approved content is pushed to a lightweight client app. The client's machine and browser make the Reddit requests. RAMP's infrastructure handles everything upstream of the final posting hop.</w:t>
            </w:r>
          </w:p>
          <w:p w14:paraId="66B08128" w14:textId="77777777" w:rsidR="007E0433" w:rsidRDefault="00000000">
            <w:pPr>
              <w:spacing w:before="80" w:after="80"/>
            </w:pPr>
            <w:r>
              <w:rPr>
                <w:b/>
                <w:bCs/>
                <w:color w:val="1A1D27"/>
                <w:sz w:val="20"/>
                <w:szCs w:val="20"/>
              </w:rPr>
              <w:t xml:space="preserve">Legal status: </w:t>
            </w:r>
            <w:r>
              <w:rPr>
                <w:b/>
                <w:bCs/>
                <w:color w:val="B7791F"/>
                <w:sz w:val="20"/>
                <w:szCs w:val="20"/>
              </w:rPr>
              <w:t xml:space="preserve">MEDIUM  </w:t>
            </w:r>
            <w:r>
              <w:rPr>
                <w:color w:val="4A5568"/>
                <w:sz w:val="20"/>
                <w:szCs w:val="20"/>
              </w:rPr>
              <w:t>Architectural separation from Reddit is real. RAMP's servers never contact Reddit. However, RAMP still writes the content and operates the strategy — FTC material connection still exists. Reduces Reddit ban exposure significantly. Does not eliminate FTC exposure.</w:t>
            </w:r>
          </w:p>
          <w:p w14:paraId="1C57C7F4" w14:textId="77777777" w:rsidR="007E0433" w:rsidRDefault="00000000">
            <w:pPr>
              <w:spacing w:before="80"/>
            </w:pPr>
            <w:r>
              <w:rPr>
                <w:b/>
                <w:bCs/>
                <w:color w:val="1A1D27"/>
                <w:sz w:val="20"/>
                <w:szCs w:val="20"/>
              </w:rPr>
              <w:t xml:space="preserve">Build cost: </w:t>
            </w:r>
            <w:r>
              <w:rPr>
                <w:color w:val="4A5568"/>
                <w:sz w:val="20"/>
                <w:szCs w:val="20"/>
              </w:rPr>
              <w:t>Medium — 4–6 weeks build</w:t>
            </w:r>
            <w:r>
              <w:rPr>
                <w:b/>
                <w:bCs/>
                <w:color w:val="1A1D27"/>
                <w:sz w:val="20"/>
                <w:szCs w:val="20"/>
              </w:rPr>
              <w:t xml:space="preserve">   ·   Complexity: </w:t>
            </w:r>
            <w:r>
              <w:rPr>
                <w:color w:val="4A5568"/>
                <w:sz w:val="20"/>
                <w:szCs w:val="20"/>
              </w:rPr>
              <w:t>Medium — requires client software distribution and onboarding</w:t>
            </w:r>
          </w:p>
        </w:tc>
      </w:tr>
    </w:tbl>
    <w:p w14:paraId="58B0AC59" w14:textId="77777777" w:rsidR="007E0433" w:rsidRDefault="007E0433">
      <w:pPr>
        <w:spacing w:after="240"/>
      </w:pPr>
    </w:p>
    <w:p w14:paraId="0CD0B0D2" w14:textId="77777777" w:rsidR="007E0433" w:rsidRDefault="00000000">
      <w:pPr>
        <w:pStyle w:val="Heading2"/>
      </w:pPr>
      <w:r>
        <w:t>Option B — Reddit OAuth API (Official Channel)</w:t>
      </w:r>
    </w:p>
    <w:p w14:paraId="3D1C1DA3" w14:textId="77777777" w:rsidR="007E0433" w:rsidRDefault="00000000">
      <w:pPr>
        <w:spacing w:after="120"/>
      </w:pPr>
      <w:r>
        <w:rPr>
          <w:color w:val="4A5568"/>
        </w:rPr>
        <w:lastRenderedPageBreak/>
        <w:t>Replace Playwright/GoLogin with Reddit's official OAuth API for posting. Clients authenticate their Reddit accounts to RAMP via OAuth. All posting happens through authenticated API sessions. Requires a Reddit commercial API agreement ($12,000/month minimum). Eliminates anti-detection layer entirely.</w:t>
      </w:r>
    </w:p>
    <w:p w14:paraId="7AA9DCA3" w14:textId="77777777" w:rsidR="007E0433" w:rsidRDefault="007E04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9360"/>
      </w:tblGrid>
      <w:tr w:rsidR="007E0433" w14:paraId="626ABB7F" w14:textId="77777777">
        <w:tblPrEx>
          <w:tblCellMar>
            <w:top w:w="0" w:type="dxa"/>
          </w:tblCellMar>
        </w:tblPrEx>
        <w:tc>
          <w:tcPr>
            <w:tcW w:w="0" w:type="auto"/>
            <w:tcBorders>
              <w:top w:val="single" w:sz="4" w:space="0" w:color="2563C4"/>
              <w:left w:val="single" w:sz="4" w:space="0" w:color="2563C4"/>
              <w:bottom w:val="none" w:sz="0" w:space="0" w:color="FFFFFF"/>
              <w:right w:val="single" w:sz="4" w:space="0" w:color="2563C4"/>
            </w:tcBorders>
            <w:shd w:val="clear" w:color="auto" w:fill="2563C4"/>
            <w:tcMar>
              <w:top w:w="120" w:type="dxa"/>
              <w:left w:w="240" w:type="dxa"/>
              <w:bottom w:w="120" w:type="dxa"/>
              <w:right w:w="240" w:type="dxa"/>
            </w:tcMar>
          </w:tcPr>
          <w:p w14:paraId="61826508" w14:textId="77777777" w:rsidR="007E0433" w:rsidRDefault="00000000" w:rsidP="00D919DD">
            <w:pPr>
              <w:pStyle w:val="Heading3"/>
            </w:pPr>
            <w:r>
              <w:rPr>
                <w:caps/>
                <w:color w:val="8BBCFF"/>
                <w:sz w:val="20"/>
                <w:szCs w:val="20"/>
              </w:rPr>
              <w:t xml:space="preserve">Option B  </w:t>
            </w:r>
            <w:r w:rsidRPr="00D919DD">
              <w:rPr>
                <w:b/>
                <w:bCs/>
                <w:color w:val="FFFFFF"/>
              </w:rPr>
              <w:t>OAuth-Authenticated Posting via Reddit API</w:t>
            </w:r>
          </w:p>
        </w:tc>
      </w:tr>
      <w:tr w:rsidR="007E0433" w14:paraId="2457D390" w14:textId="77777777">
        <w:tblPrEx>
          <w:tblCellMar>
            <w:top w:w="0" w:type="dxa"/>
          </w:tblCellMar>
        </w:tblPrEx>
        <w:tc>
          <w:tcPr>
            <w:tcW w:w="0" w:type="auto"/>
            <w:tcBorders>
              <w:top w:val="none" w:sz="0" w:space="0" w:color="FFFFFF"/>
              <w:left w:val="single" w:sz="4" w:space="0" w:color="2563C4"/>
              <w:bottom w:val="single" w:sz="4" w:space="0" w:color="2563C4"/>
              <w:right w:val="single" w:sz="4" w:space="0" w:color="2563C4"/>
            </w:tcBorders>
            <w:shd w:val="clear" w:color="auto" w:fill="F4F7FF"/>
            <w:tcMar>
              <w:top w:w="160" w:type="dxa"/>
              <w:left w:w="240" w:type="dxa"/>
              <w:bottom w:w="160" w:type="dxa"/>
              <w:right w:w="240" w:type="dxa"/>
            </w:tcMar>
          </w:tcPr>
          <w:p w14:paraId="33A7DDF0" w14:textId="77777777" w:rsidR="007E0433" w:rsidRDefault="00000000">
            <w:pPr>
              <w:spacing w:after="120"/>
            </w:pPr>
            <w:r>
              <w:rPr>
                <w:color w:val="4A5568"/>
                <w:sz w:val="21"/>
                <w:szCs w:val="21"/>
              </w:rPr>
              <w:t>Posting goes through Reddit's official authenticated API. No browser automation. No proxy layer for posting. RAMP operates accounts through an officially sanctioned authentication mechanism. Reddit's biometric verification system is bypassed by design — OAuth tokens don't trigger 'fishy account' detection.</w:t>
            </w:r>
          </w:p>
          <w:p w14:paraId="49FA221E" w14:textId="77777777" w:rsidR="007E0433" w:rsidRDefault="00000000">
            <w:pPr>
              <w:spacing w:before="80" w:after="80"/>
            </w:pPr>
            <w:r>
              <w:rPr>
                <w:b/>
                <w:bCs/>
                <w:color w:val="1A1D27"/>
                <w:sz w:val="20"/>
                <w:szCs w:val="20"/>
              </w:rPr>
              <w:t xml:space="preserve">Legal status: </w:t>
            </w:r>
            <w:r>
              <w:rPr>
                <w:b/>
                <w:bCs/>
                <w:color w:val="276749"/>
                <w:sz w:val="20"/>
                <w:szCs w:val="20"/>
              </w:rPr>
              <w:t xml:space="preserve">LOW-MEDIUM  </w:t>
            </w:r>
            <w:r>
              <w:rPr>
                <w:color w:val="4A5568"/>
                <w:sz w:val="20"/>
                <w:szCs w:val="20"/>
              </w:rPr>
              <w:t>Most defensible architecture available. Operating through Reddit's official API removes the CFAA / ToS automation argument almost entirely. Still does not resolve FTC material connection — that is a content/disclosure issue, not an infrastructure issue. Requires Reddit commercial agreement which creates visibility with Reddit's team.</w:t>
            </w:r>
          </w:p>
          <w:p w14:paraId="1BFBC240" w14:textId="77777777" w:rsidR="007E0433" w:rsidRDefault="00000000">
            <w:pPr>
              <w:spacing w:before="80"/>
            </w:pPr>
            <w:r>
              <w:rPr>
                <w:b/>
                <w:bCs/>
                <w:color w:val="1A1D27"/>
                <w:sz w:val="20"/>
                <w:szCs w:val="20"/>
              </w:rPr>
              <w:t xml:space="preserve">Build cost: </w:t>
            </w:r>
            <w:r>
              <w:rPr>
                <w:color w:val="4A5568"/>
                <w:sz w:val="20"/>
                <w:szCs w:val="20"/>
              </w:rPr>
              <w:t>$12,000/month Reddit API fee</w:t>
            </w:r>
            <w:r>
              <w:rPr>
                <w:b/>
                <w:bCs/>
                <w:color w:val="1A1D27"/>
                <w:sz w:val="20"/>
                <w:szCs w:val="20"/>
              </w:rPr>
              <w:t xml:space="preserve">   ·   Complexity: </w:t>
            </w:r>
            <w:r>
              <w:rPr>
                <w:color w:val="4A5568"/>
                <w:sz w:val="20"/>
                <w:szCs w:val="20"/>
              </w:rPr>
              <w:t>Low build complexity — high commercial cost</w:t>
            </w:r>
          </w:p>
        </w:tc>
      </w:tr>
    </w:tbl>
    <w:p w14:paraId="585C0BA2" w14:textId="77777777" w:rsidR="007E0433" w:rsidRDefault="007E0433">
      <w:pPr>
        <w:spacing w:after="240"/>
      </w:pPr>
    </w:p>
    <w:p w14:paraId="5E373B43" w14:textId="77777777" w:rsidR="007E0433" w:rsidRDefault="00000000">
      <w:pPr>
        <w:pStyle w:val="Heading2"/>
      </w:pPr>
      <w:r>
        <w:t>Option C — Maintain Current Infrastructure</w:t>
      </w:r>
    </w:p>
    <w:p w14:paraId="07E96B62" w14:textId="77777777" w:rsidR="007E0433" w:rsidRDefault="007E04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9360"/>
      </w:tblGrid>
      <w:tr w:rsidR="007E0433" w14:paraId="66996CAC" w14:textId="77777777">
        <w:tblPrEx>
          <w:tblCellMar>
            <w:top w:w="0" w:type="dxa"/>
          </w:tblCellMar>
        </w:tblPrEx>
        <w:tc>
          <w:tcPr>
            <w:tcW w:w="0" w:type="auto"/>
            <w:tcBorders>
              <w:top w:val="single" w:sz="4" w:space="0" w:color="2563C4"/>
              <w:left w:val="single" w:sz="4" w:space="0" w:color="2563C4"/>
              <w:bottom w:val="none" w:sz="0" w:space="0" w:color="FFFFFF"/>
              <w:right w:val="single" w:sz="4" w:space="0" w:color="2563C4"/>
            </w:tcBorders>
            <w:shd w:val="clear" w:color="auto" w:fill="2563C4"/>
            <w:tcMar>
              <w:top w:w="120" w:type="dxa"/>
              <w:left w:w="240" w:type="dxa"/>
              <w:bottom w:w="120" w:type="dxa"/>
              <w:right w:w="240" w:type="dxa"/>
            </w:tcMar>
          </w:tcPr>
          <w:p w14:paraId="20C9539D" w14:textId="77777777" w:rsidR="007E0433" w:rsidRDefault="00000000" w:rsidP="00D919DD">
            <w:pPr>
              <w:pStyle w:val="Heading3"/>
            </w:pPr>
            <w:r>
              <w:rPr>
                <w:caps/>
                <w:color w:val="8BBCFF"/>
                <w:sz w:val="20"/>
                <w:szCs w:val="20"/>
              </w:rPr>
              <w:t xml:space="preserve">Option C  </w:t>
            </w:r>
            <w:r w:rsidRPr="00D919DD">
              <w:rPr>
                <w:b/>
                <w:bCs/>
                <w:color w:val="FFFFFF"/>
              </w:rPr>
              <w:t>Status Quo (GoLogin + Playwright + Proxies)</w:t>
            </w:r>
          </w:p>
        </w:tc>
      </w:tr>
      <w:tr w:rsidR="007E0433" w14:paraId="2F45F9A1" w14:textId="77777777">
        <w:tblPrEx>
          <w:tblCellMar>
            <w:top w:w="0" w:type="dxa"/>
          </w:tblCellMar>
        </w:tblPrEx>
        <w:tc>
          <w:tcPr>
            <w:tcW w:w="0" w:type="auto"/>
            <w:tcBorders>
              <w:top w:val="none" w:sz="0" w:space="0" w:color="FFFFFF"/>
              <w:left w:val="single" w:sz="4" w:space="0" w:color="2563C4"/>
              <w:bottom w:val="single" w:sz="4" w:space="0" w:color="2563C4"/>
              <w:right w:val="single" w:sz="4" w:space="0" w:color="2563C4"/>
            </w:tcBorders>
            <w:shd w:val="clear" w:color="auto" w:fill="F4F7FF"/>
            <w:tcMar>
              <w:top w:w="160" w:type="dxa"/>
              <w:left w:w="240" w:type="dxa"/>
              <w:bottom w:w="160" w:type="dxa"/>
              <w:right w:w="240" w:type="dxa"/>
            </w:tcMar>
          </w:tcPr>
          <w:p w14:paraId="26EAFCFE" w14:textId="77777777" w:rsidR="007E0433" w:rsidRDefault="00000000">
            <w:pPr>
              <w:spacing w:after="120"/>
            </w:pPr>
            <w:r>
              <w:rPr>
                <w:color w:val="4A5568"/>
                <w:sz w:val="21"/>
                <w:szCs w:val="21"/>
              </w:rPr>
              <w:t>No architectural change. Current three-layer stack continues: n8n orchestration → GoLogin browser profiles → Playwright execution → residential proxy → Reddit.</w:t>
            </w:r>
          </w:p>
          <w:p w14:paraId="1FF87571" w14:textId="77777777" w:rsidR="007E0433" w:rsidRDefault="00000000">
            <w:pPr>
              <w:spacing w:before="80" w:after="80"/>
            </w:pPr>
            <w:r>
              <w:rPr>
                <w:b/>
                <w:bCs/>
                <w:color w:val="1A1D27"/>
                <w:sz w:val="20"/>
                <w:szCs w:val="20"/>
              </w:rPr>
              <w:t xml:space="preserve">Legal status: </w:t>
            </w:r>
            <w:r>
              <w:rPr>
                <w:b/>
                <w:bCs/>
                <w:color w:val="C0392B"/>
                <w:sz w:val="20"/>
                <w:szCs w:val="20"/>
              </w:rPr>
              <w:t xml:space="preserve">HIGH  </w:t>
            </w:r>
            <w:r>
              <w:rPr>
                <w:color w:val="4A5568"/>
                <w:sz w:val="20"/>
                <w:szCs w:val="20"/>
              </w:rPr>
              <w:t>Reddit's biometric verification wall is a direct technical threat to this architecture. Any avatar flagged as 'fishy' will receive a verification challenge that server-side automation cannot pass. At scale, detection becomes increasingly probable. This architecture is viable in the short term but has a defined operational ceiling.</w:t>
            </w:r>
          </w:p>
          <w:p w14:paraId="19BE2960" w14:textId="77777777" w:rsidR="007E0433" w:rsidRDefault="00000000">
            <w:pPr>
              <w:spacing w:before="80"/>
            </w:pPr>
            <w:r>
              <w:rPr>
                <w:b/>
                <w:bCs/>
                <w:color w:val="1A1D27"/>
                <w:sz w:val="20"/>
                <w:szCs w:val="20"/>
              </w:rPr>
              <w:t xml:space="preserve">Build cost: </w:t>
            </w:r>
            <w:r>
              <w:rPr>
                <w:color w:val="4A5568"/>
                <w:sz w:val="20"/>
                <w:szCs w:val="20"/>
              </w:rPr>
              <w:t>Zero build cost</w:t>
            </w:r>
            <w:r>
              <w:rPr>
                <w:b/>
                <w:bCs/>
                <w:color w:val="1A1D27"/>
                <w:sz w:val="20"/>
                <w:szCs w:val="20"/>
              </w:rPr>
              <w:t xml:space="preserve">   ·   Complexity: </w:t>
            </w:r>
            <w:r>
              <w:rPr>
                <w:color w:val="4A5568"/>
                <w:sz w:val="20"/>
                <w:szCs w:val="20"/>
              </w:rPr>
              <w:t>Zero complexity — existing system</w:t>
            </w:r>
          </w:p>
        </w:tc>
      </w:tr>
    </w:tbl>
    <w:p w14:paraId="2A866058" w14:textId="77777777" w:rsidR="007E0433" w:rsidRDefault="007E0433">
      <w:pPr>
        <w:spacing w:after="160"/>
      </w:pPr>
    </w:p>
    <w:p w14:paraId="002AD50F" w14:textId="6A7077B9" w:rsidR="007E0433" w:rsidRDefault="00D919DD">
      <w:pPr>
        <w:spacing w:before="160" w:after="80"/>
      </w:pPr>
      <w:r>
        <w:rPr>
          <w:b/>
          <w:bCs/>
          <w:color w:val="1A1D27"/>
        </w:rPr>
        <w:t>Pending on</w:t>
      </w:r>
      <w:r w:rsidR="00000000">
        <w:rPr>
          <w:b/>
          <w:bCs/>
          <w:color w:val="1A1D27"/>
        </w:rPr>
        <w:t xml:space="preserve"> Max</w:t>
      </w:r>
      <w:r>
        <w:rPr>
          <w:b/>
          <w:bCs/>
          <w:color w:val="1A1D27"/>
        </w:rPr>
        <w:t>’s recommendations</w:t>
      </w:r>
      <w:r w:rsidR="00000000">
        <w:rPr>
          <w:b/>
          <w:bCs/>
          <w:color w:val="1A1D27"/>
        </w:rPr>
        <w:t>:</w:t>
      </w:r>
    </w:p>
    <w:p w14:paraId="063C3FB3" w14:textId="77777777" w:rsidR="007E0433" w:rsidRDefault="00000000">
      <w:pPr>
        <w:spacing w:after="120"/>
      </w:pPr>
      <w:r>
        <w:rPr>
          <w:color w:val="4A5568"/>
        </w:rPr>
        <w:t>Option A is the right near-term build given current client scale. It removes RAMP's servers from the Reddit request chain, which is the single most important architectural change available. Option B is the right long-term target when client volume justifies the API cost. Option C is acceptable only while Option A is in development — it should not be the long-term architecture.</w:t>
      </w:r>
    </w:p>
    <w:p w14:paraId="50645FB0" w14:textId="77777777" w:rsidR="007E0433" w:rsidRDefault="00000000">
      <w:r>
        <w:br w:type="page"/>
      </w:r>
    </w:p>
    <w:p w14:paraId="35B7CADA" w14:textId="77777777" w:rsidR="007E0433" w:rsidRDefault="00000000">
      <w:pPr>
        <w:pStyle w:val="Heading1"/>
        <w:pBdr>
          <w:bottom w:val="single" w:sz="8" w:space="6" w:color="2563C4"/>
        </w:pBdr>
      </w:pPr>
      <w:r>
        <w:lastRenderedPageBreak/>
        <w:t>02 · Intelligence Layer — Reddit Data Access</w:t>
      </w:r>
    </w:p>
    <w:p w14:paraId="66EDCDB5" w14:textId="77777777" w:rsidR="007E0433" w:rsidRDefault="00000000">
      <w:pPr>
        <w:pStyle w:val="Heading2"/>
      </w:pPr>
      <w:r>
        <w:t>Current Architecture</w:t>
      </w:r>
    </w:p>
    <w:p w14:paraId="4BF981A7" w14:textId="77777777" w:rsidR="007E0433" w:rsidRDefault="00000000">
      <w:pPr>
        <w:spacing w:after="120"/>
      </w:pPr>
      <w:r>
        <w:rPr>
          <w:color w:val="4A5568"/>
        </w:rPr>
        <w:t>RAMP's intelligence layer scrapes Reddit data at scale for subreddit monitoring, thread scoring, and keyword tracking. Reddit's July 2026 ToS update explicitly prohibits scraping without prior written consent. Previously this was implicit; it is now a named prohibition.</w:t>
      </w:r>
    </w:p>
    <w:p w14:paraId="3DEFC8E6" w14:textId="77777777" w:rsidR="007E0433" w:rsidRDefault="00000000">
      <w:pPr>
        <w:pStyle w:val="Heading2"/>
      </w:pPr>
      <w:r>
        <w:t>Legal Position of Current Architecture</w:t>
      </w:r>
    </w:p>
    <w:p w14:paraId="32FAE23E" w14:textId="77777777" w:rsidR="007E0433" w:rsidRDefault="007E04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231"/>
      </w:tblGrid>
      <w:tr w:rsidR="007E0433" w14:paraId="370D33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7791F"/>
            <w:tcMar>
              <w:top w:w="80" w:type="dxa"/>
              <w:left w:w="120" w:type="dxa"/>
              <w:bottom w:w="80" w:type="dxa"/>
              <w:right w:w="120" w:type="dxa"/>
            </w:tcMar>
            <w:vAlign w:val="center"/>
          </w:tcPr>
          <w:p w14:paraId="5DC63153" w14:textId="77777777" w:rsidR="007E0433" w:rsidRDefault="00000000">
            <w:pPr>
              <w:jc w:val="center"/>
            </w:pPr>
            <w:r>
              <w:rPr>
                <w:b/>
                <w:bCs/>
                <w:caps/>
                <w:color w:val="FFFFFF"/>
                <w:sz w:val="16"/>
                <w:szCs w:val="16"/>
              </w:rPr>
              <w:t>MEDIUM-HIGH RISK</w:t>
            </w:r>
          </w:p>
        </w:tc>
        <w:tc>
          <w:tcPr>
            <w:tcW w:w="0" w:type="auto"/>
            <w:tcBorders>
              <w:top w:val="none" w:sz="0" w:space="0" w:color="FFFFFF"/>
              <w:left w:val="none" w:sz="0" w:space="0" w:color="FFFFFF"/>
              <w:bottom w:val="none" w:sz="0" w:space="0" w:color="FFFFFF"/>
              <w:right w:val="none" w:sz="0" w:space="0" w:color="FFFFFF"/>
            </w:tcBorders>
            <w:shd w:val="clear" w:color="auto" w:fill="F8FAFF"/>
            <w:tcMar>
              <w:top w:w="80" w:type="dxa"/>
              <w:left w:w="200" w:type="dxa"/>
              <w:bottom w:w="80" w:type="dxa"/>
              <w:right w:w="120" w:type="dxa"/>
            </w:tcMar>
          </w:tcPr>
          <w:p w14:paraId="175F1DF6" w14:textId="77777777" w:rsidR="007E0433" w:rsidRDefault="00000000">
            <w:r>
              <w:rPr>
                <w:color w:val="4A5568"/>
                <w:sz w:val="20"/>
                <w:szCs w:val="20"/>
              </w:rPr>
              <w:t>Reddit has sued Perplexity (Oct 2025) and Anthropic (June 2025) under DMCA and breach of contract for commercial scraping. RAMP's scraping use case is different — intelligence for engagement strategy, not AI training data — but Reddit's legal team doesn't distinguish intent. A C&amp;D is more likely than a lawsuit at RAMP's current scale. Post-ToS-update, there is no good-faith defence remaining.</w:t>
            </w:r>
          </w:p>
        </w:tc>
      </w:tr>
    </w:tbl>
    <w:p w14:paraId="108D9823" w14:textId="77777777" w:rsidR="007E0433" w:rsidRDefault="007E0433">
      <w:pPr>
        <w:spacing w:after="240"/>
      </w:pPr>
    </w:p>
    <w:p w14:paraId="2312416C" w14:textId="77777777" w:rsidR="007E0433" w:rsidRDefault="00000000">
      <w:pPr>
        <w:pStyle w:val="Heading2"/>
      </w:pPr>
      <w:r>
        <w:t>Option A — Licensed Third-Party Social Listening Tool</w:t>
      </w:r>
    </w:p>
    <w:p w14:paraId="0E648363" w14:textId="77777777" w:rsidR="007E0433" w:rsidRDefault="00000000">
      <w:pPr>
        <w:spacing w:after="120"/>
      </w:pPr>
      <w:r>
        <w:rPr>
          <w:color w:val="4A5568"/>
        </w:rPr>
        <w:t>Replace direct Reddit scraping with a licensed social listening platform that has its own Reddit data agreement. Brandwatch, Mention, Keyhole, or Sprout Social all include Reddit monitoring and absorb the ToS compliance burden. RAMP builds scoring and intelligence logic on top of their data feed.</w:t>
      </w:r>
    </w:p>
    <w:p w14:paraId="41111474" w14:textId="77777777" w:rsidR="007E0433" w:rsidRDefault="007E04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9360"/>
      </w:tblGrid>
      <w:tr w:rsidR="007E0433" w14:paraId="0E874418" w14:textId="77777777">
        <w:tblPrEx>
          <w:tblCellMar>
            <w:top w:w="0" w:type="dxa"/>
          </w:tblCellMar>
        </w:tblPrEx>
        <w:tc>
          <w:tcPr>
            <w:tcW w:w="0" w:type="auto"/>
            <w:tcBorders>
              <w:top w:val="single" w:sz="4" w:space="0" w:color="2563C4"/>
              <w:left w:val="single" w:sz="4" w:space="0" w:color="2563C4"/>
              <w:bottom w:val="none" w:sz="0" w:space="0" w:color="FFFFFF"/>
              <w:right w:val="single" w:sz="4" w:space="0" w:color="2563C4"/>
            </w:tcBorders>
            <w:shd w:val="clear" w:color="auto" w:fill="2563C4"/>
            <w:tcMar>
              <w:top w:w="120" w:type="dxa"/>
              <w:left w:w="240" w:type="dxa"/>
              <w:bottom w:w="120" w:type="dxa"/>
              <w:right w:w="240" w:type="dxa"/>
            </w:tcMar>
          </w:tcPr>
          <w:p w14:paraId="474A756A" w14:textId="77777777" w:rsidR="007E0433" w:rsidRDefault="00000000" w:rsidP="00D919DD">
            <w:pPr>
              <w:pStyle w:val="Heading3"/>
            </w:pPr>
            <w:r>
              <w:rPr>
                <w:caps/>
                <w:color w:val="8BBCFF"/>
                <w:sz w:val="20"/>
                <w:szCs w:val="20"/>
              </w:rPr>
              <w:t xml:space="preserve">Option A  </w:t>
            </w:r>
            <w:r w:rsidRPr="00D919DD">
              <w:rPr>
                <w:b/>
                <w:bCs/>
                <w:color w:val="FFFFFF"/>
              </w:rPr>
              <w:t>Licensed Data Provider (Brandwatch / Mention / Keyhole)</w:t>
            </w:r>
          </w:p>
        </w:tc>
      </w:tr>
      <w:tr w:rsidR="007E0433" w14:paraId="6A9ACA70" w14:textId="77777777">
        <w:tblPrEx>
          <w:tblCellMar>
            <w:top w:w="0" w:type="dxa"/>
          </w:tblCellMar>
        </w:tblPrEx>
        <w:tc>
          <w:tcPr>
            <w:tcW w:w="0" w:type="auto"/>
            <w:tcBorders>
              <w:top w:val="none" w:sz="0" w:space="0" w:color="FFFFFF"/>
              <w:left w:val="single" w:sz="4" w:space="0" w:color="2563C4"/>
              <w:bottom w:val="single" w:sz="4" w:space="0" w:color="2563C4"/>
              <w:right w:val="single" w:sz="4" w:space="0" w:color="2563C4"/>
            </w:tcBorders>
            <w:shd w:val="clear" w:color="auto" w:fill="F4F7FF"/>
            <w:tcMar>
              <w:top w:w="160" w:type="dxa"/>
              <w:left w:w="240" w:type="dxa"/>
              <w:bottom w:w="160" w:type="dxa"/>
              <w:right w:w="240" w:type="dxa"/>
            </w:tcMar>
          </w:tcPr>
          <w:p w14:paraId="764C055D" w14:textId="77777777" w:rsidR="007E0433" w:rsidRDefault="00000000">
            <w:pPr>
              <w:spacing w:after="120"/>
            </w:pPr>
            <w:r>
              <w:rPr>
                <w:color w:val="4A5568"/>
                <w:sz w:val="21"/>
                <w:szCs w:val="21"/>
              </w:rPr>
              <w:t>RAMP subscribes to a social listening tool that holds a Reddit commercial data agreement. RAMP accesses Reddit data via the tool's API. The provider is the party responsible for Reddit data compliance — not RAMP.</w:t>
            </w:r>
          </w:p>
          <w:p w14:paraId="5D76A6E9" w14:textId="77777777" w:rsidR="007E0433" w:rsidRDefault="00000000">
            <w:pPr>
              <w:spacing w:before="80" w:after="80"/>
            </w:pPr>
            <w:r>
              <w:rPr>
                <w:b/>
                <w:bCs/>
                <w:color w:val="1A1D27"/>
                <w:sz w:val="20"/>
                <w:szCs w:val="20"/>
              </w:rPr>
              <w:t xml:space="preserve">Legal status: </w:t>
            </w:r>
            <w:r>
              <w:rPr>
                <w:b/>
                <w:bCs/>
                <w:color w:val="276749"/>
                <w:sz w:val="20"/>
                <w:szCs w:val="20"/>
              </w:rPr>
              <w:t xml:space="preserve">LOW  </w:t>
            </w:r>
            <w:r>
              <w:rPr>
                <w:color w:val="4A5568"/>
                <w:sz w:val="20"/>
                <w:szCs w:val="20"/>
              </w:rPr>
              <w:t>Cleanest available path. ToS compliance burden transfers to the data provider. RAMP is a downstream consumer of licensed data. This is the same legal structure that protects every analytics company that includes Reddit data in their product.</w:t>
            </w:r>
          </w:p>
          <w:p w14:paraId="2BEE28AA" w14:textId="77777777" w:rsidR="007E0433" w:rsidRDefault="00000000">
            <w:pPr>
              <w:spacing w:before="80"/>
            </w:pPr>
            <w:r>
              <w:rPr>
                <w:b/>
                <w:bCs/>
                <w:color w:val="1A1D27"/>
                <w:sz w:val="20"/>
                <w:szCs w:val="20"/>
              </w:rPr>
              <w:t xml:space="preserve">Build cost: </w:t>
            </w:r>
            <w:r>
              <w:rPr>
                <w:color w:val="4A5568"/>
                <w:sz w:val="20"/>
                <w:szCs w:val="20"/>
              </w:rPr>
              <w:t>$100–300/month</w:t>
            </w:r>
            <w:r>
              <w:rPr>
                <w:b/>
                <w:bCs/>
                <w:color w:val="1A1D27"/>
                <w:sz w:val="20"/>
                <w:szCs w:val="20"/>
              </w:rPr>
              <w:t xml:space="preserve">   ·   Complexity: </w:t>
            </w:r>
            <w:r>
              <w:rPr>
                <w:color w:val="4A5568"/>
                <w:sz w:val="20"/>
                <w:szCs w:val="20"/>
              </w:rPr>
              <w:t>Low — API integration with existing intelligence layer</w:t>
            </w:r>
          </w:p>
        </w:tc>
      </w:tr>
    </w:tbl>
    <w:p w14:paraId="4F550BDE" w14:textId="77777777" w:rsidR="007E0433" w:rsidRDefault="007E0433">
      <w:pPr>
        <w:spacing w:after="240"/>
      </w:pPr>
    </w:p>
    <w:p w14:paraId="0CB5340B" w14:textId="77777777" w:rsidR="007E0433" w:rsidRDefault="00000000">
      <w:pPr>
        <w:pStyle w:val="Heading2"/>
      </w:pPr>
      <w:r>
        <w:t>Option B — Reddit Official Commercial API</w:t>
      </w:r>
    </w:p>
    <w:p w14:paraId="1E9A4F28" w14:textId="77777777" w:rsidR="007E0433" w:rsidRDefault="00000000">
      <w:pPr>
        <w:spacing w:after="120"/>
      </w:pPr>
      <w:r>
        <w:rPr>
          <w:color w:val="4A5568"/>
        </w:rPr>
        <w:t>RAMP applies for Reddit's commercial API tier directly. Requires submitting an application describing purpose, technical implementation, and data usage. Approval takes 2–4 weeks. Cost is $12,000/month for up to 50M calls.</w:t>
      </w:r>
    </w:p>
    <w:p w14:paraId="20DB7E1C" w14:textId="77777777" w:rsidR="007E0433" w:rsidRDefault="007E04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9360"/>
      </w:tblGrid>
      <w:tr w:rsidR="007E0433" w14:paraId="504BE6D1" w14:textId="77777777">
        <w:tblPrEx>
          <w:tblCellMar>
            <w:top w:w="0" w:type="dxa"/>
          </w:tblCellMar>
        </w:tblPrEx>
        <w:tc>
          <w:tcPr>
            <w:tcW w:w="0" w:type="auto"/>
            <w:tcBorders>
              <w:top w:val="single" w:sz="4" w:space="0" w:color="2563C4"/>
              <w:left w:val="single" w:sz="4" w:space="0" w:color="2563C4"/>
              <w:bottom w:val="none" w:sz="0" w:space="0" w:color="FFFFFF"/>
              <w:right w:val="single" w:sz="4" w:space="0" w:color="2563C4"/>
            </w:tcBorders>
            <w:shd w:val="clear" w:color="auto" w:fill="2563C4"/>
            <w:tcMar>
              <w:top w:w="120" w:type="dxa"/>
              <w:left w:w="240" w:type="dxa"/>
              <w:bottom w:w="120" w:type="dxa"/>
              <w:right w:w="240" w:type="dxa"/>
            </w:tcMar>
          </w:tcPr>
          <w:p w14:paraId="1F81C414" w14:textId="77777777" w:rsidR="007E0433" w:rsidRDefault="00000000" w:rsidP="00D919DD">
            <w:pPr>
              <w:pStyle w:val="Heading3"/>
            </w:pPr>
            <w:r>
              <w:rPr>
                <w:caps/>
                <w:color w:val="8BBCFF"/>
                <w:sz w:val="20"/>
                <w:szCs w:val="20"/>
              </w:rPr>
              <w:t xml:space="preserve">Option B  </w:t>
            </w:r>
            <w:r w:rsidRPr="00D919DD">
              <w:rPr>
                <w:b/>
                <w:bCs/>
                <w:color w:val="FFFFFF"/>
              </w:rPr>
              <w:t>Reddit Commercial API Agreement</w:t>
            </w:r>
          </w:p>
        </w:tc>
      </w:tr>
      <w:tr w:rsidR="007E0433" w14:paraId="4582F92F" w14:textId="77777777">
        <w:tblPrEx>
          <w:tblCellMar>
            <w:top w:w="0" w:type="dxa"/>
          </w:tblCellMar>
        </w:tblPrEx>
        <w:tc>
          <w:tcPr>
            <w:tcW w:w="0" w:type="auto"/>
            <w:tcBorders>
              <w:top w:val="none" w:sz="0" w:space="0" w:color="FFFFFF"/>
              <w:left w:val="single" w:sz="4" w:space="0" w:color="2563C4"/>
              <w:bottom w:val="single" w:sz="4" w:space="0" w:color="2563C4"/>
              <w:right w:val="single" w:sz="4" w:space="0" w:color="2563C4"/>
            </w:tcBorders>
            <w:shd w:val="clear" w:color="auto" w:fill="F4F7FF"/>
            <w:tcMar>
              <w:top w:w="160" w:type="dxa"/>
              <w:left w:w="240" w:type="dxa"/>
              <w:bottom w:w="160" w:type="dxa"/>
              <w:right w:w="240" w:type="dxa"/>
            </w:tcMar>
          </w:tcPr>
          <w:p w14:paraId="0AE2B892" w14:textId="77777777" w:rsidR="007E0433" w:rsidRDefault="00000000">
            <w:pPr>
              <w:spacing w:after="120"/>
            </w:pPr>
            <w:r>
              <w:rPr>
                <w:color w:val="4A5568"/>
                <w:sz w:val="21"/>
                <w:szCs w:val="21"/>
              </w:rPr>
              <w:lastRenderedPageBreak/>
              <w:t>RAMP holds its own Reddit data agreement. Full rate-limit headroom. Direct access without third-party intermediary.</w:t>
            </w:r>
          </w:p>
          <w:p w14:paraId="36CF67F2" w14:textId="77777777" w:rsidR="007E0433" w:rsidRDefault="00000000">
            <w:pPr>
              <w:spacing w:before="80" w:after="80"/>
            </w:pPr>
            <w:r>
              <w:rPr>
                <w:b/>
                <w:bCs/>
                <w:color w:val="1A1D27"/>
                <w:sz w:val="20"/>
                <w:szCs w:val="20"/>
              </w:rPr>
              <w:t xml:space="preserve">Legal status: </w:t>
            </w:r>
            <w:r>
              <w:rPr>
                <w:b/>
                <w:bCs/>
                <w:color w:val="276749"/>
                <w:sz w:val="20"/>
                <w:szCs w:val="20"/>
              </w:rPr>
              <w:t xml:space="preserve">LOW  </w:t>
            </w:r>
            <w:r>
              <w:rPr>
                <w:color w:val="4A5568"/>
                <w:sz w:val="20"/>
                <w:szCs w:val="20"/>
              </w:rPr>
              <w:t>Legally clean. However, the application requires disclosing RAMP's purpose and architecture to Reddit. Reddit's trust and safety team and legal team communicate. At current scale and with the managed service architecture, this disclosure creates visibility risk that outweighs the legal benefit of having a direct agreement.</w:t>
            </w:r>
          </w:p>
          <w:p w14:paraId="4DD37D83" w14:textId="77777777" w:rsidR="007E0433" w:rsidRDefault="00000000">
            <w:pPr>
              <w:spacing w:before="80"/>
            </w:pPr>
            <w:r>
              <w:rPr>
                <w:b/>
                <w:bCs/>
                <w:color w:val="1A1D27"/>
                <w:sz w:val="20"/>
                <w:szCs w:val="20"/>
              </w:rPr>
              <w:t xml:space="preserve">Build cost: </w:t>
            </w:r>
            <w:r>
              <w:rPr>
                <w:color w:val="4A5568"/>
                <w:sz w:val="20"/>
                <w:szCs w:val="20"/>
              </w:rPr>
              <w:t>$144,000/year</w:t>
            </w:r>
            <w:r>
              <w:rPr>
                <w:b/>
                <w:bCs/>
                <w:color w:val="1A1D27"/>
                <w:sz w:val="20"/>
                <w:szCs w:val="20"/>
              </w:rPr>
              <w:t xml:space="preserve">   ·   Complexity: </w:t>
            </w:r>
            <w:r>
              <w:rPr>
                <w:color w:val="4A5568"/>
                <w:sz w:val="20"/>
                <w:szCs w:val="20"/>
              </w:rPr>
              <w:t>Medium — application process, ongoing compliance obligations</w:t>
            </w:r>
          </w:p>
        </w:tc>
      </w:tr>
    </w:tbl>
    <w:p w14:paraId="4C9E5DCF" w14:textId="77777777" w:rsidR="007E0433" w:rsidRDefault="007E0433">
      <w:pPr>
        <w:spacing w:after="240"/>
      </w:pPr>
    </w:p>
    <w:p w14:paraId="7281B0F4" w14:textId="77777777" w:rsidR="007E0433" w:rsidRDefault="00000000">
      <w:pPr>
        <w:pStyle w:val="Heading2"/>
      </w:pPr>
      <w:r>
        <w:t>Option C — RSS + Public Access at Human-Like Rates</w:t>
      </w:r>
    </w:p>
    <w:p w14:paraId="746E69E9" w14:textId="77777777" w:rsidR="007E0433" w:rsidRDefault="00000000">
      <w:pPr>
        <w:spacing w:after="120"/>
      </w:pPr>
      <w:r>
        <w:rPr>
          <w:color w:val="4A5568"/>
        </w:rPr>
        <w:t>Limit Reddit data access to public RSS feeds (available on most subreddits) and manually-paced public web access within Reddit's rate limits. Minimal intelligence coverage — suitable only as a stopgap.</w:t>
      </w:r>
    </w:p>
    <w:p w14:paraId="4AE217CA" w14:textId="77777777" w:rsidR="007E0433" w:rsidRDefault="007E04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240" w:type="dxa"/>
          <w:right w:w="10" w:type="dxa"/>
        </w:tblCellMar>
        <w:tblLook w:val="04A0" w:firstRow="1" w:lastRow="0" w:firstColumn="1" w:lastColumn="0" w:noHBand="0" w:noVBand="1"/>
      </w:tblPr>
      <w:tblGrid>
        <w:gridCol w:w="9360"/>
      </w:tblGrid>
      <w:tr w:rsidR="007E0433" w14:paraId="4017EB89" w14:textId="77777777">
        <w:tblPrEx>
          <w:tblCellMar>
            <w:top w:w="0" w:type="dxa"/>
          </w:tblCellMar>
        </w:tblPrEx>
        <w:tc>
          <w:tcPr>
            <w:tcW w:w="0" w:type="auto"/>
            <w:tcBorders>
              <w:top w:val="single" w:sz="4" w:space="0" w:color="2563C4"/>
              <w:left w:val="single" w:sz="4" w:space="0" w:color="2563C4"/>
              <w:bottom w:val="none" w:sz="0" w:space="0" w:color="FFFFFF"/>
              <w:right w:val="single" w:sz="4" w:space="0" w:color="2563C4"/>
            </w:tcBorders>
            <w:shd w:val="clear" w:color="auto" w:fill="2563C4"/>
            <w:tcMar>
              <w:top w:w="120" w:type="dxa"/>
              <w:left w:w="240" w:type="dxa"/>
              <w:bottom w:w="120" w:type="dxa"/>
              <w:right w:w="240" w:type="dxa"/>
            </w:tcMar>
          </w:tcPr>
          <w:p w14:paraId="5EB77BDE" w14:textId="77777777" w:rsidR="007E0433" w:rsidRDefault="00000000" w:rsidP="00D919DD">
            <w:pPr>
              <w:pStyle w:val="Heading3"/>
            </w:pPr>
            <w:r>
              <w:rPr>
                <w:caps/>
                <w:color w:val="8BBCFF"/>
                <w:sz w:val="20"/>
                <w:szCs w:val="20"/>
              </w:rPr>
              <w:t xml:space="preserve">Option C  </w:t>
            </w:r>
            <w:r w:rsidRPr="00D919DD">
              <w:rPr>
                <w:b/>
                <w:bCs/>
                <w:color w:val="FFFFFF"/>
              </w:rPr>
              <w:t>RSS Feeds + Rate-Limited Public Access</w:t>
            </w:r>
          </w:p>
        </w:tc>
      </w:tr>
      <w:tr w:rsidR="007E0433" w14:paraId="0F81B7B8" w14:textId="77777777">
        <w:tblPrEx>
          <w:tblCellMar>
            <w:top w:w="0" w:type="dxa"/>
          </w:tblCellMar>
        </w:tblPrEx>
        <w:tc>
          <w:tcPr>
            <w:tcW w:w="0" w:type="auto"/>
            <w:tcBorders>
              <w:top w:val="none" w:sz="0" w:space="0" w:color="FFFFFF"/>
              <w:left w:val="single" w:sz="4" w:space="0" w:color="2563C4"/>
              <w:bottom w:val="single" w:sz="4" w:space="0" w:color="2563C4"/>
              <w:right w:val="single" w:sz="4" w:space="0" w:color="2563C4"/>
            </w:tcBorders>
            <w:shd w:val="clear" w:color="auto" w:fill="F4F7FF"/>
            <w:tcMar>
              <w:top w:w="160" w:type="dxa"/>
              <w:left w:w="240" w:type="dxa"/>
              <w:bottom w:w="160" w:type="dxa"/>
              <w:right w:w="240" w:type="dxa"/>
            </w:tcMar>
          </w:tcPr>
          <w:p w14:paraId="70B3B238" w14:textId="77777777" w:rsidR="007E0433" w:rsidRDefault="00000000">
            <w:pPr>
              <w:spacing w:after="120"/>
            </w:pPr>
            <w:r>
              <w:rPr>
                <w:color w:val="4A5568"/>
                <w:sz w:val="21"/>
                <w:szCs w:val="21"/>
              </w:rPr>
              <w:t>RAMP reads RSS feeds for subreddit activity and accesses public content at rates consistent with human browsing. No formal API usage.</w:t>
            </w:r>
          </w:p>
          <w:p w14:paraId="38C90B2D" w14:textId="77777777" w:rsidR="007E0433" w:rsidRDefault="00000000">
            <w:pPr>
              <w:spacing w:before="80" w:after="80"/>
            </w:pPr>
            <w:r>
              <w:rPr>
                <w:b/>
                <w:bCs/>
                <w:color w:val="1A1D27"/>
                <w:sz w:val="20"/>
                <w:szCs w:val="20"/>
              </w:rPr>
              <w:t xml:space="preserve">Legal status: </w:t>
            </w:r>
            <w:r>
              <w:rPr>
                <w:b/>
                <w:bCs/>
                <w:color w:val="276749"/>
                <w:sz w:val="20"/>
                <w:szCs w:val="20"/>
              </w:rPr>
              <w:t xml:space="preserve">LOW-MEDIUM  </w:t>
            </w:r>
            <w:r>
              <w:rPr>
                <w:color w:val="4A5568"/>
                <w:sz w:val="20"/>
                <w:szCs w:val="20"/>
              </w:rPr>
              <w:t>Lowest legal exposure but lowest intelligence coverage. RSS feeds provide headlines only — no comment thread data, no score data, no historical lookback. Significantly limits RAMP's thread-scoring and keyword-tracking capability. Not viable as a long-term intelligence architecture.</w:t>
            </w:r>
          </w:p>
          <w:p w14:paraId="13BE885B" w14:textId="77777777" w:rsidR="007E0433" w:rsidRDefault="00000000">
            <w:pPr>
              <w:spacing w:before="80"/>
            </w:pPr>
            <w:r>
              <w:rPr>
                <w:b/>
                <w:bCs/>
                <w:color w:val="1A1D27"/>
                <w:sz w:val="20"/>
                <w:szCs w:val="20"/>
              </w:rPr>
              <w:t xml:space="preserve">Build cost: </w:t>
            </w:r>
            <w:r>
              <w:rPr>
                <w:color w:val="4A5568"/>
                <w:sz w:val="20"/>
                <w:szCs w:val="20"/>
              </w:rPr>
              <w:t>Zero</w:t>
            </w:r>
            <w:r>
              <w:rPr>
                <w:b/>
                <w:bCs/>
                <w:color w:val="1A1D27"/>
                <w:sz w:val="20"/>
                <w:szCs w:val="20"/>
              </w:rPr>
              <w:t xml:space="preserve">   ·   Complexity: </w:t>
            </w:r>
            <w:r>
              <w:rPr>
                <w:color w:val="4A5568"/>
                <w:sz w:val="20"/>
                <w:szCs w:val="20"/>
              </w:rPr>
              <w:t>Low build — high intelligence quality cost</w:t>
            </w:r>
          </w:p>
        </w:tc>
      </w:tr>
    </w:tbl>
    <w:p w14:paraId="7E71CB35" w14:textId="77777777" w:rsidR="007E0433" w:rsidRDefault="007E0433">
      <w:pPr>
        <w:spacing w:after="160"/>
      </w:pPr>
    </w:p>
    <w:p w14:paraId="6E8DA763" w14:textId="77777777" w:rsidR="007E0433" w:rsidRDefault="00000000">
      <w:pPr>
        <w:spacing w:before="160" w:after="80"/>
      </w:pPr>
      <w:r>
        <w:rPr>
          <w:b/>
          <w:bCs/>
          <w:color w:val="1A1D27"/>
        </w:rPr>
        <w:t>Recommendation for Max:</w:t>
      </w:r>
    </w:p>
    <w:p w14:paraId="4B5B79D3" w14:textId="77777777" w:rsidR="007E0433" w:rsidRDefault="00000000">
      <w:pPr>
        <w:spacing w:after="120"/>
      </w:pPr>
      <w:r>
        <w:rPr>
          <w:color w:val="4A5568"/>
        </w:rPr>
        <w:t>Option A is the immediate action. Integrate a licensed data provider as the intelligence source. The cost is negligible relative to the legal exposure it removes. Option B is premature at current scale and creates visibility risk. Option C is not viable for a product whose intelligence quality is a core differentiator.</w:t>
      </w:r>
    </w:p>
    <w:p w14:paraId="0F5D6D0C" w14:textId="77777777" w:rsidR="007E0433" w:rsidRDefault="00000000">
      <w:r>
        <w:br w:type="page"/>
      </w:r>
    </w:p>
    <w:p w14:paraId="0E2D0D39" w14:textId="77777777" w:rsidR="007E0433" w:rsidRDefault="00000000">
      <w:pPr>
        <w:pStyle w:val="Heading1"/>
        <w:pBdr>
          <w:bottom w:val="single" w:sz="8" w:space="6" w:color="2563C4"/>
        </w:pBdr>
      </w:pPr>
      <w:r>
        <w:lastRenderedPageBreak/>
        <w:t>03 · Account Acquisition — Mentor / Protégé Architecture</w:t>
      </w:r>
    </w:p>
    <w:p w14:paraId="71610F75" w14:textId="77777777" w:rsidR="007E0433" w:rsidRDefault="00000000">
      <w:pPr>
        <w:pStyle w:val="Heading2"/>
      </w:pPr>
      <w:r>
        <w:t>Updated Position</w:t>
      </w:r>
    </w:p>
    <w:p w14:paraId="339AEDD8" w14:textId="77777777" w:rsidR="007E0433" w:rsidRDefault="00000000">
      <w:pPr>
        <w:spacing w:after="120"/>
      </w:pPr>
      <w:r>
        <w:rPr>
          <w:color w:val="4A5568"/>
        </w:rPr>
        <w:t>Reddit's July 2026 ToS explicitly prohibits account transfer without written approval — closing the window on purchasing aged accounts for commercial deployment. However, a legally distinct use case has been identified and cleared: purchasing high-karma accounts exclusively as behavioural research assets ('Mentor Accounts'), with organic inventory avatars ('Protégés') trained against their profiles. This is the model Max proposed and it holds up legally under the right operational constraints.</w:t>
      </w:r>
    </w:p>
    <w:p w14:paraId="59A3585A" w14:textId="77777777" w:rsidR="007E0433" w:rsidRDefault="00000000">
      <w:pPr>
        <w:pStyle w:val="Heading2"/>
      </w:pPr>
      <w:r>
        <w:t>The Two-Tier Architecture</w:t>
      </w:r>
    </w:p>
    <w:p w14:paraId="6A814936" w14:textId="77777777" w:rsidR="007E0433" w:rsidRDefault="007E04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433" w14:paraId="1C05FD35" w14:textId="77777777">
        <w:tblPrEx>
          <w:tblCellMar>
            <w:top w:w="0" w:type="dxa"/>
            <w:bottom w:w="0" w:type="dxa"/>
          </w:tblCellMar>
        </w:tblPrEx>
        <w:tc>
          <w:tcPr>
            <w:tcW w:w="0" w:type="auto"/>
            <w:tcBorders>
              <w:top w:val="single" w:sz="4" w:space="0" w:color="2563C4"/>
              <w:left w:val="single" w:sz="4" w:space="0" w:color="2563C4"/>
              <w:bottom w:val="none" w:sz="0" w:space="0" w:color="FFFFFF"/>
              <w:right w:val="single" w:sz="4" w:space="0" w:color="2563C4"/>
            </w:tcBorders>
            <w:shd w:val="clear" w:color="auto" w:fill="2563C4"/>
            <w:tcMar>
              <w:top w:w="100" w:type="dxa"/>
              <w:left w:w="240" w:type="dxa"/>
              <w:bottom w:w="100" w:type="dxa"/>
              <w:right w:w="240" w:type="dxa"/>
            </w:tcMar>
          </w:tcPr>
          <w:p w14:paraId="7CE2989F" w14:textId="77777777" w:rsidR="007E0433" w:rsidRDefault="00000000">
            <w:r>
              <w:rPr>
                <w:b/>
                <w:bCs/>
                <w:caps/>
                <w:color w:val="8BBCFF"/>
                <w:sz w:val="18"/>
                <w:szCs w:val="18"/>
              </w:rPr>
              <w:t xml:space="preserve">TIER 1 — MENTOR ACCOUNTS  </w:t>
            </w:r>
            <w:r>
              <w:rPr>
                <w:b/>
                <w:bCs/>
                <w:color w:val="FFFFFF"/>
                <w:sz w:val="20"/>
                <w:szCs w:val="20"/>
              </w:rPr>
              <w:t>Purchased / Observed / Never Deployed</w:t>
            </w:r>
          </w:p>
        </w:tc>
      </w:tr>
      <w:tr w:rsidR="007E0433" w14:paraId="78AEB8A8" w14:textId="77777777">
        <w:tblPrEx>
          <w:tblCellMar>
            <w:top w:w="0" w:type="dxa"/>
            <w:bottom w:w="0" w:type="dxa"/>
          </w:tblCellMar>
        </w:tblPrEx>
        <w:tc>
          <w:tcPr>
            <w:tcW w:w="0" w:type="auto"/>
            <w:tcBorders>
              <w:top w:val="none" w:sz="0" w:space="0" w:color="FFFFFF"/>
              <w:left w:val="single" w:sz="4" w:space="0" w:color="2563C4"/>
              <w:bottom w:val="single" w:sz="4" w:space="0" w:color="2563C4"/>
              <w:right w:val="single" w:sz="4" w:space="0" w:color="2563C4"/>
            </w:tcBorders>
            <w:shd w:val="clear" w:color="auto" w:fill="F4F7FF"/>
            <w:tcMar>
              <w:top w:w="140" w:type="dxa"/>
              <w:left w:w="240" w:type="dxa"/>
              <w:bottom w:w="140" w:type="dxa"/>
              <w:right w:w="240" w:type="dxa"/>
            </w:tcMar>
          </w:tcPr>
          <w:p w14:paraId="2CCF8DE2" w14:textId="77777777" w:rsidR="007E0433" w:rsidRDefault="00000000">
            <w:pPr>
              <w:spacing w:after="100"/>
            </w:pPr>
            <w:r>
              <w:rPr>
                <w:color w:val="4A5568"/>
                <w:sz w:val="21"/>
                <w:szCs w:val="21"/>
              </w:rPr>
              <w:t>High-karma aged accounts purchased from third-party marketplaces (BlackHatWorld, PlayerUp, Eldorado). These accounts are research assets only — they are never assigned to a client, never warm, never post on behalf of any commercial objective. Their sole function is to be studied.</w:t>
            </w:r>
          </w:p>
          <w:p w14:paraId="3182D059" w14:textId="77777777" w:rsidR="007E0433" w:rsidRDefault="00000000">
            <w:pPr>
              <w:spacing w:after="100"/>
            </w:pPr>
            <w:r>
              <w:rPr>
                <w:b/>
                <w:bCs/>
                <w:color w:val="1A1D27"/>
                <w:sz w:val="20"/>
                <w:szCs w:val="20"/>
              </w:rPr>
              <w:t xml:space="preserve">What the system extracts: </w:t>
            </w:r>
            <w:r>
              <w:rPr>
                <w:color w:val="4A5568"/>
                <w:sz w:val="20"/>
                <w:szCs w:val="20"/>
              </w:rPr>
              <w:t>posting frequency and timing patterns, vocabulary and framing tendencies, upvote trajectory by content type, subreddit-specific tone calibration, how they handle disagreement, what topics they lead vs. follow.</w:t>
            </w:r>
          </w:p>
          <w:p w14:paraId="027FB77C" w14:textId="77777777" w:rsidR="007E0433" w:rsidRDefault="00000000">
            <w:r>
              <w:rPr>
                <w:b/>
                <w:bCs/>
                <w:color w:val="1A1D27"/>
                <w:sz w:val="20"/>
                <w:szCs w:val="20"/>
              </w:rPr>
              <w:t xml:space="preserve">Legal status: </w:t>
            </w:r>
            <w:r>
              <w:rPr>
                <w:b/>
                <w:bCs/>
                <w:color w:val="276749"/>
                <w:sz w:val="20"/>
                <w:szCs w:val="20"/>
              </w:rPr>
              <w:t xml:space="preserve">NEGLIGIBLE RISK  </w:t>
            </w:r>
            <w:r>
              <w:rPr>
                <w:color w:val="4A5568"/>
                <w:sz w:val="20"/>
                <w:szCs w:val="20"/>
              </w:rPr>
              <w:t>Reddit's ToS prohibition targets operating a transferred account, not studying one. Public post history is publicly accessible regardless of account ownership. No CFAA exposure — no off-limits access. Zero FTC exposure — no commercial content, no brand promotion. Risk only activates if the line between analysis and operation blurs in RAMP's systems.</w:t>
            </w:r>
          </w:p>
        </w:tc>
      </w:tr>
    </w:tbl>
    <w:p w14:paraId="61EEF01B" w14:textId="77777777" w:rsidR="007E0433" w:rsidRDefault="007E0433">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0433" w14:paraId="4F02C81D" w14:textId="77777777">
        <w:tblPrEx>
          <w:tblCellMar>
            <w:top w:w="0" w:type="dxa"/>
            <w:bottom w:w="0" w:type="dxa"/>
          </w:tblCellMar>
        </w:tblPrEx>
        <w:tc>
          <w:tcPr>
            <w:tcW w:w="0" w:type="auto"/>
            <w:tcBorders>
              <w:top w:val="single" w:sz="4" w:space="0" w:color="2563C4"/>
              <w:left w:val="single" w:sz="4" w:space="0" w:color="2563C4"/>
              <w:bottom w:val="none" w:sz="0" w:space="0" w:color="FFFFFF"/>
              <w:right w:val="single" w:sz="4" w:space="0" w:color="2563C4"/>
            </w:tcBorders>
            <w:shd w:val="clear" w:color="auto" w:fill="1A1D27"/>
            <w:tcMar>
              <w:top w:w="100" w:type="dxa"/>
              <w:left w:w="240" w:type="dxa"/>
              <w:bottom w:w="100" w:type="dxa"/>
              <w:right w:w="240" w:type="dxa"/>
            </w:tcMar>
          </w:tcPr>
          <w:p w14:paraId="267E1BF2" w14:textId="77777777" w:rsidR="007E0433" w:rsidRDefault="00000000">
            <w:r>
              <w:rPr>
                <w:b/>
                <w:bCs/>
                <w:caps/>
                <w:color w:val="8BBCFF"/>
                <w:sz w:val="18"/>
                <w:szCs w:val="18"/>
              </w:rPr>
              <w:t xml:space="preserve">TIER 2 — PROTÉGÉ AVATARS  </w:t>
            </w:r>
            <w:r>
              <w:rPr>
                <w:b/>
                <w:bCs/>
                <w:color w:val="FFFFFF"/>
                <w:sz w:val="20"/>
                <w:szCs w:val="20"/>
              </w:rPr>
              <w:t>Organically Created / Warmed / Commercially Deployed</w:t>
            </w:r>
          </w:p>
        </w:tc>
      </w:tr>
      <w:tr w:rsidR="007E0433" w14:paraId="365DDBD4" w14:textId="77777777">
        <w:tblPrEx>
          <w:tblCellMar>
            <w:top w:w="0" w:type="dxa"/>
            <w:bottom w:w="0" w:type="dxa"/>
          </w:tblCellMar>
        </w:tblPrEx>
        <w:tc>
          <w:tcPr>
            <w:tcW w:w="0" w:type="auto"/>
            <w:tcBorders>
              <w:top w:val="none" w:sz="0" w:space="0" w:color="FFFFFF"/>
              <w:left w:val="single" w:sz="4" w:space="0" w:color="2563C4"/>
              <w:bottom w:val="single" w:sz="4" w:space="0" w:color="2563C4"/>
              <w:right w:val="single" w:sz="4" w:space="0" w:color="2563C4"/>
            </w:tcBorders>
            <w:shd w:val="clear" w:color="auto" w:fill="F4F7FF"/>
            <w:tcMar>
              <w:top w:w="140" w:type="dxa"/>
              <w:left w:w="240" w:type="dxa"/>
              <w:bottom w:w="140" w:type="dxa"/>
              <w:right w:w="240" w:type="dxa"/>
            </w:tcMar>
          </w:tcPr>
          <w:p w14:paraId="38C3D907" w14:textId="77777777" w:rsidR="007E0433" w:rsidRDefault="00000000">
            <w:pPr>
              <w:spacing w:after="100"/>
            </w:pPr>
            <w:r>
              <w:rPr>
                <w:color w:val="4A5568"/>
                <w:sz w:val="21"/>
                <w:szCs w:val="21"/>
              </w:rPr>
              <w:t>All commercially deployed avatars are created organically by RAMP from day zero — clean account history, RAMP-controlled warming, no third-party origin. Each protégé is allocated one or more mentor accounts as behavioural anchors. The content generation engine injects mentor profile context as style reference — stylistic calibration, never reproduction.</w:t>
            </w:r>
          </w:p>
          <w:p w14:paraId="4C69A8E0" w14:textId="77777777" w:rsidR="007E0433" w:rsidRDefault="00000000">
            <w:pPr>
              <w:spacing w:after="100"/>
            </w:pPr>
            <w:r>
              <w:rPr>
                <w:b/>
                <w:bCs/>
                <w:color w:val="1A1D27"/>
                <w:sz w:val="20"/>
                <w:szCs w:val="20"/>
              </w:rPr>
              <w:t xml:space="preserve">What the pairing produces: </w:t>
            </w:r>
            <w:r>
              <w:rPr>
                <w:color w:val="4A5568"/>
                <w:sz w:val="20"/>
                <w:szCs w:val="20"/>
              </w:rPr>
              <w:t>protégé avatars that sound like real members of the specific community they operate in. The difference between a convincing avatar and a detectable one is whether it mirrors the authentic voice patterns of that subreddit's most credible voices. Mentor/protégé pairing is the systematic answer to that problem.</w:t>
            </w:r>
          </w:p>
          <w:p w14:paraId="0C807038" w14:textId="77777777" w:rsidR="007E0433" w:rsidRDefault="00000000">
            <w:r>
              <w:rPr>
                <w:b/>
                <w:bCs/>
                <w:color w:val="1A1D27"/>
                <w:sz w:val="20"/>
                <w:szCs w:val="20"/>
              </w:rPr>
              <w:t xml:space="preserve">Legal status: </w:t>
            </w:r>
            <w:r>
              <w:rPr>
                <w:b/>
                <w:bCs/>
                <w:color w:val="276749"/>
                <w:sz w:val="20"/>
                <w:szCs w:val="20"/>
              </w:rPr>
              <w:t xml:space="preserve">LOW RISK  </w:t>
            </w:r>
            <w:r>
              <w:rPr>
                <w:color w:val="4A5568"/>
                <w:sz w:val="20"/>
                <w:szCs w:val="20"/>
              </w:rPr>
              <w:t>Organic accounts with clean RAMP-controlled history. No third-party transfer exposure. 60–90 day warming period before Phase 1 eligibility is already built into the phase model. This is RAMP's most defensible inventory architecture.</w:t>
            </w:r>
          </w:p>
        </w:tc>
      </w:tr>
    </w:tbl>
    <w:p w14:paraId="49C7126E" w14:textId="77777777" w:rsidR="007E0433" w:rsidRDefault="007E0433">
      <w:pPr>
        <w:spacing w:after="240"/>
      </w:pPr>
    </w:p>
    <w:p w14:paraId="751AEB90" w14:textId="77777777" w:rsidR="007E0433" w:rsidRDefault="00000000">
      <w:pPr>
        <w:pStyle w:val="Heading2"/>
      </w:pPr>
      <w:r>
        <w:t>Operational Constraints — Mentor Accounts</w:t>
      </w:r>
    </w:p>
    <w:p w14:paraId="24CBD8D8" w14:textId="77777777" w:rsidR="007E0433" w:rsidRDefault="00000000">
      <w:pPr>
        <w:spacing w:after="120"/>
      </w:pPr>
      <w:r>
        <w:rPr>
          <w:color w:val="4A5568"/>
        </w:rPr>
        <w:lastRenderedPageBreak/>
        <w:t>The negligible legal exposure for mentor accounts depends entirely on maintaining a hard operational boundary. The following constraints must be technically enforced, not just documented as policy:</w:t>
      </w:r>
    </w:p>
    <w:p w14:paraId="3B4A8EBE" w14:textId="77777777" w:rsidR="007E0433" w:rsidRDefault="00000000">
      <w:pPr>
        <w:pStyle w:val="ListParagraph"/>
        <w:numPr>
          <w:ilvl w:val="0"/>
          <w:numId w:val="2"/>
        </w:numPr>
        <w:spacing w:before="40" w:after="40"/>
      </w:pPr>
      <w:r>
        <w:rPr>
          <w:color w:val="4A5568"/>
        </w:rPr>
        <w:t>Mentor accounts stored in a fully isolated environment — separate infrastructure from the posting stack, no shared credentials, no shared sessions</w:t>
      </w:r>
    </w:p>
    <w:p w14:paraId="3652D24F" w14:textId="77777777" w:rsidR="007E0433" w:rsidRDefault="00000000">
      <w:pPr>
        <w:pStyle w:val="ListParagraph"/>
        <w:numPr>
          <w:ilvl w:val="0"/>
          <w:numId w:val="2"/>
        </w:numPr>
        <w:spacing w:before="40" w:after="40"/>
      </w:pPr>
      <w:r>
        <w:rPr>
          <w:color w:val="4A5568"/>
        </w:rPr>
        <w:t>Mentor accounts never assigned to a client workspace under any circumstances</w:t>
      </w:r>
    </w:p>
    <w:p w14:paraId="225AFEE3" w14:textId="77777777" w:rsidR="007E0433" w:rsidRDefault="00000000">
      <w:pPr>
        <w:pStyle w:val="ListParagraph"/>
        <w:numPr>
          <w:ilvl w:val="0"/>
          <w:numId w:val="2"/>
        </w:numPr>
        <w:spacing w:before="40" w:after="40"/>
      </w:pPr>
      <w:r>
        <w:rPr>
          <w:color w:val="4A5568"/>
        </w:rPr>
        <w:t>Mentor accounts never warm — no posting, no commenting, no voting on behalf of any objective</w:t>
      </w:r>
    </w:p>
    <w:p w14:paraId="17F10A4E" w14:textId="77777777" w:rsidR="007E0433" w:rsidRDefault="00000000">
      <w:pPr>
        <w:pStyle w:val="ListParagraph"/>
        <w:numPr>
          <w:ilvl w:val="0"/>
          <w:numId w:val="2"/>
        </w:numPr>
        <w:spacing w:before="40" w:after="40"/>
      </w:pPr>
      <w:r>
        <w:rPr>
          <w:color w:val="4A5568"/>
        </w:rPr>
        <w:t>Analysis performed from public post history where possible — logging in to study an account's own profile is riskier than reading its public history</w:t>
      </w:r>
    </w:p>
    <w:p w14:paraId="152522E3" w14:textId="77777777" w:rsidR="007E0433" w:rsidRDefault="00000000">
      <w:pPr>
        <w:pStyle w:val="ListParagraph"/>
        <w:numPr>
          <w:ilvl w:val="0"/>
          <w:numId w:val="2"/>
        </w:numPr>
        <w:spacing w:before="40" w:after="40"/>
      </w:pPr>
      <w:r>
        <w:rPr>
          <w:color w:val="4A5568"/>
        </w:rPr>
        <w:t>Internal documentation classifying each mentor account as a research asset, dated from acquisition</w:t>
      </w:r>
    </w:p>
    <w:p w14:paraId="4CB81C0E" w14:textId="77777777" w:rsidR="007E0433" w:rsidRDefault="00000000">
      <w:pPr>
        <w:pStyle w:val="ListParagraph"/>
        <w:numPr>
          <w:ilvl w:val="0"/>
          <w:numId w:val="2"/>
        </w:numPr>
        <w:spacing w:before="40" w:after="40"/>
      </w:pPr>
      <w:r>
        <w:rPr>
          <w:color w:val="4A5568"/>
        </w:rPr>
        <w:t>If a mentor account is ever found in a legal proceeding or Reddit investigation, the isolated environment and internal documentation are the evidence that 'analysis only' is credible</w:t>
      </w:r>
    </w:p>
    <w:p w14:paraId="4E192AC3" w14:textId="77777777" w:rsidR="007E0433" w:rsidRDefault="007E0433">
      <w:pPr>
        <w:spacing w:after="160"/>
      </w:pPr>
    </w:p>
    <w:p w14:paraId="368A6756" w14:textId="172AA57F" w:rsidR="007E0433" w:rsidRDefault="00000000">
      <w:pPr>
        <w:spacing w:before="160" w:after="80"/>
      </w:pPr>
      <w:r>
        <w:rPr>
          <w:b/>
          <w:bCs/>
          <w:color w:val="1A1D27"/>
        </w:rPr>
        <w:t>Recommendation:</w:t>
      </w:r>
    </w:p>
    <w:p w14:paraId="76AB28AD" w14:textId="77777777" w:rsidR="007E0433" w:rsidRDefault="00000000">
      <w:pPr>
        <w:spacing w:after="120"/>
      </w:pPr>
      <w:r>
        <w:rPr>
          <w:color w:val="4A5568"/>
        </w:rPr>
        <w:t>Acquire a small set of high-karma mentor accounts in RAMP's target verticals (cybersecurity, B2B SaaS, enterprise tech). Build the mentor profile extraction pipeline as a Phase 1 priority — vocabulary patterns, framing tendencies, topic distribution, upvote trajectories. Allocate mentor anchors to each protégé avatar in the organic inventory. All commercially deployed avatars are organic-only. The mentor pool is a research layer, never an operational one.</w:t>
      </w:r>
    </w:p>
    <w:p w14:paraId="1F447E45" w14:textId="77777777" w:rsidR="007E0433" w:rsidRDefault="00000000">
      <w:r>
        <w:br w:type="page"/>
      </w:r>
    </w:p>
    <w:p w14:paraId="21ACD57D" w14:textId="77777777" w:rsidR="007E0433" w:rsidRDefault="00000000">
      <w:pPr>
        <w:pStyle w:val="Heading1"/>
        <w:pBdr>
          <w:bottom w:val="single" w:sz="8" w:space="6" w:color="2563C4"/>
        </w:pBdr>
      </w:pPr>
      <w:r>
        <w:lastRenderedPageBreak/>
        <w:t>04 · Content Approval &amp; Audit Logging</w:t>
      </w:r>
    </w:p>
    <w:p w14:paraId="7E86EDA1" w14:textId="77777777" w:rsidR="007E0433" w:rsidRDefault="00000000">
      <w:pPr>
        <w:pStyle w:val="Heading2"/>
      </w:pPr>
      <w:r>
        <w:t>Why This Is a Technical Priority</w:t>
      </w:r>
    </w:p>
    <w:p w14:paraId="195735CC" w14:textId="77777777" w:rsidR="007E0433" w:rsidRDefault="00000000">
      <w:pPr>
        <w:spacing w:after="120"/>
      </w:pPr>
      <w:r>
        <w:rPr>
          <w:color w:val="4A5568"/>
        </w:rPr>
        <w:t>The content approval log is not just a product feature. It is RAMP's primary legal defence in any FTC action or client dispute. Every time a client approves a comment before posting, that approval — timestamped, attributed to a specific user — constitutes the client's authorisation of the content and the primary evidence that the client exercised editorial control. Without this log, RAMP has no documentary evidence to support its contract-based liability transfer.</w:t>
      </w:r>
    </w:p>
    <w:p w14:paraId="41B793C6" w14:textId="77777777" w:rsidR="007E0433" w:rsidRDefault="00000000">
      <w:pPr>
        <w:pStyle w:val="Heading2"/>
      </w:pPr>
      <w:r>
        <w:t>Legal Position of Current Logging</w:t>
      </w:r>
    </w:p>
    <w:p w14:paraId="3AACE367" w14:textId="77777777" w:rsidR="007E0433" w:rsidRDefault="007E04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8266"/>
      </w:tblGrid>
      <w:tr w:rsidR="007E0433" w14:paraId="5AA39A1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7791F"/>
            <w:tcMar>
              <w:top w:w="80" w:type="dxa"/>
              <w:left w:w="120" w:type="dxa"/>
              <w:bottom w:w="80" w:type="dxa"/>
              <w:right w:w="120" w:type="dxa"/>
            </w:tcMar>
            <w:vAlign w:val="center"/>
          </w:tcPr>
          <w:p w14:paraId="159CC368" w14:textId="77777777" w:rsidR="007E0433" w:rsidRDefault="00000000">
            <w:pPr>
              <w:jc w:val="center"/>
            </w:pPr>
            <w:r>
              <w:rPr>
                <w:b/>
                <w:bCs/>
                <w:caps/>
                <w:color w:val="FFFFFF"/>
                <w:sz w:val="16"/>
                <w:szCs w:val="16"/>
              </w:rPr>
              <w:t>UNKNOWN</w:t>
            </w:r>
          </w:p>
        </w:tc>
        <w:tc>
          <w:tcPr>
            <w:tcW w:w="0" w:type="auto"/>
            <w:tcBorders>
              <w:top w:val="none" w:sz="0" w:space="0" w:color="FFFFFF"/>
              <w:left w:val="none" w:sz="0" w:space="0" w:color="FFFFFF"/>
              <w:bottom w:val="none" w:sz="0" w:space="0" w:color="FFFFFF"/>
              <w:right w:val="none" w:sz="0" w:space="0" w:color="FFFFFF"/>
            </w:tcBorders>
            <w:shd w:val="clear" w:color="auto" w:fill="F8FAFF"/>
            <w:tcMar>
              <w:top w:w="80" w:type="dxa"/>
              <w:left w:w="200" w:type="dxa"/>
              <w:bottom w:w="80" w:type="dxa"/>
              <w:right w:w="120" w:type="dxa"/>
            </w:tcMar>
          </w:tcPr>
          <w:p w14:paraId="3A013038" w14:textId="77777777" w:rsidR="007E0433" w:rsidRDefault="00000000">
            <w:r>
              <w:rPr>
                <w:color w:val="4A5568"/>
                <w:sz w:val="20"/>
                <w:szCs w:val="20"/>
              </w:rPr>
              <w:t>If the current approval workflow does not produce a durable, exportable, client-attributed timestamp log for every posting event, RAMP's contract-based liability transfer is legally unenforceable in practice. The contract says the client authorised the content. The log is the proof. If the log doesn't exist in a form that survives discovery, the contract clause is a paper shield.</w:t>
            </w:r>
          </w:p>
        </w:tc>
      </w:tr>
    </w:tbl>
    <w:p w14:paraId="515BB568" w14:textId="77777777" w:rsidR="007E0433" w:rsidRDefault="007E0433">
      <w:pPr>
        <w:spacing w:after="240"/>
      </w:pPr>
    </w:p>
    <w:p w14:paraId="464B2814" w14:textId="77777777" w:rsidR="007E0433" w:rsidRDefault="00000000">
      <w:pPr>
        <w:pStyle w:val="Heading2"/>
      </w:pPr>
      <w:r>
        <w:t>What the Log Must Capture</w:t>
      </w:r>
    </w:p>
    <w:p w14:paraId="4C4D642D" w14:textId="77777777" w:rsidR="007E0433" w:rsidRDefault="00000000">
      <w:pPr>
        <w:spacing w:after="120"/>
      </w:pPr>
      <w:r>
        <w:rPr>
          <w:color w:val="4A5568"/>
        </w:rPr>
        <w:t>For each posting event, the audit log must record:</w:t>
      </w:r>
    </w:p>
    <w:p w14:paraId="5008F52D" w14:textId="77777777" w:rsidR="007E0433" w:rsidRDefault="00000000">
      <w:pPr>
        <w:pStyle w:val="ListParagraph"/>
        <w:numPr>
          <w:ilvl w:val="0"/>
          <w:numId w:val="2"/>
        </w:numPr>
        <w:spacing w:before="40" w:after="40"/>
      </w:pPr>
      <w:r>
        <w:rPr>
          <w:color w:val="4A5568"/>
        </w:rPr>
        <w:t>Content ID and full text of the approved comment</w:t>
      </w:r>
    </w:p>
    <w:p w14:paraId="02B2AF98" w14:textId="77777777" w:rsidR="007E0433" w:rsidRDefault="00000000">
      <w:pPr>
        <w:pStyle w:val="ListParagraph"/>
        <w:numPr>
          <w:ilvl w:val="0"/>
          <w:numId w:val="2"/>
        </w:numPr>
        <w:spacing w:before="40" w:after="40"/>
      </w:pPr>
      <w:r>
        <w:rPr>
          <w:color w:val="4A5568"/>
        </w:rPr>
        <w:t>Avatar identifier and target subreddit/thread</w:t>
      </w:r>
    </w:p>
    <w:p w14:paraId="1C071172" w14:textId="77777777" w:rsidR="007E0433" w:rsidRDefault="00000000">
      <w:pPr>
        <w:pStyle w:val="ListParagraph"/>
        <w:numPr>
          <w:ilvl w:val="0"/>
          <w:numId w:val="2"/>
        </w:numPr>
        <w:spacing w:before="40" w:after="40"/>
      </w:pPr>
      <w:r>
        <w:rPr>
          <w:color w:val="4A5568"/>
        </w:rPr>
        <w:t>Client user identity (email or user ID) of the approving individual</w:t>
      </w:r>
    </w:p>
    <w:p w14:paraId="5634F0DF" w14:textId="77777777" w:rsidR="007E0433" w:rsidRDefault="00000000">
      <w:pPr>
        <w:pStyle w:val="ListParagraph"/>
        <w:numPr>
          <w:ilvl w:val="0"/>
          <w:numId w:val="2"/>
        </w:numPr>
        <w:spacing w:before="40" w:after="40"/>
      </w:pPr>
      <w:r>
        <w:rPr>
          <w:color w:val="4A5568"/>
        </w:rPr>
        <w:t>Timestamp of approval action (UTC, immutable)</w:t>
      </w:r>
    </w:p>
    <w:p w14:paraId="48097D2B" w14:textId="77777777" w:rsidR="007E0433" w:rsidRDefault="00000000">
      <w:pPr>
        <w:pStyle w:val="ListParagraph"/>
        <w:numPr>
          <w:ilvl w:val="0"/>
          <w:numId w:val="2"/>
        </w:numPr>
        <w:spacing w:before="40" w:after="40"/>
      </w:pPr>
      <w:r>
        <w:rPr>
          <w:color w:val="4A5568"/>
        </w:rPr>
        <w:t>Guardrail check result (pass / flag / override)</w:t>
      </w:r>
    </w:p>
    <w:p w14:paraId="2F13B283" w14:textId="77777777" w:rsidR="007E0433" w:rsidRDefault="00000000">
      <w:pPr>
        <w:pStyle w:val="ListParagraph"/>
        <w:numPr>
          <w:ilvl w:val="0"/>
          <w:numId w:val="2"/>
        </w:numPr>
        <w:spacing w:before="40" w:after="40"/>
      </w:pPr>
      <w:r>
        <w:rPr>
          <w:color w:val="4A5568"/>
        </w:rPr>
        <w:t>If overridden: which guardrail, who overrode it, timestamp</w:t>
      </w:r>
    </w:p>
    <w:p w14:paraId="21B427E7" w14:textId="77777777" w:rsidR="007E0433" w:rsidRDefault="00000000">
      <w:pPr>
        <w:pStyle w:val="ListParagraph"/>
        <w:numPr>
          <w:ilvl w:val="0"/>
          <w:numId w:val="2"/>
        </w:numPr>
        <w:spacing w:before="40" w:after="40"/>
      </w:pPr>
      <w:r>
        <w:rPr>
          <w:color w:val="4A5568"/>
        </w:rPr>
        <w:t>Posting confirmation: timestamp of actual post, Reddit post ID</w:t>
      </w:r>
    </w:p>
    <w:p w14:paraId="176B9A5E" w14:textId="77777777" w:rsidR="007E0433" w:rsidRDefault="007E0433">
      <w:pPr>
        <w:spacing w:after="160"/>
      </w:pPr>
    </w:p>
    <w:p w14:paraId="160DCCA3" w14:textId="77777777" w:rsidR="007E0433" w:rsidRDefault="00000000">
      <w:pPr>
        <w:pStyle w:val="Heading2"/>
      </w:pPr>
      <w:r>
        <w:t>Required Technical Properties</w:t>
      </w:r>
    </w:p>
    <w:p w14:paraId="2A703D71" w14:textId="77777777" w:rsidR="007E0433" w:rsidRDefault="00000000">
      <w:pPr>
        <w:pStyle w:val="ListParagraph"/>
        <w:numPr>
          <w:ilvl w:val="0"/>
          <w:numId w:val="2"/>
        </w:numPr>
        <w:spacing w:before="40" w:after="40"/>
      </w:pPr>
      <w:r>
        <w:rPr>
          <w:color w:val="4A5568"/>
        </w:rPr>
        <w:t>Append-only: records cannot be edited or deleted after creation</w:t>
      </w:r>
    </w:p>
    <w:p w14:paraId="2EF1E2AE" w14:textId="77777777" w:rsidR="007E0433" w:rsidRDefault="00000000">
      <w:pPr>
        <w:pStyle w:val="ListParagraph"/>
        <w:numPr>
          <w:ilvl w:val="0"/>
          <w:numId w:val="2"/>
        </w:numPr>
        <w:spacing w:before="40" w:after="40"/>
      </w:pPr>
      <w:r>
        <w:rPr>
          <w:color w:val="4A5568"/>
        </w:rPr>
        <w:t>Exportable: full log exportable as CSV or JSON on demand</w:t>
      </w:r>
    </w:p>
    <w:p w14:paraId="109203C2" w14:textId="77777777" w:rsidR="007E0433" w:rsidRDefault="00000000">
      <w:pPr>
        <w:pStyle w:val="ListParagraph"/>
        <w:numPr>
          <w:ilvl w:val="0"/>
          <w:numId w:val="2"/>
        </w:numPr>
        <w:spacing w:before="40" w:after="40"/>
      </w:pPr>
      <w:r>
        <w:rPr>
          <w:color w:val="4A5568"/>
        </w:rPr>
        <w:t>Attributable: every record tied to a specific authenticated client user, not just a session</w:t>
      </w:r>
    </w:p>
    <w:p w14:paraId="4CA6D516" w14:textId="77777777" w:rsidR="007E0433" w:rsidRDefault="00000000">
      <w:pPr>
        <w:pStyle w:val="ListParagraph"/>
        <w:numPr>
          <w:ilvl w:val="0"/>
          <w:numId w:val="2"/>
        </w:numPr>
        <w:spacing w:before="40" w:after="40"/>
      </w:pPr>
      <w:r>
        <w:rPr>
          <w:color w:val="4A5568"/>
        </w:rPr>
        <w:t>Retained: minimum 36-month retention</w:t>
      </w:r>
    </w:p>
    <w:p w14:paraId="37497BE4" w14:textId="77777777" w:rsidR="007E0433" w:rsidRDefault="00000000">
      <w:pPr>
        <w:pStyle w:val="ListParagraph"/>
        <w:numPr>
          <w:ilvl w:val="0"/>
          <w:numId w:val="2"/>
        </w:numPr>
        <w:spacing w:before="40" w:after="40"/>
      </w:pPr>
      <w:r>
        <w:rPr>
          <w:color w:val="4A5568"/>
        </w:rPr>
        <w:t>Separable by client: each client's log is independently exportable</w:t>
      </w:r>
    </w:p>
    <w:p w14:paraId="1922BDEF" w14:textId="77777777" w:rsidR="007E0433" w:rsidRDefault="007E043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8050"/>
      </w:tblGrid>
      <w:tr w:rsidR="007E0433" w14:paraId="4E0041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80" w:type="dxa"/>
              <w:left w:w="120" w:type="dxa"/>
              <w:bottom w:w="80" w:type="dxa"/>
              <w:right w:w="120" w:type="dxa"/>
            </w:tcMar>
            <w:vAlign w:val="center"/>
          </w:tcPr>
          <w:p w14:paraId="64DD4713" w14:textId="77777777" w:rsidR="007E0433" w:rsidRDefault="00000000">
            <w:pPr>
              <w:jc w:val="center"/>
            </w:pPr>
            <w:r>
              <w:rPr>
                <w:b/>
                <w:bCs/>
                <w:caps/>
                <w:color w:val="FFFFFF"/>
                <w:sz w:val="16"/>
                <w:szCs w:val="16"/>
              </w:rPr>
              <w:t>ACTION REQUIRED</w:t>
            </w:r>
          </w:p>
        </w:tc>
        <w:tc>
          <w:tcPr>
            <w:tcW w:w="0" w:type="auto"/>
            <w:tcBorders>
              <w:top w:val="none" w:sz="0" w:space="0" w:color="FFFFFF"/>
              <w:left w:val="none" w:sz="0" w:space="0" w:color="FFFFFF"/>
              <w:bottom w:val="none" w:sz="0" w:space="0" w:color="FFFFFF"/>
              <w:right w:val="none" w:sz="0" w:space="0" w:color="FFFFFF"/>
            </w:tcBorders>
            <w:shd w:val="clear" w:color="auto" w:fill="F8FAFF"/>
            <w:tcMar>
              <w:top w:w="80" w:type="dxa"/>
              <w:left w:w="200" w:type="dxa"/>
              <w:bottom w:w="80" w:type="dxa"/>
              <w:right w:w="120" w:type="dxa"/>
            </w:tcMar>
          </w:tcPr>
          <w:p w14:paraId="17FC8829" w14:textId="77777777" w:rsidR="007E0433" w:rsidRDefault="00000000">
            <w:r>
              <w:rPr>
                <w:color w:val="4A5568"/>
                <w:sz w:val="20"/>
                <w:szCs w:val="20"/>
              </w:rPr>
              <w:t>If the current approval flow does not produce a log with these properties, this is the highest-priority technical build ahead of any infrastructure changes. Everything else in this document assumes the log exists and is litigation-grade.</w:t>
            </w:r>
          </w:p>
        </w:tc>
      </w:tr>
    </w:tbl>
    <w:p w14:paraId="7AE60BDA" w14:textId="77777777" w:rsidR="007E0433" w:rsidRDefault="007E0433">
      <w:pPr>
        <w:spacing w:after="160"/>
      </w:pPr>
    </w:p>
    <w:p w14:paraId="6661AC7E" w14:textId="77777777" w:rsidR="007E0433" w:rsidRDefault="00000000">
      <w:r>
        <w:br w:type="page"/>
      </w:r>
    </w:p>
    <w:p w14:paraId="4C23592E" w14:textId="77777777" w:rsidR="007E0433" w:rsidRDefault="00000000">
      <w:pPr>
        <w:pStyle w:val="Heading1"/>
        <w:pBdr>
          <w:bottom w:val="single" w:sz="8" w:space="6" w:color="2563C4"/>
        </w:pBdr>
      </w:pPr>
      <w:r>
        <w:lastRenderedPageBreak/>
        <w:t>05 · RAMP Personal — White-Label Track Separation</w:t>
      </w:r>
    </w:p>
    <w:p w14:paraId="032119C6" w14:textId="77777777" w:rsidR="007E0433" w:rsidRDefault="00000000">
      <w:pPr>
        <w:pStyle w:val="Heading2"/>
      </w:pPr>
      <w:r>
        <w:t>Architecture Overview</w:t>
      </w:r>
    </w:p>
    <w:p w14:paraId="27E66F2A" w14:textId="77777777" w:rsidR="007E0433" w:rsidRDefault="00000000">
      <w:pPr>
        <w:spacing w:after="120"/>
      </w:pPr>
      <w:r>
        <w:rPr>
          <w:color w:val="4A5568"/>
        </w:rPr>
        <w:t>RAMP Personal is a white-label mobile app where real users post from their own authenticated Reddit accounts using RAMP's AI intelligence layer. The user is the operator. RAMP provides content suggestions and strategy. RAMP's servers never contact Reddit in the execution layer.</w:t>
      </w:r>
    </w:p>
    <w:p w14:paraId="4E435482" w14:textId="77777777" w:rsidR="007E0433" w:rsidRDefault="00000000">
      <w:pPr>
        <w:pStyle w:val="Heading2"/>
      </w:pPr>
      <w:r>
        <w:t>Legal Position</w:t>
      </w:r>
    </w:p>
    <w:p w14:paraId="080DDD31" w14:textId="77777777" w:rsidR="007E0433" w:rsidRDefault="007E04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7E0433" w14:paraId="3A6FFC1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76749"/>
            <w:tcMar>
              <w:top w:w="80" w:type="dxa"/>
              <w:left w:w="120" w:type="dxa"/>
              <w:bottom w:w="80" w:type="dxa"/>
              <w:right w:w="120" w:type="dxa"/>
            </w:tcMar>
            <w:vAlign w:val="center"/>
          </w:tcPr>
          <w:p w14:paraId="16EB4BBD" w14:textId="77777777" w:rsidR="007E0433" w:rsidRDefault="00000000">
            <w:pPr>
              <w:jc w:val="center"/>
            </w:pPr>
            <w:r>
              <w:rPr>
                <w:b/>
                <w:bCs/>
                <w:caps/>
                <w:color w:val="FFFFFF"/>
                <w:sz w:val="16"/>
                <w:szCs w:val="16"/>
              </w:rPr>
              <w:t>LOW RISK</w:t>
            </w:r>
          </w:p>
        </w:tc>
        <w:tc>
          <w:tcPr>
            <w:tcW w:w="0" w:type="auto"/>
            <w:tcBorders>
              <w:top w:val="none" w:sz="0" w:space="0" w:color="FFFFFF"/>
              <w:left w:val="none" w:sz="0" w:space="0" w:color="FFFFFF"/>
              <w:bottom w:val="none" w:sz="0" w:space="0" w:color="FFFFFF"/>
              <w:right w:val="none" w:sz="0" w:space="0" w:color="FFFFFF"/>
            </w:tcBorders>
            <w:shd w:val="clear" w:color="auto" w:fill="F8FAFF"/>
            <w:tcMar>
              <w:top w:w="80" w:type="dxa"/>
              <w:left w:w="200" w:type="dxa"/>
              <w:bottom w:w="80" w:type="dxa"/>
              <w:right w:w="120" w:type="dxa"/>
            </w:tcMar>
          </w:tcPr>
          <w:p w14:paraId="5BC54835" w14:textId="77777777" w:rsidR="007E0433" w:rsidRDefault="00000000">
            <w:r>
              <w:rPr>
                <w:color w:val="4A5568"/>
                <w:sz w:val="20"/>
                <w:szCs w:val="20"/>
              </w:rPr>
              <w:t>RAMP Personal is architecturally analogous to ReddGrow's model. Real user, real device, real Reddit account, real authentication. RAMP provides tools and intelligence — the user makes all posting decisions. This track does not implicate the FTC fake review rule in the same way as the managed service (real user, real account, real decision). Reddit's biometric verification system is not a threat — real humans on real devices pass it trivially.</w:t>
            </w:r>
          </w:p>
        </w:tc>
      </w:tr>
    </w:tbl>
    <w:p w14:paraId="7526A1DE" w14:textId="77777777" w:rsidR="007E0433" w:rsidRDefault="007E0433">
      <w:pPr>
        <w:spacing w:after="240"/>
      </w:pPr>
    </w:p>
    <w:p w14:paraId="661CC598" w14:textId="77777777" w:rsidR="007E0433" w:rsidRDefault="00000000">
      <w:pPr>
        <w:pStyle w:val="Heading2"/>
      </w:pPr>
      <w:r>
        <w:t>Separation Requirements</w:t>
      </w:r>
    </w:p>
    <w:p w14:paraId="78D55379" w14:textId="77777777" w:rsidR="007E0433" w:rsidRDefault="00000000">
      <w:pPr>
        <w:spacing w:after="120"/>
      </w:pPr>
      <w:r>
        <w:rPr>
          <w:color w:val="4A5568"/>
        </w:rPr>
        <w:t>The legal protection of the white-label track depends entirely on its separation from the managed service being real and documentable — not cosmetic. Three layers of separation are required:</w:t>
      </w:r>
    </w:p>
    <w:p w14:paraId="2AF04171" w14:textId="77777777" w:rsidR="007E0433" w:rsidRDefault="007E0433">
      <w:pPr>
        <w:spacing w:after="120"/>
      </w:pPr>
    </w:p>
    <w:p w14:paraId="5E0B68E3" w14:textId="77777777" w:rsidR="007E0433" w:rsidRPr="00D919DD" w:rsidRDefault="00000000" w:rsidP="00D919DD">
      <w:pPr>
        <w:pStyle w:val="Heading3"/>
        <w:rPr>
          <w:b/>
          <w:bCs/>
        </w:rPr>
      </w:pPr>
      <w:r w:rsidRPr="00D919DD">
        <w:rPr>
          <w:b/>
          <w:bCs/>
        </w:rPr>
        <w:t>Technical Separation</w:t>
      </w:r>
    </w:p>
    <w:p w14:paraId="76C3A853" w14:textId="77777777" w:rsidR="007E0433" w:rsidRDefault="00000000">
      <w:pPr>
        <w:pStyle w:val="ListParagraph"/>
        <w:numPr>
          <w:ilvl w:val="0"/>
          <w:numId w:val="2"/>
        </w:numPr>
        <w:spacing w:before="40" w:after="40"/>
      </w:pPr>
      <w:r>
        <w:rPr>
          <w:color w:val="4A5568"/>
        </w:rPr>
        <w:t>White-label posting execution runs entirely on the user's device or through the user's authenticated session</w:t>
      </w:r>
    </w:p>
    <w:p w14:paraId="4B1D6C84" w14:textId="77777777" w:rsidR="007E0433" w:rsidRDefault="00000000">
      <w:pPr>
        <w:pStyle w:val="ListParagraph"/>
        <w:numPr>
          <w:ilvl w:val="0"/>
          <w:numId w:val="2"/>
        </w:numPr>
        <w:spacing w:before="40" w:after="40"/>
      </w:pPr>
      <w:r>
        <w:rPr>
          <w:color w:val="4A5568"/>
        </w:rPr>
        <w:t>Zero RAMP server contact with Reddit at the execution layer</w:t>
      </w:r>
    </w:p>
    <w:p w14:paraId="42D8E13D" w14:textId="77777777" w:rsidR="007E0433" w:rsidRDefault="00000000">
      <w:pPr>
        <w:pStyle w:val="ListParagraph"/>
        <w:numPr>
          <w:ilvl w:val="0"/>
          <w:numId w:val="2"/>
        </w:numPr>
        <w:spacing w:before="40" w:after="40"/>
      </w:pPr>
      <w:r>
        <w:rPr>
          <w:color w:val="4A5568"/>
        </w:rPr>
        <w:t>RAMP's only server touchpoint is the intelligence API (content suggestions, thread scoring)</w:t>
      </w:r>
    </w:p>
    <w:p w14:paraId="1545C079" w14:textId="77777777" w:rsidR="007E0433" w:rsidRDefault="00000000">
      <w:pPr>
        <w:pStyle w:val="ListParagraph"/>
        <w:numPr>
          <w:ilvl w:val="0"/>
          <w:numId w:val="2"/>
        </w:numPr>
        <w:spacing w:before="40" w:after="40"/>
      </w:pPr>
      <w:r>
        <w:rPr>
          <w:color w:val="4A5568"/>
        </w:rPr>
        <w:t>This must be architecturally enforced, not just described in terms — there should be no server-side code path that can post to Reddit on the user's behalf</w:t>
      </w:r>
    </w:p>
    <w:p w14:paraId="2FF5973B" w14:textId="77777777" w:rsidR="007E0433" w:rsidRDefault="007E0433">
      <w:pPr>
        <w:spacing w:after="120"/>
      </w:pPr>
    </w:p>
    <w:p w14:paraId="7BB791E4" w14:textId="77777777" w:rsidR="007E0433" w:rsidRPr="00D919DD" w:rsidRDefault="00000000" w:rsidP="00D919DD">
      <w:pPr>
        <w:pStyle w:val="Heading3"/>
        <w:rPr>
          <w:b/>
          <w:bCs/>
        </w:rPr>
      </w:pPr>
      <w:r w:rsidRPr="00D919DD">
        <w:rPr>
          <w:b/>
          <w:bCs/>
        </w:rPr>
        <w:t>Contractual Separation</w:t>
      </w:r>
    </w:p>
    <w:p w14:paraId="4C64C167" w14:textId="77777777" w:rsidR="007E0433" w:rsidRDefault="00000000">
      <w:pPr>
        <w:pStyle w:val="ListParagraph"/>
        <w:numPr>
          <w:ilvl w:val="0"/>
          <w:numId w:val="2"/>
        </w:numPr>
        <w:spacing w:before="40" w:after="40"/>
      </w:pPr>
      <w:r>
        <w:rPr>
          <w:color w:val="4A5568"/>
        </w:rPr>
        <w:t>White-label product requires entirely separate Terms of Service</w:t>
      </w:r>
    </w:p>
    <w:p w14:paraId="505C63B5" w14:textId="77777777" w:rsidR="007E0433" w:rsidRDefault="00000000">
      <w:pPr>
        <w:pStyle w:val="ListParagraph"/>
        <w:numPr>
          <w:ilvl w:val="0"/>
          <w:numId w:val="2"/>
        </w:numPr>
        <w:spacing w:before="40" w:after="40"/>
      </w:pPr>
      <w:r>
        <w:rPr>
          <w:color w:val="4A5568"/>
        </w:rPr>
        <w:t>White-label ToS can legitimately state: 'RAMP does not operate, control, or act on your behalf on Reddit. You are at all times the operator of your own Reddit account.' This is true for this track.</w:t>
      </w:r>
    </w:p>
    <w:p w14:paraId="036A080D" w14:textId="77777777" w:rsidR="007E0433" w:rsidRDefault="00000000">
      <w:pPr>
        <w:pStyle w:val="ListParagraph"/>
        <w:numPr>
          <w:ilvl w:val="0"/>
          <w:numId w:val="2"/>
        </w:numPr>
        <w:spacing w:before="40" w:after="40"/>
      </w:pPr>
      <w:r>
        <w:rPr>
          <w:color w:val="4A5568"/>
        </w:rPr>
        <w:t>This language must not appear in the managed service contract — it is not true for that track</w:t>
      </w:r>
    </w:p>
    <w:p w14:paraId="15C3806A" w14:textId="77777777" w:rsidR="007E0433" w:rsidRDefault="00000000">
      <w:pPr>
        <w:pStyle w:val="ListParagraph"/>
        <w:numPr>
          <w:ilvl w:val="0"/>
          <w:numId w:val="2"/>
        </w:numPr>
        <w:spacing w:before="40" w:after="40"/>
      </w:pPr>
      <w:r>
        <w:rPr>
          <w:color w:val="4A5568"/>
        </w:rPr>
        <w:t>Mixing white-label and managed service terms in a single document destroys the separation</w:t>
      </w:r>
    </w:p>
    <w:p w14:paraId="08222400" w14:textId="77777777" w:rsidR="007E0433" w:rsidRDefault="007E0433">
      <w:pPr>
        <w:spacing w:after="120"/>
      </w:pPr>
    </w:p>
    <w:p w14:paraId="20CBBE09" w14:textId="77777777" w:rsidR="007E0433" w:rsidRPr="00D919DD" w:rsidRDefault="00000000" w:rsidP="00D919DD">
      <w:pPr>
        <w:pStyle w:val="Heading3"/>
        <w:rPr>
          <w:b/>
          <w:bCs/>
        </w:rPr>
      </w:pPr>
      <w:r w:rsidRPr="00D919DD">
        <w:rPr>
          <w:b/>
          <w:bCs/>
        </w:rPr>
        <w:t>Marketing Separation</w:t>
      </w:r>
    </w:p>
    <w:p w14:paraId="4346354A" w14:textId="77777777" w:rsidR="007E0433" w:rsidRDefault="00000000">
      <w:pPr>
        <w:pStyle w:val="ListParagraph"/>
        <w:numPr>
          <w:ilvl w:val="0"/>
          <w:numId w:val="2"/>
        </w:numPr>
        <w:spacing w:before="40" w:after="40"/>
      </w:pPr>
      <w:r>
        <w:rPr>
          <w:color w:val="4A5568"/>
        </w:rPr>
        <w:t>Distinct product name, distinct landing page, distinct positioning</w:t>
      </w:r>
    </w:p>
    <w:p w14:paraId="77771F70" w14:textId="77777777" w:rsidR="007E0433" w:rsidRDefault="00000000">
      <w:pPr>
        <w:pStyle w:val="ListParagraph"/>
        <w:numPr>
          <w:ilvl w:val="0"/>
          <w:numId w:val="2"/>
        </w:numPr>
        <w:spacing w:before="40" w:after="40"/>
      </w:pPr>
      <w:r>
        <w:rPr>
          <w:color w:val="4A5568"/>
        </w:rPr>
        <w:lastRenderedPageBreak/>
        <w:t>No cross-referencing between managed service and white-label in client-facing materials</w:t>
      </w:r>
    </w:p>
    <w:p w14:paraId="2FFDF770" w14:textId="77777777" w:rsidR="007E0433" w:rsidRDefault="00000000">
      <w:pPr>
        <w:pStyle w:val="ListParagraph"/>
        <w:numPr>
          <w:ilvl w:val="0"/>
          <w:numId w:val="2"/>
        </w:numPr>
        <w:spacing w:before="40" w:after="40"/>
      </w:pPr>
      <w:r>
        <w:rPr>
          <w:color w:val="4A5568"/>
        </w:rPr>
        <w:t>If a regulator ever reviews RAMP, the ability to cleanly separate two architecturally distinct products is a material legal advantage</w:t>
      </w:r>
    </w:p>
    <w:p w14:paraId="3D0A3ECE" w14:textId="77777777" w:rsidR="007E0433" w:rsidRDefault="007E0433">
      <w:pPr>
        <w:spacing w:after="160"/>
      </w:pPr>
    </w:p>
    <w:p w14:paraId="4D184ABD" w14:textId="77777777" w:rsidR="007E0433" w:rsidRDefault="00000000">
      <w:r>
        <w:br w:type="page"/>
      </w:r>
    </w:p>
    <w:p w14:paraId="37F80FB3" w14:textId="77777777" w:rsidR="007E0433" w:rsidRDefault="00000000">
      <w:pPr>
        <w:pStyle w:val="Heading1"/>
        <w:pBdr>
          <w:bottom w:val="single" w:sz="8" w:space="6" w:color="2563C4"/>
        </w:pBdr>
      </w:pPr>
      <w:r>
        <w:lastRenderedPageBreak/>
        <w:t>06 · Priority Build Order</w:t>
      </w:r>
    </w:p>
    <w:p w14:paraId="427F141A" w14:textId="77777777" w:rsidR="007E0433" w:rsidRDefault="00000000">
      <w:pPr>
        <w:spacing w:after="120"/>
      </w:pPr>
      <w:r>
        <w:rPr>
          <w:color w:val="4A5568"/>
        </w:rPr>
        <w:t>Based on legal exposure severity and operational dependency, the recommended technical build sequence is:</w:t>
      </w:r>
    </w:p>
    <w:p w14:paraId="20330DA0" w14:textId="77777777" w:rsidR="007E0433" w:rsidRDefault="007E043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
        <w:gridCol w:w="2908"/>
        <w:gridCol w:w="4082"/>
        <w:gridCol w:w="2007"/>
      </w:tblGrid>
      <w:tr w:rsidR="007E0433" w14:paraId="6EBDACAC" w14:textId="77777777">
        <w:tblPrEx>
          <w:tblCellMar>
            <w:top w:w="0" w:type="dxa"/>
            <w:bottom w:w="0" w:type="dxa"/>
          </w:tblCellMar>
        </w:tblPrEx>
        <w:tc>
          <w:tcPr>
            <w:tcW w:w="0" w:type="auto"/>
            <w:tcBorders>
              <w:top w:val="single" w:sz="4" w:space="0" w:color="2563C4"/>
              <w:left w:val="single" w:sz="4" w:space="0" w:color="2563C4"/>
              <w:bottom w:val="single" w:sz="4" w:space="0" w:color="2563C4"/>
              <w:right w:val="single" w:sz="4" w:space="0" w:color="2563C4"/>
            </w:tcBorders>
            <w:shd w:val="clear" w:color="auto" w:fill="2563C4"/>
            <w:tcMar>
              <w:top w:w="80" w:type="dxa"/>
              <w:left w:w="120" w:type="dxa"/>
              <w:bottom w:w="80" w:type="dxa"/>
              <w:right w:w="120" w:type="dxa"/>
            </w:tcMar>
          </w:tcPr>
          <w:p w14:paraId="619E8758" w14:textId="77777777" w:rsidR="007E0433" w:rsidRDefault="00000000">
            <w:pPr>
              <w:jc w:val="center"/>
            </w:pPr>
            <w:r>
              <w:rPr>
                <w:b/>
                <w:bCs/>
                <w:color w:val="FFFFFF"/>
                <w:sz w:val="20"/>
                <w:szCs w:val="20"/>
              </w:rPr>
              <w:t>#</w:t>
            </w:r>
          </w:p>
        </w:tc>
        <w:tc>
          <w:tcPr>
            <w:tcW w:w="0" w:type="auto"/>
            <w:tcBorders>
              <w:top w:val="single" w:sz="4" w:space="0" w:color="2563C4"/>
              <w:left w:val="single" w:sz="4" w:space="0" w:color="2563C4"/>
              <w:bottom w:val="single" w:sz="4" w:space="0" w:color="2563C4"/>
              <w:right w:val="single" w:sz="4" w:space="0" w:color="2563C4"/>
            </w:tcBorders>
            <w:shd w:val="clear" w:color="auto" w:fill="2563C4"/>
            <w:tcMar>
              <w:top w:w="80" w:type="dxa"/>
              <w:left w:w="120" w:type="dxa"/>
              <w:bottom w:w="80" w:type="dxa"/>
              <w:right w:w="120" w:type="dxa"/>
            </w:tcMar>
          </w:tcPr>
          <w:p w14:paraId="19BB1B1B" w14:textId="77777777" w:rsidR="007E0433" w:rsidRDefault="00000000">
            <w:r>
              <w:rPr>
                <w:b/>
                <w:bCs/>
                <w:color w:val="FFFFFF"/>
                <w:sz w:val="20"/>
                <w:szCs w:val="20"/>
              </w:rPr>
              <w:t>Task</w:t>
            </w:r>
          </w:p>
        </w:tc>
        <w:tc>
          <w:tcPr>
            <w:tcW w:w="0" w:type="auto"/>
            <w:tcBorders>
              <w:top w:val="single" w:sz="4" w:space="0" w:color="2563C4"/>
              <w:left w:val="single" w:sz="4" w:space="0" w:color="2563C4"/>
              <w:bottom w:val="single" w:sz="4" w:space="0" w:color="2563C4"/>
              <w:right w:val="single" w:sz="4" w:space="0" w:color="2563C4"/>
            </w:tcBorders>
            <w:shd w:val="clear" w:color="auto" w:fill="2563C4"/>
            <w:tcMar>
              <w:top w:w="80" w:type="dxa"/>
              <w:left w:w="120" w:type="dxa"/>
              <w:bottom w:w="80" w:type="dxa"/>
              <w:right w:w="120" w:type="dxa"/>
            </w:tcMar>
          </w:tcPr>
          <w:p w14:paraId="3A0B9002" w14:textId="77777777" w:rsidR="007E0433" w:rsidRDefault="00000000">
            <w:r>
              <w:rPr>
                <w:b/>
                <w:bCs/>
                <w:color w:val="FFFFFF"/>
                <w:sz w:val="20"/>
                <w:szCs w:val="20"/>
              </w:rPr>
              <w:t>Legal Risk It Removes</w:t>
            </w:r>
          </w:p>
        </w:tc>
        <w:tc>
          <w:tcPr>
            <w:tcW w:w="0" w:type="auto"/>
            <w:tcBorders>
              <w:top w:val="single" w:sz="4" w:space="0" w:color="2563C4"/>
              <w:left w:val="single" w:sz="4" w:space="0" w:color="2563C4"/>
              <w:bottom w:val="single" w:sz="4" w:space="0" w:color="2563C4"/>
              <w:right w:val="single" w:sz="4" w:space="0" w:color="2563C4"/>
            </w:tcBorders>
            <w:shd w:val="clear" w:color="auto" w:fill="2563C4"/>
            <w:tcMar>
              <w:top w:w="80" w:type="dxa"/>
              <w:left w:w="120" w:type="dxa"/>
              <w:bottom w:w="80" w:type="dxa"/>
              <w:right w:w="120" w:type="dxa"/>
            </w:tcMar>
          </w:tcPr>
          <w:p w14:paraId="68A07537" w14:textId="77777777" w:rsidR="007E0433" w:rsidRDefault="00000000">
            <w:r>
              <w:rPr>
                <w:b/>
                <w:bCs/>
                <w:color w:val="FFFFFF"/>
                <w:sz w:val="20"/>
                <w:szCs w:val="20"/>
              </w:rPr>
              <w:t>Timeline</w:t>
            </w:r>
          </w:p>
        </w:tc>
      </w:tr>
      <w:tr w:rsidR="007E0433" w14:paraId="3346A3B8" w14:textId="77777777">
        <w:tblPrEx>
          <w:tblCellMar>
            <w:top w:w="0" w:type="dxa"/>
            <w:bottom w:w="0" w:type="dxa"/>
          </w:tblCellMar>
        </w:tblPrEx>
        <w:tc>
          <w:tcPr>
            <w:tcW w:w="0" w:type="auto"/>
            <w:tcBorders>
              <w:top w:val="single" w:sz="4" w:space="0" w:color="DDDDDD"/>
              <w:left w:val="single" w:sz="4" w:space="0" w:color="2563C4"/>
              <w:bottom w:val="single" w:sz="4" w:space="0" w:color="DDDDDD"/>
              <w:right w:val="single" w:sz="4" w:space="0" w:color="DDDDDD"/>
            </w:tcBorders>
            <w:shd w:val="clear" w:color="auto" w:fill="FFF0F0"/>
            <w:tcMar>
              <w:top w:w="80" w:type="dxa"/>
              <w:left w:w="120" w:type="dxa"/>
              <w:bottom w:w="80" w:type="dxa"/>
              <w:right w:w="120" w:type="dxa"/>
            </w:tcMar>
          </w:tcPr>
          <w:p w14:paraId="7D963FB0" w14:textId="77777777" w:rsidR="007E0433" w:rsidRDefault="00000000">
            <w:pPr>
              <w:jc w:val="center"/>
            </w:pPr>
            <w:r>
              <w:rPr>
                <w:b/>
                <w:bCs/>
                <w:color w:val="2563C4"/>
              </w:rPr>
              <w:t>1</w:t>
            </w:r>
          </w:p>
        </w:tc>
        <w:tc>
          <w:tcPr>
            <w:tcW w:w="0" w:type="auto"/>
            <w:tcBorders>
              <w:top w:val="single" w:sz="4" w:space="0" w:color="DDDDDD"/>
              <w:left w:val="single" w:sz="4" w:space="0" w:color="DDDDDD"/>
              <w:bottom w:val="single" w:sz="4" w:space="0" w:color="DDDDDD"/>
              <w:right w:val="single" w:sz="4" w:space="0" w:color="DDDDDD"/>
            </w:tcBorders>
            <w:shd w:val="clear" w:color="auto" w:fill="FFF0F0"/>
            <w:tcMar>
              <w:top w:w="80" w:type="dxa"/>
              <w:left w:w="120" w:type="dxa"/>
              <w:bottom w:w="80" w:type="dxa"/>
              <w:right w:w="120" w:type="dxa"/>
            </w:tcMar>
          </w:tcPr>
          <w:p w14:paraId="081630DC" w14:textId="77777777" w:rsidR="007E0433" w:rsidRDefault="00000000">
            <w:r>
              <w:rPr>
                <w:color w:val="1A1D27"/>
                <w:sz w:val="20"/>
                <w:szCs w:val="20"/>
              </w:rPr>
              <w:t>Upgrade content approval log to litigation-grade (append-only, attributed, exportable)</w:t>
            </w:r>
          </w:p>
        </w:tc>
        <w:tc>
          <w:tcPr>
            <w:tcW w:w="0" w:type="auto"/>
            <w:tcBorders>
              <w:top w:val="single" w:sz="4" w:space="0" w:color="DDDDDD"/>
              <w:left w:val="single" w:sz="4" w:space="0" w:color="DDDDDD"/>
              <w:bottom w:val="single" w:sz="4" w:space="0" w:color="DDDDDD"/>
              <w:right w:val="single" w:sz="4" w:space="0" w:color="DDDDDD"/>
            </w:tcBorders>
            <w:shd w:val="clear" w:color="auto" w:fill="FFF0F0"/>
            <w:tcMar>
              <w:top w:w="80" w:type="dxa"/>
              <w:left w:w="120" w:type="dxa"/>
              <w:bottom w:w="80" w:type="dxa"/>
              <w:right w:w="120" w:type="dxa"/>
            </w:tcMar>
          </w:tcPr>
          <w:p w14:paraId="565D2D61" w14:textId="77777777" w:rsidR="007E0433" w:rsidRDefault="00000000">
            <w:r>
              <w:rPr>
                <w:i/>
                <w:iCs/>
                <w:color w:val="4A5568"/>
                <w:sz w:val="20"/>
                <w:szCs w:val="20"/>
              </w:rPr>
              <w:t>Removes gap between contract liability transfer and documentary proof. Everything else depends on this.</w:t>
            </w:r>
          </w:p>
        </w:tc>
        <w:tc>
          <w:tcPr>
            <w:tcW w:w="0" w:type="auto"/>
            <w:tcBorders>
              <w:top w:val="single" w:sz="4" w:space="0" w:color="DDDDDD"/>
              <w:left w:val="single" w:sz="4" w:space="0" w:color="DDDDDD"/>
              <w:bottom w:val="single" w:sz="4" w:space="0" w:color="DDDDDD"/>
              <w:right w:val="single" w:sz="4" w:space="0" w:color="2563C4"/>
            </w:tcBorders>
            <w:shd w:val="clear" w:color="auto" w:fill="FFF0F0"/>
            <w:tcMar>
              <w:top w:w="80" w:type="dxa"/>
              <w:left w:w="120" w:type="dxa"/>
              <w:bottom w:w="80" w:type="dxa"/>
              <w:right w:w="120" w:type="dxa"/>
            </w:tcMar>
          </w:tcPr>
          <w:p w14:paraId="4FA2CAB0" w14:textId="77777777" w:rsidR="007E0433" w:rsidRDefault="00000000">
            <w:r>
              <w:rPr>
                <w:b/>
                <w:bCs/>
                <w:color w:val="2563C4"/>
                <w:sz w:val="20"/>
                <w:szCs w:val="20"/>
              </w:rPr>
              <w:t>1–2 weeks</w:t>
            </w:r>
          </w:p>
        </w:tc>
      </w:tr>
      <w:tr w:rsidR="007E0433" w14:paraId="12BA0452" w14:textId="77777777">
        <w:tblPrEx>
          <w:tblCellMar>
            <w:top w:w="0" w:type="dxa"/>
            <w:bottom w:w="0" w:type="dxa"/>
          </w:tblCellMar>
        </w:tblPrEx>
        <w:tc>
          <w:tcPr>
            <w:tcW w:w="0" w:type="auto"/>
            <w:tcBorders>
              <w:top w:val="single" w:sz="4" w:space="0" w:color="DDDDDD"/>
              <w:left w:val="single" w:sz="4" w:space="0" w:color="2563C4"/>
              <w:bottom w:val="single" w:sz="4" w:space="0" w:color="DDDDDD"/>
              <w:right w:val="single" w:sz="4" w:space="0" w:color="DDDDDD"/>
            </w:tcBorders>
            <w:shd w:val="clear" w:color="auto" w:fill="F4F7FF"/>
            <w:tcMar>
              <w:top w:w="80" w:type="dxa"/>
              <w:left w:w="120" w:type="dxa"/>
              <w:bottom w:w="80" w:type="dxa"/>
              <w:right w:w="120" w:type="dxa"/>
            </w:tcMar>
          </w:tcPr>
          <w:p w14:paraId="3803A542" w14:textId="77777777" w:rsidR="007E0433" w:rsidRDefault="00000000">
            <w:pPr>
              <w:jc w:val="center"/>
            </w:pPr>
            <w:r>
              <w:rPr>
                <w:b/>
                <w:bCs/>
                <w:color w:val="2563C4"/>
              </w:rPr>
              <w:t>2</w:t>
            </w:r>
          </w:p>
        </w:tc>
        <w:tc>
          <w:tcPr>
            <w:tcW w:w="0" w:type="auto"/>
            <w:tcBorders>
              <w:top w:val="single" w:sz="4" w:space="0" w:color="DDDDDD"/>
              <w:left w:val="single" w:sz="4" w:space="0" w:color="DDDDDD"/>
              <w:bottom w:val="single" w:sz="4" w:space="0" w:color="DDDDDD"/>
              <w:right w:val="single" w:sz="4" w:space="0" w:color="DDDDDD"/>
            </w:tcBorders>
            <w:shd w:val="clear" w:color="auto" w:fill="F4F7FF"/>
            <w:tcMar>
              <w:top w:w="80" w:type="dxa"/>
              <w:left w:w="120" w:type="dxa"/>
              <w:bottom w:w="80" w:type="dxa"/>
              <w:right w:w="120" w:type="dxa"/>
            </w:tcMar>
          </w:tcPr>
          <w:p w14:paraId="7EE79F87" w14:textId="77777777" w:rsidR="007E0433" w:rsidRDefault="00000000">
            <w:r>
              <w:rPr>
                <w:color w:val="1A1D27"/>
                <w:sz w:val="20"/>
                <w:szCs w:val="20"/>
              </w:rPr>
              <w:t>Integrate licensed Reddit data provider (Brandwatch / Mention) for intelligence layer</w:t>
            </w:r>
          </w:p>
        </w:tc>
        <w:tc>
          <w:tcPr>
            <w:tcW w:w="0" w:type="auto"/>
            <w:tcBorders>
              <w:top w:val="single" w:sz="4" w:space="0" w:color="DDDDDD"/>
              <w:left w:val="single" w:sz="4" w:space="0" w:color="DDDDDD"/>
              <w:bottom w:val="single" w:sz="4" w:space="0" w:color="DDDDDD"/>
              <w:right w:val="single" w:sz="4" w:space="0" w:color="DDDDDD"/>
            </w:tcBorders>
            <w:shd w:val="clear" w:color="auto" w:fill="F4F7FF"/>
            <w:tcMar>
              <w:top w:w="80" w:type="dxa"/>
              <w:left w:w="120" w:type="dxa"/>
              <w:bottom w:w="80" w:type="dxa"/>
              <w:right w:w="120" w:type="dxa"/>
            </w:tcMar>
          </w:tcPr>
          <w:p w14:paraId="16DFF3FC" w14:textId="77777777" w:rsidR="007E0433" w:rsidRDefault="00000000">
            <w:r>
              <w:rPr>
                <w:i/>
                <w:iCs/>
                <w:color w:val="4A5568"/>
                <w:sz w:val="20"/>
                <w:szCs w:val="20"/>
              </w:rPr>
              <w:t>Removes scraping ToS exposure. Transfers data compliance to licensed provider.</w:t>
            </w:r>
          </w:p>
        </w:tc>
        <w:tc>
          <w:tcPr>
            <w:tcW w:w="0" w:type="auto"/>
            <w:tcBorders>
              <w:top w:val="single" w:sz="4" w:space="0" w:color="DDDDDD"/>
              <w:left w:val="single" w:sz="4" w:space="0" w:color="DDDDDD"/>
              <w:bottom w:val="single" w:sz="4" w:space="0" w:color="DDDDDD"/>
              <w:right w:val="single" w:sz="4" w:space="0" w:color="2563C4"/>
            </w:tcBorders>
            <w:shd w:val="clear" w:color="auto" w:fill="F4F7FF"/>
            <w:tcMar>
              <w:top w:w="80" w:type="dxa"/>
              <w:left w:w="120" w:type="dxa"/>
              <w:bottom w:w="80" w:type="dxa"/>
              <w:right w:w="120" w:type="dxa"/>
            </w:tcMar>
          </w:tcPr>
          <w:p w14:paraId="289FBA47" w14:textId="77777777" w:rsidR="007E0433" w:rsidRDefault="00000000">
            <w:r>
              <w:rPr>
                <w:b/>
                <w:bCs/>
                <w:color w:val="2563C4"/>
                <w:sz w:val="20"/>
                <w:szCs w:val="20"/>
              </w:rPr>
              <w:t>1–2 weeks</w:t>
            </w:r>
          </w:p>
        </w:tc>
      </w:tr>
      <w:tr w:rsidR="007E0433" w14:paraId="64E1EF1B" w14:textId="77777777">
        <w:tblPrEx>
          <w:tblCellMar>
            <w:top w:w="0" w:type="dxa"/>
            <w:bottom w:w="0" w:type="dxa"/>
          </w:tblCellMar>
        </w:tblPrEx>
        <w:tc>
          <w:tcPr>
            <w:tcW w:w="0" w:type="auto"/>
            <w:tcBorders>
              <w:top w:val="single" w:sz="4" w:space="0" w:color="DDDDDD"/>
              <w:left w:val="single" w:sz="4" w:space="0" w:color="2563C4"/>
              <w:bottom w:val="single" w:sz="4" w:space="0" w:color="DDDDDD"/>
              <w:right w:val="single" w:sz="4" w:space="0" w:color="DDDDDD"/>
            </w:tcBorders>
            <w:shd w:val="clear" w:color="auto" w:fill="FFF0F0"/>
            <w:tcMar>
              <w:top w:w="80" w:type="dxa"/>
              <w:left w:w="120" w:type="dxa"/>
              <w:bottom w:w="80" w:type="dxa"/>
              <w:right w:w="120" w:type="dxa"/>
            </w:tcMar>
          </w:tcPr>
          <w:p w14:paraId="05447F0E" w14:textId="77777777" w:rsidR="007E0433" w:rsidRDefault="00000000">
            <w:pPr>
              <w:jc w:val="center"/>
            </w:pPr>
            <w:r>
              <w:rPr>
                <w:b/>
                <w:bCs/>
                <w:color w:val="2563C4"/>
              </w:rPr>
              <w:t>3</w:t>
            </w:r>
          </w:p>
        </w:tc>
        <w:tc>
          <w:tcPr>
            <w:tcW w:w="0" w:type="auto"/>
            <w:tcBorders>
              <w:top w:val="single" w:sz="4" w:space="0" w:color="DDDDDD"/>
              <w:left w:val="single" w:sz="4" w:space="0" w:color="DDDDDD"/>
              <w:bottom w:val="single" w:sz="4" w:space="0" w:color="DDDDDD"/>
              <w:right w:val="single" w:sz="4" w:space="0" w:color="DDDDDD"/>
            </w:tcBorders>
            <w:shd w:val="clear" w:color="auto" w:fill="FFF0F0"/>
            <w:tcMar>
              <w:top w:w="80" w:type="dxa"/>
              <w:left w:w="120" w:type="dxa"/>
              <w:bottom w:w="80" w:type="dxa"/>
              <w:right w:w="120" w:type="dxa"/>
            </w:tcMar>
          </w:tcPr>
          <w:p w14:paraId="2FCAF795" w14:textId="77777777" w:rsidR="007E0433" w:rsidRDefault="00000000">
            <w:r>
              <w:rPr>
                <w:color w:val="1A1D27"/>
                <w:sz w:val="20"/>
                <w:szCs w:val="20"/>
              </w:rPr>
              <w:t>Acquire mentor accounts + build mentor profile extraction pipeline</w:t>
            </w:r>
          </w:p>
        </w:tc>
        <w:tc>
          <w:tcPr>
            <w:tcW w:w="0" w:type="auto"/>
            <w:tcBorders>
              <w:top w:val="single" w:sz="4" w:space="0" w:color="DDDDDD"/>
              <w:left w:val="single" w:sz="4" w:space="0" w:color="DDDDDD"/>
              <w:bottom w:val="single" w:sz="4" w:space="0" w:color="DDDDDD"/>
              <w:right w:val="single" w:sz="4" w:space="0" w:color="DDDDDD"/>
            </w:tcBorders>
            <w:shd w:val="clear" w:color="auto" w:fill="FFF0F0"/>
            <w:tcMar>
              <w:top w:w="80" w:type="dxa"/>
              <w:left w:w="120" w:type="dxa"/>
              <w:bottom w:w="80" w:type="dxa"/>
              <w:right w:w="120" w:type="dxa"/>
            </w:tcMar>
          </w:tcPr>
          <w:p w14:paraId="1888CB26" w14:textId="77777777" w:rsidR="007E0433" w:rsidRDefault="00000000">
            <w:r>
              <w:rPr>
                <w:i/>
                <w:iCs/>
                <w:color w:val="4A5568"/>
                <w:sz w:val="20"/>
                <w:szCs w:val="20"/>
              </w:rPr>
              <w:t>Legally cleared research layer. Enables mentor/protégé pairing for all protégé avatars. Halt commercial marketplace acquisition.</w:t>
            </w:r>
          </w:p>
        </w:tc>
        <w:tc>
          <w:tcPr>
            <w:tcW w:w="0" w:type="auto"/>
            <w:tcBorders>
              <w:top w:val="single" w:sz="4" w:space="0" w:color="DDDDDD"/>
              <w:left w:val="single" w:sz="4" w:space="0" w:color="DDDDDD"/>
              <w:bottom w:val="single" w:sz="4" w:space="0" w:color="DDDDDD"/>
              <w:right w:val="single" w:sz="4" w:space="0" w:color="2563C4"/>
            </w:tcBorders>
            <w:shd w:val="clear" w:color="auto" w:fill="FFF0F0"/>
            <w:tcMar>
              <w:top w:w="80" w:type="dxa"/>
              <w:left w:w="120" w:type="dxa"/>
              <w:bottom w:w="80" w:type="dxa"/>
              <w:right w:w="120" w:type="dxa"/>
            </w:tcMar>
          </w:tcPr>
          <w:p w14:paraId="52E6373D" w14:textId="77777777" w:rsidR="007E0433" w:rsidRDefault="00000000">
            <w:r>
              <w:rPr>
                <w:b/>
                <w:bCs/>
                <w:color w:val="C0392B"/>
                <w:sz w:val="20"/>
                <w:szCs w:val="20"/>
              </w:rPr>
              <w:t>Immediate acquisition / 2–3 weeks pipeline</w:t>
            </w:r>
          </w:p>
        </w:tc>
      </w:tr>
      <w:tr w:rsidR="007E0433" w14:paraId="1EB0FA5B" w14:textId="77777777">
        <w:tblPrEx>
          <w:tblCellMar>
            <w:top w:w="0" w:type="dxa"/>
            <w:bottom w:w="0" w:type="dxa"/>
          </w:tblCellMar>
        </w:tblPrEx>
        <w:tc>
          <w:tcPr>
            <w:tcW w:w="0" w:type="auto"/>
            <w:tcBorders>
              <w:top w:val="single" w:sz="4" w:space="0" w:color="DDDDDD"/>
              <w:left w:val="single" w:sz="4" w:space="0" w:color="2563C4"/>
              <w:bottom w:val="single" w:sz="4" w:space="0" w:color="DDDDDD"/>
              <w:right w:val="single" w:sz="4" w:space="0" w:color="DDDDDD"/>
            </w:tcBorders>
            <w:shd w:val="clear" w:color="auto" w:fill="F4F7FF"/>
            <w:tcMar>
              <w:top w:w="80" w:type="dxa"/>
              <w:left w:w="120" w:type="dxa"/>
              <w:bottom w:w="80" w:type="dxa"/>
              <w:right w:w="120" w:type="dxa"/>
            </w:tcMar>
          </w:tcPr>
          <w:p w14:paraId="4A9ED7BE" w14:textId="77777777" w:rsidR="007E0433" w:rsidRDefault="00000000">
            <w:pPr>
              <w:jc w:val="center"/>
            </w:pPr>
            <w:r>
              <w:rPr>
                <w:b/>
                <w:bCs/>
                <w:color w:val="2563C4"/>
              </w:rPr>
              <w:t>4</w:t>
            </w:r>
          </w:p>
        </w:tc>
        <w:tc>
          <w:tcPr>
            <w:tcW w:w="0" w:type="auto"/>
            <w:tcBorders>
              <w:top w:val="single" w:sz="4" w:space="0" w:color="DDDDDD"/>
              <w:left w:val="single" w:sz="4" w:space="0" w:color="DDDDDD"/>
              <w:bottom w:val="single" w:sz="4" w:space="0" w:color="DDDDDD"/>
              <w:right w:val="single" w:sz="4" w:space="0" w:color="DDDDDD"/>
            </w:tcBorders>
            <w:shd w:val="clear" w:color="auto" w:fill="F4F7FF"/>
            <w:tcMar>
              <w:top w:w="80" w:type="dxa"/>
              <w:left w:w="120" w:type="dxa"/>
              <w:bottom w:w="80" w:type="dxa"/>
              <w:right w:w="120" w:type="dxa"/>
            </w:tcMar>
          </w:tcPr>
          <w:p w14:paraId="4AC7744E" w14:textId="77777777" w:rsidR="007E0433" w:rsidRDefault="00000000">
            <w:r>
              <w:rPr>
                <w:color w:val="1A1D27"/>
                <w:sz w:val="20"/>
                <w:szCs w:val="20"/>
              </w:rPr>
              <w:t>Build Option A client-side agent for posting execution</w:t>
            </w:r>
          </w:p>
        </w:tc>
        <w:tc>
          <w:tcPr>
            <w:tcW w:w="0" w:type="auto"/>
            <w:tcBorders>
              <w:top w:val="single" w:sz="4" w:space="0" w:color="DDDDDD"/>
              <w:left w:val="single" w:sz="4" w:space="0" w:color="DDDDDD"/>
              <w:bottom w:val="single" w:sz="4" w:space="0" w:color="DDDDDD"/>
              <w:right w:val="single" w:sz="4" w:space="0" w:color="DDDDDD"/>
            </w:tcBorders>
            <w:shd w:val="clear" w:color="auto" w:fill="F4F7FF"/>
            <w:tcMar>
              <w:top w:w="80" w:type="dxa"/>
              <w:left w:w="120" w:type="dxa"/>
              <w:bottom w:w="80" w:type="dxa"/>
              <w:right w:w="120" w:type="dxa"/>
            </w:tcMar>
          </w:tcPr>
          <w:p w14:paraId="60C5BDD5" w14:textId="77777777" w:rsidR="007E0433" w:rsidRDefault="00000000">
            <w:r>
              <w:rPr>
                <w:i/>
                <w:iCs/>
                <w:color w:val="4A5568"/>
                <w:sz w:val="20"/>
                <w:szCs w:val="20"/>
              </w:rPr>
              <w:t>Removes RAMP servers from Reddit request chain. Eliminates biometric verification threat and reduces FTC direct operator exposure.</w:t>
            </w:r>
          </w:p>
        </w:tc>
        <w:tc>
          <w:tcPr>
            <w:tcW w:w="0" w:type="auto"/>
            <w:tcBorders>
              <w:top w:val="single" w:sz="4" w:space="0" w:color="DDDDDD"/>
              <w:left w:val="single" w:sz="4" w:space="0" w:color="DDDDDD"/>
              <w:bottom w:val="single" w:sz="4" w:space="0" w:color="DDDDDD"/>
              <w:right w:val="single" w:sz="4" w:space="0" w:color="2563C4"/>
            </w:tcBorders>
            <w:shd w:val="clear" w:color="auto" w:fill="F4F7FF"/>
            <w:tcMar>
              <w:top w:w="80" w:type="dxa"/>
              <w:left w:w="120" w:type="dxa"/>
              <w:bottom w:w="80" w:type="dxa"/>
              <w:right w:w="120" w:type="dxa"/>
            </w:tcMar>
          </w:tcPr>
          <w:p w14:paraId="1D108AFE" w14:textId="77777777" w:rsidR="007E0433" w:rsidRDefault="00000000">
            <w:r>
              <w:rPr>
                <w:b/>
                <w:bCs/>
                <w:color w:val="2563C4"/>
                <w:sz w:val="20"/>
                <w:szCs w:val="20"/>
              </w:rPr>
              <w:t>4–6 weeks</w:t>
            </w:r>
          </w:p>
        </w:tc>
      </w:tr>
      <w:tr w:rsidR="007E0433" w14:paraId="5E338706" w14:textId="77777777">
        <w:tblPrEx>
          <w:tblCellMar>
            <w:top w:w="0" w:type="dxa"/>
            <w:bottom w:w="0" w:type="dxa"/>
          </w:tblCellMar>
        </w:tblPrEx>
        <w:tc>
          <w:tcPr>
            <w:tcW w:w="0" w:type="auto"/>
            <w:tcBorders>
              <w:top w:val="single" w:sz="4" w:space="0" w:color="DDDDDD"/>
              <w:left w:val="single" w:sz="4" w:space="0" w:color="2563C4"/>
              <w:bottom w:val="single" w:sz="4" w:space="0" w:color="DDDDDD"/>
              <w:right w:val="single" w:sz="4" w:space="0" w:color="DDDDDD"/>
            </w:tcBorders>
            <w:shd w:val="clear" w:color="auto" w:fill="F4F7FF"/>
            <w:tcMar>
              <w:top w:w="80" w:type="dxa"/>
              <w:left w:w="120" w:type="dxa"/>
              <w:bottom w:w="80" w:type="dxa"/>
              <w:right w:w="120" w:type="dxa"/>
            </w:tcMar>
          </w:tcPr>
          <w:p w14:paraId="068144DC" w14:textId="77777777" w:rsidR="007E0433" w:rsidRDefault="00000000">
            <w:pPr>
              <w:jc w:val="center"/>
            </w:pPr>
            <w:r>
              <w:rPr>
                <w:b/>
                <w:bCs/>
                <w:color w:val="2563C4"/>
              </w:rPr>
              <w:t>5</w:t>
            </w:r>
          </w:p>
        </w:tc>
        <w:tc>
          <w:tcPr>
            <w:tcW w:w="0" w:type="auto"/>
            <w:tcBorders>
              <w:top w:val="single" w:sz="4" w:space="0" w:color="DDDDDD"/>
              <w:left w:val="single" w:sz="4" w:space="0" w:color="DDDDDD"/>
              <w:bottom w:val="single" w:sz="4" w:space="0" w:color="DDDDDD"/>
              <w:right w:val="single" w:sz="4" w:space="0" w:color="DDDDDD"/>
            </w:tcBorders>
            <w:shd w:val="clear" w:color="auto" w:fill="F4F7FF"/>
            <w:tcMar>
              <w:top w:w="80" w:type="dxa"/>
              <w:left w:w="120" w:type="dxa"/>
              <w:bottom w:w="80" w:type="dxa"/>
              <w:right w:w="120" w:type="dxa"/>
            </w:tcMar>
          </w:tcPr>
          <w:p w14:paraId="283B708F" w14:textId="77777777" w:rsidR="007E0433" w:rsidRDefault="00000000">
            <w:r>
              <w:rPr>
                <w:color w:val="1A1D27"/>
                <w:sz w:val="20"/>
                <w:szCs w:val="20"/>
              </w:rPr>
              <w:t>Build white-label track technical separation (enforcement layer)</w:t>
            </w:r>
          </w:p>
        </w:tc>
        <w:tc>
          <w:tcPr>
            <w:tcW w:w="0" w:type="auto"/>
            <w:tcBorders>
              <w:top w:val="single" w:sz="4" w:space="0" w:color="DDDDDD"/>
              <w:left w:val="single" w:sz="4" w:space="0" w:color="DDDDDD"/>
              <w:bottom w:val="single" w:sz="4" w:space="0" w:color="DDDDDD"/>
              <w:right w:val="single" w:sz="4" w:space="0" w:color="DDDDDD"/>
            </w:tcBorders>
            <w:shd w:val="clear" w:color="auto" w:fill="F4F7FF"/>
            <w:tcMar>
              <w:top w:w="80" w:type="dxa"/>
              <w:left w:w="120" w:type="dxa"/>
              <w:bottom w:w="80" w:type="dxa"/>
              <w:right w:w="120" w:type="dxa"/>
            </w:tcMar>
          </w:tcPr>
          <w:p w14:paraId="0B59E01D" w14:textId="77777777" w:rsidR="007E0433" w:rsidRDefault="00000000">
            <w:r>
              <w:rPr>
                <w:i/>
                <w:iCs/>
                <w:color w:val="4A5568"/>
                <w:sz w:val="20"/>
                <w:szCs w:val="20"/>
              </w:rPr>
              <w:t>Ensures RAMP Personal's low-risk posture is architecturally real and not just described.</w:t>
            </w:r>
          </w:p>
        </w:tc>
        <w:tc>
          <w:tcPr>
            <w:tcW w:w="0" w:type="auto"/>
            <w:tcBorders>
              <w:top w:val="single" w:sz="4" w:space="0" w:color="DDDDDD"/>
              <w:left w:val="single" w:sz="4" w:space="0" w:color="DDDDDD"/>
              <w:bottom w:val="single" w:sz="4" w:space="0" w:color="DDDDDD"/>
              <w:right w:val="single" w:sz="4" w:space="0" w:color="2563C4"/>
            </w:tcBorders>
            <w:shd w:val="clear" w:color="auto" w:fill="F4F7FF"/>
            <w:tcMar>
              <w:top w:w="80" w:type="dxa"/>
              <w:left w:w="120" w:type="dxa"/>
              <w:bottom w:w="80" w:type="dxa"/>
              <w:right w:w="120" w:type="dxa"/>
            </w:tcMar>
          </w:tcPr>
          <w:p w14:paraId="11F77AED" w14:textId="77777777" w:rsidR="007E0433" w:rsidRDefault="00000000">
            <w:r>
              <w:rPr>
                <w:b/>
                <w:bCs/>
                <w:color w:val="2563C4"/>
                <w:sz w:val="20"/>
                <w:szCs w:val="20"/>
              </w:rPr>
              <w:t>Parallel with #4</w:t>
            </w:r>
          </w:p>
        </w:tc>
      </w:tr>
    </w:tbl>
    <w:p w14:paraId="79CFE278" w14:textId="77777777" w:rsidR="007E0433" w:rsidRDefault="007E0433">
      <w:pPr>
        <w:spacing w:after="320"/>
      </w:pPr>
    </w:p>
    <w:p w14:paraId="37300803" w14:textId="77777777" w:rsidR="007E0433" w:rsidRDefault="00000000">
      <w:pPr>
        <w:pBdr>
          <w:top w:val="single" w:sz="4" w:space="6" w:color="DDDDDD"/>
        </w:pBdr>
        <w:spacing w:before="320"/>
        <w:jc w:val="center"/>
      </w:pPr>
      <w:r>
        <w:rPr>
          <w:i/>
          <w:iCs/>
          <w:color w:val="AAAAAA"/>
          <w:sz w:val="18"/>
          <w:szCs w:val="18"/>
        </w:rPr>
        <w:t>RAMP  ·  Technical Partner Legal Brief  ·  June 2026  ·  Confidential — Do Not Distribute</w:t>
      </w:r>
    </w:p>
    <w:sectPr w:rsidR="007E04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5711B"/>
    <w:multiLevelType w:val="hybridMultilevel"/>
    <w:tmpl w:val="D716007A"/>
    <w:lvl w:ilvl="0" w:tplc="B344E3C8">
      <w:start w:val="1"/>
      <w:numFmt w:val="bullet"/>
      <w:lvlText w:val="●"/>
      <w:lvlJc w:val="left"/>
      <w:pPr>
        <w:ind w:left="720" w:hanging="360"/>
      </w:pPr>
    </w:lvl>
    <w:lvl w:ilvl="1" w:tplc="0B868346">
      <w:start w:val="1"/>
      <w:numFmt w:val="bullet"/>
      <w:lvlText w:val="○"/>
      <w:lvlJc w:val="left"/>
      <w:pPr>
        <w:ind w:left="1440" w:hanging="360"/>
      </w:pPr>
    </w:lvl>
    <w:lvl w:ilvl="2" w:tplc="AACA91B6">
      <w:start w:val="1"/>
      <w:numFmt w:val="bullet"/>
      <w:lvlText w:val="■"/>
      <w:lvlJc w:val="left"/>
      <w:pPr>
        <w:ind w:left="2160" w:hanging="360"/>
      </w:pPr>
    </w:lvl>
    <w:lvl w:ilvl="3" w:tplc="579EAD90">
      <w:start w:val="1"/>
      <w:numFmt w:val="bullet"/>
      <w:lvlText w:val="●"/>
      <w:lvlJc w:val="left"/>
      <w:pPr>
        <w:ind w:left="2880" w:hanging="360"/>
      </w:pPr>
    </w:lvl>
    <w:lvl w:ilvl="4" w:tplc="15F238FA">
      <w:start w:val="1"/>
      <w:numFmt w:val="bullet"/>
      <w:lvlText w:val="○"/>
      <w:lvlJc w:val="left"/>
      <w:pPr>
        <w:ind w:left="3600" w:hanging="360"/>
      </w:pPr>
    </w:lvl>
    <w:lvl w:ilvl="5" w:tplc="62B407B8">
      <w:start w:val="1"/>
      <w:numFmt w:val="bullet"/>
      <w:lvlText w:val="■"/>
      <w:lvlJc w:val="left"/>
      <w:pPr>
        <w:ind w:left="4320" w:hanging="360"/>
      </w:pPr>
    </w:lvl>
    <w:lvl w:ilvl="6" w:tplc="798C964A">
      <w:start w:val="1"/>
      <w:numFmt w:val="bullet"/>
      <w:lvlText w:val="●"/>
      <w:lvlJc w:val="left"/>
      <w:pPr>
        <w:ind w:left="5040" w:hanging="360"/>
      </w:pPr>
    </w:lvl>
    <w:lvl w:ilvl="7" w:tplc="042C8C2A">
      <w:start w:val="1"/>
      <w:numFmt w:val="bullet"/>
      <w:lvlText w:val="●"/>
      <w:lvlJc w:val="left"/>
      <w:pPr>
        <w:ind w:left="5760" w:hanging="360"/>
      </w:pPr>
    </w:lvl>
    <w:lvl w:ilvl="8" w:tplc="BFFCBD0C">
      <w:start w:val="1"/>
      <w:numFmt w:val="bullet"/>
      <w:lvlText w:val="●"/>
      <w:lvlJc w:val="left"/>
      <w:pPr>
        <w:ind w:left="6480" w:hanging="360"/>
      </w:pPr>
    </w:lvl>
  </w:abstractNum>
  <w:abstractNum w:abstractNumId="1" w15:restartNumberingAfterBreak="0">
    <w:nsid w:val="465A3258"/>
    <w:multiLevelType w:val="hybridMultilevel"/>
    <w:tmpl w:val="2FE85860"/>
    <w:lvl w:ilvl="0" w:tplc="E556AB14">
      <w:start w:val="1"/>
      <w:numFmt w:val="bullet"/>
      <w:lvlText w:val="•"/>
      <w:lvlJc w:val="left"/>
      <w:pPr>
        <w:ind w:left="720" w:hanging="360"/>
      </w:pPr>
    </w:lvl>
    <w:lvl w:ilvl="1" w:tplc="D21E7C6C">
      <w:numFmt w:val="decimal"/>
      <w:lvlText w:val=""/>
      <w:lvlJc w:val="left"/>
    </w:lvl>
    <w:lvl w:ilvl="2" w:tplc="DE54B834">
      <w:numFmt w:val="decimal"/>
      <w:lvlText w:val=""/>
      <w:lvlJc w:val="left"/>
    </w:lvl>
    <w:lvl w:ilvl="3" w:tplc="5A642874">
      <w:numFmt w:val="decimal"/>
      <w:lvlText w:val=""/>
      <w:lvlJc w:val="left"/>
    </w:lvl>
    <w:lvl w:ilvl="4" w:tplc="2D7413B8">
      <w:numFmt w:val="decimal"/>
      <w:lvlText w:val=""/>
      <w:lvlJc w:val="left"/>
    </w:lvl>
    <w:lvl w:ilvl="5" w:tplc="E40A0FE0">
      <w:numFmt w:val="decimal"/>
      <w:lvlText w:val=""/>
      <w:lvlJc w:val="left"/>
    </w:lvl>
    <w:lvl w:ilvl="6" w:tplc="802C7A9C">
      <w:numFmt w:val="decimal"/>
      <w:lvlText w:val=""/>
      <w:lvlJc w:val="left"/>
    </w:lvl>
    <w:lvl w:ilvl="7" w:tplc="36060B0A">
      <w:numFmt w:val="decimal"/>
      <w:lvlText w:val=""/>
      <w:lvlJc w:val="left"/>
    </w:lvl>
    <w:lvl w:ilvl="8" w:tplc="FA1CC566">
      <w:numFmt w:val="decimal"/>
      <w:lvlText w:val=""/>
      <w:lvlJc w:val="left"/>
    </w:lvl>
  </w:abstractNum>
  <w:abstractNum w:abstractNumId="2" w15:restartNumberingAfterBreak="0">
    <w:nsid w:val="500054A2"/>
    <w:multiLevelType w:val="hybridMultilevel"/>
    <w:tmpl w:val="464C6888"/>
    <w:lvl w:ilvl="0" w:tplc="C38EC602">
      <w:start w:val="1"/>
      <w:numFmt w:val="decimal"/>
      <w:lvlText w:val="%1."/>
      <w:lvlJc w:val="left"/>
      <w:pPr>
        <w:ind w:left="720" w:hanging="360"/>
      </w:pPr>
    </w:lvl>
    <w:lvl w:ilvl="1" w:tplc="E16806F2">
      <w:numFmt w:val="decimal"/>
      <w:lvlText w:val=""/>
      <w:lvlJc w:val="left"/>
    </w:lvl>
    <w:lvl w:ilvl="2" w:tplc="C958BDBC">
      <w:numFmt w:val="decimal"/>
      <w:lvlText w:val=""/>
      <w:lvlJc w:val="left"/>
    </w:lvl>
    <w:lvl w:ilvl="3" w:tplc="8A88E92E">
      <w:numFmt w:val="decimal"/>
      <w:lvlText w:val=""/>
      <w:lvlJc w:val="left"/>
    </w:lvl>
    <w:lvl w:ilvl="4" w:tplc="197642AC">
      <w:numFmt w:val="decimal"/>
      <w:lvlText w:val=""/>
      <w:lvlJc w:val="left"/>
    </w:lvl>
    <w:lvl w:ilvl="5" w:tplc="2ADC88EA">
      <w:numFmt w:val="decimal"/>
      <w:lvlText w:val=""/>
      <w:lvlJc w:val="left"/>
    </w:lvl>
    <w:lvl w:ilvl="6" w:tplc="FF2267B6">
      <w:numFmt w:val="decimal"/>
      <w:lvlText w:val=""/>
      <w:lvlJc w:val="left"/>
    </w:lvl>
    <w:lvl w:ilvl="7" w:tplc="30ACBEA4">
      <w:numFmt w:val="decimal"/>
      <w:lvlText w:val=""/>
      <w:lvlJc w:val="left"/>
    </w:lvl>
    <w:lvl w:ilvl="8" w:tplc="1940052E">
      <w:numFmt w:val="decimal"/>
      <w:lvlText w:val=""/>
      <w:lvlJc w:val="left"/>
    </w:lvl>
  </w:abstractNum>
  <w:num w:numId="1" w16cid:durableId="849639924">
    <w:abstractNumId w:val="0"/>
    <w:lvlOverride w:ilvl="0">
      <w:startOverride w:val="1"/>
    </w:lvlOverride>
  </w:num>
  <w:num w:numId="2" w16cid:durableId="4058852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33"/>
    <w:rsid w:val="007E0433"/>
    <w:rsid w:val="00D919DD"/>
    <w:rsid w:val="00F3229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68CB28E"/>
  <w15:docId w15:val="{9F539BB9-A890-D945-B8EE-728695821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A1D27"/>
      <w:sz w:val="32"/>
      <w:szCs w:val="32"/>
    </w:rPr>
  </w:style>
  <w:style w:type="paragraph" w:styleId="Heading2">
    <w:name w:val="heading 2"/>
    <w:uiPriority w:val="9"/>
    <w:unhideWhenUsed/>
    <w:qFormat/>
    <w:pPr>
      <w:spacing w:before="360" w:after="120"/>
      <w:outlineLvl w:val="1"/>
    </w:pPr>
    <w:rPr>
      <w:b/>
      <w:bCs/>
      <w:color w:val="2563C4"/>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2745</Words>
  <Characters>15652</Characters>
  <Application>Microsoft Office Word</Application>
  <DocSecurity>0</DocSecurity>
  <Lines>130</Lines>
  <Paragraphs>36</Paragraphs>
  <ScaleCrop>false</ScaleCrop>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Tzvi Vaknin</cp:lastModifiedBy>
  <cp:revision>2</cp:revision>
  <dcterms:created xsi:type="dcterms:W3CDTF">2026-06-16T20:38:00Z</dcterms:created>
  <dcterms:modified xsi:type="dcterms:W3CDTF">2026-06-16T20:46:00Z</dcterms:modified>
</cp:coreProperties>
</file>