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A385" w14:textId="02A1A66D"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GUI for enterprise level high frequency trading systems, making focus on visualizing market microstructure analytics, such Limit Order Book dynamic, latencies, execution quality, and other analytics.</w:t>
      </w:r>
    </w:p>
    <w:p w14:paraId="0E7A514F" w14:textId="10942303"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BF1FA7" wp14:editId="1AFFE05D">
            <wp:extent cx="5943600" cy="34886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14:paraId="4837FD67"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For this example we had the following:</w:t>
      </w:r>
    </w:p>
    <w:p w14:paraId="27012EF6"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built with </w:t>
      </w:r>
      <w:r>
        <w:rPr>
          <w:rStyle w:val="Strong"/>
          <w:rFonts w:ascii="Segoe UI" w:hAnsi="Segoe UI" w:cs="Segoe UI"/>
        </w:rPr>
        <w:t>#wpf</w:t>
      </w:r>
      <w:r>
        <w:rPr>
          <w:rFonts w:ascii="Segoe UI" w:hAnsi="Segoe UI" w:cs="Segoe UI"/>
        </w:rPr>
        <w:t> (desktop app)</w:t>
      </w:r>
    </w:p>
    <w:p w14:paraId="73736556"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- 5 levels of depth on each side</w:t>
      </w:r>
    </w:p>
    <w:p w14:paraId="2D038982"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market data is coming from Binance (btc/usd)</w:t>
      </w:r>
    </w:p>
    <w:p w14:paraId="7BBEFE0A"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red/green bubbles are selling/buying orders on the LOB</w:t>
      </w:r>
    </w:p>
    <w:p w14:paraId="6924C037"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light green/red bubbles are our orders (market making)</w:t>
      </w:r>
    </w:p>
    <w:p w14:paraId="41EEDE1D" w14:textId="77777777" w:rsidR="004C1288" w:rsidRDefault="004C1288" w:rsidP="004C1288">
      <w:pPr>
        <w:pStyle w:val="NormalWeb"/>
        <w:shd w:val="clear" w:color="auto" w:fill="FFFFFF"/>
        <w:spacing w:before="0" w:beforeAutospacing="0" w:after="0" w:afterAutospacing="0"/>
        <w:rPr>
          <w:rFonts w:ascii="Segoe UI" w:hAnsi="Segoe UI" w:cs="Segoe UI"/>
        </w:rPr>
      </w:pPr>
      <w:r>
        <w:rPr>
          <w:rFonts w:ascii="Segoe UI" w:hAnsi="Segoe UI" w:cs="Segoe UI"/>
        </w:rPr>
        <w:t>- bottom chart in blue, is the spread</w:t>
      </w:r>
    </w:p>
    <w:p w14:paraId="04E29F1A" w14:textId="77777777" w:rsidR="004C1288" w:rsidRDefault="004C1288" w:rsidP="00826AEE">
      <w:pPr>
        <w:spacing w:before="100" w:beforeAutospacing="1" w:after="100" w:afterAutospacing="1" w:line="240" w:lineRule="auto"/>
        <w:rPr>
          <w:rFonts w:ascii="Times New Roman" w:eastAsia="Times New Roman" w:hAnsi="Times New Roman" w:cs="Times New Roman"/>
          <w:b/>
          <w:bCs/>
          <w:sz w:val="24"/>
          <w:szCs w:val="24"/>
        </w:rPr>
      </w:pPr>
    </w:p>
    <w:p w14:paraId="796612A2" w14:textId="101EB3C1"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Long Description</w:t>
      </w:r>
      <w:r w:rsidRPr="00826AEE">
        <w:rPr>
          <w:rFonts w:ascii="Times New Roman" w:eastAsia="Times New Roman" w:hAnsi="Times New Roman" w:cs="Times New Roman"/>
          <w:sz w:val="24"/>
          <w:szCs w:val="24"/>
        </w:rPr>
        <w:t>: enterprise level trading systems run in collocated server with no human interaction. With VisualHFT, we can have a look at what’s going on with the markets, risk, exposures, and many other analytics.</w:t>
      </w:r>
    </w:p>
    <w:p w14:paraId="5BE5D194" w14:textId="3254BA0C"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main focus is to have a dashboard showing market microstructure information. That means that we can see L2 prices, from different venues and the aggregation of it. Also, we can see Limit Order Book dynamic and its resting orders.</w:t>
      </w:r>
    </w:p>
    <w:p w14:paraId="1AA5F70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initial intention of this project was to support a high-frequency trading operation (running with latencies under 2 microseconds), but this project could be used for any type of trading.</w:t>
      </w:r>
    </w:p>
    <w:p w14:paraId="6C01ABD7" w14:textId="099DDE8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Technologies used are C# and WPF, and ideally, we will be updating to support other platforms too.</w:t>
      </w:r>
    </w:p>
    <w:p w14:paraId="172A4614" w14:textId="52F0083E"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Lot of things need to be improved, so please be patience. And if you have the skills to code, and ideas, happy to include contributions.</w:t>
      </w:r>
    </w:p>
    <w:p w14:paraId="4BCF2131"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About me</w:t>
      </w:r>
      <w:r w:rsidRPr="00826AEE">
        <w:rPr>
          <w:rFonts w:ascii="Times New Roman" w:eastAsia="Times New Roman" w:hAnsi="Times New Roman" w:cs="Times New Roman"/>
          <w:sz w:val="24"/>
          <w:szCs w:val="24"/>
        </w:rPr>
        <w:t>: I’ve been building high-frequency trading software for the past 10 years. Primarily using C++, for the core system, which always runs in a collocated server next to the exchange.</w:t>
      </w:r>
    </w:p>
    <w:p w14:paraId="643929EB"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 xml:space="preserve">If you want to learn more about what I’ve been doing, checkout my blog at </w:t>
      </w:r>
      <w:hyperlink r:id="rId6" w:history="1">
        <w:r w:rsidRPr="00826AEE">
          <w:rPr>
            <w:rFonts w:ascii="Times New Roman" w:eastAsia="Times New Roman" w:hAnsi="Times New Roman" w:cs="Times New Roman"/>
            <w:color w:val="0000FF"/>
            <w:sz w:val="24"/>
            <w:szCs w:val="24"/>
            <w:u w:val="single"/>
          </w:rPr>
          <w:t>https://medium.com/@ariel-silahian</w:t>
        </w:r>
      </w:hyperlink>
      <w:r w:rsidRPr="00826AEE">
        <w:rPr>
          <w:rFonts w:ascii="Times New Roman" w:eastAsia="Times New Roman" w:hAnsi="Times New Roman" w:cs="Times New Roman"/>
          <w:sz w:val="24"/>
          <w:szCs w:val="24"/>
        </w:rPr>
        <w:t xml:space="preserve"> or follow me in twitter @sisSoftware</w:t>
      </w:r>
    </w:p>
    <w:p w14:paraId="000A0367" w14:textId="793947B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History</w:t>
      </w:r>
      <w:r w:rsidRPr="00826AEE">
        <w:rPr>
          <w:rFonts w:ascii="Times New Roman" w:eastAsia="Times New Roman" w:hAnsi="Times New Roman" w:cs="Times New Roman"/>
          <w:sz w:val="24"/>
          <w:szCs w:val="24"/>
        </w:rPr>
        <w:t>: I created this visualization dashboard to allow us to visualize what was going on the main HFT system, residing in a collocated software, and with no human interaction. The goal was to have a quick peek on what was happening, how many orders were being sent and how, how the market was and control some of the strategy parameters.</w:t>
      </w:r>
    </w:p>
    <w:p w14:paraId="0830A49C" w14:textId="4D27B20A" w:rsidR="00A219D0"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Install and Run the project</w:t>
      </w:r>
      <w:r w:rsidRPr="00826AEE">
        <w:rPr>
          <w:rFonts w:ascii="Times New Roman" w:eastAsia="Times New Roman" w:hAnsi="Times New Roman" w:cs="Times New Roman"/>
          <w:sz w:val="24"/>
          <w:szCs w:val="24"/>
        </w:rPr>
        <w:t xml:space="preserve">: the server app must send the following websocket messages: </w:t>
      </w:r>
    </w:p>
    <w:p w14:paraId="06E5FA69" w14:textId="71A91B3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219D0">
        <w:rPr>
          <w:rFonts w:ascii="Times New Roman" w:eastAsia="Times New Roman" w:hAnsi="Times New Roman" w:cs="Times New Roman"/>
          <w:sz w:val="24"/>
          <w:szCs w:val="24"/>
        </w:rPr>
        <w:t>Active Orders [link]</w:t>
      </w:r>
    </w:p>
    <w:p w14:paraId="7F8686CA" w14:textId="542AE0F3"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Exposures [link]</w:t>
      </w:r>
    </w:p>
    <w:p w14:paraId="0C04AC23" w14:textId="1E1FD92A"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Heartbeat  [link]</w:t>
      </w:r>
    </w:p>
    <w:p w14:paraId="46DAE352" w14:textId="4434CAB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  [link]</w:t>
      </w:r>
    </w:p>
    <w:p w14:paraId="3851C132" w14:textId="4432FE08" w:rsidR="00A219D0" w:rsidRDefault="00A219D0" w:rsidP="00A219D0">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Strategies  [link]</w:t>
      </w:r>
    </w:p>
    <w:p w14:paraId="734858E3" w14:textId="42AF5638" w:rsidR="00A219D0" w:rsidRDefault="00A219D0" w:rsidP="00A219D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you will need to create a SQL Server database with the following script  [link]</w:t>
      </w:r>
    </w:p>
    <w:p w14:paraId="491F8808" w14:textId="6FB830AF"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system needs to be fed with the defined collection of JSON data. Also, for positions and executions, the information must be read from the database (MS Sql Server database). Also, this system will send some commands back to the core system via REST (start/stop trading, params change, etc)</w:t>
      </w:r>
    </w:p>
    <w:p w14:paraId="59B26BFA" w14:textId="201B97D6"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Core Trading System: this is the system that will feed VisualHFT. Currently is not included in this repository, however, we have plans to include a small system as an example. It will need to have the following: REST and Websocket server, and persist positions into the database.</w:t>
      </w:r>
    </w:p>
    <w:p w14:paraId="2CE54431" w14:textId="107CC56F" w:rsid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The overall configuration is that the core trading system (again, not included in this repo) will also be a websocket server sending the data, and also persisting the position data into the database so VisualHFT can read from there.</w:t>
      </w:r>
    </w:p>
    <w:p w14:paraId="1DAEDA97" w14:textId="45BB67E5" w:rsidR="00F41C5B" w:rsidRPr="00826AEE" w:rsidRDefault="00F41C5B" w:rsidP="00826AE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72BFC32" wp14:editId="177EAB1A">
            <wp:extent cx="5943600" cy="21926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2655"/>
                    </a:xfrm>
                    <a:prstGeom prst="rect">
                      <a:avLst/>
                    </a:prstGeom>
                    <a:noFill/>
                    <a:ln>
                      <a:noFill/>
                    </a:ln>
                  </pic:spPr>
                </pic:pic>
              </a:graphicData>
            </a:graphic>
          </wp:inline>
        </w:drawing>
      </w:r>
    </w:p>
    <w:p w14:paraId="7275D4A1" w14:textId="244BCC8A" w:rsidR="00826AEE" w:rsidRPr="003077E0" w:rsidRDefault="003077E0" w:rsidP="00826AEE">
      <w:pPr>
        <w:spacing w:before="100" w:beforeAutospacing="1" w:after="100" w:afterAutospacing="1" w:line="240" w:lineRule="auto"/>
        <w:rPr>
          <w:rFonts w:ascii="Times New Roman" w:eastAsia="Times New Roman" w:hAnsi="Times New Roman" w:cs="Times New Roman"/>
          <w:b/>
          <w:bCs/>
          <w:sz w:val="24"/>
          <w:szCs w:val="24"/>
        </w:rPr>
      </w:pPr>
      <w:r w:rsidRPr="003077E0">
        <w:rPr>
          <w:rFonts w:ascii="Times New Roman" w:eastAsia="Times New Roman" w:hAnsi="Times New Roman" w:cs="Times New Roman"/>
          <w:b/>
          <w:bCs/>
          <w:sz w:val="24"/>
          <w:szCs w:val="24"/>
        </w:rPr>
        <w:t>Screenshots</w:t>
      </w:r>
    </w:p>
    <w:p w14:paraId="0AF2A314" w14:textId="39DB1EAE" w:rsidR="003077E0" w:rsidRDefault="003077E0" w:rsidP="00826AEE">
      <w:pPr>
        <w:spacing w:before="100" w:beforeAutospacing="1" w:after="100" w:afterAutospacing="1" w:line="240" w:lineRule="auto"/>
        <w:rPr>
          <w:rFonts w:ascii="Times New Roman" w:eastAsia="Times New Roman" w:hAnsi="Times New Roman" w:cs="Times New Roman"/>
          <w:sz w:val="24"/>
          <w:szCs w:val="24"/>
        </w:rPr>
      </w:pPr>
      <w:r w:rsidRPr="003077E0">
        <w:rPr>
          <w:rFonts w:ascii="Times New Roman" w:eastAsia="Times New Roman" w:hAnsi="Times New Roman" w:cs="Times New Roman"/>
          <w:noProof/>
          <w:sz w:val="24"/>
          <w:szCs w:val="24"/>
        </w:rPr>
        <w:lastRenderedPageBreak/>
        <w:drawing>
          <wp:inline distT="0" distB="0" distL="0" distR="0" wp14:anchorId="4F601171" wp14:editId="5D2C3082">
            <wp:extent cx="3276600" cy="3329450"/>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296049" cy="3349213"/>
                    </a:xfrm>
                    <a:prstGeom prst="rect">
                      <a:avLst/>
                    </a:prstGeom>
                  </pic:spPr>
                </pic:pic>
              </a:graphicData>
            </a:graphic>
          </wp:inline>
        </w:drawing>
      </w:r>
      <w:r w:rsidRPr="003077E0">
        <w:rPr>
          <w:rFonts w:ascii="Times New Roman" w:eastAsia="Times New Roman" w:hAnsi="Times New Roman" w:cs="Times New Roman"/>
          <w:noProof/>
          <w:sz w:val="24"/>
          <w:szCs w:val="24"/>
        </w:rPr>
        <w:drawing>
          <wp:inline distT="0" distB="0" distL="0" distR="0" wp14:anchorId="23C57DE2" wp14:editId="64B2C923">
            <wp:extent cx="3265714" cy="2971800"/>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9"/>
                    <a:stretch>
                      <a:fillRect/>
                    </a:stretch>
                  </pic:blipFill>
                  <pic:spPr>
                    <a:xfrm>
                      <a:off x="0" y="0"/>
                      <a:ext cx="3276387" cy="2981512"/>
                    </a:xfrm>
                    <a:prstGeom prst="rect">
                      <a:avLst/>
                    </a:prstGeom>
                  </pic:spPr>
                </pic:pic>
              </a:graphicData>
            </a:graphic>
          </wp:inline>
        </w:drawing>
      </w:r>
    </w:p>
    <w:p w14:paraId="2634C052" w14:textId="0E317FDF" w:rsidR="003077E0" w:rsidRPr="00826AEE" w:rsidRDefault="003077E0" w:rsidP="00826AE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F38DE7" wp14:editId="4FE585D2">
            <wp:extent cx="5943600" cy="2049145"/>
            <wp:effectExtent l="0" t="0" r="0" b="825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6EE26B2B" wp14:editId="79E02216">
            <wp:extent cx="5745480" cy="8229600"/>
            <wp:effectExtent l="0" t="0" r="762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480" cy="82296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82D685C" wp14:editId="60EFB9D8">
            <wp:extent cx="5943600" cy="2264410"/>
            <wp:effectExtent l="0" t="0" r="0" b="254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0358B8" wp14:editId="6347FEA3">
            <wp:extent cx="5943600" cy="138049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2D6B139C" w14:textId="10901A82"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Why I decided to open the project and the motivations</w:t>
      </w:r>
      <w:r w:rsidRPr="00826AEE">
        <w:rPr>
          <w:rFonts w:ascii="Times New Roman" w:eastAsia="Times New Roman" w:hAnsi="Times New Roman" w:cs="Times New Roman"/>
          <w:sz w:val="24"/>
          <w:szCs w:val="24"/>
        </w:rPr>
        <w:t xml:space="preserve">: </w:t>
      </w:r>
      <w:r w:rsidR="00E1242A">
        <w:rPr>
          <w:rFonts w:ascii="Times New Roman" w:eastAsia="Times New Roman" w:hAnsi="Times New Roman" w:cs="Times New Roman"/>
          <w:sz w:val="24"/>
          <w:szCs w:val="24"/>
        </w:rPr>
        <w:t xml:space="preserve">the </w:t>
      </w:r>
      <w:r w:rsidRPr="00826AEE">
        <w:rPr>
          <w:rFonts w:ascii="Times New Roman" w:eastAsia="Times New Roman" w:hAnsi="Times New Roman" w:cs="Times New Roman"/>
          <w:sz w:val="24"/>
          <w:szCs w:val="24"/>
        </w:rPr>
        <w:t>focus has always been on the server side, designing high-frequency trading software. Not that much for the UI. Besides, there is no ope</w:t>
      </w:r>
      <w:r>
        <w:rPr>
          <w:rFonts w:ascii="Times New Roman" w:eastAsia="Times New Roman" w:hAnsi="Times New Roman" w:cs="Times New Roman"/>
          <w:sz w:val="24"/>
          <w:szCs w:val="24"/>
        </w:rPr>
        <w:t>n</w:t>
      </w:r>
      <w:r w:rsidRPr="00826AEE">
        <w:rPr>
          <w:rFonts w:ascii="Times New Roman" w:eastAsia="Times New Roman" w:hAnsi="Times New Roman" w:cs="Times New Roman"/>
          <w:sz w:val="24"/>
          <w:szCs w:val="24"/>
        </w:rPr>
        <w:t>-source project that provides market microstructure visualization and analysis. That’s why the goal of this project is to be able to display specialized data around microstructures.</w:t>
      </w:r>
    </w:p>
    <w:p w14:paraId="7FDC0988" w14:textId="75EA2524"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If we can build up a community around this product, it could help to improve the current architecture, make it much more scalable and be able to add nice new features. Ideally, adding more advanced real-time risk metrics, analytics, and TCA (trade cost analysis).</w:t>
      </w:r>
    </w:p>
    <w:p w14:paraId="376699A6"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Things to improve</w:t>
      </w:r>
      <w:r w:rsidRPr="00826AEE">
        <w:rPr>
          <w:rFonts w:ascii="Times New Roman" w:eastAsia="Times New Roman" w:hAnsi="Times New Roman" w:cs="Times New Roman"/>
          <w:sz w:val="24"/>
          <w:szCs w:val="24"/>
        </w:rPr>
        <w:t>:</w:t>
      </w:r>
    </w:p>
    <w:p w14:paraId="762136DD"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currently using Telerik Charts. Replace them with some good opensource WPF charts.</w:t>
      </w:r>
    </w:p>
    <w:p w14:paraId="7342BA03"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documentation and wiki page.</w:t>
      </w:r>
    </w:p>
    <w:p w14:paraId="61E6FD7F"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code architecture.</w:t>
      </w:r>
    </w:p>
    <w:p w14:paraId="7597ED71"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sure to maintain a MVVC pattern.</w:t>
      </w:r>
    </w:p>
    <w:p w14:paraId="607CEF00"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be able to add more UI (ie: web)</w:t>
      </w:r>
    </w:p>
    <w:p w14:paraId="33E9C305"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throttling websocket input messages (when server send lot of messages)</w:t>
      </w:r>
    </w:p>
    <w:p w14:paraId="29EB5F80" w14:textId="1238743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performance (real-time charts are taking up too many resources).</w:t>
      </w:r>
    </w:p>
    <w:p w14:paraId="45BB6C52" w14:textId="59798028"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generalization of the strategy parameters and their UI elements.</w:t>
      </w:r>
    </w:p>
    <w:p w14:paraId="42374FD2" w14:textId="09EDE1B2"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scalability (able to be used by multiple users at the same time)</w:t>
      </w:r>
    </w:p>
    <w:p w14:paraId="5EFDF072"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more real time analytics and risk measurements</w:t>
      </w:r>
    </w:p>
    <w:p w14:paraId="4EFE385A"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server app for testing purposes (connect to binance, and simulate orders and executions)</w:t>
      </w:r>
    </w:p>
    <w:p w14:paraId="09C4C6F7"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add unit tests</w:t>
      </w:r>
    </w:p>
    <w:p w14:paraId="5D11A548" w14:textId="77777777"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t>Ability to have a FIX network sniffer as input data (as alternative to websockets)</w:t>
      </w:r>
    </w:p>
    <w:p w14:paraId="08FE93CD" w14:textId="62BF5A73" w:rsidR="00826AEE" w:rsidRPr="00826AEE" w:rsidRDefault="00826AEE" w:rsidP="00826AE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sz w:val="24"/>
          <w:szCs w:val="24"/>
        </w:rPr>
        <w:lastRenderedPageBreak/>
        <w:t>Security: even though these kinds of applications run inside a private network, there is no security at all involved.</w:t>
      </w:r>
    </w:p>
    <w:p w14:paraId="74F55955"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contribute</w:t>
      </w:r>
      <w:r w:rsidRPr="00826AEE">
        <w:rPr>
          <w:rFonts w:ascii="Times New Roman" w:eastAsia="Times New Roman" w:hAnsi="Times New Roman" w:cs="Times New Roman"/>
          <w:sz w:val="24"/>
          <w:szCs w:val="24"/>
        </w:rPr>
        <w:t>: follow the guidelines to contribute</w:t>
      </w:r>
    </w:p>
    <w:p w14:paraId="037115FB" w14:textId="77777777" w:rsidR="00826AEE" w:rsidRPr="00826AEE" w:rsidRDefault="00000000" w:rsidP="00826AEE">
      <w:pPr>
        <w:spacing w:before="100" w:beforeAutospacing="1" w:after="100" w:afterAutospacing="1" w:line="240" w:lineRule="auto"/>
        <w:rPr>
          <w:rFonts w:ascii="Times New Roman" w:eastAsia="Times New Roman" w:hAnsi="Times New Roman" w:cs="Times New Roman"/>
          <w:sz w:val="24"/>
          <w:szCs w:val="24"/>
        </w:rPr>
      </w:pPr>
      <w:hyperlink r:id="rId14" w:history="1">
        <w:r w:rsidR="00826AEE" w:rsidRPr="00826AEE">
          <w:rPr>
            <w:rFonts w:ascii="Times New Roman" w:eastAsia="Times New Roman" w:hAnsi="Times New Roman" w:cs="Times New Roman"/>
            <w:color w:val="0000FF"/>
            <w:sz w:val="24"/>
            <w:szCs w:val="24"/>
            <w:u w:val="single"/>
          </w:rPr>
          <w:t>Setting guidelines for repository contributors - GitHub Docs</w:t>
        </w:r>
      </w:hyperlink>
    </w:p>
    <w:p w14:paraId="2464FAA7" w14:textId="3C3E6F40"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color w:val="FF0000"/>
          <w:sz w:val="24"/>
          <w:szCs w:val="24"/>
        </w:rPr>
        <w:t>Important</w:t>
      </w:r>
      <w:r w:rsidRPr="00826AEE">
        <w:rPr>
          <w:rFonts w:ascii="Times New Roman" w:eastAsia="Times New Roman" w:hAnsi="Times New Roman" w:cs="Times New Roman"/>
          <w:i/>
          <w:iCs/>
          <w:sz w:val="24"/>
          <w:szCs w:val="24"/>
        </w:rPr>
        <w:t xml:space="preserve">: We </w:t>
      </w:r>
      <w:r w:rsidRPr="00826AEE">
        <w:rPr>
          <w:rFonts w:ascii="Times New Roman" w:eastAsia="Times New Roman" w:hAnsi="Times New Roman" w:cs="Times New Roman"/>
          <w:b/>
          <w:bCs/>
          <w:i/>
          <w:iCs/>
          <w:sz w:val="24"/>
          <w:szCs w:val="24"/>
        </w:rPr>
        <w:t>will not accept</w:t>
      </w:r>
      <w:r w:rsidRPr="00826AEE">
        <w:rPr>
          <w:rFonts w:ascii="Times New Roman" w:eastAsia="Times New Roman" w:hAnsi="Times New Roman" w:cs="Times New Roman"/>
          <w:i/>
          <w:iCs/>
          <w:sz w:val="24"/>
          <w:szCs w:val="24"/>
        </w:rPr>
        <w:t xml:space="preserve"> any changes to any of the existing input json message format. This is fixed and cannot be changed. The main reason for this is that we can break all existing installations of this system. Unless there is a “very strong” case that needs to be addressed, and all the community agrees upon that.</w:t>
      </w:r>
    </w:p>
    <w:p w14:paraId="50F0A28C"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i/>
          <w:iCs/>
          <w:sz w:val="24"/>
          <w:szCs w:val="24"/>
        </w:rPr>
      </w:pPr>
      <w:r w:rsidRPr="00826AEE">
        <w:rPr>
          <w:rFonts w:ascii="Times New Roman" w:eastAsia="Times New Roman" w:hAnsi="Times New Roman" w:cs="Times New Roman"/>
          <w:i/>
          <w:iCs/>
          <w:sz w:val="24"/>
          <w:szCs w:val="24"/>
        </w:rPr>
        <w:t>However, we could accept having new json messages, to be parsed and processed accordingly, without breaking any of the existing ones.</w:t>
      </w:r>
    </w:p>
    <w:p w14:paraId="3A98B272" w14:textId="77777777" w:rsidR="00826AEE" w:rsidRPr="00826AEE" w:rsidRDefault="00826AEE" w:rsidP="00826AEE">
      <w:pPr>
        <w:spacing w:before="100" w:beforeAutospacing="1" w:after="100" w:afterAutospacing="1" w:line="240" w:lineRule="auto"/>
        <w:rPr>
          <w:rFonts w:ascii="Times New Roman" w:eastAsia="Times New Roman" w:hAnsi="Times New Roman" w:cs="Times New Roman"/>
          <w:sz w:val="24"/>
          <w:szCs w:val="24"/>
        </w:rPr>
      </w:pPr>
      <w:r w:rsidRPr="00826AEE">
        <w:rPr>
          <w:rFonts w:ascii="Times New Roman" w:eastAsia="Times New Roman" w:hAnsi="Times New Roman" w:cs="Times New Roman"/>
          <w:b/>
          <w:bCs/>
          <w:sz w:val="24"/>
          <w:szCs w:val="24"/>
        </w:rPr>
        <w:t>How to contact me</w:t>
      </w:r>
      <w:r w:rsidRPr="00826AEE">
        <w:rPr>
          <w:rFonts w:ascii="Times New Roman" w:eastAsia="Times New Roman" w:hAnsi="Times New Roman" w:cs="Times New Roman"/>
          <w:sz w:val="24"/>
          <w:szCs w:val="24"/>
        </w:rPr>
        <w:t>: for project questions use repository’s forums or through any of my social media profiles.</w:t>
      </w:r>
    </w:p>
    <w:p w14:paraId="0F02943C" w14:textId="07EEF1E8" w:rsidR="00826AEE" w:rsidRPr="00826AEE" w:rsidRDefault="00000000" w:rsidP="00826AEE">
      <w:pPr>
        <w:spacing w:before="100" w:beforeAutospacing="1" w:after="100" w:afterAutospacing="1" w:line="240" w:lineRule="auto"/>
        <w:rPr>
          <w:rFonts w:ascii="Times New Roman" w:eastAsia="Times New Roman" w:hAnsi="Times New Roman" w:cs="Times New Roman"/>
          <w:sz w:val="24"/>
          <w:szCs w:val="24"/>
        </w:rPr>
      </w:pPr>
      <w:hyperlink r:id="rId15" w:history="1">
        <w:r w:rsidR="00826AEE" w:rsidRPr="00826AEE">
          <w:rPr>
            <w:rStyle w:val="Hyperlink"/>
            <w:rFonts w:ascii="Times New Roman" w:eastAsia="Times New Roman" w:hAnsi="Times New Roman" w:cs="Times New Roman"/>
            <w:sz w:val="24"/>
            <w:szCs w:val="24"/>
          </w:rPr>
          <w:t>Twitter</w:t>
        </w:r>
      </w:hyperlink>
      <w:r w:rsidR="00826AEE" w:rsidRPr="00826AEE">
        <w:rPr>
          <w:rFonts w:ascii="Times New Roman" w:eastAsia="Times New Roman" w:hAnsi="Times New Roman" w:cs="Times New Roman"/>
          <w:sz w:val="24"/>
          <w:szCs w:val="24"/>
        </w:rPr>
        <w:t xml:space="preserve"> | </w:t>
      </w:r>
      <w:hyperlink r:id="rId16" w:history="1">
        <w:r w:rsidR="00826AEE" w:rsidRPr="00826AEE">
          <w:rPr>
            <w:rStyle w:val="Hyperlink"/>
            <w:rFonts w:ascii="Times New Roman" w:eastAsia="Times New Roman" w:hAnsi="Times New Roman" w:cs="Times New Roman"/>
            <w:sz w:val="24"/>
            <w:szCs w:val="24"/>
          </w:rPr>
          <w:t>LinkedIn</w:t>
        </w:r>
      </w:hyperlink>
      <w:r w:rsidR="00826AEE" w:rsidRPr="00826AEE">
        <w:rPr>
          <w:rFonts w:ascii="Times New Roman" w:eastAsia="Times New Roman" w:hAnsi="Times New Roman" w:cs="Times New Roman"/>
          <w:sz w:val="24"/>
          <w:szCs w:val="24"/>
        </w:rPr>
        <w:t xml:space="preserve"> | Forums</w:t>
      </w:r>
    </w:p>
    <w:p w14:paraId="3F5140BA" w14:textId="77777777" w:rsidR="009E785B" w:rsidRDefault="009E785B"/>
    <w:sectPr w:rsidR="009E78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E6FFA"/>
    <w:multiLevelType w:val="hybridMultilevel"/>
    <w:tmpl w:val="5F58186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6F5227"/>
    <w:multiLevelType w:val="multilevel"/>
    <w:tmpl w:val="C06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5582228">
    <w:abstractNumId w:val="1"/>
  </w:num>
  <w:num w:numId="2" w16cid:durableId="2088109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1NTc1tDQ3MbM0NTZU0lEKTi0uzszPAykwrgUAnNZ+oSwAAAA="/>
  </w:docVars>
  <w:rsids>
    <w:rsidRoot w:val="00826AEE"/>
    <w:rsid w:val="003077E0"/>
    <w:rsid w:val="004C1288"/>
    <w:rsid w:val="004E7709"/>
    <w:rsid w:val="00826AEE"/>
    <w:rsid w:val="00891B54"/>
    <w:rsid w:val="009E785B"/>
    <w:rsid w:val="00A219D0"/>
    <w:rsid w:val="00DD5310"/>
    <w:rsid w:val="00E1242A"/>
    <w:rsid w:val="00F4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59603"/>
  <w15:chartTrackingRefBased/>
  <w15:docId w15:val="{B4F1DC8F-9705-4533-9F75-F3B62A1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6AEE"/>
    <w:rPr>
      <w:b/>
      <w:bCs/>
    </w:rPr>
  </w:style>
  <w:style w:type="character" w:styleId="Hyperlink">
    <w:name w:val="Hyperlink"/>
    <w:basedOn w:val="DefaultParagraphFont"/>
    <w:uiPriority w:val="99"/>
    <w:unhideWhenUsed/>
    <w:rsid w:val="00826AEE"/>
    <w:rPr>
      <w:color w:val="0000FF"/>
      <w:u w:val="single"/>
    </w:rPr>
  </w:style>
  <w:style w:type="character" w:styleId="UnresolvedMention">
    <w:name w:val="Unresolved Mention"/>
    <w:basedOn w:val="DefaultParagraphFont"/>
    <w:uiPriority w:val="99"/>
    <w:semiHidden/>
    <w:unhideWhenUsed/>
    <w:rsid w:val="00826AEE"/>
    <w:rPr>
      <w:color w:val="605E5C"/>
      <w:shd w:val="clear" w:color="auto" w:fill="E1DFDD"/>
    </w:rPr>
  </w:style>
  <w:style w:type="paragraph" w:styleId="ListParagraph">
    <w:name w:val="List Paragraph"/>
    <w:basedOn w:val="Normal"/>
    <w:uiPriority w:val="34"/>
    <w:qFormat/>
    <w:rsid w:val="00A21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24345">
      <w:bodyDiv w:val="1"/>
      <w:marLeft w:val="0"/>
      <w:marRight w:val="0"/>
      <w:marTop w:val="0"/>
      <w:marBottom w:val="0"/>
      <w:divBdr>
        <w:top w:val="none" w:sz="0" w:space="0" w:color="auto"/>
        <w:left w:val="none" w:sz="0" w:space="0" w:color="auto"/>
        <w:bottom w:val="none" w:sz="0" w:space="0" w:color="auto"/>
        <w:right w:val="none" w:sz="0" w:space="0" w:color="auto"/>
      </w:divBdr>
    </w:div>
    <w:div w:id="16742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silahian/" TargetMode="External"/><Relationship Id="rId1" Type="http://schemas.openxmlformats.org/officeDocument/2006/relationships/numbering" Target="numbering.xml"/><Relationship Id="rId6" Type="http://schemas.openxmlformats.org/officeDocument/2006/relationships/hyperlink" Target="https://medium.com/@ariel-silahian"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hyperlink" Target="https://twitter.com/sisSoftwar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github.com/en/communities/setting-up-your-project-for-healthy-contributions/setting-guidelines-for-repository-contribu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843</Words>
  <Characters>4808</Characters>
  <Application>Microsoft Office Word</Application>
  <DocSecurity>0</DocSecurity>
  <Lines>40</Lines>
  <Paragraphs>11</Paragraphs>
  <ScaleCrop>false</ScaleCrop>
  <Company/>
  <LinksUpToDate>false</LinksUpToDate>
  <CharactersWithSpaces>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Silahian</dc:creator>
  <cp:keywords/>
  <dc:description/>
  <cp:lastModifiedBy>Ariel Silahian</cp:lastModifiedBy>
  <cp:revision>7</cp:revision>
  <dcterms:created xsi:type="dcterms:W3CDTF">2022-10-06T19:18:00Z</dcterms:created>
  <dcterms:modified xsi:type="dcterms:W3CDTF">2022-10-06T21:02:00Z</dcterms:modified>
</cp:coreProperties>
</file>