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rb7umue7qb8" w:id="0"/>
      <w:bookmarkEnd w:id="0"/>
      <w:r w:rsidDel="00000000" w:rsidR="00000000" w:rsidRPr="00000000">
        <w:rPr>
          <w:rtl w:val="0"/>
        </w:rPr>
        <w:t xml:space="preserve">Descripción de la ampliación</w:t>
      </w:r>
    </w:p>
    <w:p w:rsidR="00000000" w:rsidDel="00000000" w:rsidP="00000000" w:rsidRDefault="00000000" w:rsidRPr="00000000" w14:paraId="00000002">
      <w:pPr>
        <w:rPr/>
      </w:pPr>
      <w:r w:rsidDel="00000000" w:rsidR="00000000" w:rsidRPr="00000000">
        <w:rPr>
          <w:rtl w:val="0"/>
        </w:rPr>
        <w:t xml:space="preserve">El sistema con el que se ha trabajado, en un principio contaba con </w:t>
      </w:r>
      <w:r w:rsidDel="00000000" w:rsidR="00000000" w:rsidRPr="00000000">
        <w:rPr>
          <w:b w:val="1"/>
          <w:rtl w:val="0"/>
        </w:rPr>
        <w:t xml:space="preserve">cuatro </w:t>
      </w:r>
      <w:r w:rsidDel="00000000" w:rsidR="00000000" w:rsidRPr="00000000">
        <w:rPr>
          <w:rtl w:val="0"/>
        </w:rPr>
        <w:t xml:space="preserve">tipos de </w:t>
      </w:r>
      <w:r w:rsidDel="00000000" w:rsidR="00000000" w:rsidRPr="00000000">
        <w:rPr>
          <w:i w:val="1"/>
          <w:rtl w:val="0"/>
        </w:rPr>
        <w:t xml:space="preserve">context-rules</w:t>
      </w:r>
      <w:r w:rsidDel="00000000" w:rsidR="00000000" w:rsidRPr="00000000">
        <w:rPr>
          <w:rtl w:val="0"/>
        </w:rPr>
        <w:t xml:space="preserve">: time-based, calendar-based, weather y location. Todas estas se podían combinar y también negar para formar otro tipo de regla, las </w:t>
      </w:r>
      <w:r w:rsidDel="00000000" w:rsidR="00000000" w:rsidRPr="00000000">
        <w:rPr>
          <w:i w:val="1"/>
          <w:rtl w:val="0"/>
        </w:rPr>
        <w:t xml:space="preserve">triggering rules</w:t>
      </w:r>
      <w:r w:rsidDel="00000000" w:rsidR="00000000" w:rsidRPr="00000000">
        <w:rPr>
          <w:rtl w:val="0"/>
        </w:rPr>
        <w:t xml:space="preserve"> que activaban un tipo de recomendación (restaurantes, alojamientos…).</w:t>
      </w:r>
    </w:p>
    <w:p w:rsidR="00000000" w:rsidDel="00000000" w:rsidP="00000000" w:rsidRDefault="00000000" w:rsidRPr="00000000" w14:paraId="00000003">
      <w:pPr>
        <w:rPr/>
      </w:pPr>
      <w:r w:rsidDel="00000000" w:rsidR="00000000" w:rsidRPr="00000000">
        <w:rPr>
          <w:rtl w:val="0"/>
        </w:rPr>
        <w:t xml:space="preserve">En la ampliación se ha desarrollado un nuevo tipo de </w:t>
      </w:r>
      <w:r w:rsidDel="00000000" w:rsidR="00000000" w:rsidRPr="00000000">
        <w:rPr>
          <w:i w:val="1"/>
          <w:rtl w:val="0"/>
        </w:rPr>
        <w:t xml:space="preserve">context-rule</w:t>
      </w:r>
      <w:r w:rsidDel="00000000" w:rsidR="00000000" w:rsidRPr="00000000">
        <w:rPr>
          <w:rtl w:val="0"/>
        </w:rPr>
        <w:t xml:space="preserve"> mediante la cuál la aplicación se conecta con un servidor externo para consultar cierta información con la que se definirán las condiciones de la nueva regla. La incorporación de esta nueva regla nos permite definir otro escenario, donde el usuario estará en la universidad y el sistema le recomendará cuándo debe abandonar una habitación debido a parámetros como la humedad, co2 o temperatura, que serán consultadas a un servidor externo. Además recomendará otra nueva sala.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62pyp8n5i4ku" w:id="1"/>
      <w:bookmarkEnd w:id="1"/>
      <w:r w:rsidDel="00000000" w:rsidR="00000000" w:rsidRPr="00000000">
        <w:rPr>
          <w:rtl w:val="0"/>
        </w:rPr>
        <w:t xml:space="preserve">Implementación de la nueva CR</w:t>
      </w:r>
    </w:p>
    <w:p w:rsidR="00000000" w:rsidDel="00000000" w:rsidP="00000000" w:rsidRDefault="00000000" w:rsidRPr="00000000" w14:paraId="00000006">
      <w:pPr>
        <w:rPr/>
      </w:pPr>
      <w:r w:rsidDel="00000000" w:rsidR="00000000" w:rsidRPr="00000000">
        <w:rPr>
          <w:rtl w:val="0"/>
        </w:rPr>
        <w:t xml:space="preserve">El nuevo tipo de regla se llama </w:t>
      </w:r>
      <w:r w:rsidDel="00000000" w:rsidR="00000000" w:rsidRPr="00000000">
        <w:rPr>
          <w:b w:val="1"/>
          <w:rtl w:val="0"/>
        </w:rPr>
        <w:t xml:space="preserve">server-based context rule</w:t>
      </w:r>
      <w:r w:rsidDel="00000000" w:rsidR="00000000" w:rsidRPr="00000000">
        <w:rPr>
          <w:rtl w:val="0"/>
        </w:rPr>
        <w:t xml:space="preserve">. Al definirla, debemos indicar un nombre para la regla, el servidor externo al que queremos consultar la información, el parámetro que queremos tener en cuenta (humedad, temperatura, co2), el signo de la comparación y un valor concreto. En las </w:t>
      </w:r>
      <w:r w:rsidDel="00000000" w:rsidR="00000000" w:rsidRPr="00000000">
        <w:rPr>
          <w:b w:val="1"/>
          <w:rtl w:val="0"/>
        </w:rPr>
        <w:t xml:space="preserve">figuras 1 y 2</w:t>
      </w:r>
      <w:r w:rsidDel="00000000" w:rsidR="00000000" w:rsidRPr="00000000">
        <w:rPr>
          <w:rtl w:val="0"/>
        </w:rPr>
        <w:t xml:space="preserve"> podemos ver un ejemplo de este tipo de regla.</w:t>
      </w:r>
    </w:p>
    <w:p w:rsidR="00000000" w:rsidDel="00000000" w:rsidP="00000000" w:rsidRDefault="00000000" w:rsidRPr="00000000" w14:paraId="00000007">
      <w:pPr>
        <w:rPr/>
      </w:pPr>
      <w:r w:rsidDel="00000000" w:rsidR="00000000" w:rsidRPr="00000000">
        <w:rPr>
          <w:rtl w:val="0"/>
        </w:rPr>
        <w:t xml:space="preserve">Los servidores que aparecen como opciones al crear la regla están definidos en un fichero de configuración donde además se indican las peticiones que se van a utilizar de cada uno de ellos. En nuestro caso en el fichero de configuración hemos añadido 2 elementos: </w:t>
      </w:r>
      <w:r w:rsidDel="00000000" w:rsidR="00000000" w:rsidRPr="00000000">
        <w:rPr>
          <w:b w:val="1"/>
          <w:i w:val="1"/>
          <w:rtl w:val="0"/>
        </w:rPr>
        <w:t xml:space="preserve">sensorizar </w:t>
      </w:r>
      <w:r w:rsidDel="00000000" w:rsidR="00000000" w:rsidRPr="00000000">
        <w:rPr>
          <w:rtl w:val="0"/>
        </w:rPr>
        <w:t xml:space="preserve">(de la Universidad de Zaragoza que nos permite consultar información de las salas y clases según un identificador) y </w:t>
      </w:r>
      <w:r w:rsidDel="00000000" w:rsidR="00000000" w:rsidRPr="00000000">
        <w:rPr>
          <w:b w:val="1"/>
          <w:i w:val="1"/>
          <w:rtl w:val="0"/>
        </w:rPr>
        <w:t xml:space="preserve">openweather</w:t>
      </w:r>
      <w:r w:rsidDel="00000000" w:rsidR="00000000" w:rsidRPr="00000000">
        <w:rPr>
          <w:rtl w:val="0"/>
        </w:rPr>
        <w:t xml:space="preserve">, que ya se utilizaba para implementar las </w:t>
      </w:r>
      <w:r w:rsidDel="00000000" w:rsidR="00000000" w:rsidRPr="00000000">
        <w:rPr>
          <w:i w:val="1"/>
          <w:rtl w:val="0"/>
        </w:rPr>
        <w:t xml:space="preserve">weather CR.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220474</wp:posOffset>
            </wp:positionV>
            <wp:extent cx="2500313" cy="5420032"/>
            <wp:effectExtent b="12700" l="12700" r="12700" t="1270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00313" cy="5420032"/>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227201</wp:posOffset>
            </wp:positionV>
            <wp:extent cx="2505075" cy="5453853"/>
            <wp:effectExtent b="12700" l="12700" r="12700" t="12700"/>
            <wp:wrapSquare wrapText="bothSides" distB="114300" distT="114300" distL="114300" distR="11430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05075" cy="5453853"/>
                    </a:xfrm>
                    <a:prstGeom prst="rect"/>
                    <a:ln w="12700">
                      <a:solidFill>
                        <a:srgbClr val="000000"/>
                      </a:solidFill>
                      <a:prstDash val="solid"/>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720"/>
        <w:rPr>
          <w:i w:val="1"/>
        </w:rPr>
      </w:pPr>
      <w:r w:rsidDel="00000000" w:rsidR="00000000" w:rsidRPr="00000000">
        <w:rPr>
          <w:rtl w:val="0"/>
        </w:rPr>
        <w:t xml:space="preserve">Figuras 1 y 2: Ejemlo de </w:t>
      </w:r>
      <w:r w:rsidDel="00000000" w:rsidR="00000000" w:rsidRPr="00000000">
        <w:rPr>
          <w:i w:val="1"/>
          <w:rtl w:val="0"/>
        </w:rPr>
        <w:t xml:space="preserve">server-based context-rule</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En la figura 3 se puede observar un fragmento del fichero de configuración mencionado y la información que incluye sobre </w:t>
      </w:r>
      <w:r w:rsidDel="00000000" w:rsidR="00000000" w:rsidRPr="00000000">
        <w:rPr>
          <w:b w:val="1"/>
          <w:i w:val="1"/>
          <w:rtl w:val="0"/>
        </w:rPr>
        <w:t xml:space="preserve">sensorizar</w:t>
      </w: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mc:AlternateContent>
          <mc:Choice Requires="wpg">
            <w:drawing>
              <wp:inline distB="114300" distT="114300" distL="114300" distR="114300">
                <wp:extent cx="6171188" cy="6815138"/>
                <wp:effectExtent b="12700" l="12700" r="12700" t="12700"/>
                <wp:docPr id="7" name=""/>
                <a:graphic>
                  <a:graphicData uri="http://schemas.microsoft.com/office/word/2010/wordprocessingShape">
                    <wps:wsp>
                      <wps:cNvSpPr txBox="1"/>
                      <wps:cNvPr id="3" name="Shape 3"/>
                      <wps:spPr>
                        <a:xfrm>
                          <a:off x="794600" y="57675"/>
                          <a:ext cx="5456700" cy="60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"name": "sensorizar",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"url": </w:t>
                            </w:r>
                            <w:r w:rsidDel="00000000" w:rsidR="00000000" w:rsidRPr="00000000">
                              <w:rPr>
                                <w:rFonts w:ascii="Arial" w:cs="Arial" w:eastAsia="Arial" w:hAnsi="Arial"/>
                                <w:b w:val="0"/>
                                <w:i w:val="0"/>
                                <w:smallCaps w:val="0"/>
                                <w:strike w:val="0"/>
                                <w:color w:val="0000ff"/>
                                <w:sz w:val="20"/>
                                <w:vertAlign w:val="baseline"/>
                              </w:rPr>
                              <w:t xml:space="preserve">"https://sensorizar.unizar.es/api/"</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"requests":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"key": "login",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"route": "</w:t>
                            </w:r>
                            <w:r w:rsidDel="00000000" w:rsidR="00000000" w:rsidRPr="00000000">
                              <w:rPr>
                                <w:rFonts w:ascii="Arial" w:cs="Arial" w:eastAsia="Arial" w:hAnsi="Arial"/>
                                <w:b w:val="0"/>
                                <w:i w:val="0"/>
                                <w:smallCaps w:val="0"/>
                                <w:strike w:val="0"/>
                                <w:color w:val="0000ff"/>
                                <w:sz w:val="20"/>
                                <w:vertAlign w:val="baseline"/>
                              </w:rPr>
                              <w:t xml:space="preserve">auth/login/public</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"endRoute":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"requestType": "POST",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"headers":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"Content-Type": "application/json",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"Accept": "application/json"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"pathParams":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"queryParams":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"body":{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"publicId": "exampleID1234"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"key":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"route": "</w:t>
                            </w:r>
                            <w:r w:rsidDel="00000000" w:rsidR="00000000" w:rsidRPr="00000000">
                              <w:rPr>
                                <w:rFonts w:ascii="Arial" w:cs="Arial" w:eastAsia="Arial" w:hAnsi="Arial"/>
                                <w:b w:val="0"/>
                                <w:i w:val="0"/>
                                <w:smallCaps w:val="0"/>
                                <w:strike w:val="0"/>
                                <w:color w:val="0000ff"/>
                                <w:sz w:val="20"/>
                                <w:vertAlign w:val="baseline"/>
                              </w:rPr>
                              <w:t xml:space="preserve">plugins/telemetry/ENTITY_VIEW/"</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"endRoute": "</w:t>
                            </w:r>
                            <w:r w:rsidDel="00000000" w:rsidR="00000000" w:rsidRPr="00000000">
                              <w:rPr>
                                <w:rFonts w:ascii="Arial" w:cs="Arial" w:eastAsia="Arial" w:hAnsi="Arial"/>
                                <w:b w:val="0"/>
                                <w:i w:val="0"/>
                                <w:smallCaps w:val="0"/>
                                <w:strike w:val="0"/>
                                <w:color w:val="0000ff"/>
                                <w:sz w:val="20"/>
                                <w:vertAlign w:val="baseline"/>
                              </w:rPr>
                              <w:t xml:space="preserve">values/timeseries?keys=co2,temperature,humidity</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"requestType":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"headers":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"Content-Type": "application/json",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"Accept": "application/json"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"pathParams":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"ENTITY_VIEW": "e7c69610-9969-11ec-b94d-d38ed962c83a"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"queryParams":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"body":{}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171188" cy="6815138"/>
                <wp:effectExtent b="12700" l="12700" r="12700" t="12700"/>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171188" cy="6815138"/>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rtl w:val="0"/>
        </w:rPr>
        <w:tab/>
        <w:tab/>
        <w:tab/>
        <w:tab/>
        <w:t xml:space="preserve">Figura 3: </w:t>
      </w:r>
      <w:r w:rsidDel="00000000" w:rsidR="00000000" w:rsidRPr="00000000">
        <w:rPr>
          <w:i w:val="1"/>
          <w:rtl w:val="0"/>
        </w:rPr>
        <w:t xml:space="preserve">external-requests.json</w:t>
      </w:r>
    </w:p>
    <w:p w:rsidR="00000000" w:rsidDel="00000000" w:rsidP="00000000" w:rsidRDefault="00000000" w:rsidRPr="00000000" w14:paraId="00000023">
      <w:pPr>
        <w:ind w:left="0" w:firstLine="0"/>
        <w:rPr>
          <w:i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Para obtener los datos de sensorizar se necesita realizar 2 peticiones, una para realizar un inicio de sesión y obtener un token, y otra para consultar la información utilizando ese token que hemos obtenido. El token tiene un tiempo de expiración de 2 horas y media, por lo tanto, almacenamos localmente (en realm, almacenamiento local ya mencionado en el tfg) el token con un timestamp que representa la hora a la que se ha obtenido el nuevo token. Antes de realizar la petición de consulta a sensorizar, se compara la hora actual con el timestamp y en caso de que la diferencia sea superior a 2.5 horas, se vuelve a realizar la petición de login para obtener un nuevo token.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fxfgjqd2u53o" w:id="2"/>
      <w:bookmarkEnd w:id="2"/>
      <w:r w:rsidDel="00000000" w:rsidR="00000000" w:rsidRPr="00000000">
        <w:rPr>
          <w:rtl w:val="0"/>
        </w:rPr>
        <w:t xml:space="preserve">Implementación de las reglas Siddhi</w:t>
      </w:r>
    </w:p>
    <w:p w:rsidR="00000000" w:rsidDel="00000000" w:rsidP="00000000" w:rsidRDefault="00000000" w:rsidRPr="00000000" w14:paraId="00000027">
      <w:pPr>
        <w:rPr/>
      </w:pPr>
      <w:r w:rsidDel="00000000" w:rsidR="00000000" w:rsidRPr="00000000">
        <w:rPr>
          <w:rtl w:val="0"/>
        </w:rPr>
        <w:t xml:space="preserve">Cuando definimos las reglas, se deben traducir a la sintaxis de Siddhi. La sintaxis en Siddhi de la regla mostrada en la figura 1 podemos verla: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mc:AlternateContent>
          <mc:Choice Requires="wpg">
            <w:drawing>
              <wp:inline distB="114300" distT="114300" distL="114300" distR="114300">
                <wp:extent cx="5731200" cy="610630"/>
                <wp:effectExtent b="12700" l="12700" r="12700" t="12700"/>
                <wp:docPr id="6" name=""/>
                <a:graphic>
                  <a:graphicData uri="http://schemas.microsoft.com/office/word/2010/wordprocessingShape">
                    <wps:wsp>
                      <wps:cNvSpPr txBox="1"/>
                      <wps:cNvPr id="3" name="Shape 3"/>
                      <wps:spPr>
                        <a:xfrm>
                          <a:off x="277675" y="411875"/>
                          <a:ext cx="6241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@info(name=</w:t>
                            </w:r>
                            <w:r w:rsidDel="00000000" w:rsidR="00000000" w:rsidRPr="00000000">
                              <w:rPr>
                                <w:rFonts w:ascii="Arial" w:cs="Arial" w:eastAsia="Arial" w:hAnsi="Arial"/>
                                <w:b w:val="1"/>
                                <w:i w:val="0"/>
                                <w:smallCaps w:val="0"/>
                                <w:strike w:val="0"/>
                                <w:color w:val="000000"/>
                                <w:sz w:val="20"/>
                                <w:vertAlign w:val="baseline"/>
                              </w:rPr>
                              <w:t xml:space="preserve">'TooHotToStudyCR'</w:t>
                            </w:r>
                            <w:r w:rsidDel="00000000" w:rsidR="00000000" w:rsidRPr="00000000">
                              <w:rPr>
                                <w:rFonts w:ascii="Arial" w:cs="Arial" w:eastAsia="Arial" w:hAnsi="Arial"/>
                                <w:b w:val="0"/>
                                <w:i w:val="0"/>
                                <w:smallCaps w:val="0"/>
                                <w:strike w:val="0"/>
                                <w:color w:val="000000"/>
                                <w:sz w:val="20"/>
                                <w:vertAlign w:val="baseline"/>
                              </w:rPr>
                              <w:t xml:space="preserve">) from Observations[(observedProperty==</w:t>
                            </w:r>
                            <w:r w:rsidDel="00000000" w:rsidR="00000000" w:rsidRPr="00000000">
                              <w:rPr>
                                <w:rFonts w:ascii="Arial" w:cs="Arial" w:eastAsia="Arial" w:hAnsi="Arial"/>
                                <w:b w:val="1"/>
                                <w:i w:val="0"/>
                                <w:smallCaps w:val="0"/>
                                <w:strike w:val="0"/>
                                <w:color w:val="000000"/>
                                <w:sz w:val="20"/>
                                <w:vertAlign w:val="baseline"/>
                              </w:rPr>
                              <w:t xml:space="preserve">'Temperature'</w:t>
                            </w:r>
                            <w:r w:rsidDel="00000000" w:rsidR="00000000" w:rsidRPr="00000000">
                              <w:rPr>
                                <w:rFonts w:ascii="Arial" w:cs="Arial" w:eastAsia="Arial" w:hAnsi="Arial"/>
                                <w:b w:val="0"/>
                                <w:i w:val="0"/>
                                <w:smallCaps w:val="0"/>
                                <w:strike w:val="0"/>
                                <w:color w:val="000000"/>
                                <w:sz w:val="20"/>
                                <w:vertAlign w:val="baseline"/>
                              </w:rPr>
                              <w:t xml:space="preserve">) and (observationValue==</w:t>
                            </w:r>
                            <w:r w:rsidDel="00000000" w:rsidR="00000000" w:rsidRPr="00000000">
                              <w:rPr>
                                <w:rFonts w:ascii="Arial" w:cs="Arial" w:eastAsia="Arial" w:hAnsi="Arial"/>
                                <w:b w:val="1"/>
                                <w:i w:val="0"/>
                                <w:smallCaps w:val="0"/>
                                <w:strike w:val="0"/>
                                <w:color w:val="000000"/>
                                <w:sz w:val="20"/>
                                <w:vertAlign w:val="baseline"/>
                              </w:rPr>
                              <w:t xml:space="preserve">'sensorizar'</w:t>
                            </w:r>
                            <w:r w:rsidDel="00000000" w:rsidR="00000000" w:rsidRPr="00000000">
                              <w:rPr>
                                <w:rFonts w:ascii="Arial" w:cs="Arial" w:eastAsia="Arial" w:hAnsi="Arial"/>
                                <w:b w:val="0"/>
                                <w:i w:val="0"/>
                                <w:smallCaps w:val="0"/>
                                <w:strike w:val="0"/>
                                <w:color w:val="000000"/>
                                <w:sz w:val="20"/>
                                <w:vertAlign w:val="baseline"/>
                              </w:rPr>
                              <w:t xml:space="preserve">) and ((convert(optionalField, 'double') </w:t>
                            </w:r>
                            <w:r w:rsidDel="00000000" w:rsidR="00000000" w:rsidRPr="00000000">
                              <w:rPr>
                                <w:rFonts w:ascii="Arial" w:cs="Arial" w:eastAsia="Arial" w:hAnsi="Arial"/>
                                <w:b w:val="1"/>
                                <w:i w:val="0"/>
                                <w:smallCaps w:val="0"/>
                                <w:strike w:val="0"/>
                                <w:color w:val="000000"/>
                                <w:sz w:val="20"/>
                                <w:vertAlign w:val="baseline"/>
                              </w:rPr>
                              <w:t xml:space="preserve">&gt;</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0"/>
                                <w:vertAlign w:val="baseline"/>
                              </w:rPr>
                              <w:t xml:space="preserve">29</w:t>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)]select contextId insert into TooHotToStudy;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610630"/>
                <wp:effectExtent b="12700" l="12700" r="12700" t="12700"/>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731200" cy="61063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 negada:</w:t>
      </w:r>
    </w:p>
    <w:p w:rsidR="00000000" w:rsidDel="00000000" w:rsidP="00000000" w:rsidRDefault="00000000" w:rsidRPr="00000000" w14:paraId="0000002B">
      <w:pPr>
        <w:rPr/>
      </w:pPr>
      <w:r w:rsidDel="00000000" w:rsidR="00000000" w:rsidRPr="00000000">
        <w:rPr/>
        <mc:AlternateContent>
          <mc:Choice Requires="wpg">
            <w:drawing>
              <wp:inline distB="114300" distT="114300" distL="114300" distR="114300">
                <wp:extent cx="5731200" cy="610630"/>
                <wp:effectExtent b="12700" l="12700" r="12700" t="12700"/>
                <wp:docPr id="4" name=""/>
                <a:graphic>
                  <a:graphicData uri="http://schemas.microsoft.com/office/word/2010/wordprocessingShape">
                    <wps:wsp>
                      <wps:cNvSpPr txBox="1"/>
                      <wps:cNvPr id="3" name="Shape 3"/>
                      <wps:spPr>
                        <a:xfrm>
                          <a:off x="277675" y="411875"/>
                          <a:ext cx="6241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@info(name=</w:t>
                            </w:r>
                            <w:r w:rsidDel="00000000" w:rsidR="00000000" w:rsidRPr="00000000">
                              <w:rPr>
                                <w:rFonts w:ascii="Arial" w:cs="Arial" w:eastAsia="Arial" w:hAnsi="Arial"/>
                                <w:b w:val="1"/>
                                <w:i w:val="0"/>
                                <w:smallCaps w:val="0"/>
                                <w:strike w:val="0"/>
                                <w:color w:val="000000"/>
                                <w:sz w:val="20"/>
                                <w:vertAlign w:val="baseline"/>
                              </w:rPr>
                              <w:t xml:space="preserve">'notTooHotToStudyCR'</w:t>
                            </w:r>
                            <w:r w:rsidDel="00000000" w:rsidR="00000000" w:rsidRPr="00000000">
                              <w:rPr>
                                <w:rFonts w:ascii="Arial" w:cs="Arial" w:eastAsia="Arial" w:hAnsi="Arial"/>
                                <w:b w:val="0"/>
                                <w:i w:val="0"/>
                                <w:smallCaps w:val="0"/>
                                <w:strike w:val="0"/>
                                <w:color w:val="000000"/>
                                <w:sz w:val="20"/>
                                <w:vertAlign w:val="baseline"/>
                              </w:rPr>
                              <w:t xml:space="preserve">) from Observations[(observedProperty==</w:t>
                            </w:r>
                            <w:r w:rsidDel="00000000" w:rsidR="00000000" w:rsidRPr="00000000">
                              <w:rPr>
                                <w:rFonts w:ascii="Arial" w:cs="Arial" w:eastAsia="Arial" w:hAnsi="Arial"/>
                                <w:b w:val="1"/>
                                <w:i w:val="0"/>
                                <w:smallCaps w:val="0"/>
                                <w:strike w:val="0"/>
                                <w:color w:val="000000"/>
                                <w:sz w:val="20"/>
                                <w:vertAlign w:val="baseline"/>
                              </w:rPr>
                              <w:t xml:space="preserve">'Temperature'</w:t>
                            </w:r>
                            <w:r w:rsidDel="00000000" w:rsidR="00000000" w:rsidRPr="00000000">
                              <w:rPr>
                                <w:rFonts w:ascii="Arial" w:cs="Arial" w:eastAsia="Arial" w:hAnsi="Arial"/>
                                <w:b w:val="0"/>
                                <w:i w:val="0"/>
                                <w:smallCaps w:val="0"/>
                                <w:strike w:val="0"/>
                                <w:color w:val="000000"/>
                                <w:sz w:val="20"/>
                                <w:vertAlign w:val="baseline"/>
                              </w:rPr>
                              <w:t xml:space="preserve">) and (observationValue==</w:t>
                            </w:r>
                            <w:r w:rsidDel="00000000" w:rsidR="00000000" w:rsidRPr="00000000">
                              <w:rPr>
                                <w:rFonts w:ascii="Arial" w:cs="Arial" w:eastAsia="Arial" w:hAnsi="Arial"/>
                                <w:b w:val="1"/>
                                <w:i w:val="0"/>
                                <w:smallCaps w:val="0"/>
                                <w:strike w:val="0"/>
                                <w:color w:val="000000"/>
                                <w:sz w:val="20"/>
                                <w:vertAlign w:val="baseline"/>
                              </w:rPr>
                              <w:t xml:space="preserve">'sensorizar'</w:t>
                            </w:r>
                            <w:r w:rsidDel="00000000" w:rsidR="00000000" w:rsidRPr="00000000">
                              <w:rPr>
                                <w:rFonts w:ascii="Arial" w:cs="Arial" w:eastAsia="Arial" w:hAnsi="Arial"/>
                                <w:b w:val="0"/>
                                <w:i w:val="0"/>
                                <w:smallCaps w:val="0"/>
                                <w:strike w:val="0"/>
                                <w:color w:val="000000"/>
                                <w:sz w:val="20"/>
                                <w:vertAlign w:val="baseline"/>
                              </w:rPr>
                              <w:t xml:space="preserve">) and ((convert(optionalField, 'double') </w:t>
                            </w:r>
                            <w:r w:rsidDel="00000000" w:rsidR="00000000" w:rsidRPr="00000000">
                              <w:rPr>
                                <w:rFonts w:ascii="Arial" w:cs="Arial" w:eastAsia="Arial" w:hAnsi="Arial"/>
                                <w:b w:val="1"/>
                                <w:i w:val="0"/>
                                <w:smallCaps w:val="0"/>
                                <w:strike w:val="0"/>
                                <w:color w:val="000000"/>
                                <w:sz w:val="20"/>
                                <w:vertAlign w:val="baseline"/>
                              </w:rPr>
                              <w:t xml:space="preserve">&lt;=</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0"/>
                                <w:vertAlign w:val="baseline"/>
                              </w:rPr>
                              <w:t xml:space="preserve">29</w:t>
                            </w:r>
                            <w:r w:rsidDel="00000000" w:rsidR="00000000" w:rsidRPr="00000000">
                              <w:rPr>
                                <w:rFonts w:ascii="Arial" w:cs="Arial" w:eastAsia="Arial" w:hAnsi="Arial"/>
                                <w:b w:val="0"/>
                                <w:i w:val="0"/>
                                <w:smallCaps w:val="0"/>
                                <w:strike w:val="0"/>
                                <w:color w:val="000000"/>
                                <w:sz w:val="20"/>
                                <w:vertAlign w:val="baseline"/>
                              </w:rPr>
                              <w:t xml:space="preserve">))]select contextId insert into notTooHotToStudy;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610630"/>
                <wp:effectExtent b="12700" l="12700" r="12700" t="1270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31200" cy="61063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 única diferencia entre la negada y la no negada es el signo. El ejemplo anterior tiene en cuenta la temperatura, pero con el co2 y la humedad sería el mismo formato:</w:t>
      </w:r>
    </w:p>
    <w:p w:rsidR="00000000" w:rsidDel="00000000" w:rsidP="00000000" w:rsidRDefault="00000000" w:rsidRPr="00000000" w14:paraId="0000002E">
      <w:pPr>
        <w:rPr/>
      </w:pPr>
      <w:r w:rsidDel="00000000" w:rsidR="00000000" w:rsidRPr="00000000">
        <w:rPr/>
        <mc:AlternateContent>
          <mc:Choice Requires="wpg">
            <w:drawing>
              <wp:inline distB="114300" distT="114300" distL="114300" distR="114300">
                <wp:extent cx="5731200" cy="610630"/>
                <wp:effectExtent b="12700" l="12700" r="12700" t="12700"/>
                <wp:docPr id="2" name=""/>
                <a:graphic>
                  <a:graphicData uri="http://schemas.microsoft.com/office/word/2010/wordprocessingShape">
                    <wps:wsp>
                      <wps:cNvSpPr txBox="1"/>
                      <wps:cNvPr id="3" name="Shape 3"/>
                      <wps:spPr>
                        <a:xfrm>
                          <a:off x="277675" y="411875"/>
                          <a:ext cx="6241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@info(name=</w:t>
                            </w:r>
                            <w:r w:rsidDel="00000000" w:rsidR="00000000" w:rsidRPr="00000000">
                              <w:rPr>
                                <w:rFonts w:ascii="Arial" w:cs="Arial" w:eastAsia="Arial" w:hAnsi="Arial"/>
                                <w:b w:val="1"/>
                                <w:i w:val="0"/>
                                <w:smallCaps w:val="0"/>
                                <w:strike w:val="0"/>
                                <w:color w:val="000000"/>
                                <w:sz w:val="20"/>
                                <w:vertAlign w:val="baseline"/>
                              </w:rPr>
                              <w:t xml:space="preserve">'BusyRoomCR'</w:t>
                            </w:r>
                            <w:r w:rsidDel="00000000" w:rsidR="00000000" w:rsidRPr="00000000">
                              <w:rPr>
                                <w:rFonts w:ascii="Arial" w:cs="Arial" w:eastAsia="Arial" w:hAnsi="Arial"/>
                                <w:b w:val="0"/>
                                <w:i w:val="0"/>
                                <w:smallCaps w:val="0"/>
                                <w:strike w:val="0"/>
                                <w:color w:val="000000"/>
                                <w:sz w:val="20"/>
                                <w:vertAlign w:val="baseline"/>
                              </w:rPr>
                              <w:t xml:space="preserve">) from Observations[(observedProperty==</w:t>
                            </w:r>
                            <w:r w:rsidDel="00000000" w:rsidR="00000000" w:rsidRPr="00000000">
                              <w:rPr>
                                <w:rFonts w:ascii="Arial" w:cs="Arial" w:eastAsia="Arial" w:hAnsi="Arial"/>
                                <w:b w:val="1"/>
                                <w:i w:val="0"/>
                                <w:smallCaps w:val="0"/>
                                <w:strike w:val="0"/>
                                <w:color w:val="000000"/>
                                <w:sz w:val="20"/>
                                <w:vertAlign w:val="baseline"/>
                              </w:rPr>
                              <w:t xml:space="preserve">'CO2'</w:t>
                            </w:r>
                            <w:r w:rsidDel="00000000" w:rsidR="00000000" w:rsidRPr="00000000">
                              <w:rPr>
                                <w:rFonts w:ascii="Arial" w:cs="Arial" w:eastAsia="Arial" w:hAnsi="Arial"/>
                                <w:b w:val="0"/>
                                <w:i w:val="0"/>
                                <w:smallCaps w:val="0"/>
                                <w:strike w:val="0"/>
                                <w:color w:val="000000"/>
                                <w:sz w:val="20"/>
                                <w:vertAlign w:val="baseline"/>
                              </w:rPr>
                              <w:t xml:space="preserve">) and (observationValue==</w:t>
                            </w:r>
                            <w:r w:rsidDel="00000000" w:rsidR="00000000" w:rsidRPr="00000000">
                              <w:rPr>
                                <w:rFonts w:ascii="Arial" w:cs="Arial" w:eastAsia="Arial" w:hAnsi="Arial"/>
                                <w:b w:val="1"/>
                                <w:i w:val="0"/>
                                <w:smallCaps w:val="0"/>
                                <w:strike w:val="0"/>
                                <w:color w:val="000000"/>
                                <w:sz w:val="20"/>
                                <w:vertAlign w:val="baseline"/>
                              </w:rPr>
                              <w:t xml:space="preserve">'sensorizar'</w:t>
                            </w:r>
                            <w:r w:rsidDel="00000000" w:rsidR="00000000" w:rsidRPr="00000000">
                              <w:rPr>
                                <w:rFonts w:ascii="Arial" w:cs="Arial" w:eastAsia="Arial" w:hAnsi="Arial"/>
                                <w:b w:val="0"/>
                                <w:i w:val="0"/>
                                <w:smallCaps w:val="0"/>
                                <w:strike w:val="0"/>
                                <w:color w:val="000000"/>
                                <w:sz w:val="20"/>
                                <w:vertAlign w:val="baseline"/>
                              </w:rPr>
                              <w:t xml:space="preserve">) and ((convert(optionalField, 'double') </w:t>
                            </w:r>
                            <w:r w:rsidDel="00000000" w:rsidR="00000000" w:rsidRPr="00000000">
                              <w:rPr>
                                <w:rFonts w:ascii="Arial" w:cs="Arial" w:eastAsia="Arial" w:hAnsi="Arial"/>
                                <w:b w:val="1"/>
                                <w:i w:val="0"/>
                                <w:smallCaps w:val="0"/>
                                <w:strike w:val="0"/>
                                <w:color w:val="000000"/>
                                <w:sz w:val="20"/>
                                <w:vertAlign w:val="baseline"/>
                              </w:rPr>
                              <w:t xml:space="preserve">&gt;</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0"/>
                                <w:vertAlign w:val="baseline"/>
                              </w:rPr>
                              <w:t xml:space="preserve">750</w:t>
                            </w:r>
                            <w:r w:rsidDel="00000000" w:rsidR="00000000" w:rsidRPr="00000000">
                              <w:rPr>
                                <w:rFonts w:ascii="Arial" w:cs="Arial" w:eastAsia="Arial" w:hAnsi="Arial"/>
                                <w:b w:val="0"/>
                                <w:i w:val="0"/>
                                <w:smallCaps w:val="0"/>
                                <w:strike w:val="0"/>
                                <w:color w:val="000000"/>
                                <w:sz w:val="20"/>
                                <w:vertAlign w:val="baseline"/>
                              </w:rPr>
                              <w:t xml:space="preserve">))]select contextId insert into BusyRoom;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610630"/>
                <wp:effectExtent b="12700" l="12700" r="12700" t="127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731200" cy="61063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rPr/>
      </w:pPr>
      <w:r w:rsidDel="00000000" w:rsidR="00000000" w:rsidRPr="00000000">
        <w:rPr/>
        <mc:AlternateContent>
          <mc:Choice Requires="wpg">
            <w:drawing>
              <wp:inline distB="114300" distT="114300" distL="114300" distR="114300">
                <wp:extent cx="5731200" cy="610630"/>
                <wp:effectExtent b="12700" l="12700" r="12700" t="12700"/>
                <wp:docPr id="3" name=""/>
                <a:graphic>
                  <a:graphicData uri="http://schemas.microsoft.com/office/word/2010/wordprocessingShape">
                    <wps:wsp>
                      <wps:cNvSpPr txBox="1"/>
                      <wps:cNvPr id="3" name="Shape 3"/>
                      <wps:spPr>
                        <a:xfrm>
                          <a:off x="277675" y="411875"/>
                          <a:ext cx="6241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@info(name=</w:t>
                            </w:r>
                            <w:r w:rsidDel="00000000" w:rsidR="00000000" w:rsidRPr="00000000">
                              <w:rPr>
                                <w:rFonts w:ascii="Arial" w:cs="Arial" w:eastAsia="Arial" w:hAnsi="Arial"/>
                                <w:b w:val="1"/>
                                <w:i w:val="0"/>
                                <w:smallCaps w:val="0"/>
                                <w:strike w:val="0"/>
                                <w:color w:val="000000"/>
                                <w:sz w:val="20"/>
                                <w:vertAlign w:val="baseline"/>
                              </w:rPr>
                              <w:t xml:space="preserve">'TooHumidityToStudyCR'</w:t>
                            </w:r>
                            <w:r w:rsidDel="00000000" w:rsidR="00000000" w:rsidRPr="00000000">
                              <w:rPr>
                                <w:rFonts w:ascii="Arial" w:cs="Arial" w:eastAsia="Arial" w:hAnsi="Arial"/>
                                <w:b w:val="0"/>
                                <w:i w:val="0"/>
                                <w:smallCaps w:val="0"/>
                                <w:strike w:val="0"/>
                                <w:color w:val="000000"/>
                                <w:sz w:val="20"/>
                                <w:vertAlign w:val="baseline"/>
                              </w:rPr>
                              <w:t xml:space="preserve">) from Observations[(observedProperty==</w:t>
                            </w:r>
                            <w:r w:rsidDel="00000000" w:rsidR="00000000" w:rsidRPr="00000000">
                              <w:rPr>
                                <w:rFonts w:ascii="Arial" w:cs="Arial" w:eastAsia="Arial" w:hAnsi="Arial"/>
                                <w:b w:val="1"/>
                                <w:i w:val="0"/>
                                <w:smallCaps w:val="0"/>
                                <w:strike w:val="0"/>
                                <w:color w:val="000000"/>
                                <w:sz w:val="20"/>
                                <w:vertAlign w:val="baseline"/>
                              </w:rPr>
                              <w:t xml:space="preserve">'Humidity'</w:t>
                            </w:r>
                            <w:r w:rsidDel="00000000" w:rsidR="00000000" w:rsidRPr="00000000">
                              <w:rPr>
                                <w:rFonts w:ascii="Arial" w:cs="Arial" w:eastAsia="Arial" w:hAnsi="Arial"/>
                                <w:b w:val="0"/>
                                <w:i w:val="0"/>
                                <w:smallCaps w:val="0"/>
                                <w:strike w:val="0"/>
                                <w:color w:val="000000"/>
                                <w:sz w:val="20"/>
                                <w:vertAlign w:val="baseline"/>
                              </w:rPr>
                              <w:t xml:space="preserve">) and (observationValue==</w:t>
                            </w:r>
                            <w:r w:rsidDel="00000000" w:rsidR="00000000" w:rsidRPr="00000000">
                              <w:rPr>
                                <w:rFonts w:ascii="Arial" w:cs="Arial" w:eastAsia="Arial" w:hAnsi="Arial"/>
                                <w:b w:val="1"/>
                                <w:i w:val="0"/>
                                <w:smallCaps w:val="0"/>
                                <w:strike w:val="0"/>
                                <w:color w:val="000000"/>
                                <w:sz w:val="20"/>
                                <w:vertAlign w:val="baseline"/>
                              </w:rPr>
                              <w:t xml:space="preserve">'sensorizar'</w:t>
                            </w:r>
                            <w:r w:rsidDel="00000000" w:rsidR="00000000" w:rsidRPr="00000000">
                              <w:rPr>
                                <w:rFonts w:ascii="Arial" w:cs="Arial" w:eastAsia="Arial" w:hAnsi="Arial"/>
                                <w:b w:val="0"/>
                                <w:i w:val="0"/>
                                <w:smallCaps w:val="0"/>
                                <w:strike w:val="0"/>
                                <w:color w:val="000000"/>
                                <w:sz w:val="20"/>
                                <w:vertAlign w:val="baseline"/>
                              </w:rPr>
                              <w:t xml:space="preserve">) and ((convert(optionalField, 'double') </w:t>
                            </w:r>
                            <w:r w:rsidDel="00000000" w:rsidR="00000000" w:rsidRPr="00000000">
                              <w:rPr>
                                <w:rFonts w:ascii="Arial" w:cs="Arial" w:eastAsia="Arial" w:hAnsi="Arial"/>
                                <w:b w:val="1"/>
                                <w:i w:val="0"/>
                                <w:smallCaps w:val="0"/>
                                <w:strike w:val="0"/>
                                <w:color w:val="000000"/>
                                <w:sz w:val="20"/>
                                <w:vertAlign w:val="baseline"/>
                              </w:rPr>
                              <w:t xml:space="preserve">&gt; 40</w:t>
                            </w:r>
                            <w:r w:rsidDel="00000000" w:rsidR="00000000" w:rsidRPr="00000000">
                              <w:rPr>
                                <w:rFonts w:ascii="Arial" w:cs="Arial" w:eastAsia="Arial" w:hAnsi="Arial"/>
                                <w:b w:val="0"/>
                                <w:i w:val="0"/>
                                <w:smallCaps w:val="0"/>
                                <w:strike w:val="0"/>
                                <w:color w:val="000000"/>
                                <w:sz w:val="20"/>
                                <w:vertAlign w:val="baseline"/>
                              </w:rPr>
                              <w:t xml:space="preserve">))]select contextId insert into TooHumidityToStudy;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610630"/>
                <wp:effectExtent b="12700" l="12700" r="12700" t="1270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31200" cy="61063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Las negadas serían igual pero invirtiendo el signo.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Estas reglas se combinan con el resto de context rules para formar triggering rules de la misma manera que se explicó en el tfg, no presentan nada nuevo.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77sk6sknkvrl" w:id="3"/>
      <w:bookmarkEnd w:id="3"/>
      <w:r w:rsidDel="00000000" w:rsidR="00000000" w:rsidRPr="00000000">
        <w:rPr>
          <w:rtl w:val="0"/>
        </w:rPr>
        <w:t xml:space="preserve">Escenario de ejemplo</w:t>
      </w:r>
    </w:p>
    <w:p w:rsidR="00000000" w:rsidDel="00000000" w:rsidP="00000000" w:rsidRDefault="00000000" w:rsidRPr="00000000" w14:paraId="00000035">
      <w:pPr>
        <w:rPr/>
      </w:pPr>
      <w:r w:rsidDel="00000000" w:rsidR="00000000" w:rsidRPr="00000000">
        <w:rPr>
          <w:rtl w:val="0"/>
        </w:rPr>
        <w:t xml:space="preserve">El escenario de prueba consiste en que Alice en esta ocasión tiene que estudiar pero no quiere estar en una clase con demasiada temperatura, co2 (ocupación) o humedad, porque puede dificultar la concentración para el estudio. </w:t>
      </w:r>
    </w:p>
    <w:p w:rsidR="00000000" w:rsidDel="00000000" w:rsidP="00000000" w:rsidRDefault="00000000" w:rsidRPr="00000000" w14:paraId="00000036">
      <w:pPr>
        <w:rPr/>
      </w:pPr>
      <w:r w:rsidDel="00000000" w:rsidR="00000000" w:rsidRPr="00000000">
        <w:rPr>
          <w:rtl w:val="0"/>
        </w:rPr>
        <w:t xml:space="preserve">Alice define 3 context rules del tipo nuevo con las siguientes características:</w:t>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b w:val="1"/>
          <w:i w:val="1"/>
          <w:rtl w:val="0"/>
        </w:rPr>
        <w:t xml:space="preserve">TooHotToStudy</w:t>
      </w:r>
      <w:r w:rsidDel="00000000" w:rsidR="00000000" w:rsidRPr="00000000">
        <w:rPr>
          <w:rtl w:val="0"/>
        </w:rPr>
        <w:t xml:space="preserve">: Server-Based con la temperatura</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b w:val="1"/>
          <w:i w:val="1"/>
          <w:rtl w:val="0"/>
        </w:rPr>
        <w:t xml:space="preserve">TooHumidityToStudy</w:t>
      </w:r>
      <w:r w:rsidDel="00000000" w:rsidR="00000000" w:rsidRPr="00000000">
        <w:rPr>
          <w:rtl w:val="0"/>
        </w:rPr>
        <w:t xml:space="preserve">: Server-Based con la humedad</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i w:val="1"/>
          <w:rtl w:val="0"/>
        </w:rPr>
        <w:t xml:space="preserve">BusyRoom:</w:t>
      </w:r>
      <w:r w:rsidDel="00000000" w:rsidR="00000000" w:rsidRPr="00000000">
        <w:rPr>
          <w:rtl w:val="0"/>
        </w:rPr>
        <w:t xml:space="preserve"> con CO2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Además, añade otras dos reglas de tipo </w:t>
      </w:r>
      <w:r w:rsidDel="00000000" w:rsidR="00000000" w:rsidRPr="00000000">
        <w:rPr>
          <w:i w:val="1"/>
          <w:rtl w:val="0"/>
        </w:rPr>
        <w:t xml:space="preserve">location </w:t>
      </w:r>
      <w:r w:rsidDel="00000000" w:rsidR="00000000" w:rsidRPr="00000000">
        <w:rPr>
          <w:rtl w:val="0"/>
        </w:rPr>
        <w:t xml:space="preserve">y </w:t>
      </w:r>
      <w:r w:rsidDel="00000000" w:rsidR="00000000" w:rsidRPr="00000000">
        <w:rPr>
          <w:i w:val="1"/>
          <w:rtl w:val="0"/>
        </w:rPr>
        <w:t xml:space="preserve">time-based</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i w:val="1"/>
          <w:rtl w:val="0"/>
        </w:rPr>
        <w:t xml:space="preserve">Time4Lunch</w:t>
      </w:r>
      <w:r w:rsidDel="00000000" w:rsidR="00000000" w:rsidRPr="00000000">
        <w:rPr>
          <w:rtl w:val="0"/>
        </w:rPr>
        <w:t xml:space="preserve">: de tiempo con el intervalo de comer</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i w:val="1"/>
          <w:rtl w:val="0"/>
        </w:rPr>
        <w:t xml:space="preserve">AtUniversity</w:t>
      </w:r>
      <w:r w:rsidDel="00000000" w:rsidR="00000000" w:rsidRPr="00000000">
        <w:rPr>
          <w:rtl w:val="0"/>
        </w:rPr>
        <w:t xml:space="preserve">: de localización, para indicar si está o no en la universidad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t xml:space="preserve">Actualmente, Alice tiene activas dos </w:t>
      </w:r>
      <w:r w:rsidDel="00000000" w:rsidR="00000000" w:rsidRPr="00000000">
        <w:rPr>
          <w:i w:val="1"/>
          <w:rtl w:val="0"/>
        </w:rPr>
        <w:t xml:space="preserve">triggering-rules:</w:t>
      </w:r>
    </w:p>
    <w:p w:rsidR="00000000" w:rsidDel="00000000" w:rsidP="00000000" w:rsidRDefault="00000000" w:rsidRPr="00000000" w14:paraId="00000040">
      <w:pPr>
        <w:numPr>
          <w:ilvl w:val="0"/>
          <w:numId w:val="1"/>
        </w:numPr>
        <w:spacing w:after="0" w:afterAutospacing="0"/>
        <w:ind w:left="720" w:hanging="360"/>
        <w:rPr>
          <w:b w:val="1"/>
          <w:i w:val="1"/>
        </w:rPr>
      </w:pPr>
      <w:r w:rsidDel="00000000" w:rsidR="00000000" w:rsidRPr="00000000">
        <w:rPr>
          <w:b w:val="1"/>
          <w:i w:val="1"/>
          <w:rtl w:val="0"/>
        </w:rPr>
        <w:t xml:space="preserve">ChangeRoomBcTooHot: </w:t>
      </w:r>
      <w:r w:rsidDel="00000000" w:rsidR="00000000" w:rsidRPr="00000000">
        <w:rPr>
          <w:rtl w:val="0"/>
        </w:rPr>
        <w:t xml:space="preserve">TooHotToStudy, AtUniversity y time4lunch negada -&gt; recomendar abandonar la sala y una nueva sala para acudir.</w:t>
      </w:r>
    </w:p>
    <w:p w:rsidR="00000000" w:rsidDel="00000000" w:rsidP="00000000" w:rsidRDefault="00000000" w:rsidRPr="00000000" w14:paraId="00000041">
      <w:pPr>
        <w:numPr>
          <w:ilvl w:val="0"/>
          <w:numId w:val="1"/>
        </w:numPr>
        <w:spacing w:before="0" w:beforeAutospacing="0"/>
        <w:ind w:left="720" w:hanging="360"/>
        <w:rPr>
          <w:b w:val="1"/>
          <w:i w:val="1"/>
        </w:rPr>
      </w:pPr>
      <w:r w:rsidDel="00000000" w:rsidR="00000000" w:rsidRPr="00000000">
        <w:rPr>
          <w:b w:val="1"/>
          <w:i w:val="1"/>
          <w:rtl w:val="0"/>
        </w:rPr>
        <w:t xml:space="preserve">ChangeRoomBcTooBusy: </w:t>
      </w:r>
      <w:r w:rsidDel="00000000" w:rsidR="00000000" w:rsidRPr="00000000">
        <w:rPr>
          <w:rtl w:val="0"/>
        </w:rPr>
        <w:t xml:space="preserve">BusyRoom, AtUniversity y Time4Lunch negada -&gt; recomendar abandonar la sala y una nueva sala para acudir.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Con estas reglas espera que nuestro sistema le recomiende una nueva sala cuando se cumplan las condiciones necesarias para cambiar de clase. La idea principal sería que desde Siddhi se detecte si hay que cambiar de sala y posteriormente, un recomendador nos indique que salas son las apropiadas con las condiciones requeridas. En nuestro caso, se recomienda otra sala de ejemplo. En el escenario, el usuario debe escanear un QR a la entrada de la clase para indicar al sistema que se encuentra en esa sala y pueda realizar las consultas necesarias a sensorizar teniendo en cuenta dónde está.</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i w:val="1"/>
        </w:rPr>
      </w:pPr>
      <w:r w:rsidDel="00000000" w:rsidR="00000000" w:rsidRPr="00000000">
        <w:rPr>
          <w:rtl w:val="0"/>
        </w:rPr>
        <w:t xml:space="preserve">A partir de esto, se han realizado 5 contextos de prueba donde se pretende simular situaciones donde no se debe activar nada o donde debe activarse la recomendación de cambio de sala. Los contextos están el fichero </w:t>
      </w:r>
      <w:r w:rsidDel="00000000" w:rsidR="00000000" w:rsidRPr="00000000">
        <w:rPr>
          <w:i w:val="1"/>
          <w:rtl w:val="0"/>
        </w:rPr>
        <w:t xml:space="preserve">contextV2.json.</w:t>
      </w:r>
    </w:p>
    <w:p w:rsidR="00000000" w:rsidDel="00000000" w:rsidP="00000000" w:rsidRDefault="00000000" w:rsidRPr="00000000" w14:paraId="00000046">
      <w:pPr>
        <w:ind w:left="0" w:firstLine="0"/>
        <w:rPr/>
      </w:pPr>
      <w:r w:rsidDel="00000000" w:rsidR="00000000" w:rsidRPr="00000000">
        <w:rPr>
          <w:rtl w:val="0"/>
        </w:rPr>
        <w:t xml:space="preserve">Los resultados esperados son los siguientes:</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CONTEXTO 0: No hace nada</w:t>
      </w:r>
    </w:p>
    <w:p w:rsidR="00000000" w:rsidDel="00000000" w:rsidP="00000000" w:rsidRDefault="00000000" w:rsidRPr="00000000" w14:paraId="00000048">
      <w:pPr>
        <w:numPr>
          <w:ilvl w:val="0"/>
          <w:numId w:val="2"/>
        </w:numPr>
        <w:spacing w:after="0" w:afterAutospacing="0" w:before="0" w:beforeAutospacing="0"/>
        <w:ind w:left="720" w:hanging="360"/>
        <w:rPr>
          <w:u w:val="none"/>
        </w:rPr>
      </w:pPr>
      <w:r w:rsidDel="00000000" w:rsidR="00000000" w:rsidRPr="00000000">
        <w:rPr>
          <w:rtl w:val="0"/>
        </w:rPr>
        <w:t xml:space="preserve">CONTEXTO 1: Recomienda cambiar de sala porque la temperatura es </w:t>
      </w:r>
      <w:r w:rsidDel="00000000" w:rsidR="00000000" w:rsidRPr="00000000">
        <w:rPr>
          <w:b w:val="1"/>
          <w:rtl w:val="0"/>
        </w:rPr>
        <w:t xml:space="preserve">superior a 29</w:t>
      </w:r>
    </w:p>
    <w:p w:rsidR="00000000" w:rsidDel="00000000" w:rsidP="00000000" w:rsidRDefault="00000000" w:rsidRPr="00000000" w14:paraId="00000049">
      <w:pPr>
        <w:numPr>
          <w:ilvl w:val="0"/>
          <w:numId w:val="2"/>
        </w:numPr>
        <w:spacing w:after="0" w:afterAutospacing="0" w:before="0" w:beforeAutospacing="0"/>
        <w:ind w:left="720" w:hanging="360"/>
        <w:rPr>
          <w:u w:val="none"/>
        </w:rPr>
      </w:pPr>
      <w:r w:rsidDel="00000000" w:rsidR="00000000" w:rsidRPr="00000000">
        <w:rPr>
          <w:rtl w:val="0"/>
        </w:rPr>
        <w:t xml:space="preserve">CONTEXTO 2: No hace nada porque está en el horario de comer (aunque la temperatura es superior a 29)</w:t>
      </w:r>
    </w:p>
    <w:p w:rsidR="00000000" w:rsidDel="00000000" w:rsidP="00000000" w:rsidRDefault="00000000" w:rsidRPr="00000000" w14:paraId="0000004A">
      <w:pPr>
        <w:numPr>
          <w:ilvl w:val="0"/>
          <w:numId w:val="2"/>
        </w:numPr>
        <w:spacing w:after="0" w:afterAutospacing="0" w:before="0" w:beforeAutospacing="0"/>
        <w:ind w:left="720" w:hanging="360"/>
        <w:rPr>
          <w:u w:val="none"/>
        </w:rPr>
      </w:pPr>
      <w:r w:rsidDel="00000000" w:rsidR="00000000" w:rsidRPr="00000000">
        <w:rPr>
          <w:rtl w:val="0"/>
        </w:rPr>
        <w:t xml:space="preserve">CONTEXTO 3: Recomienda cambiar de sala porque la humedad es </w:t>
      </w:r>
      <w:r w:rsidDel="00000000" w:rsidR="00000000" w:rsidRPr="00000000">
        <w:rPr>
          <w:b w:val="1"/>
          <w:rtl w:val="0"/>
        </w:rPr>
        <w:t xml:space="preserve">superior a 750</w:t>
      </w:r>
    </w:p>
    <w:p w:rsidR="00000000" w:rsidDel="00000000" w:rsidP="00000000" w:rsidRDefault="00000000" w:rsidRPr="00000000" w14:paraId="0000004B">
      <w:pPr>
        <w:numPr>
          <w:ilvl w:val="0"/>
          <w:numId w:val="2"/>
        </w:numPr>
        <w:spacing w:before="0" w:beforeAutospacing="0"/>
        <w:ind w:left="720" w:hanging="360"/>
        <w:rPr>
          <w:u w:val="none"/>
        </w:rPr>
      </w:pPr>
      <w:r w:rsidDel="00000000" w:rsidR="00000000" w:rsidRPr="00000000">
        <w:rPr>
          <w:rtl w:val="0"/>
        </w:rPr>
        <w:t xml:space="preserve">CONTEXTO 4: No hace nada porque aunque la humedad y la temperatura son superiores, ya no se encuentra en la universidad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i w:val="1"/>
        </w:rPr>
      </w:pPr>
      <w:r w:rsidDel="00000000" w:rsidR="00000000" w:rsidRPr="00000000">
        <w:rPr>
          <w:rtl w:val="0"/>
        </w:rPr>
        <w:t xml:space="preserve">Los logs obtenidos siguen el mismo formato que el tfg y están en el fichero </w:t>
      </w:r>
      <w:r w:rsidDel="00000000" w:rsidR="00000000" w:rsidRPr="00000000">
        <w:rPr>
          <w:i w:val="1"/>
          <w:rtl w:val="0"/>
        </w:rPr>
        <w:t xml:space="preserve">logs.txt.</w:t>
      </w:r>
    </w:p>
    <w:p w:rsidR="00000000" w:rsidDel="00000000" w:rsidP="00000000" w:rsidRDefault="00000000" w:rsidRPr="00000000" w14:paraId="0000004E">
      <w:pPr>
        <w:ind w:left="0" w:firstLine="0"/>
        <w:rPr/>
      </w:pPr>
      <w:r w:rsidDel="00000000" w:rsidR="00000000" w:rsidRPr="00000000">
        <w:rPr>
          <w:rtl w:val="0"/>
        </w:rPr>
        <w:t xml:space="preserve">Para los contextos 1 y 3 observamos que el resultado de Siddhi es </w:t>
      </w:r>
      <w:r w:rsidDel="00000000" w:rsidR="00000000" w:rsidRPr="00000000">
        <w:rPr>
          <w:i w:val="1"/>
          <w:rtl w:val="0"/>
        </w:rPr>
        <w:t xml:space="preserve">changeRoom</w:t>
      </w:r>
      <w:r w:rsidDel="00000000" w:rsidR="00000000" w:rsidRPr="00000000">
        <w:rPr>
          <w:rtl w:val="0"/>
        </w:rPr>
        <w:t xml:space="preserve">, justo lo esperado.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Las actividades de prueba creadas (salas) están en el fichero activties.json.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mc:AlternateContent>
          <mc:Choice Requires="wpg">
            <w:drawing>
              <wp:inline distB="114300" distT="114300" distL="114300" distR="114300">
                <wp:extent cx="5731200" cy="3368061"/>
                <wp:effectExtent b="12700" l="12700" r="12700" t="12700"/>
                <wp:docPr id="1" name=""/>
                <a:graphic>
                  <a:graphicData uri="http://schemas.microsoft.com/office/word/2010/wordprocessingShape">
                    <wps:wsp>
                      <wps:cNvSpPr txBox="1"/>
                      <wps:cNvPr id="2" name="Shape 2"/>
                      <wps:spPr>
                        <a:xfrm>
                          <a:off x="440425" y="220400"/>
                          <a:ext cx="6930600" cy="40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 1- Contexto de prueba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{"UserContext":{"contextId":</w:t>
                            </w:r>
                            <w:r w:rsidDel="00000000" w:rsidR="00000000" w:rsidRPr="00000000">
                              <w:rPr>
                                <w:rFonts w:ascii="Arial" w:cs="Arial" w:eastAsia="Arial" w:hAnsi="Arial"/>
                                <w:b w:val="1"/>
                                <w:i w:val="0"/>
                                <w:smallCaps w:val="0"/>
                                <w:strike w:val="0"/>
                                <w:color w:val="ff0000"/>
                                <w:sz w:val="24"/>
                                <w:vertAlign w:val="baseline"/>
                              </w:rPr>
                              <w:t xml:space="preserve">"1"</w:t>
                            </w:r>
                            <w:r w:rsidDel="00000000" w:rsidR="00000000" w:rsidRPr="00000000">
                              <w:rPr>
                                <w:rFonts w:ascii="Arial" w:cs="Arial" w:eastAsia="Arial" w:hAnsi="Arial"/>
                                <w:b w:val="0"/>
                                <w:i w:val="0"/>
                                <w:smallCaps w:val="0"/>
                                <w:strike w:val="0"/>
                                <w:color w:val="000000"/>
                                <w:sz w:val="24"/>
                                <w:vertAlign w:val="baseline"/>
                              </w:rPr>
                              <w:t xml:space="preserve">,"date":"26/07/2022","time":"</w:t>
                            </w:r>
                            <w:r w:rsidDel="00000000" w:rsidR="00000000" w:rsidRPr="00000000">
                              <w:rPr>
                                <w:rFonts w:ascii="Arial" w:cs="Arial" w:eastAsia="Arial" w:hAnsi="Arial"/>
                                <w:b w:val="1"/>
                                <w:i w:val="0"/>
                                <w:smallCaps w:val="0"/>
                                <w:strike w:val="0"/>
                                <w:color w:val="ff0000"/>
                                <w:sz w:val="24"/>
                                <w:vertAlign w:val="baseline"/>
                              </w:rPr>
                              <w:t xml:space="preserve">11:00:00</w:t>
                            </w:r>
                            <w:r w:rsidDel="00000000" w:rsidR="00000000" w:rsidRPr="00000000">
                              <w:rPr>
                                <w:rFonts w:ascii="Arial" w:cs="Arial" w:eastAsia="Arial" w:hAnsi="Arial"/>
                                <w:b w:val="0"/>
                                <w:i w:val="0"/>
                                <w:smallCaps w:val="0"/>
                                <w:strike w:val="0"/>
                                <w:color w:val="000000"/>
                                <w:sz w:val="24"/>
                                <w:vertAlign w:val="baseline"/>
                              </w:rPr>
                              <w:t xml:space="preserve">"},"Weather":{"weather":[{"main":"Rain"}],"main":{"temp":13.12}},"Location":{"coords":{"longitude":-0.8884599384953313,"latitude":</w:t>
                            </w:r>
                            <w:r w:rsidDel="00000000" w:rsidR="00000000" w:rsidRPr="00000000">
                              <w:rPr>
                                <w:rFonts w:ascii="Arial" w:cs="Arial" w:eastAsia="Arial" w:hAnsi="Arial"/>
                                <w:b w:val="1"/>
                                <w:i w:val="0"/>
                                <w:smallCaps w:val="0"/>
                                <w:strike w:val="0"/>
                                <w:color w:val="000000"/>
                                <w:sz w:val="24"/>
                                <w:vertAlign w:val="baseline"/>
                              </w:rPr>
                              <w:t xml:space="preserve">41</w:t>
                            </w:r>
                            <w:r w:rsidDel="00000000" w:rsidR="00000000" w:rsidRPr="00000000">
                              <w:rPr>
                                <w:rFonts w:ascii="Arial" w:cs="Arial" w:eastAsia="Arial" w:hAnsi="Arial"/>
                                <w:b w:val="0"/>
                                <w:i w:val="0"/>
                                <w:smallCaps w:val="0"/>
                                <w:strike w:val="0"/>
                                <w:color w:val="000000"/>
                                <w:sz w:val="24"/>
                                <w:vertAlign w:val="baseline"/>
                              </w:rPr>
                              <w:t xml:space="preserve">.683260908334546}},"Sensorizar":{"</w:t>
                            </w:r>
                            <w:r w:rsidDel="00000000" w:rsidR="00000000" w:rsidRPr="00000000">
                              <w:rPr>
                                <w:rFonts w:ascii="Arial" w:cs="Arial" w:eastAsia="Arial" w:hAnsi="Arial"/>
                                <w:b w:val="1"/>
                                <w:i w:val="0"/>
                                <w:smallCaps w:val="0"/>
                                <w:strike w:val="0"/>
                                <w:color w:val="ff0000"/>
                                <w:sz w:val="24"/>
                                <w:vertAlign w:val="baseline"/>
                              </w:rPr>
                              <w:t xml:space="preserve">co2</w:t>
                            </w:r>
                            <w:r w:rsidDel="00000000" w:rsidR="00000000" w:rsidRPr="00000000">
                              <w:rPr>
                                <w:rFonts w:ascii="Arial" w:cs="Arial" w:eastAsia="Arial" w:hAnsi="Arial"/>
                                <w:b w:val="0"/>
                                <w:i w:val="0"/>
                                <w:smallCaps w:val="0"/>
                                <w:strike w:val="0"/>
                                <w:color w:val="000000"/>
                                <w:sz w:val="24"/>
                                <w:vertAlign w:val="baseline"/>
                              </w:rPr>
                              <w:t xml:space="preserve">":[{"ts":1658981136975,"value":"</w:t>
                            </w:r>
                            <w:r w:rsidDel="00000000" w:rsidR="00000000" w:rsidRPr="00000000">
                              <w:rPr>
                                <w:rFonts w:ascii="Arial" w:cs="Arial" w:eastAsia="Arial" w:hAnsi="Arial"/>
                                <w:b w:val="1"/>
                                <w:i w:val="0"/>
                                <w:smallCaps w:val="0"/>
                                <w:strike w:val="0"/>
                                <w:color w:val="ff0000"/>
                                <w:sz w:val="24"/>
                                <w:vertAlign w:val="baseline"/>
                              </w:rPr>
                              <w:t xml:space="preserve">623</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temperature</w:t>
                            </w:r>
                            <w:r w:rsidDel="00000000" w:rsidR="00000000" w:rsidRPr="00000000">
                              <w:rPr>
                                <w:rFonts w:ascii="Arial" w:cs="Arial" w:eastAsia="Arial" w:hAnsi="Arial"/>
                                <w:b w:val="0"/>
                                <w:i w:val="0"/>
                                <w:smallCaps w:val="0"/>
                                <w:strike w:val="0"/>
                                <w:color w:val="000000"/>
                                <w:sz w:val="24"/>
                                <w:vertAlign w:val="baseline"/>
                              </w:rPr>
                              <w:t xml:space="preserve">":[{"ts":1658981870601,"value":"</w:t>
                            </w:r>
                            <w:r w:rsidDel="00000000" w:rsidR="00000000" w:rsidRPr="00000000">
                              <w:rPr>
                                <w:rFonts w:ascii="Arial" w:cs="Arial" w:eastAsia="Arial" w:hAnsi="Arial"/>
                                <w:b w:val="1"/>
                                <w:i w:val="0"/>
                                <w:smallCaps w:val="0"/>
                                <w:strike w:val="0"/>
                                <w:color w:val="ff0000"/>
                                <w:sz w:val="24"/>
                                <w:vertAlign w:val="baseline"/>
                              </w:rPr>
                              <w:t xml:space="preserve">31</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humidity</w:t>
                            </w:r>
                            <w:r w:rsidDel="00000000" w:rsidR="00000000" w:rsidRPr="00000000">
                              <w:rPr>
                                <w:rFonts w:ascii="Arial" w:cs="Arial" w:eastAsia="Arial" w:hAnsi="Arial"/>
                                <w:b w:val="0"/>
                                <w:i w:val="0"/>
                                <w:smallCaps w:val="0"/>
                                <w:strike w:val="0"/>
                                <w:color w:val="000000"/>
                                <w:sz w:val="24"/>
                                <w:vertAlign w:val="baseline"/>
                              </w:rPr>
                              <w:t xml:space="preserve">":[{"ts":1658981870601,"value":"</w:t>
                            </w:r>
                            <w:r w:rsidDel="00000000" w:rsidR="00000000" w:rsidRPr="00000000">
                              <w:rPr>
                                <w:rFonts w:ascii="Arial" w:cs="Arial" w:eastAsia="Arial" w:hAnsi="Arial"/>
                                <w:b w:val="1"/>
                                <w:i w:val="0"/>
                                <w:smallCaps w:val="0"/>
                                <w:strike w:val="0"/>
                                <w:color w:val="ff0000"/>
                                <w:sz w:val="24"/>
                                <w:vertAlign w:val="baseline"/>
                              </w:rPr>
                              <w:t xml:space="preserve">38.57</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2-Contexto enviado a Siddhi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UserContext":{"contextId":"1","date":"26/07/2022","time":"11:00:00"},"Observations":[{"observedProperty":"Weather","optionalField":"13.12","observationValue":"Rain"},{"observedProperty":"Location","optionalField":"AtUniversity","observationValue":"0"},{"observedProperty":"CO2","optionalField":"623","observationValue":"sensorizar"},{"observedProperty":"Temperature","optionalField":"31","observationValue":"sensorizar"},{"observedProperty":"Humidity","optionalField":"38.57","observationValue":"sensoriz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3-Triggering rules activas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w:t>
                            </w:r>
                            <w:r w:rsidDel="00000000" w:rsidR="00000000" w:rsidRPr="00000000">
                              <w:rPr>
                                <w:rFonts w:ascii="Arial" w:cs="Arial" w:eastAsia="Arial" w:hAnsi="Arial"/>
                                <w:b w:val="1"/>
                                <w:i w:val="0"/>
                                <w:smallCaps w:val="0"/>
                                <w:strike w:val="0"/>
                                <w:color w:val="000000"/>
                                <w:sz w:val="24"/>
                                <w:vertAlign w:val="baseline"/>
                              </w:rPr>
                              <w:t xml:space="preserve">ChangeRoomBcTooBusy</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4"/>
                                <w:vertAlign w:val="baseline"/>
                              </w:rPr>
                              <w:t xml:space="preserve">ChangeRoomBcTooHot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4- Tipos de recomendación activadas por Siddhi para el contexto: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w:t>
                            </w:r>
                            <w:r w:rsidDel="00000000" w:rsidR="00000000" w:rsidRPr="00000000">
                              <w:rPr>
                                <w:rFonts w:ascii="Arial" w:cs="Arial" w:eastAsia="Arial" w:hAnsi="Arial"/>
                                <w:b w:val="1"/>
                                <w:i w:val="0"/>
                                <w:smallCaps w:val="0"/>
                                <w:strike w:val="0"/>
                                <w:color w:val="000000"/>
                                <w:sz w:val="24"/>
                                <w:vertAlign w:val="baseline"/>
                              </w:rPr>
                              <w:t xml:space="preserve">changeRoom,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5- Tipos de recomendación activadas filtradas por los EXCLUSION SETS: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w:t>
                            </w:r>
                            <w:r w:rsidDel="00000000" w:rsidR="00000000" w:rsidRPr="00000000">
                              <w:rPr>
                                <w:rFonts w:ascii="Arial" w:cs="Arial" w:eastAsia="Arial" w:hAnsi="Arial"/>
                                <w:b w:val="1"/>
                                <w:i w:val="0"/>
                                <w:smallCaps w:val="0"/>
                                <w:strike w:val="0"/>
                                <w:color w:val="000000"/>
                                <w:sz w:val="24"/>
                                <w:vertAlign w:val="baseline"/>
                              </w:rPr>
                              <w:t xml:space="preserve">changeRoom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3368061"/>
                <wp:effectExtent b="12700" l="12700" r="12700" t="1270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731200" cy="3368061"/>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mc:AlternateContent>
          <mc:Choice Requires="wpg">
            <w:drawing>
              <wp:inline distB="114300" distT="114300" distL="114300" distR="114300">
                <wp:extent cx="5731200" cy="4005581"/>
                <wp:effectExtent b="12700" l="12700" r="12700" t="12700"/>
                <wp:docPr id="5" name=""/>
                <a:graphic>
                  <a:graphicData uri="http://schemas.microsoft.com/office/word/2010/wordprocessingShape">
                    <wps:wsp>
                      <wps:cNvSpPr txBox="1"/>
                      <wps:cNvPr id="4" name="Shape 4"/>
                      <wps:spPr>
                        <a:xfrm>
                          <a:off x="794625" y="268275"/>
                          <a:ext cx="6088500" cy="424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 1- Contexto de prueba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{"UserContext":{"contextId":"</w:t>
                            </w:r>
                            <w:r w:rsidDel="00000000" w:rsidR="00000000" w:rsidRPr="00000000">
                              <w:rPr>
                                <w:rFonts w:ascii="Arial" w:cs="Arial" w:eastAsia="Arial" w:hAnsi="Arial"/>
                                <w:b w:val="1"/>
                                <w:i w:val="0"/>
                                <w:smallCaps w:val="0"/>
                                <w:strike w:val="0"/>
                                <w:color w:val="ff0000"/>
                                <w:sz w:val="24"/>
                                <w:vertAlign w:val="baseline"/>
                              </w:rPr>
                              <w:t xml:space="preserve">3</w:t>
                            </w:r>
                            <w:r w:rsidDel="00000000" w:rsidR="00000000" w:rsidRPr="00000000">
                              <w:rPr>
                                <w:rFonts w:ascii="Arial" w:cs="Arial" w:eastAsia="Arial" w:hAnsi="Arial"/>
                                <w:b w:val="0"/>
                                <w:i w:val="0"/>
                                <w:smallCaps w:val="0"/>
                                <w:strike w:val="0"/>
                                <w:color w:val="000000"/>
                                <w:sz w:val="24"/>
                                <w:vertAlign w:val="baseline"/>
                              </w:rPr>
                              <w:t xml:space="preserve">","date":"26/07/2022","time":"</w:t>
                            </w:r>
                            <w:r w:rsidDel="00000000" w:rsidR="00000000" w:rsidRPr="00000000">
                              <w:rPr>
                                <w:rFonts w:ascii="Arial" w:cs="Arial" w:eastAsia="Arial" w:hAnsi="Arial"/>
                                <w:b w:val="1"/>
                                <w:i w:val="0"/>
                                <w:smallCaps w:val="0"/>
                                <w:strike w:val="0"/>
                                <w:color w:val="ff0000"/>
                                <w:sz w:val="24"/>
                                <w:vertAlign w:val="baseline"/>
                              </w:rPr>
                              <w:t xml:space="preserve">19:00:00</w:t>
                            </w:r>
                            <w:r w:rsidDel="00000000" w:rsidR="00000000" w:rsidRPr="00000000">
                              <w:rPr>
                                <w:rFonts w:ascii="Arial" w:cs="Arial" w:eastAsia="Arial" w:hAnsi="Arial"/>
                                <w:b w:val="0"/>
                                <w:i w:val="0"/>
                                <w:smallCaps w:val="0"/>
                                <w:strike w:val="0"/>
                                <w:color w:val="000000"/>
                                <w:sz w:val="24"/>
                                <w:vertAlign w:val="baseline"/>
                              </w:rPr>
                              <w:t xml:space="preserve">"},"Weather":{"weather":[{"main":"Rain"}],"main":{"temp":13.12}},"Location":{"coords":{"longitude":-0.8884599384953313,"latitude":41.683260908334546}},"Sensorizar":{"</w:t>
                            </w:r>
                            <w:r w:rsidDel="00000000" w:rsidR="00000000" w:rsidRPr="00000000">
                              <w:rPr>
                                <w:rFonts w:ascii="Arial" w:cs="Arial" w:eastAsia="Arial" w:hAnsi="Arial"/>
                                <w:b w:val="1"/>
                                <w:i w:val="0"/>
                                <w:smallCaps w:val="0"/>
                                <w:strike w:val="0"/>
                                <w:color w:val="ff0000"/>
                                <w:sz w:val="24"/>
                                <w:vertAlign w:val="baseline"/>
                              </w:rPr>
                              <w:t xml:space="preserve">co2</w:t>
                            </w:r>
                            <w:r w:rsidDel="00000000" w:rsidR="00000000" w:rsidRPr="00000000">
                              <w:rPr>
                                <w:rFonts w:ascii="Arial" w:cs="Arial" w:eastAsia="Arial" w:hAnsi="Arial"/>
                                <w:b w:val="0"/>
                                <w:i w:val="0"/>
                                <w:smallCaps w:val="0"/>
                                <w:strike w:val="0"/>
                                <w:color w:val="000000"/>
                                <w:sz w:val="24"/>
                                <w:vertAlign w:val="baseline"/>
                              </w:rPr>
                              <w:t xml:space="preserve">":[{"ts":1658981136975,"value":"</w:t>
                            </w:r>
                            <w:r w:rsidDel="00000000" w:rsidR="00000000" w:rsidRPr="00000000">
                              <w:rPr>
                                <w:rFonts w:ascii="Arial" w:cs="Arial" w:eastAsia="Arial" w:hAnsi="Arial"/>
                                <w:b w:val="1"/>
                                <w:i w:val="0"/>
                                <w:smallCaps w:val="0"/>
                                <w:strike w:val="0"/>
                                <w:color w:val="ff0000"/>
                                <w:sz w:val="24"/>
                                <w:vertAlign w:val="baseline"/>
                              </w:rPr>
                              <w:t xml:space="preserve">800</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temperature</w:t>
                            </w:r>
                            <w:r w:rsidDel="00000000" w:rsidR="00000000" w:rsidRPr="00000000">
                              <w:rPr>
                                <w:rFonts w:ascii="Arial" w:cs="Arial" w:eastAsia="Arial" w:hAnsi="Arial"/>
                                <w:b w:val="0"/>
                                <w:i w:val="0"/>
                                <w:smallCaps w:val="0"/>
                                <w:strike w:val="0"/>
                                <w:color w:val="000000"/>
                                <w:sz w:val="24"/>
                                <w:vertAlign w:val="baseline"/>
                              </w:rPr>
                              <w:t xml:space="preserve">":[{"ts":1658981870601,"value":"</w:t>
                            </w:r>
                            <w:r w:rsidDel="00000000" w:rsidR="00000000" w:rsidRPr="00000000">
                              <w:rPr>
                                <w:rFonts w:ascii="Arial" w:cs="Arial" w:eastAsia="Arial" w:hAnsi="Arial"/>
                                <w:b w:val="1"/>
                                <w:i w:val="0"/>
                                <w:smallCaps w:val="0"/>
                                <w:strike w:val="0"/>
                                <w:color w:val="ff0000"/>
                                <w:sz w:val="24"/>
                                <w:vertAlign w:val="baseline"/>
                              </w:rPr>
                              <w:t xml:space="preserve">25</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humidity</w:t>
                            </w:r>
                            <w:r w:rsidDel="00000000" w:rsidR="00000000" w:rsidRPr="00000000">
                              <w:rPr>
                                <w:rFonts w:ascii="Arial" w:cs="Arial" w:eastAsia="Arial" w:hAnsi="Arial"/>
                                <w:b w:val="0"/>
                                <w:i w:val="0"/>
                                <w:smallCaps w:val="0"/>
                                <w:strike w:val="0"/>
                                <w:color w:val="000000"/>
                                <w:sz w:val="24"/>
                                <w:vertAlign w:val="baseline"/>
                              </w:rPr>
                              <w:t xml:space="preserve">":[{"ts":1658981870601,"value":"</w:t>
                            </w:r>
                            <w:r w:rsidDel="00000000" w:rsidR="00000000" w:rsidRPr="00000000">
                              <w:rPr>
                                <w:rFonts w:ascii="Arial" w:cs="Arial" w:eastAsia="Arial" w:hAnsi="Arial"/>
                                <w:b w:val="1"/>
                                <w:i w:val="0"/>
                                <w:smallCaps w:val="0"/>
                                <w:strike w:val="0"/>
                                <w:color w:val="ff0000"/>
                                <w:sz w:val="24"/>
                                <w:vertAlign w:val="baseline"/>
                              </w:rPr>
                              <w:t xml:space="preserve">38.57</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2-Contexto enviado a Siddhi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UserContext":{"contextId":"3","date":"26/07/2022","time":"19:00:00"},"Observations":[{"observedProperty":"Weather","optionalField":"13.12","observationValue":"Rain"},{"observedProperty":"Location","optionalField":"AtUniversity","observationValue":"0"},{"observedProperty":"CO2","optionalField":"800","observationValue":"sensorizar"},{"observedProperty":"Temperature","optionalField":"25","observationValue":"sensorizar"},{"observedProperty":"Humidity","optionalField":"38.57","observationValue":"sensoriz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3-Triggering rules activas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w:t>
                            </w:r>
                            <w:r w:rsidDel="00000000" w:rsidR="00000000" w:rsidRPr="00000000">
                              <w:rPr>
                                <w:rFonts w:ascii="Arial" w:cs="Arial" w:eastAsia="Arial" w:hAnsi="Arial"/>
                                <w:b w:val="1"/>
                                <w:i w:val="0"/>
                                <w:smallCaps w:val="0"/>
                                <w:strike w:val="0"/>
                                <w:color w:val="000000"/>
                                <w:sz w:val="24"/>
                                <w:vertAlign w:val="baseline"/>
                              </w:rPr>
                              <w:t xml:space="preserve">ChangeRoomBcTooBusy,ChangeRoomBcTooHot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4- Tipos de recomendación activadas por Siddhi para el contexto: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changeRoom,changeRoom,changeRoom,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5- Tipos de recomendación activadas filtradas por los EXCLUSION SETS: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w:t>
                            </w:r>
                            <w:r w:rsidDel="00000000" w:rsidR="00000000" w:rsidRPr="00000000">
                              <w:rPr>
                                <w:rFonts w:ascii="Arial" w:cs="Arial" w:eastAsia="Arial" w:hAnsi="Arial"/>
                                <w:b w:val="1"/>
                                <w:i w:val="0"/>
                                <w:smallCaps w:val="0"/>
                                <w:strike w:val="0"/>
                                <w:color w:val="000000"/>
                                <w:sz w:val="24"/>
                                <w:vertAlign w:val="baseline"/>
                              </w:rPr>
                              <w:t xml:space="preserve">changeRoom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731200" cy="4005581"/>
                <wp:effectExtent b="12700" l="12700" r="12700" t="12700"/>
                <wp:docPr id="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731200" cy="4005581"/>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Para los contextos 0, 2 y 4 no se ha obtenido que hay que recomendar y por lo tanto el resultado ha sido correcto.</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1c4587"/>
      <w:sz w:val="44"/>
      <w:szCs w:val="44"/>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