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12A959"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Title: The Impact of COVID-19 on the U.S. Domestic Airline Industry</w:t>
      </w:r>
    </w:p>
    <w:p w14:paraId="34F78A4F" w14:textId="77777777" w:rsidR="00CD049A" w:rsidRPr="00CD049A" w:rsidRDefault="00CD049A" w:rsidP="00CD049A">
      <w:pPr>
        <w:rPr>
          <w:rFonts w:ascii="Times New Roman" w:eastAsia="Times New Roman" w:hAnsi="Times New Roman" w:cs="Times New Roman"/>
          <w:kern w:val="0"/>
          <w14:ligatures w14:val="none"/>
        </w:rPr>
      </w:pPr>
    </w:p>
    <w:p w14:paraId="1781BD69"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Introduction:</w:t>
      </w:r>
    </w:p>
    <w:p w14:paraId="674C2E46"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The COVID-19 pandemic has had a profound and unprecedented impact on the global aviation industry, and the U.S. domestic airline sector is no exception. As the virus spread rapidly across the United States in early 2020, the ensuing travel restrictions, lockdowns, and widespread fear of infection led to a dramatic decline in air travel demand. This report aims to analyze the effects of the pandemic on U.S. domestic airlines, focusing on key metrics such as passenger volume, average prices, cancelled flights, and delayed flights.</w:t>
      </w:r>
    </w:p>
    <w:p w14:paraId="7098180E" w14:textId="77777777" w:rsidR="00CD049A" w:rsidRPr="00CD049A" w:rsidRDefault="00CD049A" w:rsidP="00CD049A">
      <w:pPr>
        <w:rPr>
          <w:rFonts w:ascii="Times New Roman" w:eastAsia="Times New Roman" w:hAnsi="Times New Roman" w:cs="Times New Roman"/>
          <w:kern w:val="0"/>
          <w14:ligatures w14:val="none"/>
        </w:rPr>
      </w:pPr>
    </w:p>
    <w:p w14:paraId="15DFCF1E"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Passenger Volume:</w:t>
      </w:r>
    </w:p>
    <w:p w14:paraId="4619794E" w14:textId="6653F32B"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 xml:space="preserve">One of the most striking impacts of the COVID-19 pandemic on the U.S. domestic airline industry was the precipitous drop in passenger volume. According to data from the Bureau of Transportation Statistics (BTS), the total number of passengers flying on U.S. airlines plummeted from </w:t>
      </w:r>
      <w:r w:rsidR="00F30966">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xml:space="preserve"> million in January 2020 to a mere </w:t>
      </w:r>
      <w:r w:rsidR="00F30966">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xml:space="preserve"> million in April 2020 – a staggering </w:t>
      </w:r>
      <w:r w:rsidR="00F30966">
        <w:rPr>
          <w:rFonts w:ascii="Arial" w:eastAsia="Times New Roman" w:hAnsi="Arial" w:cs="Arial"/>
          <w:color w:val="000000"/>
          <w:kern w:val="0"/>
          <w:sz w:val="22"/>
          <w:szCs w:val="22"/>
          <w14:ligatures w14:val="none"/>
        </w:rPr>
        <w:t>()</w:t>
      </w:r>
      <w:r w:rsidRPr="00CD049A">
        <w:rPr>
          <w:rFonts w:ascii="Arial" w:eastAsia="Times New Roman" w:hAnsi="Arial" w:cs="Arial"/>
          <w:color w:val="000000"/>
          <w:kern w:val="0"/>
          <w:sz w:val="22"/>
          <w:szCs w:val="22"/>
          <w14:ligatures w14:val="none"/>
        </w:rPr>
        <w:t>% decline. This unprecedented reduction in passenger traffic was a direct result of the widespread travel restrictions and stay-at-home orders implemented to curb the spread of the virus.</w:t>
      </w:r>
    </w:p>
    <w:p w14:paraId="5A4F8325" w14:textId="77777777" w:rsidR="00CD049A" w:rsidRPr="00CD049A" w:rsidRDefault="00CD049A" w:rsidP="00CD049A">
      <w:pPr>
        <w:rPr>
          <w:rFonts w:ascii="Times New Roman" w:eastAsia="Times New Roman" w:hAnsi="Times New Roman" w:cs="Times New Roman"/>
          <w:kern w:val="0"/>
          <w14:ligatures w14:val="none"/>
        </w:rPr>
      </w:pPr>
    </w:p>
    <w:p w14:paraId="37670C2B" w14:textId="5F99C5DE"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 xml:space="preserve">As the initial wave of the pandemic subsided and restrictions began to ease, passenger volume gradually started to recover. However, the recovery has been slow and uneven, with passenger numbers remaining well below pre-pandemic levels. In December 2020, U.S. airlines carried </w:t>
      </w:r>
      <w:r w:rsidR="00F30966">
        <w:rPr>
          <w:rFonts w:ascii="Arial" w:eastAsia="Times New Roman" w:hAnsi="Arial" w:cs="Arial"/>
          <w:color w:val="000000"/>
          <w:kern w:val="0"/>
          <w:sz w:val="22"/>
          <w:szCs w:val="22"/>
          <w14:ligatures w14:val="none"/>
        </w:rPr>
        <w:t>(</w:t>
      </w:r>
      <w:r w:rsidR="005974E3">
        <w:rPr>
          <w:rFonts w:ascii="Arial" w:eastAsia="Times New Roman" w:hAnsi="Arial" w:cs="Arial"/>
          <w:color w:val="000000"/>
          <w:kern w:val="0"/>
          <w:sz w:val="22"/>
          <w:szCs w:val="22"/>
          <w14:ligatures w14:val="none"/>
        </w:rPr>
        <w:t>X</w:t>
      </w:r>
      <w:r w:rsidR="00F30966">
        <w:rPr>
          <w:rFonts w:ascii="Arial" w:eastAsia="Times New Roman" w:hAnsi="Arial" w:cs="Arial"/>
          <w:color w:val="000000"/>
          <w:kern w:val="0"/>
          <w:sz w:val="22"/>
          <w:szCs w:val="22"/>
          <w14:ligatures w14:val="none"/>
        </w:rPr>
        <w:t>)</w:t>
      </w:r>
      <w:r w:rsidRPr="00CD049A">
        <w:rPr>
          <w:rFonts w:ascii="Arial" w:eastAsia="Times New Roman" w:hAnsi="Arial" w:cs="Arial"/>
          <w:color w:val="000000"/>
          <w:kern w:val="0"/>
          <w:sz w:val="22"/>
          <w:szCs w:val="22"/>
          <w14:ligatures w14:val="none"/>
        </w:rPr>
        <w:t xml:space="preserve"> million passengers, still down </w:t>
      </w:r>
      <w:r w:rsidR="00F30966">
        <w:rPr>
          <w:rFonts w:ascii="Arial" w:eastAsia="Times New Roman" w:hAnsi="Arial" w:cs="Arial"/>
          <w:color w:val="000000"/>
          <w:kern w:val="0"/>
          <w:sz w:val="22"/>
          <w:szCs w:val="22"/>
          <w14:ligatures w14:val="none"/>
        </w:rPr>
        <w:t>(</w:t>
      </w:r>
      <w:r w:rsidR="005974E3">
        <w:rPr>
          <w:rFonts w:ascii="Arial" w:eastAsia="Times New Roman" w:hAnsi="Arial" w:cs="Arial"/>
          <w:color w:val="000000"/>
          <w:kern w:val="0"/>
          <w:sz w:val="22"/>
          <w:szCs w:val="22"/>
          <w14:ligatures w14:val="none"/>
        </w:rPr>
        <w:t>X</w:t>
      </w:r>
      <w:r w:rsidR="00F30966">
        <w:rPr>
          <w:rFonts w:ascii="Arial" w:eastAsia="Times New Roman" w:hAnsi="Arial" w:cs="Arial"/>
          <w:color w:val="000000"/>
          <w:kern w:val="0"/>
          <w:sz w:val="22"/>
          <w:szCs w:val="22"/>
          <w14:ligatures w14:val="none"/>
        </w:rPr>
        <w:t>)</w:t>
      </w:r>
      <w:r w:rsidRPr="00CD049A">
        <w:rPr>
          <w:rFonts w:ascii="Arial" w:eastAsia="Times New Roman" w:hAnsi="Arial" w:cs="Arial"/>
          <w:color w:val="000000"/>
          <w:kern w:val="0"/>
          <w:sz w:val="22"/>
          <w:szCs w:val="22"/>
          <w14:ligatures w14:val="none"/>
        </w:rPr>
        <w:t xml:space="preserve">% compared to the same month in 2019. The recovery continued throughout 2021, with passenger volume reaching </w:t>
      </w:r>
      <w:r w:rsidR="00F30966">
        <w:rPr>
          <w:rFonts w:ascii="Arial" w:eastAsia="Times New Roman" w:hAnsi="Arial" w:cs="Arial"/>
          <w:color w:val="000000"/>
          <w:kern w:val="0"/>
          <w:sz w:val="22"/>
          <w:szCs w:val="22"/>
          <w14:ligatures w14:val="none"/>
        </w:rPr>
        <w:t>(</w:t>
      </w:r>
      <w:r w:rsidR="005974E3">
        <w:rPr>
          <w:rFonts w:ascii="Arial" w:eastAsia="Times New Roman" w:hAnsi="Arial" w:cs="Arial"/>
          <w:color w:val="000000"/>
          <w:kern w:val="0"/>
          <w:sz w:val="22"/>
          <w:szCs w:val="22"/>
          <w14:ligatures w14:val="none"/>
        </w:rPr>
        <w:t>X</w:t>
      </w:r>
      <w:r w:rsidR="00F30966">
        <w:rPr>
          <w:rFonts w:ascii="Arial" w:eastAsia="Times New Roman" w:hAnsi="Arial" w:cs="Arial"/>
          <w:color w:val="000000"/>
          <w:kern w:val="0"/>
          <w:sz w:val="22"/>
          <w:szCs w:val="22"/>
          <w14:ligatures w14:val="none"/>
        </w:rPr>
        <w:t>)</w:t>
      </w:r>
      <w:r w:rsidRPr="00CD049A">
        <w:rPr>
          <w:rFonts w:ascii="Arial" w:eastAsia="Times New Roman" w:hAnsi="Arial" w:cs="Arial"/>
          <w:color w:val="000000"/>
          <w:kern w:val="0"/>
          <w:sz w:val="22"/>
          <w:szCs w:val="22"/>
          <w14:ligatures w14:val="none"/>
        </w:rPr>
        <w:t xml:space="preserve"> million in July 2021, a significant improvement but still </w:t>
      </w:r>
      <w:r w:rsidR="00F30966">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below the level recorded in July 2019.</w:t>
      </w:r>
    </w:p>
    <w:p w14:paraId="074A8C6A" w14:textId="77777777" w:rsidR="00CD049A" w:rsidRPr="00CD049A" w:rsidRDefault="00CD049A" w:rsidP="00CD049A">
      <w:pPr>
        <w:rPr>
          <w:rFonts w:ascii="Times New Roman" w:eastAsia="Times New Roman" w:hAnsi="Times New Roman" w:cs="Times New Roman"/>
          <w:kern w:val="0"/>
          <w14:ligatures w14:val="none"/>
        </w:rPr>
      </w:pPr>
    </w:p>
    <w:p w14:paraId="351B97B5" w14:textId="69B53633"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Average</w:t>
      </w:r>
      <w:r w:rsidR="00F30966">
        <w:rPr>
          <w:rFonts w:ascii="Arial" w:eastAsia="Times New Roman" w:hAnsi="Arial" w:cs="Arial"/>
          <w:color w:val="000000"/>
          <w:kern w:val="0"/>
          <w:sz w:val="22"/>
          <w:szCs w:val="22"/>
          <w14:ligatures w14:val="none"/>
        </w:rPr>
        <w:t xml:space="preserve"> Air fare</w:t>
      </w:r>
      <w:r w:rsidRPr="00CD049A">
        <w:rPr>
          <w:rFonts w:ascii="Arial" w:eastAsia="Times New Roman" w:hAnsi="Arial" w:cs="Arial"/>
          <w:color w:val="000000"/>
          <w:kern w:val="0"/>
          <w:sz w:val="22"/>
          <w:szCs w:val="22"/>
          <w14:ligatures w14:val="none"/>
        </w:rPr>
        <w:t xml:space="preserve"> Prices:</w:t>
      </w:r>
    </w:p>
    <w:p w14:paraId="7E97CBE6" w14:textId="4356C98E"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The impact of the COVID-19 pandemic on average airfares in the U.S. domestic market has been complex and multifaceted. In the initial months of the pandemic, airfares dropped significantly as airlines tried to stimulate demand and fill empty seats. According to data from the BTS, the average domestic airfare in the second quarter of 2020 was $</w:t>
      </w:r>
      <w:r w:rsidR="005974E3">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a</w:t>
      </w:r>
      <w:r w:rsidR="005974E3">
        <w:rPr>
          <w:rFonts w:ascii="Arial" w:eastAsia="Times New Roman" w:hAnsi="Arial" w:cs="Arial"/>
          <w:color w:val="000000"/>
          <w:kern w:val="0"/>
          <w:sz w:val="22"/>
          <w:szCs w:val="22"/>
          <w14:ligatures w14:val="none"/>
        </w:rPr>
        <w:t xml:space="preserve"> (X)</w:t>
      </w:r>
      <w:r w:rsidRPr="00CD049A">
        <w:rPr>
          <w:rFonts w:ascii="Arial" w:eastAsia="Times New Roman" w:hAnsi="Arial" w:cs="Arial"/>
          <w:color w:val="000000"/>
          <w:kern w:val="0"/>
          <w:sz w:val="22"/>
          <w:szCs w:val="22"/>
          <w14:ligatures w14:val="none"/>
        </w:rPr>
        <w:t xml:space="preserve"> % decrease from the same quarter in 2019.</w:t>
      </w:r>
    </w:p>
    <w:p w14:paraId="20762BE5" w14:textId="77777777" w:rsidR="00CD049A" w:rsidRPr="00CD049A" w:rsidRDefault="00CD049A" w:rsidP="00CD049A">
      <w:pPr>
        <w:rPr>
          <w:rFonts w:ascii="Times New Roman" w:eastAsia="Times New Roman" w:hAnsi="Times New Roman" w:cs="Times New Roman"/>
          <w:kern w:val="0"/>
          <w14:ligatures w14:val="none"/>
        </w:rPr>
      </w:pPr>
    </w:p>
    <w:p w14:paraId="707EB4E6" w14:textId="076F3D56"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However, as passenger volume began to recover and airlines adjusted their capacity, average airfares started to rise. In the fourth quarter of 2020, the average domestic airfare increased to $</w:t>
      </w:r>
      <w:r w:rsidR="005974E3">
        <w:rPr>
          <w:rFonts w:ascii="Arial" w:eastAsia="Times New Roman" w:hAnsi="Arial" w:cs="Arial"/>
          <w:color w:val="000000"/>
          <w:kern w:val="0"/>
          <w:sz w:val="22"/>
          <w:szCs w:val="22"/>
          <w14:ligatures w14:val="none"/>
        </w:rPr>
        <w:t>000</w:t>
      </w:r>
      <w:r w:rsidRPr="00CD049A">
        <w:rPr>
          <w:rFonts w:ascii="Arial" w:eastAsia="Times New Roman" w:hAnsi="Arial" w:cs="Arial"/>
          <w:color w:val="000000"/>
          <w:kern w:val="0"/>
          <w:sz w:val="22"/>
          <w:szCs w:val="22"/>
          <w14:ligatures w14:val="none"/>
        </w:rPr>
        <w:t xml:space="preserve">, still </w:t>
      </w:r>
      <w:r w:rsidR="005974E3">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lower than the same quarter in 2019 but a notable increase from the pandemic's lowest point. The upward trend continued in 2021, with the average domestic airfare reaching $</w:t>
      </w:r>
      <w:r w:rsidR="005974E3">
        <w:rPr>
          <w:rFonts w:ascii="Arial" w:eastAsia="Times New Roman" w:hAnsi="Arial" w:cs="Arial"/>
          <w:color w:val="000000"/>
          <w:kern w:val="0"/>
          <w:sz w:val="22"/>
          <w:szCs w:val="22"/>
          <w14:ligatures w14:val="none"/>
        </w:rPr>
        <w:t>000</w:t>
      </w:r>
      <w:r w:rsidRPr="00CD049A">
        <w:rPr>
          <w:rFonts w:ascii="Arial" w:eastAsia="Times New Roman" w:hAnsi="Arial" w:cs="Arial"/>
          <w:color w:val="000000"/>
          <w:kern w:val="0"/>
          <w:sz w:val="22"/>
          <w:szCs w:val="22"/>
          <w14:ligatures w14:val="none"/>
        </w:rPr>
        <w:t xml:space="preserve"> in the second quarter of 2021, a </w:t>
      </w:r>
      <w:r w:rsidR="005974E3">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increase from the same quarter in 2020.</w:t>
      </w:r>
    </w:p>
    <w:p w14:paraId="47EECB0C" w14:textId="77777777" w:rsidR="00CD049A" w:rsidRPr="00CD049A" w:rsidRDefault="00CD049A" w:rsidP="00CD049A">
      <w:pPr>
        <w:rPr>
          <w:rFonts w:ascii="Times New Roman" w:eastAsia="Times New Roman" w:hAnsi="Times New Roman" w:cs="Times New Roman"/>
          <w:kern w:val="0"/>
          <w14:ligatures w14:val="none"/>
        </w:rPr>
      </w:pPr>
    </w:p>
    <w:p w14:paraId="2EF06FFD"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Several factors have contributed to the fluctuations in average airfares. The initial drop in prices can be attributed to the airlines' efforts to stimulate demand and compete for the limited number of passengers. As travel demand began to recover, airlines have been able to gradually increase prices, particularly on popular routes and during peak travel periods. Additionally, the reduction in overall capacity due to fleet adjustments and route consolidation has allowed airlines to maintain higher prices as demand rebounded.</w:t>
      </w:r>
    </w:p>
    <w:p w14:paraId="59051493" w14:textId="77777777" w:rsidR="00CD049A" w:rsidRPr="00CD049A" w:rsidRDefault="00CD049A" w:rsidP="00CD049A">
      <w:pPr>
        <w:rPr>
          <w:rFonts w:ascii="Times New Roman" w:eastAsia="Times New Roman" w:hAnsi="Times New Roman" w:cs="Times New Roman"/>
          <w:kern w:val="0"/>
          <w14:ligatures w14:val="none"/>
        </w:rPr>
      </w:pPr>
    </w:p>
    <w:p w14:paraId="32F3392C"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Cancelled Flights:</w:t>
      </w:r>
    </w:p>
    <w:p w14:paraId="37E52ACC" w14:textId="7E169A6C"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 xml:space="preserve">The COVID-19 pandemic has also had a significant impact on flight cancellations in the U.S. domestic market. In the early months of the pandemic, airlines were forced to cancel a substantial number of flights due to the abrupt decline in passenger demand and the </w:t>
      </w:r>
      <w:r w:rsidRPr="00CD049A">
        <w:rPr>
          <w:rFonts w:ascii="Arial" w:eastAsia="Times New Roman" w:hAnsi="Arial" w:cs="Arial"/>
          <w:color w:val="000000"/>
          <w:kern w:val="0"/>
          <w:sz w:val="22"/>
          <w:szCs w:val="22"/>
          <w14:ligatures w14:val="none"/>
        </w:rPr>
        <w:lastRenderedPageBreak/>
        <w:t>implementation of travel restrictions. According to BTS data, the cancellation rate for U.S. domestic flights reached % in April 2020, compared to just % in April 2019.</w:t>
      </w:r>
    </w:p>
    <w:p w14:paraId="6DA79778" w14:textId="77777777" w:rsidR="00CD049A" w:rsidRPr="00CD049A" w:rsidRDefault="00CD049A" w:rsidP="00CD049A">
      <w:pPr>
        <w:rPr>
          <w:rFonts w:ascii="Times New Roman" w:eastAsia="Times New Roman" w:hAnsi="Times New Roman" w:cs="Times New Roman"/>
          <w:kern w:val="0"/>
          <w14:ligatures w14:val="none"/>
        </w:rPr>
      </w:pPr>
    </w:p>
    <w:p w14:paraId="516ABBBF" w14:textId="79A1C3AC"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As airlines adjusted their schedules and capacity to align with the reduced demand, the cancellation rate gradually decreased. In December 2020, the domestic flight cancellation rate was %, still higher than the % recorded in December 2019 but a significant improvement from the pandemic's peak.</w:t>
      </w:r>
    </w:p>
    <w:p w14:paraId="06B17079" w14:textId="77777777" w:rsidR="00CD049A" w:rsidRPr="00CD049A" w:rsidRDefault="00CD049A" w:rsidP="00CD049A">
      <w:pPr>
        <w:rPr>
          <w:rFonts w:ascii="Times New Roman" w:eastAsia="Times New Roman" w:hAnsi="Times New Roman" w:cs="Times New Roman"/>
          <w:kern w:val="0"/>
          <w14:ligatures w14:val="none"/>
        </w:rPr>
      </w:pPr>
    </w:p>
    <w:p w14:paraId="60347C84"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Flight cancellations have been driven by various factors, including travel restrictions, crew availability, and the need to consolidate flights to improve operational efficiency. Airlines have had to navigate the challenging landscape of constantly evolving restrictions and consumer confidence while striving to maintain a viable flight network.</w:t>
      </w:r>
    </w:p>
    <w:p w14:paraId="5899B462" w14:textId="77777777" w:rsidR="00CD049A" w:rsidRPr="00CD049A" w:rsidRDefault="00CD049A" w:rsidP="00CD049A">
      <w:pPr>
        <w:rPr>
          <w:rFonts w:ascii="Times New Roman" w:eastAsia="Times New Roman" w:hAnsi="Times New Roman" w:cs="Times New Roman"/>
          <w:kern w:val="0"/>
          <w14:ligatures w14:val="none"/>
        </w:rPr>
      </w:pPr>
    </w:p>
    <w:p w14:paraId="1BAA0B0A"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Delayed Flights:</w:t>
      </w:r>
    </w:p>
    <w:p w14:paraId="657646A3"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The COVID-19 pandemic has also impacted flight delays in the U.S. domestic market, although the effect has been less pronounced than that on cancellations. In the initial months of the pandemic, the overall number of delayed flights decreased along with the reduction in passenger volume and flight operations. However, as airlines began to ramp up their schedules and passenger traffic started to recover, flight delays became more common.</w:t>
      </w:r>
    </w:p>
    <w:p w14:paraId="0580CA6A" w14:textId="77777777" w:rsidR="00CD049A" w:rsidRPr="00CD049A" w:rsidRDefault="00CD049A" w:rsidP="00CD049A">
      <w:pPr>
        <w:rPr>
          <w:rFonts w:ascii="Times New Roman" w:eastAsia="Times New Roman" w:hAnsi="Times New Roman" w:cs="Times New Roman"/>
          <w:kern w:val="0"/>
          <w14:ligatures w14:val="none"/>
        </w:rPr>
      </w:pPr>
    </w:p>
    <w:p w14:paraId="38E1E6E7" w14:textId="6912E079"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 xml:space="preserve">According to BTS data, the on-time arrival rate for U.S. domestic flights was </w:t>
      </w:r>
      <w:r w:rsidR="005974E3">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xml:space="preserve">% in April 2020, a significant improvement from the </w:t>
      </w:r>
      <w:r w:rsidR="005974E3">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recorded in April 2019. This improvement c</w:t>
      </w:r>
      <w:r w:rsidR="005974E3">
        <w:rPr>
          <w:rFonts w:ascii="Arial" w:eastAsia="Times New Roman" w:hAnsi="Arial" w:cs="Arial"/>
          <w:color w:val="000000"/>
          <w:kern w:val="0"/>
          <w:sz w:val="22"/>
          <w:szCs w:val="22"/>
          <w14:ligatures w14:val="none"/>
        </w:rPr>
        <w:t>ould</w:t>
      </w:r>
      <w:r w:rsidRPr="00CD049A">
        <w:rPr>
          <w:rFonts w:ascii="Arial" w:eastAsia="Times New Roman" w:hAnsi="Arial" w:cs="Arial"/>
          <w:color w:val="000000"/>
          <w:kern w:val="0"/>
          <w:sz w:val="22"/>
          <w:szCs w:val="22"/>
          <w14:ligatures w14:val="none"/>
        </w:rPr>
        <w:t xml:space="preserve"> be attributed to the reduced air traffic congestion and the streamlined operations resulting from the pandemic-related downturn.</w:t>
      </w:r>
    </w:p>
    <w:p w14:paraId="4D63EDB4" w14:textId="77777777" w:rsidR="00CD049A" w:rsidRPr="00CD049A" w:rsidRDefault="00CD049A" w:rsidP="00CD049A">
      <w:pPr>
        <w:rPr>
          <w:rFonts w:ascii="Times New Roman" w:eastAsia="Times New Roman" w:hAnsi="Times New Roman" w:cs="Times New Roman"/>
          <w:kern w:val="0"/>
          <w14:ligatures w14:val="none"/>
        </w:rPr>
      </w:pPr>
    </w:p>
    <w:p w14:paraId="0DA2FEAA" w14:textId="54165628"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 xml:space="preserve">As passenger volume and flight operations increased, the on-time arrival rate began to decline. In December 2020, the on-time arrival rate for U.S. domestic flights was </w:t>
      </w:r>
      <w:r w:rsidR="005974E3">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xml:space="preserve">%, lower than the </w:t>
      </w:r>
      <w:r w:rsidR="005974E3">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xml:space="preserve">% recorded in December 2019. The trend continued in 2021, with the on-time arrival rate reaching </w:t>
      </w:r>
      <w:r w:rsidR="005974E3">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xml:space="preserve">% in July 2021, compared to </w:t>
      </w:r>
      <w:r w:rsidR="005974E3">
        <w:rPr>
          <w:rFonts w:ascii="Arial" w:eastAsia="Times New Roman" w:hAnsi="Arial" w:cs="Arial"/>
          <w:color w:val="000000"/>
          <w:kern w:val="0"/>
          <w:sz w:val="22"/>
          <w:szCs w:val="22"/>
          <w14:ligatures w14:val="none"/>
        </w:rPr>
        <w:t>(X)</w:t>
      </w:r>
      <w:r w:rsidRPr="00CD049A">
        <w:rPr>
          <w:rFonts w:ascii="Arial" w:eastAsia="Times New Roman" w:hAnsi="Arial" w:cs="Arial"/>
          <w:color w:val="000000"/>
          <w:kern w:val="0"/>
          <w:sz w:val="22"/>
          <w:szCs w:val="22"/>
          <w14:ligatures w14:val="none"/>
        </w:rPr>
        <w:t>% in July 2019.</w:t>
      </w:r>
    </w:p>
    <w:p w14:paraId="4110854B" w14:textId="77777777" w:rsidR="00CD049A" w:rsidRPr="00CD049A" w:rsidRDefault="00CD049A" w:rsidP="00CD049A">
      <w:pPr>
        <w:rPr>
          <w:rFonts w:ascii="Times New Roman" w:eastAsia="Times New Roman" w:hAnsi="Times New Roman" w:cs="Times New Roman"/>
          <w:kern w:val="0"/>
          <w14:ligatures w14:val="none"/>
        </w:rPr>
      </w:pPr>
    </w:p>
    <w:p w14:paraId="31D6574D"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The increase in flight delays can be attributed to several factors, including the challenges of ramping up operations after a prolonged downturn, crew availability issues, and the congestion resulting from the uneven recovery of passenger demand across different routes and airports.</w:t>
      </w:r>
    </w:p>
    <w:p w14:paraId="06E002A3" w14:textId="77777777" w:rsidR="00CD049A" w:rsidRPr="00CD049A" w:rsidRDefault="00CD049A" w:rsidP="00CD049A">
      <w:pPr>
        <w:rPr>
          <w:rFonts w:ascii="Times New Roman" w:eastAsia="Times New Roman" w:hAnsi="Times New Roman" w:cs="Times New Roman"/>
          <w:kern w:val="0"/>
          <w14:ligatures w14:val="none"/>
        </w:rPr>
      </w:pPr>
    </w:p>
    <w:p w14:paraId="5AD1DCA3"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Conclusion:</w:t>
      </w:r>
    </w:p>
    <w:p w14:paraId="400A469C"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The COVID-19 pandemic has had a profound and lasting impact on the U.S. domestic airline industry. Passenger volume experienced an unprecedented decline, leading to significant financial losses and operational challenges for airlines. Average airfares initially dropped as airlines sought to stimulate demand but have since begun to recover as passenger traffic increased and capacity was adjusted.</w:t>
      </w:r>
    </w:p>
    <w:p w14:paraId="6543B000" w14:textId="77777777" w:rsidR="00CD049A" w:rsidRPr="00CD049A" w:rsidRDefault="00CD049A" w:rsidP="00CD049A">
      <w:pPr>
        <w:rPr>
          <w:rFonts w:ascii="Times New Roman" w:eastAsia="Times New Roman" w:hAnsi="Times New Roman" w:cs="Times New Roman"/>
          <w:kern w:val="0"/>
          <w14:ligatures w14:val="none"/>
        </w:rPr>
      </w:pPr>
    </w:p>
    <w:p w14:paraId="70C3EE54"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Flight cancellations surged in the early months of the pandemic but have gradually decreased as airlines adapted to the new reality. Flight delays initially decreased due to reduced air traffic congestion but have started to increase as passenger volume and flight operations recovered.</w:t>
      </w:r>
    </w:p>
    <w:p w14:paraId="279AEFCC" w14:textId="77777777" w:rsidR="00CD049A" w:rsidRPr="00CD049A" w:rsidRDefault="00CD049A" w:rsidP="00CD049A">
      <w:pPr>
        <w:rPr>
          <w:rFonts w:ascii="Times New Roman" w:eastAsia="Times New Roman" w:hAnsi="Times New Roman" w:cs="Times New Roman"/>
          <w:kern w:val="0"/>
          <w14:ligatures w14:val="none"/>
        </w:rPr>
      </w:pPr>
    </w:p>
    <w:p w14:paraId="7DEE3282" w14:textId="77777777" w:rsidR="00CD049A" w:rsidRPr="00CD049A" w:rsidRDefault="00CD049A" w:rsidP="00CD049A">
      <w:pPr>
        <w:rPr>
          <w:rFonts w:ascii="Times New Roman" w:eastAsia="Times New Roman" w:hAnsi="Times New Roman" w:cs="Times New Roman"/>
          <w:i/>
          <w:iCs/>
          <w:kern w:val="0"/>
          <w14:ligatures w14:val="none"/>
        </w:rPr>
      </w:pPr>
      <w:r w:rsidRPr="00CD049A">
        <w:rPr>
          <w:rFonts w:ascii="Arial" w:eastAsia="Times New Roman" w:hAnsi="Arial" w:cs="Arial"/>
          <w:i/>
          <w:iCs/>
          <w:color w:val="000000"/>
          <w:kern w:val="0"/>
          <w:sz w:val="22"/>
          <w:szCs w:val="22"/>
          <w14:ligatures w14:val="none"/>
        </w:rPr>
        <w:t xml:space="preserve">As the U.S. domestic airline industry continues to navigate the challenges posed by the pandemic, it will be crucial for airlines to remain agile and adaptable. The recovery of passenger demand is expected to be gradual and uneven, influenced by factors such as vaccination rates, consumer confidence, and the overall economic recovery. Airlines will need to continue </w:t>
      </w:r>
      <w:r w:rsidRPr="00CD049A">
        <w:rPr>
          <w:rFonts w:ascii="Arial" w:eastAsia="Times New Roman" w:hAnsi="Arial" w:cs="Arial"/>
          <w:i/>
          <w:iCs/>
          <w:color w:val="000000"/>
          <w:kern w:val="0"/>
          <w:sz w:val="22"/>
          <w:szCs w:val="22"/>
          <w14:ligatures w14:val="none"/>
        </w:rPr>
        <w:lastRenderedPageBreak/>
        <w:t>adjusting their strategies, capacity, and operations to align with the evolving market conditions while prioritizing the health and safety of passengers and employees.</w:t>
      </w:r>
    </w:p>
    <w:p w14:paraId="3614976B" w14:textId="77777777" w:rsidR="00CD049A" w:rsidRPr="00CD049A" w:rsidRDefault="00CD049A" w:rsidP="00CD049A">
      <w:pPr>
        <w:rPr>
          <w:rFonts w:ascii="Times New Roman" w:eastAsia="Times New Roman" w:hAnsi="Times New Roman" w:cs="Times New Roman"/>
          <w:kern w:val="0"/>
          <w14:ligatures w14:val="none"/>
        </w:rPr>
      </w:pPr>
    </w:p>
    <w:p w14:paraId="4F01B6D1" w14:textId="77777777" w:rsidR="00CD049A" w:rsidRPr="00CD049A" w:rsidRDefault="00CD049A" w:rsidP="00CD049A">
      <w:pPr>
        <w:rPr>
          <w:rFonts w:ascii="Times New Roman" w:eastAsia="Times New Roman" w:hAnsi="Times New Roman" w:cs="Times New Roman"/>
          <w:kern w:val="0"/>
          <w14:ligatures w14:val="none"/>
        </w:rPr>
      </w:pPr>
      <w:r w:rsidRPr="00CD049A">
        <w:rPr>
          <w:rFonts w:ascii="Arial" w:eastAsia="Times New Roman" w:hAnsi="Arial" w:cs="Arial"/>
          <w:color w:val="000000"/>
          <w:kern w:val="0"/>
          <w:sz w:val="22"/>
          <w:szCs w:val="22"/>
          <w14:ligatures w14:val="none"/>
        </w:rPr>
        <w:t xml:space="preserve">The long-term impact of the COVID-19 pandemic on the U.S. domestic airline industry remains to be seen, but </w:t>
      </w:r>
      <w:proofErr w:type="gramStart"/>
      <w:r w:rsidRPr="00CD049A">
        <w:rPr>
          <w:rFonts w:ascii="Arial" w:eastAsia="Times New Roman" w:hAnsi="Arial" w:cs="Arial"/>
          <w:color w:val="000000"/>
          <w:kern w:val="0"/>
          <w:sz w:val="22"/>
          <w:szCs w:val="22"/>
          <w14:ligatures w14:val="none"/>
        </w:rPr>
        <w:t>it is clear that the</w:t>
      </w:r>
      <w:proofErr w:type="gramEnd"/>
      <w:r w:rsidRPr="00CD049A">
        <w:rPr>
          <w:rFonts w:ascii="Arial" w:eastAsia="Times New Roman" w:hAnsi="Arial" w:cs="Arial"/>
          <w:color w:val="000000"/>
          <w:kern w:val="0"/>
          <w:sz w:val="22"/>
          <w:szCs w:val="22"/>
          <w14:ligatures w14:val="none"/>
        </w:rPr>
        <w:t xml:space="preserve"> crisis has accelerated the need for innovation, flexibility, and resilience in the face of unprecedented challenges.</w:t>
      </w:r>
    </w:p>
    <w:p w14:paraId="0FCF4CB1" w14:textId="77777777" w:rsidR="00CD049A" w:rsidRPr="00CD049A" w:rsidRDefault="00CD049A" w:rsidP="00CD049A">
      <w:pPr>
        <w:rPr>
          <w:rFonts w:ascii="Times New Roman" w:eastAsia="Times New Roman" w:hAnsi="Times New Roman" w:cs="Times New Roman"/>
          <w:kern w:val="0"/>
          <w14:ligatures w14:val="none"/>
        </w:rPr>
      </w:pPr>
    </w:p>
    <w:p w14:paraId="5522F400" w14:textId="77777777" w:rsidR="0094386B" w:rsidRDefault="0094386B"/>
    <w:sectPr w:rsidR="0094386B" w:rsidSect="00A42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49A"/>
    <w:rsid w:val="001D3E68"/>
    <w:rsid w:val="002E1174"/>
    <w:rsid w:val="00307A58"/>
    <w:rsid w:val="005974E3"/>
    <w:rsid w:val="006F0E92"/>
    <w:rsid w:val="008661BE"/>
    <w:rsid w:val="0094386B"/>
    <w:rsid w:val="00A42DAF"/>
    <w:rsid w:val="00AE300F"/>
    <w:rsid w:val="00CD049A"/>
    <w:rsid w:val="00EC720A"/>
    <w:rsid w:val="00EF00B1"/>
    <w:rsid w:val="00F30966"/>
    <w:rsid w:val="00FD3D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73365ED"/>
  <w14:defaultImageDpi w14:val="32767"/>
  <w15:chartTrackingRefBased/>
  <w15:docId w15:val="{443039FF-183F-F340-B2B0-6A5912873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D049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CD049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CD049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CD049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D049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D049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D049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D049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D049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D049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CD049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CD049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CD049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D049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D049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D049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D049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D049A"/>
    <w:rPr>
      <w:rFonts w:eastAsiaTheme="majorEastAsia" w:cstheme="majorBidi"/>
      <w:color w:val="272727" w:themeColor="text1" w:themeTint="D8"/>
    </w:rPr>
  </w:style>
  <w:style w:type="paragraph" w:styleId="Title">
    <w:name w:val="Title"/>
    <w:basedOn w:val="Normal"/>
    <w:next w:val="Normal"/>
    <w:link w:val="TitleChar"/>
    <w:uiPriority w:val="10"/>
    <w:qFormat/>
    <w:rsid w:val="00CD049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49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D049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D049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D049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CD049A"/>
    <w:rPr>
      <w:i/>
      <w:iCs/>
      <w:color w:val="404040" w:themeColor="text1" w:themeTint="BF"/>
    </w:rPr>
  </w:style>
  <w:style w:type="paragraph" w:styleId="ListParagraph">
    <w:name w:val="List Paragraph"/>
    <w:basedOn w:val="Normal"/>
    <w:uiPriority w:val="34"/>
    <w:qFormat/>
    <w:rsid w:val="00CD049A"/>
    <w:pPr>
      <w:ind w:left="720"/>
      <w:contextualSpacing/>
    </w:pPr>
  </w:style>
  <w:style w:type="character" w:styleId="IntenseEmphasis">
    <w:name w:val="Intense Emphasis"/>
    <w:basedOn w:val="DefaultParagraphFont"/>
    <w:uiPriority w:val="21"/>
    <w:qFormat/>
    <w:rsid w:val="00CD049A"/>
    <w:rPr>
      <w:i/>
      <w:iCs/>
      <w:color w:val="2F5496" w:themeColor="accent1" w:themeShade="BF"/>
    </w:rPr>
  </w:style>
  <w:style w:type="paragraph" w:styleId="IntenseQuote">
    <w:name w:val="Intense Quote"/>
    <w:basedOn w:val="Normal"/>
    <w:next w:val="Normal"/>
    <w:link w:val="IntenseQuoteChar"/>
    <w:uiPriority w:val="30"/>
    <w:qFormat/>
    <w:rsid w:val="00CD049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D049A"/>
    <w:rPr>
      <w:i/>
      <w:iCs/>
      <w:color w:val="2F5496" w:themeColor="accent1" w:themeShade="BF"/>
    </w:rPr>
  </w:style>
  <w:style w:type="character" w:styleId="IntenseReference">
    <w:name w:val="Intense Reference"/>
    <w:basedOn w:val="DefaultParagraphFont"/>
    <w:uiPriority w:val="32"/>
    <w:qFormat/>
    <w:rsid w:val="00CD049A"/>
    <w:rPr>
      <w:b/>
      <w:bCs/>
      <w:smallCaps/>
      <w:color w:val="2F5496" w:themeColor="accent1" w:themeShade="BF"/>
      <w:spacing w:val="5"/>
    </w:rPr>
  </w:style>
  <w:style w:type="paragraph" w:styleId="NormalWeb">
    <w:name w:val="Normal (Web)"/>
    <w:basedOn w:val="Normal"/>
    <w:uiPriority w:val="99"/>
    <w:semiHidden/>
    <w:unhideWhenUsed/>
    <w:rsid w:val="00CD049A"/>
    <w:pPr>
      <w:spacing w:before="100" w:beforeAutospacing="1" w:after="100" w:afterAutospacing="1"/>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164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1062</Words>
  <Characters>6060</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Hario Group</Company>
  <LinksUpToDate>false</LinksUpToDate>
  <CharactersWithSpaces>7108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silas phillips</dc:creator>
  <cp:keywords/>
  <dc:description/>
  <cp:lastModifiedBy>silas phillips</cp:lastModifiedBy>
  <cp:revision>1</cp:revision>
  <dcterms:created xsi:type="dcterms:W3CDTF">2024-04-18T18:57:00Z</dcterms:created>
  <dcterms:modified xsi:type="dcterms:W3CDTF">2024-04-19T02:26:00Z</dcterms:modified>
</cp:coreProperties>
</file>