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53171" w14:textId="12C7B481" w:rsidR="00404CD0" w:rsidRDefault="007B3AB5">
      <w:pPr>
        <w:pStyle w:val="Title"/>
      </w:pPr>
      <w:r>
        <w:t>Title</w:t>
      </w:r>
    </w:p>
    <w:p w14:paraId="2AD69C8F" w14:textId="164E1025" w:rsidR="00404CD0" w:rsidRDefault="00B45C56" w:rsidP="00641E96">
      <w:pPr>
        <w:pStyle w:val="Author"/>
      </w:pPr>
      <w:r w:rsidRPr="00641E96">
        <w:t>Author</w:t>
      </w:r>
    </w:p>
    <w:p w14:paraId="0640F1FE" w14:textId="4918B951" w:rsidR="00404CD0" w:rsidRDefault="00B45C56">
      <w:pPr>
        <w:pStyle w:val="Date"/>
      </w:pPr>
      <w:r>
        <w:t>Date</w:t>
      </w:r>
    </w:p>
    <w:p w14:paraId="0490612A" w14:textId="7944CE06" w:rsidR="00404CD0" w:rsidRDefault="007B3AB5" w:rsidP="00735BC2">
      <w:pPr>
        <w:pStyle w:val="BodyText"/>
      </w:pPr>
      <w:r>
        <w:t xml:space="preserve">This is a format file that </w:t>
      </w:r>
      <w:r w:rsidR="00B45C56">
        <w:t>controls the appearance of a rendered R Markdown document.</w:t>
      </w:r>
    </w:p>
    <w:p w14:paraId="31EC2B1A" w14:textId="28778705" w:rsidR="00404CD0" w:rsidRDefault="007B3AB5">
      <w:pPr>
        <w:pStyle w:val="Heading1"/>
      </w:pPr>
      <w:bookmarkStart w:id="0" w:name="data"/>
      <w:r>
        <w:t>Header 1</w:t>
      </w:r>
    </w:p>
    <w:p w14:paraId="3011810F" w14:textId="29C9E7EA" w:rsidR="007B3AB5" w:rsidRDefault="007B3AB5" w:rsidP="007B3AB5">
      <w:pPr>
        <w:pStyle w:val="Heading2"/>
      </w:pPr>
      <w:r>
        <w:t>Header 2</w:t>
      </w:r>
    </w:p>
    <w:p w14:paraId="4CED7657" w14:textId="6BC11BE6" w:rsidR="007B3AB5" w:rsidRDefault="007B3AB5" w:rsidP="007B3AB5">
      <w:pPr>
        <w:pStyle w:val="Heading3"/>
      </w:pPr>
      <w:r>
        <w:t>Header 3</w:t>
      </w:r>
    </w:p>
    <w:p w14:paraId="0C839C58" w14:textId="77777777" w:rsidR="007B3AB5" w:rsidRPr="007B3AB5" w:rsidRDefault="007B3AB5" w:rsidP="007B3AB5">
      <w:pPr>
        <w:pStyle w:val="BodyText"/>
      </w:pPr>
    </w:p>
    <w:p w14:paraId="545994B8" w14:textId="77777777" w:rsidR="007B3AB5" w:rsidRDefault="007B3AB5">
      <w:pPr>
        <w:pStyle w:val="SourceCode"/>
        <w:rPr>
          <w:rStyle w:val="FunctionTok"/>
        </w:rPr>
      </w:pPr>
    </w:p>
    <w:p w14:paraId="0C9D6BC2" w14:textId="1D90BAC3" w:rsidR="00404CD0" w:rsidRDefault="00000000">
      <w:pPr>
        <w:pStyle w:val="SourceCode"/>
      </w:pPr>
      <w:proofErr w:type="spellStart"/>
      <w:r>
        <w:rPr>
          <w:rStyle w:val="FunctionTok"/>
        </w:rPr>
        <w:t>setwd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dirname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rstudioapi</w:t>
      </w:r>
      <w:proofErr w:type="spellEnd"/>
      <w:r>
        <w:rPr>
          <w:rStyle w:val="SpecialCharTok"/>
        </w:rPr>
        <w:t>::</w:t>
      </w:r>
      <w:proofErr w:type="spellStart"/>
      <w:proofErr w:type="gramEnd"/>
      <w:r>
        <w:rPr>
          <w:rStyle w:val="FunctionTok"/>
        </w:rPr>
        <w:t>getActiveDocumentContext</w:t>
      </w:r>
      <w:proofErr w:type="spellEnd"/>
      <w:r>
        <w:rPr>
          <w:rStyle w:val="NormalTok"/>
        </w:rPr>
        <w:t>()</w:t>
      </w:r>
      <w:r>
        <w:rPr>
          <w:rStyle w:val="SpecialCharTok"/>
        </w:rPr>
        <w:t>$</w:t>
      </w:r>
      <w:r>
        <w:rPr>
          <w:rStyle w:val="NormalTok"/>
        </w:rPr>
        <w:t>path))</w:t>
      </w:r>
      <w:r>
        <w:br/>
      </w:r>
      <w:proofErr w:type="spellStart"/>
      <w:r>
        <w:rPr>
          <w:rStyle w:val="NormalTok"/>
        </w:rPr>
        <w:t>eagle_subset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'eagle_subset.csv'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#Make sure month is ordered chronologically; comes in useful for plotting later:</w:t>
      </w:r>
      <w:r>
        <w:br/>
      </w:r>
      <w:r>
        <w:rPr>
          <w:rStyle w:val="NormalTok"/>
        </w:rPr>
        <w:t>eagle_subset</w:t>
      </w:r>
      <w:r>
        <w:rPr>
          <w:rStyle w:val="SpecialCharTok"/>
        </w:rPr>
        <w:t>$</w:t>
      </w:r>
      <w:r>
        <w:rPr>
          <w:rStyle w:val="NormalTok"/>
        </w:rPr>
        <w:t xml:space="preserve">month_factor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(eagle_subset</w:t>
      </w:r>
      <w:r>
        <w:rPr>
          <w:rStyle w:val="SpecialCharTok"/>
        </w:rPr>
        <w:t>$</w:t>
      </w:r>
      <w:r>
        <w:rPr>
          <w:rStyle w:val="NormalTok"/>
        </w:rPr>
        <w:t xml:space="preserve">month_factor, </w:t>
      </w:r>
      <w:r>
        <w:rPr>
          <w:rStyle w:val="AttributeTok"/>
        </w:rPr>
        <w:t>levels =</w:t>
      </w:r>
      <w:r>
        <w:rPr>
          <w:rStyle w:val="NormalTok"/>
        </w:rPr>
        <w:t xml:space="preserve"> month.abb)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(eagle_subset)</w:t>
      </w:r>
    </w:p>
    <w:p w14:paraId="0E3BB943" w14:textId="77777777" w:rsidR="00404CD0" w:rsidRDefault="00000000">
      <w:pPr>
        <w:pStyle w:val="SourceCode"/>
      </w:pPr>
      <w:r>
        <w:rPr>
          <w:rStyle w:val="VerbatimChar"/>
        </w:rPr>
        <w:t>##   OBJECTID    Season_longshort DEM_IA       TPI_IA Slope_IA d2water_IA</w:t>
      </w:r>
      <w:r>
        <w:br/>
      </w:r>
      <w:r>
        <w:rPr>
          <w:rStyle w:val="VerbatimChar"/>
        </w:rPr>
        <w:t>## 1  2725509 Dispersal/migration 229.74  0.010000000     0.05       0.00</w:t>
      </w:r>
      <w:r>
        <w:br/>
      </w:r>
      <w:r>
        <w:rPr>
          <w:rStyle w:val="VerbatimChar"/>
        </w:rPr>
        <w:t>## 2  1403793    Fledgling period 280.34 -0.220000000     0.55       6.91</w:t>
      </w:r>
      <w:r>
        <w:br/>
      </w:r>
      <w:r>
        <w:rPr>
          <w:rStyle w:val="VerbatimChar"/>
        </w:rPr>
        <w:t>## 3   556960 Dispersal/migration 330.52  4.430000000     5.91    1250.93</w:t>
      </w:r>
      <w:r>
        <w:br/>
      </w:r>
      <w:r>
        <w:rPr>
          <w:rStyle w:val="VerbatimChar"/>
        </w:rPr>
        <w:t>## 4  1120710     Local movements 186.57  0.009989499     0.29     291.36</w:t>
      </w:r>
      <w:r>
        <w:br/>
      </w:r>
      <w:r>
        <w:rPr>
          <w:rStyle w:val="VerbatimChar"/>
        </w:rPr>
        <w:t>## 5  1135477     Local movements 208.59  1.020000000     4.40      54.43</w:t>
      </w:r>
      <w:r>
        <w:br/>
      </w:r>
      <w:r>
        <w:rPr>
          <w:rStyle w:val="VerbatimChar"/>
        </w:rPr>
        <w:t>## 6  1514768 Dispersal/migration 228.23  0.120000000     0.46      25.16</w:t>
      </w:r>
      <w:r>
        <w:br/>
      </w:r>
      <w:r>
        <w:rPr>
          <w:rStyle w:val="VerbatimChar"/>
        </w:rPr>
        <w:t>##   d2edge_IA d2Landfills_IA d2Feedlots_IA d2streets d2nestsV2_IA  northness</w:t>
      </w:r>
      <w:r>
        <w:br/>
      </w:r>
      <w:r>
        <w:rPr>
          <w:rStyle w:val="VerbatimChar"/>
        </w:rPr>
        <w:t>## 1    237.40       11203.84       3835.18    226.68       753.29  0.9855848</w:t>
      </w:r>
      <w:r>
        <w:br/>
      </w:r>
      <w:r>
        <w:rPr>
          <w:rStyle w:val="VerbatimChar"/>
        </w:rPr>
        <w:t>## 2      7.30       13331.30       1966.93    394.48       583.21 -0.9586981</w:t>
      </w:r>
      <w:r>
        <w:br/>
      </w:r>
      <w:r>
        <w:rPr>
          <w:rStyle w:val="VerbatimChar"/>
        </w:rPr>
        <w:t>## 3      0.00       15543.21       3456.01    509.18      2139.79 -0.9999987</w:t>
      </w:r>
      <w:r>
        <w:br/>
      </w:r>
      <w:r>
        <w:rPr>
          <w:rStyle w:val="VerbatimChar"/>
        </w:rPr>
        <w:t>## 4     22.13       17156.93       5284.26    504.37      1936.59 -0.2786508</w:t>
      </w:r>
      <w:r>
        <w:br/>
      </w:r>
      <w:r>
        <w:rPr>
          <w:rStyle w:val="VerbatimChar"/>
        </w:rPr>
        <w:t>## 5      4.85        5455.17       3655.67    516.63     10526.36  0.2384761</w:t>
      </w:r>
      <w:r>
        <w:br/>
      </w:r>
      <w:r>
        <w:rPr>
          <w:rStyle w:val="VerbatimChar"/>
        </w:rPr>
        <w:t>## 6    876.81       17963.27       5795.95   1148.37      6436.98  0.1699671</w:t>
      </w:r>
      <w:r>
        <w:br/>
      </w:r>
      <w:r>
        <w:rPr>
          <w:rStyle w:val="VerbatimChar"/>
        </w:rPr>
        <w:t>##   month_factor risk_class risk_name validation_set</w:t>
      </w:r>
      <w:r>
        <w:br/>
      </w:r>
      <w:r>
        <w:rPr>
          <w:rStyle w:val="VerbatimChar"/>
        </w:rPr>
        <w:t>## 1          Jun          0       Low          Train</w:t>
      </w:r>
      <w:r>
        <w:br/>
      </w:r>
      <w:r>
        <w:rPr>
          <w:rStyle w:val="VerbatimChar"/>
        </w:rPr>
        <w:t>## 2          Aug          2      High           Test</w:t>
      </w:r>
      <w:r>
        <w:br/>
      </w:r>
      <w:r>
        <w:rPr>
          <w:rStyle w:val="VerbatimChar"/>
        </w:rPr>
        <w:t>## 3          Aug          0       Low          Train</w:t>
      </w:r>
      <w:r>
        <w:br/>
      </w:r>
      <w:r>
        <w:rPr>
          <w:rStyle w:val="VerbatimChar"/>
        </w:rPr>
        <w:t>## 4          Mar          2      High          Train</w:t>
      </w:r>
      <w:r>
        <w:br/>
      </w:r>
      <w:r>
        <w:rPr>
          <w:rStyle w:val="VerbatimChar"/>
        </w:rPr>
        <w:t>## 5          Jan          2      High          Train</w:t>
      </w:r>
      <w:r>
        <w:br/>
      </w:r>
      <w:r>
        <w:rPr>
          <w:rStyle w:val="VerbatimChar"/>
        </w:rPr>
        <w:t>## 6          Sep          2      High          Train</w:t>
      </w:r>
    </w:p>
    <w:p w14:paraId="21DF01F1" w14:textId="45FE04C1" w:rsidR="00404CD0" w:rsidRDefault="00404CD0">
      <w:pPr>
        <w:pStyle w:val="BodyText"/>
      </w:pPr>
      <w:bookmarkStart w:id="1" w:name="the-xgboost-method"/>
      <w:bookmarkStart w:id="2" w:name="interpreting-the-xgboost-model"/>
      <w:bookmarkStart w:id="3" w:name="ice-and-partial-dependence-plots"/>
      <w:bookmarkEnd w:id="0"/>
      <w:bookmarkEnd w:id="1"/>
      <w:bookmarkEnd w:id="2"/>
      <w:bookmarkEnd w:id="3"/>
    </w:p>
    <w:sectPr w:rsidR="00404CD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CE01E" w14:textId="77777777" w:rsidR="000E5A27" w:rsidRDefault="000E5A27">
      <w:pPr>
        <w:spacing w:after="0"/>
      </w:pPr>
      <w:r>
        <w:separator/>
      </w:r>
    </w:p>
  </w:endnote>
  <w:endnote w:type="continuationSeparator" w:id="0">
    <w:p w14:paraId="7B6DF831" w14:textId="77777777" w:rsidR="000E5A27" w:rsidRDefault="000E5A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49512" w14:textId="77777777" w:rsidR="000E5A27" w:rsidRDefault="000E5A27">
      <w:r>
        <w:separator/>
      </w:r>
    </w:p>
  </w:footnote>
  <w:footnote w:type="continuationSeparator" w:id="0">
    <w:p w14:paraId="46A9BABF" w14:textId="77777777" w:rsidR="000E5A27" w:rsidRDefault="000E5A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250FA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6B4EC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026CB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289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BFAAC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E8DD4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A068B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32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72EF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C606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5B72A89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7F683ED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382173923">
    <w:abstractNumId w:val="10"/>
  </w:num>
  <w:num w:numId="2" w16cid:durableId="1827279413">
    <w:abstractNumId w:val="11"/>
  </w:num>
  <w:num w:numId="3" w16cid:durableId="299920511">
    <w:abstractNumId w:val="9"/>
  </w:num>
  <w:num w:numId="4" w16cid:durableId="1404330811">
    <w:abstractNumId w:val="7"/>
  </w:num>
  <w:num w:numId="5" w16cid:durableId="247618002">
    <w:abstractNumId w:val="6"/>
  </w:num>
  <w:num w:numId="6" w16cid:durableId="2090078609">
    <w:abstractNumId w:val="5"/>
  </w:num>
  <w:num w:numId="7" w16cid:durableId="1024088861">
    <w:abstractNumId w:val="4"/>
  </w:num>
  <w:num w:numId="8" w16cid:durableId="1811970543">
    <w:abstractNumId w:val="8"/>
  </w:num>
  <w:num w:numId="9" w16cid:durableId="1173568944">
    <w:abstractNumId w:val="3"/>
  </w:num>
  <w:num w:numId="10" w16cid:durableId="238683741">
    <w:abstractNumId w:val="2"/>
  </w:num>
  <w:num w:numId="11" w16cid:durableId="462311080">
    <w:abstractNumId w:val="1"/>
  </w:num>
  <w:num w:numId="12" w16cid:durableId="1633632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CD0"/>
    <w:rsid w:val="000E5A27"/>
    <w:rsid w:val="001C4284"/>
    <w:rsid w:val="00404CD0"/>
    <w:rsid w:val="00641E96"/>
    <w:rsid w:val="00735BC2"/>
    <w:rsid w:val="007B3AB5"/>
    <w:rsid w:val="00B45C56"/>
    <w:rsid w:val="00F8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029FB"/>
  <w15:docId w15:val="{3891EB79-B5E7-4670-AE37-CF9761703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735BC2"/>
    <w:pPr>
      <w:keepNext/>
      <w:keepLines/>
      <w:spacing w:before="480" w:after="0"/>
      <w:outlineLvl w:val="0"/>
    </w:pPr>
    <w:rPr>
      <w:rFonts w:ascii="Garamond" w:eastAsiaTheme="majorEastAsia" w:hAnsi="Garamond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35BC2"/>
    <w:pPr>
      <w:keepNext/>
      <w:keepLines/>
      <w:spacing w:before="200" w:after="0"/>
      <w:outlineLvl w:val="1"/>
    </w:pPr>
    <w:rPr>
      <w:rFonts w:ascii="Garamond" w:eastAsiaTheme="majorEastAsia" w:hAnsi="Garamond" w:cstheme="majorBidi"/>
      <w:bCs/>
      <w:i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735BC2"/>
    <w:pPr>
      <w:keepNext/>
      <w:keepLines/>
      <w:spacing w:before="200" w:after="0"/>
      <w:outlineLvl w:val="2"/>
    </w:pPr>
    <w:rPr>
      <w:rFonts w:ascii="Garamond" w:eastAsiaTheme="majorEastAsia" w:hAnsi="Garamond" w:cstheme="majorBidi"/>
      <w:bCs/>
      <w:color w:val="000000" w:themeColor="text1"/>
      <w:u w:val="single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35BC2"/>
    <w:pPr>
      <w:spacing w:before="180" w:after="180"/>
    </w:pPr>
    <w:rPr>
      <w:rFonts w:ascii="Garamond" w:hAnsi="Garamond"/>
    </w:rPr>
  </w:style>
  <w:style w:type="paragraph" w:customStyle="1" w:styleId="FirstParagraph">
    <w:name w:val="First Paragraph"/>
    <w:basedOn w:val="BodyText"/>
    <w:next w:val="BodyText"/>
    <w:qFormat/>
    <w:rsid w:val="00735BC2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35BC2"/>
    <w:pPr>
      <w:keepNext/>
      <w:keepLines/>
      <w:spacing w:before="480" w:after="240"/>
      <w:jc w:val="center"/>
    </w:pPr>
    <w:rPr>
      <w:rFonts w:ascii="Garamond" w:eastAsiaTheme="majorEastAsia" w:hAnsi="Garamond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41E96"/>
    <w:pPr>
      <w:keepNext/>
      <w:keepLines/>
      <w:jc w:val="center"/>
    </w:pPr>
    <w:rPr>
      <w:rFonts w:ascii="Garamond" w:hAnsi="Garamond"/>
      <w:b/>
    </w:rPr>
  </w:style>
  <w:style w:type="paragraph" w:styleId="Date">
    <w:name w:val="Date"/>
    <w:next w:val="BodyText"/>
    <w:qFormat/>
    <w:rsid w:val="007B3AB5"/>
    <w:pPr>
      <w:keepNext/>
      <w:keepLines/>
      <w:jc w:val="center"/>
    </w:pPr>
    <w:rPr>
      <w:rFonts w:ascii="Garamond" w:hAnsi="Garamond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735BC2"/>
    <w:rPr>
      <w:rFonts w:ascii="Courier New" w:hAnsi="Courier New"/>
      <w:sz w:val="16"/>
      <w:shd w:val="clear" w:color="auto" w:fill="F8F8F8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735BC2"/>
    <w:pPr>
      <w:shd w:val="clear" w:color="auto" w:fill="F8F8F8"/>
      <w:wordWrap w:val="0"/>
    </w:pPr>
    <w:rPr>
      <w:rFonts w:ascii="Courier New" w:hAnsi="Courier New"/>
      <w:sz w:val="16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204A87"/>
      <w:sz w:val="16"/>
      <w:shd w:val="clear" w:color="auto" w:fill="F8F8F8"/>
    </w:rPr>
  </w:style>
  <w:style w:type="character" w:customStyle="1" w:styleId="DataTypeTok">
    <w:name w:val="DataTypeTok"/>
    <w:basedOn w:val="VerbatimChar"/>
    <w:rPr>
      <w:rFonts w:ascii="Courier New" w:hAnsi="Courier New"/>
      <w:color w:val="204A87"/>
      <w:sz w:val="16"/>
      <w:shd w:val="clear" w:color="auto" w:fill="F8F8F8"/>
    </w:rPr>
  </w:style>
  <w:style w:type="character" w:customStyle="1" w:styleId="DecValTok">
    <w:name w:val="DecValTok"/>
    <w:basedOn w:val="VerbatimChar"/>
    <w:rPr>
      <w:rFonts w:ascii="Courier New" w:hAnsi="Courier New"/>
      <w:color w:val="0000CF"/>
      <w:sz w:val="16"/>
      <w:shd w:val="clear" w:color="auto" w:fill="F8F8F8"/>
    </w:rPr>
  </w:style>
  <w:style w:type="character" w:customStyle="1" w:styleId="BaseNTok">
    <w:name w:val="BaseNTok"/>
    <w:basedOn w:val="VerbatimChar"/>
    <w:rPr>
      <w:rFonts w:ascii="Courier New" w:hAnsi="Courier New"/>
      <w:color w:val="0000CF"/>
      <w:sz w:val="16"/>
      <w:shd w:val="clear" w:color="auto" w:fill="F8F8F8"/>
    </w:rPr>
  </w:style>
  <w:style w:type="character" w:customStyle="1" w:styleId="FloatTok">
    <w:name w:val="FloatTok"/>
    <w:basedOn w:val="VerbatimChar"/>
    <w:rPr>
      <w:rFonts w:ascii="Courier New" w:hAnsi="Courier New"/>
      <w:color w:val="0000CF"/>
      <w:sz w:val="16"/>
      <w:shd w:val="clear" w:color="auto" w:fill="F8F8F8"/>
    </w:rPr>
  </w:style>
  <w:style w:type="character" w:customStyle="1" w:styleId="ConstantTok">
    <w:name w:val="ConstantTok"/>
    <w:basedOn w:val="VerbatimChar"/>
    <w:rPr>
      <w:rFonts w:ascii="Courier New" w:hAnsi="Courier New"/>
      <w:color w:val="000000"/>
      <w:sz w:val="16"/>
      <w:shd w:val="clear" w:color="auto" w:fill="F8F8F8"/>
    </w:rPr>
  </w:style>
  <w:style w:type="character" w:customStyle="1" w:styleId="CharTok">
    <w:name w:val="CharTok"/>
    <w:basedOn w:val="VerbatimChar"/>
    <w:rPr>
      <w:rFonts w:ascii="Courier New" w:hAnsi="Courier New"/>
      <w:color w:val="4E9A06"/>
      <w:sz w:val="16"/>
      <w:shd w:val="clear" w:color="auto" w:fill="F8F8F8"/>
    </w:rPr>
  </w:style>
  <w:style w:type="character" w:customStyle="1" w:styleId="SpecialCharTok">
    <w:name w:val="SpecialCharTok"/>
    <w:basedOn w:val="VerbatimChar"/>
    <w:rsid w:val="00735BC2"/>
    <w:rPr>
      <w:rFonts w:ascii="Courier New" w:hAnsi="Courier New"/>
      <w:color w:val="000000"/>
      <w:sz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urier New" w:hAnsi="Courier New"/>
      <w:color w:val="4E9A06"/>
      <w:sz w:val="16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urier New" w:hAnsi="Courier New"/>
      <w:color w:val="4E9A06"/>
      <w:sz w:val="16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urier New" w:hAnsi="Courier New"/>
      <w:color w:val="4E9A06"/>
      <w:sz w:val="16"/>
      <w:shd w:val="clear" w:color="auto" w:fill="F8F8F8"/>
    </w:rPr>
  </w:style>
  <w:style w:type="character" w:customStyle="1" w:styleId="ImportTok">
    <w:name w:val="ImportTok"/>
    <w:basedOn w:val="VerbatimChar"/>
    <w:rPr>
      <w:rFonts w:ascii="Courier New" w:hAnsi="Courier New"/>
      <w:sz w:val="16"/>
      <w:shd w:val="clear" w:color="auto" w:fill="F8F8F8"/>
    </w:rPr>
  </w:style>
  <w:style w:type="character" w:customStyle="1" w:styleId="CommentTok">
    <w:name w:val="CommentTok"/>
    <w:basedOn w:val="VerbatimChar"/>
    <w:rsid w:val="00735BC2"/>
    <w:rPr>
      <w:rFonts w:ascii="Courier New" w:hAnsi="Courier New"/>
      <w:i/>
      <w:color w:val="8F5902"/>
      <w:sz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urier New" w:hAnsi="Courier New"/>
      <w:b/>
      <w:i/>
      <w:color w:val="8F5902"/>
      <w:sz w:val="16"/>
      <w:shd w:val="clear" w:color="auto" w:fill="F8F8F8"/>
    </w:rPr>
  </w:style>
  <w:style w:type="character" w:customStyle="1" w:styleId="AnnotationTok">
    <w:name w:val="AnnotationTok"/>
    <w:basedOn w:val="VerbatimChar"/>
    <w:rPr>
      <w:rFonts w:ascii="Courier New" w:hAnsi="Courier New"/>
      <w:b/>
      <w:i/>
      <w:color w:val="8F5902"/>
      <w:sz w:val="16"/>
      <w:shd w:val="clear" w:color="auto" w:fill="F8F8F8"/>
    </w:rPr>
  </w:style>
  <w:style w:type="character" w:customStyle="1" w:styleId="CommentVarTok">
    <w:name w:val="CommentVarTok"/>
    <w:basedOn w:val="VerbatimChar"/>
    <w:rPr>
      <w:rFonts w:ascii="Courier New" w:hAnsi="Courier New"/>
      <w:b/>
      <w:i/>
      <w:color w:val="8F5902"/>
      <w:sz w:val="16"/>
      <w:shd w:val="clear" w:color="auto" w:fill="F8F8F8"/>
    </w:rPr>
  </w:style>
  <w:style w:type="character" w:customStyle="1" w:styleId="OtherTok">
    <w:name w:val="OtherTok"/>
    <w:basedOn w:val="VerbatimChar"/>
    <w:rPr>
      <w:rFonts w:ascii="Courier New" w:hAnsi="Courier New"/>
      <w:color w:val="8F5902"/>
      <w:sz w:val="16"/>
      <w:shd w:val="clear" w:color="auto" w:fill="F8F8F8"/>
    </w:rPr>
  </w:style>
  <w:style w:type="character" w:customStyle="1" w:styleId="FunctionTok">
    <w:name w:val="FunctionTok"/>
    <w:basedOn w:val="VerbatimChar"/>
    <w:rsid w:val="00735BC2"/>
    <w:rPr>
      <w:rFonts w:ascii="Courier New" w:hAnsi="Courier New"/>
      <w:color w:val="000000"/>
      <w:sz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urier New" w:hAnsi="Courier New"/>
      <w:color w:val="000000"/>
      <w:sz w:val="16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urier New" w:hAnsi="Courier New"/>
      <w:b/>
      <w:color w:val="204A87"/>
      <w:sz w:val="16"/>
      <w:shd w:val="clear" w:color="auto" w:fill="F8F8F8"/>
    </w:rPr>
  </w:style>
  <w:style w:type="character" w:customStyle="1" w:styleId="OperatorTok">
    <w:name w:val="OperatorTok"/>
    <w:basedOn w:val="VerbatimChar"/>
    <w:rPr>
      <w:rFonts w:ascii="Courier New" w:hAnsi="Courier New"/>
      <w:b/>
      <w:color w:val="CE5C00"/>
      <w:sz w:val="16"/>
      <w:shd w:val="clear" w:color="auto" w:fill="F8F8F8"/>
    </w:rPr>
  </w:style>
  <w:style w:type="character" w:customStyle="1" w:styleId="BuiltInTok">
    <w:name w:val="BuiltInTok"/>
    <w:basedOn w:val="VerbatimChar"/>
    <w:rPr>
      <w:rFonts w:ascii="Courier New" w:hAnsi="Courier New"/>
      <w:sz w:val="16"/>
      <w:shd w:val="clear" w:color="auto" w:fill="F8F8F8"/>
    </w:rPr>
  </w:style>
  <w:style w:type="character" w:customStyle="1" w:styleId="ExtensionTok">
    <w:name w:val="ExtensionTok"/>
    <w:basedOn w:val="VerbatimChar"/>
    <w:rPr>
      <w:rFonts w:ascii="Courier New" w:hAnsi="Courier New"/>
      <w:sz w:val="16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urier New" w:hAnsi="Courier New"/>
      <w:i/>
      <w:color w:val="8F5902"/>
      <w:sz w:val="16"/>
      <w:shd w:val="clear" w:color="auto" w:fill="F8F8F8"/>
    </w:rPr>
  </w:style>
  <w:style w:type="character" w:customStyle="1" w:styleId="AttributeTok">
    <w:name w:val="AttributeTok"/>
    <w:basedOn w:val="VerbatimChar"/>
    <w:rPr>
      <w:rFonts w:ascii="Courier New" w:hAnsi="Courier New"/>
      <w:color w:val="C4A000"/>
      <w:sz w:val="16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urier New" w:hAnsi="Courier New"/>
      <w:sz w:val="16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urier New" w:hAnsi="Courier New"/>
      <w:b/>
      <w:i/>
      <w:color w:val="8F5902"/>
      <w:sz w:val="16"/>
      <w:shd w:val="clear" w:color="auto" w:fill="F8F8F8"/>
    </w:rPr>
  </w:style>
  <w:style w:type="character" w:customStyle="1" w:styleId="WarningTok">
    <w:name w:val="WarningTok"/>
    <w:basedOn w:val="VerbatimChar"/>
    <w:rPr>
      <w:rFonts w:ascii="Courier New" w:hAnsi="Courier New"/>
      <w:b/>
      <w:i/>
      <w:color w:val="8F5902"/>
      <w:sz w:val="16"/>
      <w:shd w:val="clear" w:color="auto" w:fill="F8F8F8"/>
    </w:rPr>
  </w:style>
  <w:style w:type="character" w:customStyle="1" w:styleId="AlertTok">
    <w:name w:val="AlertTok"/>
    <w:basedOn w:val="VerbatimChar"/>
    <w:rPr>
      <w:rFonts w:ascii="Courier New" w:hAnsi="Courier New"/>
      <w:color w:val="EF2929"/>
      <w:sz w:val="16"/>
      <w:shd w:val="clear" w:color="auto" w:fill="F8F8F8"/>
    </w:rPr>
  </w:style>
  <w:style w:type="character" w:customStyle="1" w:styleId="ErrorTok">
    <w:name w:val="ErrorTok"/>
    <w:basedOn w:val="VerbatimChar"/>
    <w:rPr>
      <w:rFonts w:ascii="Courier New" w:hAnsi="Courier New"/>
      <w:b/>
      <w:color w:val="A40000"/>
      <w:sz w:val="16"/>
      <w:shd w:val="clear" w:color="auto" w:fill="F8F8F8"/>
    </w:rPr>
  </w:style>
  <w:style w:type="character" w:customStyle="1" w:styleId="NormalTok">
    <w:name w:val="NormalTok"/>
    <w:basedOn w:val="VerbatimChar"/>
    <w:rsid w:val="00735BC2"/>
    <w:rPr>
      <w:rFonts w:ascii="Courier New" w:hAnsi="Courier New"/>
      <w:sz w:val="18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735BC2"/>
    <w:rPr>
      <w:rFonts w:ascii="Garamond" w:hAnsi="Garamon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supervised_learning_for_behavioral_classification</vt:lpstr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supervised_learning_for_behavioral_classification</dc:title>
  <dc:creator>Silas Bergen</dc:creator>
  <cp:keywords/>
  <cp:lastModifiedBy>Bergen, Silas R</cp:lastModifiedBy>
  <cp:revision>4</cp:revision>
  <dcterms:created xsi:type="dcterms:W3CDTF">2022-09-29T17:30:00Z</dcterms:created>
  <dcterms:modified xsi:type="dcterms:W3CDTF">2022-09-29T19:11:00Z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2022-09-28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