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9A4" w:rsidRPr="0069196B" w:rsidRDefault="008E4EA4" w:rsidP="0069196B">
      <w:pPr>
        <w:ind w:left="360"/>
        <w:jc w:val="center"/>
        <w:rPr>
          <w:sz w:val="144"/>
          <w:u w:val="single"/>
        </w:rPr>
      </w:pPr>
      <w:r w:rsidRPr="0069196B">
        <w:rPr>
          <w:snapToGrid w:val="0"/>
          <w:sz w:val="144"/>
          <w:u w:val="single"/>
        </w:rPr>
        <w:t xml:space="preserve">B2C API </w:t>
      </w:r>
      <w:r w:rsidRPr="0069196B">
        <w:rPr>
          <w:sz w:val="144"/>
          <w:u w:val="single"/>
        </w:rPr>
        <w:t>Specification</w:t>
      </w:r>
    </w:p>
    <w:p w:rsidR="008E4EA4" w:rsidRDefault="008E4EA4" w:rsidP="007D098D">
      <w:pPr>
        <w:pStyle w:val="Title"/>
        <w:ind w:left="450"/>
      </w:pPr>
    </w:p>
    <w:p w:rsidR="007D59A4" w:rsidRPr="005B4866" w:rsidRDefault="007D59A4" w:rsidP="007D098D">
      <w:pPr>
        <w:ind w:left="450"/>
      </w:pPr>
    </w:p>
    <w:p w:rsidR="007D59A4" w:rsidRDefault="007D59A4" w:rsidP="007D098D">
      <w:pPr>
        <w:ind w:left="450"/>
      </w:pPr>
    </w:p>
    <w:p w:rsidR="00A3670A" w:rsidRDefault="00A3670A" w:rsidP="007D098D">
      <w:pPr>
        <w:ind w:left="450"/>
        <w:rPr>
          <w:rFonts w:ascii="Book Antiqua" w:eastAsia="SimHei" w:hAnsi="Book Antiqua" w:cs="Book Antiqua"/>
          <w:b/>
          <w:bCs/>
          <w:sz w:val="44"/>
          <w:szCs w:val="44"/>
        </w:rPr>
      </w:pPr>
      <w:bookmarkStart w:id="0" w:name="_Toc329241212"/>
      <w:r>
        <w:br w:type="page"/>
      </w:r>
    </w:p>
    <w:p w:rsidR="00A02D6D" w:rsidRDefault="00A02D6D" w:rsidP="007D098D">
      <w:pPr>
        <w:pStyle w:val="Heading1"/>
        <w:numPr>
          <w:ilvl w:val="0"/>
          <w:numId w:val="0"/>
        </w:numPr>
        <w:ind w:left="450"/>
      </w:pPr>
      <w:bookmarkStart w:id="1" w:name="_Toc353918648"/>
      <w:bookmarkStart w:id="2" w:name="_Toc402255545"/>
      <w:r>
        <w:lastRenderedPageBreak/>
        <w:t>Approvals</w:t>
      </w:r>
      <w:bookmarkEnd w:id="0"/>
      <w:bookmarkEnd w:id="1"/>
      <w:bookmarkEnd w:id="2"/>
    </w:p>
    <w:p w:rsidR="00A02D6D" w:rsidRPr="003238AB" w:rsidRDefault="00A02D6D" w:rsidP="007D098D">
      <w:pPr>
        <w:ind w:left="450"/>
        <w:jc w:val="both"/>
        <w:rPr>
          <w:rFonts w:ascii="Arial" w:hAnsi="Arial"/>
          <w:sz w:val="22"/>
        </w:rPr>
      </w:pPr>
      <w:r w:rsidRPr="003238AB">
        <w:rPr>
          <w:rFonts w:ascii="Arial" w:hAnsi="Arial"/>
          <w:sz w:val="22"/>
        </w:rPr>
        <w:t>This document needs below approvals for implementation.</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2610"/>
        <w:gridCol w:w="1620"/>
        <w:gridCol w:w="1440"/>
      </w:tblGrid>
      <w:tr w:rsidR="00A02D6D" w:rsidRPr="00E368D3" w:rsidTr="00A3670A">
        <w:trPr>
          <w:trHeight w:hRule="exact" w:val="567"/>
        </w:trPr>
        <w:tc>
          <w:tcPr>
            <w:tcW w:w="4068" w:type="dxa"/>
            <w:shd w:val="clear" w:color="auto" w:fill="BFBFBF"/>
            <w:vAlign w:val="center"/>
          </w:tcPr>
          <w:p w:rsidR="00A02D6D" w:rsidRPr="00E368D3" w:rsidRDefault="00A02D6D" w:rsidP="007D098D">
            <w:pPr>
              <w:ind w:left="450" w:right="-19"/>
              <w:jc w:val="both"/>
              <w:rPr>
                <w:rFonts w:ascii="Arial" w:hAnsi="Arial"/>
                <w:b/>
              </w:rPr>
            </w:pPr>
            <w:r w:rsidRPr="00E368D3">
              <w:rPr>
                <w:rFonts w:ascii="Arial" w:hAnsi="Arial"/>
                <w:b/>
                <w:sz w:val="22"/>
              </w:rPr>
              <w:t>Author(s)</w:t>
            </w:r>
          </w:p>
        </w:tc>
        <w:tc>
          <w:tcPr>
            <w:tcW w:w="2610" w:type="dxa"/>
            <w:shd w:val="clear" w:color="auto" w:fill="BFBFBF"/>
            <w:vAlign w:val="center"/>
          </w:tcPr>
          <w:p w:rsidR="00A02D6D" w:rsidRPr="00E368D3" w:rsidRDefault="00A02D6D" w:rsidP="007D098D">
            <w:pPr>
              <w:ind w:left="450" w:right="-19"/>
              <w:jc w:val="both"/>
              <w:rPr>
                <w:rFonts w:ascii="Arial" w:hAnsi="Arial"/>
                <w:b/>
              </w:rPr>
            </w:pPr>
            <w:r w:rsidRPr="00E368D3">
              <w:rPr>
                <w:rFonts w:ascii="Arial" w:hAnsi="Arial"/>
                <w:b/>
                <w:sz w:val="22"/>
              </w:rPr>
              <w:t>Name</w:t>
            </w:r>
          </w:p>
        </w:tc>
        <w:tc>
          <w:tcPr>
            <w:tcW w:w="1620" w:type="dxa"/>
            <w:shd w:val="clear" w:color="auto" w:fill="BFBFBF"/>
            <w:vAlign w:val="center"/>
          </w:tcPr>
          <w:p w:rsidR="00A02D6D" w:rsidRPr="00E368D3" w:rsidRDefault="00A02D6D" w:rsidP="007D098D">
            <w:pPr>
              <w:tabs>
                <w:tab w:val="left" w:pos="1347"/>
              </w:tabs>
              <w:ind w:left="252" w:right="-19"/>
              <w:jc w:val="both"/>
              <w:rPr>
                <w:rFonts w:ascii="Arial" w:hAnsi="Arial"/>
                <w:b/>
              </w:rPr>
            </w:pPr>
            <w:r w:rsidRPr="00E368D3">
              <w:rPr>
                <w:rFonts w:ascii="Arial" w:hAnsi="Arial"/>
                <w:b/>
                <w:sz w:val="22"/>
              </w:rPr>
              <w:t>Signature</w:t>
            </w:r>
          </w:p>
        </w:tc>
        <w:tc>
          <w:tcPr>
            <w:tcW w:w="1440" w:type="dxa"/>
            <w:shd w:val="clear" w:color="auto" w:fill="BFBFBF"/>
            <w:vAlign w:val="center"/>
          </w:tcPr>
          <w:p w:rsidR="00A02D6D" w:rsidRPr="00E368D3" w:rsidRDefault="00A02D6D" w:rsidP="007D098D">
            <w:pPr>
              <w:ind w:left="450" w:right="-19"/>
              <w:jc w:val="both"/>
              <w:rPr>
                <w:rFonts w:ascii="Arial" w:hAnsi="Arial"/>
                <w:b/>
              </w:rPr>
            </w:pPr>
            <w:r w:rsidRPr="00E368D3">
              <w:rPr>
                <w:rFonts w:ascii="Arial" w:hAnsi="Arial"/>
                <w:b/>
                <w:sz w:val="22"/>
              </w:rPr>
              <w:t>Date</w:t>
            </w:r>
          </w:p>
        </w:tc>
      </w:tr>
      <w:tr w:rsidR="00A02D6D" w:rsidRPr="00E368D3" w:rsidTr="00A3670A">
        <w:trPr>
          <w:trHeight w:hRule="exact" w:val="567"/>
        </w:trPr>
        <w:tc>
          <w:tcPr>
            <w:tcW w:w="4068" w:type="dxa"/>
            <w:tcBorders>
              <w:bottom w:val="single" w:sz="4" w:space="0" w:color="auto"/>
            </w:tcBorders>
            <w:vAlign w:val="center"/>
          </w:tcPr>
          <w:p w:rsidR="00A02D6D" w:rsidRPr="00A3670A" w:rsidRDefault="00A3670A" w:rsidP="007D098D">
            <w:pPr>
              <w:ind w:left="450" w:right="-19"/>
              <w:jc w:val="both"/>
              <w:rPr>
                <w:rFonts w:ascii="Arial" w:hAnsi="Arial"/>
                <w:sz w:val="20"/>
                <w:szCs w:val="20"/>
              </w:rPr>
            </w:pPr>
            <w:r w:rsidRPr="00A3670A">
              <w:rPr>
                <w:rStyle w:val="x210"/>
                <w:b w:val="0"/>
              </w:rPr>
              <w:t>Service Development Engineer</w:t>
            </w:r>
          </w:p>
        </w:tc>
        <w:tc>
          <w:tcPr>
            <w:tcW w:w="2610" w:type="dxa"/>
            <w:tcBorders>
              <w:bottom w:val="single" w:sz="4" w:space="0" w:color="auto"/>
            </w:tcBorders>
            <w:vAlign w:val="center"/>
          </w:tcPr>
          <w:p w:rsidR="00A02D6D" w:rsidRPr="00A3670A" w:rsidRDefault="00BC7799" w:rsidP="007D098D">
            <w:pPr>
              <w:ind w:left="450" w:right="-19"/>
              <w:rPr>
                <w:rFonts w:ascii="Arial" w:hAnsi="Arial"/>
                <w:sz w:val="20"/>
                <w:szCs w:val="20"/>
              </w:rPr>
            </w:pPr>
            <w:r w:rsidRPr="00A3670A">
              <w:rPr>
                <w:rFonts w:ascii="Arial" w:hAnsi="Arial"/>
                <w:sz w:val="20"/>
                <w:szCs w:val="20"/>
              </w:rPr>
              <w:t>Eneth Kubai</w:t>
            </w:r>
          </w:p>
        </w:tc>
        <w:tc>
          <w:tcPr>
            <w:tcW w:w="1620" w:type="dxa"/>
            <w:tcBorders>
              <w:bottom w:val="single" w:sz="4" w:space="0" w:color="auto"/>
            </w:tcBorders>
            <w:vAlign w:val="center"/>
          </w:tcPr>
          <w:p w:rsidR="00A02D6D" w:rsidRPr="00A3670A" w:rsidRDefault="00A02D6D" w:rsidP="007D098D">
            <w:pPr>
              <w:tabs>
                <w:tab w:val="left" w:pos="1347"/>
              </w:tabs>
              <w:ind w:left="450" w:right="-19"/>
              <w:jc w:val="both"/>
              <w:rPr>
                <w:rFonts w:ascii="Arial" w:hAnsi="Arial"/>
              </w:rPr>
            </w:pPr>
          </w:p>
        </w:tc>
        <w:tc>
          <w:tcPr>
            <w:tcW w:w="1440" w:type="dxa"/>
            <w:tcBorders>
              <w:bottom w:val="single" w:sz="4" w:space="0" w:color="auto"/>
            </w:tcBorders>
            <w:vAlign w:val="center"/>
          </w:tcPr>
          <w:p w:rsidR="00A02D6D" w:rsidRPr="00E368D3" w:rsidRDefault="00A02D6D" w:rsidP="007D098D">
            <w:pPr>
              <w:ind w:left="450" w:right="-19"/>
              <w:jc w:val="both"/>
              <w:rPr>
                <w:rFonts w:ascii="Arial" w:hAnsi="Arial"/>
              </w:rPr>
            </w:pPr>
          </w:p>
        </w:tc>
      </w:tr>
      <w:tr w:rsidR="00A02D6D" w:rsidRPr="00E368D3" w:rsidTr="00A3670A">
        <w:trPr>
          <w:trHeight w:hRule="exact" w:val="567"/>
        </w:trPr>
        <w:tc>
          <w:tcPr>
            <w:tcW w:w="4068" w:type="dxa"/>
            <w:shd w:val="clear" w:color="auto" w:fill="BFBFBF"/>
            <w:vAlign w:val="center"/>
          </w:tcPr>
          <w:p w:rsidR="00A02D6D" w:rsidRPr="00E368D3" w:rsidRDefault="00A02D6D" w:rsidP="007D098D">
            <w:pPr>
              <w:ind w:left="450" w:right="-19"/>
              <w:jc w:val="both"/>
              <w:rPr>
                <w:rFonts w:ascii="Arial" w:hAnsi="Arial"/>
                <w:b/>
              </w:rPr>
            </w:pPr>
            <w:r w:rsidRPr="00E368D3">
              <w:rPr>
                <w:rFonts w:ascii="Arial" w:hAnsi="Arial"/>
                <w:b/>
                <w:sz w:val="22"/>
              </w:rPr>
              <w:t>Reviewers</w:t>
            </w:r>
          </w:p>
        </w:tc>
        <w:tc>
          <w:tcPr>
            <w:tcW w:w="2610" w:type="dxa"/>
            <w:shd w:val="clear" w:color="auto" w:fill="BFBFBF"/>
            <w:vAlign w:val="center"/>
          </w:tcPr>
          <w:p w:rsidR="00A02D6D" w:rsidRPr="00E368D3" w:rsidRDefault="00A02D6D" w:rsidP="007D098D">
            <w:pPr>
              <w:ind w:left="450" w:right="-19"/>
              <w:jc w:val="both"/>
              <w:rPr>
                <w:rFonts w:ascii="Arial" w:hAnsi="Arial"/>
                <w:b/>
              </w:rPr>
            </w:pPr>
            <w:r w:rsidRPr="00E368D3">
              <w:rPr>
                <w:rFonts w:ascii="Arial" w:hAnsi="Arial"/>
                <w:b/>
                <w:sz w:val="22"/>
              </w:rPr>
              <w:t>Name</w:t>
            </w:r>
          </w:p>
        </w:tc>
        <w:tc>
          <w:tcPr>
            <w:tcW w:w="1620" w:type="dxa"/>
            <w:shd w:val="clear" w:color="auto" w:fill="BFBFBF"/>
            <w:vAlign w:val="center"/>
          </w:tcPr>
          <w:p w:rsidR="00A02D6D" w:rsidRPr="00E368D3" w:rsidRDefault="00A02D6D" w:rsidP="007D098D">
            <w:pPr>
              <w:tabs>
                <w:tab w:val="left" w:pos="1347"/>
              </w:tabs>
              <w:ind w:left="162" w:right="-19"/>
              <w:jc w:val="both"/>
              <w:rPr>
                <w:rFonts w:ascii="Arial" w:hAnsi="Arial"/>
                <w:b/>
              </w:rPr>
            </w:pPr>
            <w:r w:rsidRPr="00E368D3">
              <w:rPr>
                <w:rFonts w:ascii="Arial" w:hAnsi="Arial"/>
                <w:b/>
                <w:sz w:val="22"/>
              </w:rPr>
              <w:t>Signature</w:t>
            </w:r>
          </w:p>
        </w:tc>
        <w:tc>
          <w:tcPr>
            <w:tcW w:w="1440" w:type="dxa"/>
            <w:shd w:val="clear" w:color="auto" w:fill="BFBFBF"/>
            <w:vAlign w:val="center"/>
          </w:tcPr>
          <w:p w:rsidR="00A02D6D" w:rsidRPr="00E368D3" w:rsidRDefault="00A02D6D" w:rsidP="007D098D">
            <w:pPr>
              <w:ind w:left="450" w:right="-19"/>
              <w:jc w:val="both"/>
              <w:rPr>
                <w:rFonts w:ascii="Arial" w:hAnsi="Arial"/>
                <w:b/>
              </w:rPr>
            </w:pPr>
            <w:r w:rsidRPr="00E368D3">
              <w:rPr>
                <w:rFonts w:ascii="Arial" w:hAnsi="Arial"/>
                <w:b/>
                <w:sz w:val="22"/>
              </w:rPr>
              <w:t>Date</w:t>
            </w:r>
          </w:p>
        </w:tc>
      </w:tr>
      <w:tr w:rsidR="00A02D6D" w:rsidRPr="00E368D3" w:rsidTr="00A3670A">
        <w:trPr>
          <w:trHeight w:hRule="exact" w:val="567"/>
        </w:trPr>
        <w:tc>
          <w:tcPr>
            <w:tcW w:w="4068" w:type="dxa"/>
            <w:vAlign w:val="center"/>
          </w:tcPr>
          <w:p w:rsidR="00A02D6D" w:rsidRPr="00A3670A" w:rsidRDefault="00A02D6D" w:rsidP="007D098D">
            <w:pPr>
              <w:ind w:left="450" w:right="-19"/>
              <w:rPr>
                <w:rFonts w:ascii="Arial" w:hAnsi="Arial"/>
                <w:sz w:val="20"/>
                <w:szCs w:val="20"/>
              </w:rPr>
            </w:pPr>
            <w:r w:rsidRPr="00A3670A">
              <w:rPr>
                <w:rFonts w:ascii="Arial" w:hAnsi="Arial"/>
                <w:sz w:val="20"/>
                <w:szCs w:val="20"/>
              </w:rPr>
              <w:t>Senior Manager</w:t>
            </w:r>
            <w:r w:rsidR="00A3670A" w:rsidRPr="00A3670A">
              <w:rPr>
                <w:rStyle w:val="x210"/>
              </w:rPr>
              <w:t xml:space="preserve"> </w:t>
            </w:r>
            <w:r w:rsidR="00A3670A" w:rsidRPr="00A3670A">
              <w:rPr>
                <w:rStyle w:val="x210"/>
                <w:b w:val="0"/>
              </w:rPr>
              <w:t>Service Development</w:t>
            </w:r>
          </w:p>
        </w:tc>
        <w:tc>
          <w:tcPr>
            <w:tcW w:w="2610" w:type="dxa"/>
            <w:vAlign w:val="center"/>
          </w:tcPr>
          <w:p w:rsidR="00A02D6D" w:rsidRPr="00A3670A" w:rsidRDefault="00A02D6D" w:rsidP="007D098D">
            <w:pPr>
              <w:ind w:left="450" w:right="-19"/>
              <w:jc w:val="both"/>
              <w:rPr>
                <w:rFonts w:ascii="Arial" w:hAnsi="Arial"/>
                <w:sz w:val="20"/>
                <w:szCs w:val="20"/>
              </w:rPr>
            </w:pPr>
            <w:r w:rsidRPr="00A3670A">
              <w:rPr>
                <w:rFonts w:ascii="Arial" w:hAnsi="Arial"/>
                <w:sz w:val="20"/>
                <w:szCs w:val="20"/>
              </w:rPr>
              <w:t>Reginald Tole</w:t>
            </w:r>
          </w:p>
        </w:tc>
        <w:tc>
          <w:tcPr>
            <w:tcW w:w="1620" w:type="dxa"/>
            <w:vAlign w:val="center"/>
          </w:tcPr>
          <w:p w:rsidR="00A02D6D" w:rsidRPr="00E368D3" w:rsidRDefault="00A02D6D" w:rsidP="007D098D">
            <w:pPr>
              <w:tabs>
                <w:tab w:val="left" w:pos="1347"/>
              </w:tabs>
              <w:ind w:left="450" w:right="-19"/>
              <w:jc w:val="both"/>
              <w:rPr>
                <w:rFonts w:ascii="Arial" w:hAnsi="Arial"/>
              </w:rPr>
            </w:pPr>
          </w:p>
        </w:tc>
        <w:tc>
          <w:tcPr>
            <w:tcW w:w="1440" w:type="dxa"/>
            <w:vAlign w:val="center"/>
          </w:tcPr>
          <w:p w:rsidR="00A02D6D" w:rsidRPr="00E368D3" w:rsidRDefault="00A02D6D" w:rsidP="007D098D">
            <w:pPr>
              <w:ind w:left="450" w:right="-19"/>
              <w:jc w:val="both"/>
              <w:rPr>
                <w:rFonts w:ascii="Arial" w:hAnsi="Arial"/>
              </w:rPr>
            </w:pPr>
          </w:p>
        </w:tc>
      </w:tr>
    </w:tbl>
    <w:p w:rsidR="00A02D6D" w:rsidRDefault="00A02D6D" w:rsidP="007D098D">
      <w:pPr>
        <w:pStyle w:val="Heading1"/>
        <w:numPr>
          <w:ilvl w:val="0"/>
          <w:numId w:val="0"/>
        </w:numPr>
        <w:spacing w:before="800"/>
        <w:ind w:left="450"/>
      </w:pPr>
      <w:bookmarkStart w:id="3" w:name="_Toc325099365"/>
      <w:bookmarkStart w:id="4" w:name="_Toc329241213"/>
      <w:bookmarkStart w:id="5" w:name="_Toc353918649"/>
      <w:bookmarkStart w:id="6" w:name="_Toc402255546"/>
      <w:r>
        <w:t>Revision Log</w:t>
      </w:r>
      <w:bookmarkEnd w:id="3"/>
      <w:bookmarkEnd w:id="4"/>
      <w:bookmarkEnd w:id="5"/>
      <w:bookmarkEnd w:id="6"/>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1"/>
        <w:gridCol w:w="1769"/>
        <w:gridCol w:w="2543"/>
        <w:gridCol w:w="2225"/>
      </w:tblGrid>
      <w:tr w:rsidR="00A02D6D" w:rsidRPr="00E368D3" w:rsidTr="008E4EA4">
        <w:tc>
          <w:tcPr>
            <w:tcW w:w="2751" w:type="dxa"/>
            <w:shd w:val="clear" w:color="auto" w:fill="C0C0C0"/>
          </w:tcPr>
          <w:p w:rsidR="00A02D6D" w:rsidRPr="00E368D3" w:rsidRDefault="00A3670A" w:rsidP="0069196B">
            <w:pPr>
              <w:ind w:left="270" w:right="1528"/>
              <w:rPr>
                <w:rFonts w:ascii="Arial" w:hAnsi="Arial"/>
                <w:b/>
              </w:rPr>
            </w:pPr>
            <w:r>
              <w:rPr>
                <w:rFonts w:ascii="Arial" w:hAnsi="Arial"/>
                <w:b/>
                <w:sz w:val="22"/>
              </w:rPr>
              <w:t xml:space="preserve">Revision </w:t>
            </w:r>
            <w:r w:rsidR="00A02D6D" w:rsidRPr="00E368D3">
              <w:rPr>
                <w:rFonts w:ascii="Arial" w:hAnsi="Arial"/>
                <w:b/>
                <w:sz w:val="22"/>
              </w:rPr>
              <w:t>Number</w:t>
            </w:r>
          </w:p>
        </w:tc>
        <w:tc>
          <w:tcPr>
            <w:tcW w:w="1850" w:type="dxa"/>
            <w:shd w:val="clear" w:color="auto" w:fill="C0C0C0"/>
          </w:tcPr>
          <w:p w:rsidR="00A02D6D" w:rsidRPr="00E368D3" w:rsidRDefault="00A02D6D" w:rsidP="00A1747A">
            <w:pPr>
              <w:ind w:left="129"/>
              <w:rPr>
                <w:rFonts w:ascii="Arial" w:hAnsi="Arial"/>
                <w:b/>
              </w:rPr>
            </w:pPr>
            <w:r w:rsidRPr="00E368D3">
              <w:rPr>
                <w:rFonts w:ascii="Arial" w:hAnsi="Arial"/>
                <w:b/>
                <w:sz w:val="22"/>
              </w:rPr>
              <w:t>Revision Date</w:t>
            </w:r>
          </w:p>
        </w:tc>
        <w:tc>
          <w:tcPr>
            <w:tcW w:w="2497" w:type="dxa"/>
            <w:shd w:val="clear" w:color="auto" w:fill="C0C0C0"/>
          </w:tcPr>
          <w:p w:rsidR="00A02D6D" w:rsidRPr="00E368D3" w:rsidRDefault="00A02D6D" w:rsidP="00A1747A">
            <w:pPr>
              <w:ind w:left="103"/>
              <w:rPr>
                <w:rFonts w:ascii="Arial" w:hAnsi="Arial"/>
                <w:b/>
              </w:rPr>
            </w:pPr>
            <w:r w:rsidRPr="00E368D3">
              <w:rPr>
                <w:rFonts w:ascii="Arial" w:hAnsi="Arial"/>
                <w:b/>
                <w:sz w:val="22"/>
              </w:rPr>
              <w:t>Revision</w:t>
            </w:r>
          </w:p>
        </w:tc>
        <w:tc>
          <w:tcPr>
            <w:tcW w:w="2370" w:type="dxa"/>
            <w:shd w:val="clear" w:color="auto" w:fill="C0C0C0"/>
          </w:tcPr>
          <w:p w:rsidR="00A02D6D" w:rsidRPr="00E368D3" w:rsidRDefault="00A02D6D" w:rsidP="00A1747A">
            <w:pPr>
              <w:ind w:left="203" w:hanging="13"/>
              <w:rPr>
                <w:rFonts w:ascii="Arial" w:hAnsi="Arial"/>
                <w:b/>
              </w:rPr>
            </w:pPr>
            <w:r w:rsidRPr="00E368D3">
              <w:rPr>
                <w:rFonts w:ascii="Arial" w:hAnsi="Arial"/>
                <w:b/>
                <w:sz w:val="22"/>
              </w:rPr>
              <w:t>Revision made by</w:t>
            </w:r>
          </w:p>
        </w:tc>
      </w:tr>
      <w:tr w:rsidR="00A02D6D" w:rsidRPr="00E368D3" w:rsidTr="008E4EA4">
        <w:tc>
          <w:tcPr>
            <w:tcW w:w="2751" w:type="dxa"/>
          </w:tcPr>
          <w:p w:rsidR="00A02D6D" w:rsidRPr="00E368D3" w:rsidRDefault="00A02D6D" w:rsidP="0069196B">
            <w:pPr>
              <w:ind w:left="270" w:right="1528"/>
              <w:rPr>
                <w:rFonts w:ascii="Arial" w:hAnsi="Arial"/>
              </w:rPr>
            </w:pPr>
            <w:r w:rsidRPr="00E368D3">
              <w:rPr>
                <w:rFonts w:ascii="Arial" w:hAnsi="Arial"/>
                <w:sz w:val="22"/>
              </w:rPr>
              <w:t>1.0</w:t>
            </w:r>
          </w:p>
        </w:tc>
        <w:tc>
          <w:tcPr>
            <w:tcW w:w="1850" w:type="dxa"/>
          </w:tcPr>
          <w:p w:rsidR="00A02D6D" w:rsidRPr="00E368D3" w:rsidRDefault="008E4EA4" w:rsidP="00A1747A">
            <w:pPr>
              <w:ind w:left="129"/>
              <w:rPr>
                <w:rFonts w:ascii="Arial" w:hAnsi="Arial"/>
              </w:rPr>
            </w:pPr>
            <w:r>
              <w:rPr>
                <w:rFonts w:ascii="Arial" w:hAnsi="Arial"/>
                <w:sz w:val="22"/>
              </w:rPr>
              <w:t>18th</w:t>
            </w:r>
            <w:r w:rsidR="00A3670A">
              <w:rPr>
                <w:rFonts w:ascii="Arial" w:hAnsi="Arial"/>
                <w:sz w:val="22"/>
              </w:rPr>
              <w:t xml:space="preserve"> </w:t>
            </w:r>
            <w:r w:rsidR="007D098D">
              <w:rPr>
                <w:rFonts w:ascii="Arial" w:hAnsi="Arial"/>
                <w:sz w:val="22"/>
              </w:rPr>
              <w:t>June</w:t>
            </w:r>
            <w:r w:rsidR="00A02D6D" w:rsidRPr="00E368D3">
              <w:rPr>
                <w:rFonts w:ascii="Arial" w:hAnsi="Arial"/>
                <w:sz w:val="22"/>
              </w:rPr>
              <w:t>, 201</w:t>
            </w:r>
            <w:r w:rsidR="0069196B">
              <w:rPr>
                <w:rFonts w:ascii="Arial" w:hAnsi="Arial"/>
                <w:sz w:val="22"/>
              </w:rPr>
              <w:t>3</w:t>
            </w:r>
          </w:p>
        </w:tc>
        <w:tc>
          <w:tcPr>
            <w:tcW w:w="2497" w:type="dxa"/>
          </w:tcPr>
          <w:p w:rsidR="00A02D6D" w:rsidRPr="00A9461C" w:rsidRDefault="00A02D6D" w:rsidP="00A1747A">
            <w:pPr>
              <w:ind w:left="103"/>
              <w:rPr>
                <w:rFonts w:ascii="Arial" w:hAnsi="Arial"/>
                <w:sz w:val="20"/>
                <w:szCs w:val="20"/>
              </w:rPr>
            </w:pPr>
            <w:r w:rsidRPr="00A9461C">
              <w:rPr>
                <w:rFonts w:ascii="Arial" w:hAnsi="Arial"/>
                <w:sz w:val="20"/>
                <w:szCs w:val="20"/>
              </w:rPr>
              <w:t>Initial Draft</w:t>
            </w:r>
          </w:p>
        </w:tc>
        <w:tc>
          <w:tcPr>
            <w:tcW w:w="2370" w:type="dxa"/>
          </w:tcPr>
          <w:p w:rsidR="00A02D6D" w:rsidRPr="00E368D3" w:rsidRDefault="008E4EA4" w:rsidP="00A1747A">
            <w:pPr>
              <w:ind w:left="203" w:hanging="13"/>
              <w:rPr>
                <w:rFonts w:ascii="Arial" w:hAnsi="Arial"/>
              </w:rPr>
            </w:pPr>
            <w:r>
              <w:rPr>
                <w:rFonts w:ascii="Arial" w:hAnsi="Arial"/>
              </w:rPr>
              <w:t>Eneth Kubai</w:t>
            </w:r>
          </w:p>
        </w:tc>
      </w:tr>
      <w:tr w:rsidR="001D41AD" w:rsidRPr="00E368D3" w:rsidTr="008E4EA4">
        <w:tc>
          <w:tcPr>
            <w:tcW w:w="2751" w:type="dxa"/>
          </w:tcPr>
          <w:p w:rsidR="001D41AD" w:rsidRPr="00E368D3" w:rsidRDefault="001D41AD" w:rsidP="0069196B">
            <w:pPr>
              <w:ind w:left="270" w:right="1528"/>
              <w:rPr>
                <w:rFonts w:ascii="Arial" w:hAnsi="Arial"/>
                <w:sz w:val="22"/>
              </w:rPr>
            </w:pPr>
            <w:r>
              <w:rPr>
                <w:rFonts w:ascii="Arial" w:hAnsi="Arial"/>
                <w:sz w:val="22"/>
              </w:rPr>
              <w:t>1.1</w:t>
            </w:r>
          </w:p>
        </w:tc>
        <w:tc>
          <w:tcPr>
            <w:tcW w:w="1850" w:type="dxa"/>
          </w:tcPr>
          <w:p w:rsidR="001D41AD" w:rsidRDefault="001D41AD" w:rsidP="00A1747A">
            <w:pPr>
              <w:ind w:left="129"/>
              <w:rPr>
                <w:rFonts w:ascii="Arial" w:hAnsi="Arial"/>
                <w:sz w:val="22"/>
              </w:rPr>
            </w:pPr>
            <w:r>
              <w:rPr>
                <w:rFonts w:ascii="Arial" w:hAnsi="Arial"/>
                <w:sz w:val="22"/>
              </w:rPr>
              <w:t>9</w:t>
            </w:r>
            <w:r w:rsidRPr="001D41AD">
              <w:rPr>
                <w:rFonts w:ascii="Arial" w:hAnsi="Arial"/>
                <w:sz w:val="22"/>
                <w:vertAlign w:val="superscript"/>
              </w:rPr>
              <w:t>th</w:t>
            </w:r>
            <w:r>
              <w:rPr>
                <w:rFonts w:ascii="Arial" w:hAnsi="Arial"/>
                <w:sz w:val="22"/>
              </w:rPr>
              <w:t xml:space="preserve"> July, 2013</w:t>
            </w:r>
          </w:p>
        </w:tc>
        <w:tc>
          <w:tcPr>
            <w:tcW w:w="2497" w:type="dxa"/>
          </w:tcPr>
          <w:p w:rsidR="001D41AD" w:rsidRPr="00A9461C" w:rsidRDefault="001D41AD" w:rsidP="00A1747A">
            <w:pPr>
              <w:ind w:left="103"/>
              <w:rPr>
                <w:rFonts w:ascii="Arial" w:hAnsi="Arial"/>
                <w:sz w:val="20"/>
                <w:szCs w:val="20"/>
              </w:rPr>
            </w:pPr>
            <w:r>
              <w:rPr>
                <w:rFonts w:ascii="Arial" w:hAnsi="Arial"/>
                <w:sz w:val="20"/>
                <w:szCs w:val="20"/>
              </w:rPr>
              <w:t>Added section 3.8.1: Password Encryption</w:t>
            </w:r>
          </w:p>
        </w:tc>
        <w:tc>
          <w:tcPr>
            <w:tcW w:w="2370" w:type="dxa"/>
          </w:tcPr>
          <w:p w:rsidR="001D41AD" w:rsidRDefault="001D41AD" w:rsidP="00A1747A">
            <w:pPr>
              <w:ind w:left="203" w:hanging="13"/>
              <w:rPr>
                <w:rFonts w:ascii="Arial" w:hAnsi="Arial"/>
              </w:rPr>
            </w:pPr>
            <w:r>
              <w:rPr>
                <w:rFonts w:ascii="Arial" w:hAnsi="Arial"/>
              </w:rPr>
              <w:t>Eric Mokaya</w:t>
            </w:r>
          </w:p>
        </w:tc>
      </w:tr>
      <w:tr w:rsidR="004869B8" w:rsidRPr="00E368D3" w:rsidTr="008E4EA4">
        <w:tc>
          <w:tcPr>
            <w:tcW w:w="2751" w:type="dxa"/>
          </w:tcPr>
          <w:p w:rsidR="004869B8" w:rsidRDefault="00A1747A" w:rsidP="0069196B">
            <w:pPr>
              <w:ind w:left="270" w:right="1528"/>
              <w:rPr>
                <w:rFonts w:ascii="Arial" w:hAnsi="Arial"/>
                <w:sz w:val="22"/>
              </w:rPr>
            </w:pPr>
            <w:r>
              <w:rPr>
                <w:rFonts w:ascii="Arial" w:hAnsi="Arial"/>
                <w:sz w:val="22"/>
              </w:rPr>
              <w:t>1.2</w:t>
            </w:r>
          </w:p>
        </w:tc>
        <w:tc>
          <w:tcPr>
            <w:tcW w:w="1850" w:type="dxa"/>
          </w:tcPr>
          <w:p w:rsidR="004869B8" w:rsidRDefault="00A1747A" w:rsidP="00A1747A">
            <w:pPr>
              <w:ind w:left="129"/>
              <w:rPr>
                <w:rFonts w:ascii="Arial" w:hAnsi="Arial"/>
                <w:sz w:val="22"/>
              </w:rPr>
            </w:pPr>
            <w:r>
              <w:rPr>
                <w:rFonts w:ascii="Arial" w:hAnsi="Arial"/>
                <w:sz w:val="22"/>
              </w:rPr>
              <w:t>29</w:t>
            </w:r>
            <w:r w:rsidRPr="00A1747A">
              <w:rPr>
                <w:rFonts w:ascii="Arial" w:hAnsi="Arial"/>
                <w:sz w:val="22"/>
                <w:vertAlign w:val="superscript"/>
              </w:rPr>
              <w:t>th</w:t>
            </w:r>
            <w:r>
              <w:rPr>
                <w:rFonts w:ascii="Arial" w:hAnsi="Arial"/>
                <w:sz w:val="22"/>
              </w:rPr>
              <w:t xml:space="preserve"> July</w:t>
            </w:r>
            <w:r w:rsidR="00F56C78">
              <w:rPr>
                <w:rFonts w:ascii="Arial" w:hAnsi="Arial"/>
                <w:sz w:val="22"/>
              </w:rPr>
              <w:t xml:space="preserve"> 2013</w:t>
            </w:r>
          </w:p>
        </w:tc>
        <w:tc>
          <w:tcPr>
            <w:tcW w:w="2497" w:type="dxa"/>
          </w:tcPr>
          <w:p w:rsidR="004869B8" w:rsidRDefault="00A1747A" w:rsidP="00A1747A">
            <w:pPr>
              <w:ind w:left="103"/>
              <w:rPr>
                <w:rFonts w:ascii="Arial" w:hAnsi="Arial"/>
                <w:sz w:val="20"/>
                <w:szCs w:val="20"/>
              </w:rPr>
            </w:pPr>
            <w:r>
              <w:rPr>
                <w:rFonts w:ascii="Arial" w:hAnsi="Arial"/>
                <w:sz w:val="20"/>
                <w:szCs w:val="20"/>
              </w:rPr>
              <w:t>Added Result</w:t>
            </w:r>
            <w:r w:rsidR="003250AF">
              <w:rPr>
                <w:rFonts w:ascii="Arial" w:hAnsi="Arial"/>
                <w:sz w:val="20"/>
                <w:szCs w:val="20"/>
              </w:rPr>
              <w:t xml:space="preserve"> </w:t>
            </w:r>
            <w:r>
              <w:rPr>
                <w:rFonts w:ascii="Arial" w:hAnsi="Arial"/>
                <w:sz w:val="20"/>
                <w:szCs w:val="20"/>
              </w:rPr>
              <w:t>codes</w:t>
            </w:r>
          </w:p>
        </w:tc>
        <w:tc>
          <w:tcPr>
            <w:tcW w:w="2370" w:type="dxa"/>
          </w:tcPr>
          <w:p w:rsidR="004869B8" w:rsidRDefault="00A1747A" w:rsidP="00A1747A">
            <w:pPr>
              <w:ind w:left="203" w:hanging="13"/>
              <w:rPr>
                <w:rFonts w:ascii="Arial" w:hAnsi="Arial"/>
              </w:rPr>
            </w:pPr>
            <w:r>
              <w:rPr>
                <w:rFonts w:ascii="Arial" w:hAnsi="Arial"/>
              </w:rPr>
              <w:t>Eneth Kubai</w:t>
            </w:r>
          </w:p>
        </w:tc>
      </w:tr>
      <w:tr w:rsidR="00EB34BC" w:rsidRPr="00E368D3" w:rsidTr="008E4EA4">
        <w:tc>
          <w:tcPr>
            <w:tcW w:w="2751" w:type="dxa"/>
          </w:tcPr>
          <w:p w:rsidR="00EB34BC" w:rsidRDefault="00EB34BC" w:rsidP="0069196B">
            <w:pPr>
              <w:ind w:left="270" w:right="1528"/>
              <w:rPr>
                <w:rFonts w:ascii="Arial" w:hAnsi="Arial"/>
                <w:sz w:val="22"/>
              </w:rPr>
            </w:pPr>
            <w:r>
              <w:rPr>
                <w:rFonts w:ascii="Arial" w:hAnsi="Arial"/>
                <w:sz w:val="22"/>
              </w:rPr>
              <w:t>1.3</w:t>
            </w:r>
          </w:p>
        </w:tc>
        <w:tc>
          <w:tcPr>
            <w:tcW w:w="1850" w:type="dxa"/>
          </w:tcPr>
          <w:p w:rsidR="00EB34BC" w:rsidRDefault="00F56C78" w:rsidP="00A1747A">
            <w:pPr>
              <w:ind w:left="129"/>
              <w:rPr>
                <w:rFonts w:ascii="Arial" w:hAnsi="Arial"/>
                <w:sz w:val="22"/>
              </w:rPr>
            </w:pPr>
            <w:r>
              <w:rPr>
                <w:rFonts w:ascii="Arial" w:hAnsi="Arial"/>
                <w:sz w:val="22"/>
              </w:rPr>
              <w:t>13</w:t>
            </w:r>
            <w:r w:rsidRPr="00F56C78">
              <w:rPr>
                <w:rFonts w:ascii="Arial" w:hAnsi="Arial"/>
                <w:sz w:val="22"/>
                <w:vertAlign w:val="superscript"/>
              </w:rPr>
              <w:t>th</w:t>
            </w:r>
            <w:r>
              <w:rPr>
                <w:rFonts w:ascii="Arial" w:hAnsi="Arial"/>
                <w:sz w:val="22"/>
              </w:rPr>
              <w:t xml:space="preserve"> Jan 2014</w:t>
            </w:r>
          </w:p>
        </w:tc>
        <w:tc>
          <w:tcPr>
            <w:tcW w:w="2497" w:type="dxa"/>
          </w:tcPr>
          <w:p w:rsidR="00EB34BC" w:rsidRDefault="00F56C78" w:rsidP="00A1747A">
            <w:pPr>
              <w:ind w:left="103"/>
              <w:rPr>
                <w:rFonts w:ascii="Arial" w:hAnsi="Arial"/>
                <w:sz w:val="20"/>
                <w:szCs w:val="20"/>
              </w:rPr>
            </w:pPr>
            <w:r>
              <w:rPr>
                <w:rFonts w:ascii="Arial" w:hAnsi="Arial"/>
                <w:sz w:val="20"/>
                <w:szCs w:val="20"/>
              </w:rPr>
              <w:t>Added Result code explanations</w:t>
            </w:r>
          </w:p>
        </w:tc>
        <w:tc>
          <w:tcPr>
            <w:tcW w:w="2370" w:type="dxa"/>
          </w:tcPr>
          <w:p w:rsidR="00EB34BC" w:rsidRDefault="00F56C78" w:rsidP="00A1747A">
            <w:pPr>
              <w:ind w:left="203" w:hanging="13"/>
              <w:rPr>
                <w:rFonts w:ascii="Arial" w:hAnsi="Arial"/>
              </w:rPr>
            </w:pPr>
            <w:r>
              <w:rPr>
                <w:rFonts w:ascii="Arial" w:hAnsi="Arial"/>
              </w:rPr>
              <w:t>Eneth Kubai</w:t>
            </w:r>
          </w:p>
        </w:tc>
      </w:tr>
      <w:tr w:rsidR="00320107" w:rsidRPr="00E368D3" w:rsidTr="008E4EA4">
        <w:tc>
          <w:tcPr>
            <w:tcW w:w="2751" w:type="dxa"/>
          </w:tcPr>
          <w:p w:rsidR="00320107" w:rsidRDefault="00320107" w:rsidP="0069196B">
            <w:pPr>
              <w:ind w:left="270" w:right="1528"/>
              <w:rPr>
                <w:rFonts w:ascii="Arial" w:hAnsi="Arial"/>
                <w:sz w:val="22"/>
              </w:rPr>
            </w:pPr>
            <w:r>
              <w:rPr>
                <w:rFonts w:ascii="Arial" w:hAnsi="Arial"/>
                <w:sz w:val="22"/>
              </w:rPr>
              <w:t>1.4</w:t>
            </w:r>
          </w:p>
        </w:tc>
        <w:tc>
          <w:tcPr>
            <w:tcW w:w="1850" w:type="dxa"/>
          </w:tcPr>
          <w:p w:rsidR="00320107" w:rsidRDefault="00320107" w:rsidP="00A1747A">
            <w:pPr>
              <w:ind w:left="129"/>
              <w:rPr>
                <w:rFonts w:ascii="Arial" w:hAnsi="Arial"/>
                <w:sz w:val="22"/>
              </w:rPr>
            </w:pPr>
            <w:r>
              <w:rPr>
                <w:rFonts w:ascii="Arial" w:hAnsi="Arial"/>
                <w:sz w:val="22"/>
              </w:rPr>
              <w:t>7</w:t>
            </w:r>
            <w:r w:rsidRPr="00320107">
              <w:rPr>
                <w:rFonts w:ascii="Arial" w:hAnsi="Arial"/>
                <w:sz w:val="22"/>
                <w:vertAlign w:val="superscript"/>
              </w:rPr>
              <w:t>th</w:t>
            </w:r>
            <w:r>
              <w:rPr>
                <w:rFonts w:ascii="Arial" w:hAnsi="Arial"/>
                <w:sz w:val="22"/>
              </w:rPr>
              <w:t xml:space="preserve"> Sept 2014</w:t>
            </w:r>
          </w:p>
        </w:tc>
        <w:tc>
          <w:tcPr>
            <w:tcW w:w="2497" w:type="dxa"/>
          </w:tcPr>
          <w:p w:rsidR="00320107" w:rsidRDefault="00320107" w:rsidP="00A1747A">
            <w:pPr>
              <w:ind w:left="103"/>
              <w:rPr>
                <w:rFonts w:ascii="Arial" w:hAnsi="Arial"/>
                <w:sz w:val="20"/>
                <w:szCs w:val="20"/>
              </w:rPr>
            </w:pPr>
            <w:r>
              <w:rPr>
                <w:rFonts w:ascii="Arial" w:hAnsi="Arial"/>
                <w:sz w:val="20"/>
                <w:szCs w:val="20"/>
              </w:rPr>
              <w:t xml:space="preserve">Added changePassword interface, edited queryTransaction Interface, edited </w:t>
            </w:r>
            <w:r w:rsidRPr="00320107">
              <w:rPr>
                <w:rFonts w:ascii="Arial" w:hAnsi="Arial"/>
                <w:sz w:val="20"/>
                <w:szCs w:val="20"/>
              </w:rPr>
              <w:t>OriginatorConversationId field restrictions</w:t>
            </w:r>
            <w:r>
              <w:rPr>
                <w:rFonts w:ascii="Arial" w:hAnsi="Arial"/>
                <w:sz w:val="20"/>
                <w:szCs w:val="20"/>
              </w:rPr>
              <w:t>.</w:t>
            </w:r>
            <w:r w:rsidR="00761992">
              <w:rPr>
                <w:rFonts w:ascii="Arial" w:hAnsi="Arial"/>
                <w:sz w:val="20"/>
                <w:szCs w:val="20"/>
              </w:rPr>
              <w:t xml:space="preserve"> Removed encrypted parameter tag. Edited the genericAPI request, </w:t>
            </w:r>
            <w:r w:rsidR="00761992">
              <w:rPr>
                <w:rFonts w:ascii="Arial" w:hAnsi="Arial"/>
                <w:sz w:val="20"/>
                <w:szCs w:val="20"/>
              </w:rPr>
              <w:lastRenderedPageBreak/>
              <w:t>response and result</w:t>
            </w:r>
            <w:r w:rsidR="007B6943">
              <w:rPr>
                <w:rFonts w:ascii="Arial" w:hAnsi="Arial"/>
                <w:sz w:val="20"/>
                <w:szCs w:val="20"/>
              </w:rPr>
              <w:t>, added result and response codes</w:t>
            </w:r>
          </w:p>
        </w:tc>
        <w:tc>
          <w:tcPr>
            <w:tcW w:w="2370" w:type="dxa"/>
          </w:tcPr>
          <w:p w:rsidR="00320107" w:rsidRDefault="00320107" w:rsidP="00A1747A">
            <w:pPr>
              <w:ind w:left="203" w:hanging="13"/>
              <w:rPr>
                <w:rFonts w:ascii="Arial" w:hAnsi="Arial"/>
              </w:rPr>
            </w:pPr>
            <w:r>
              <w:rPr>
                <w:rFonts w:ascii="Arial" w:hAnsi="Arial"/>
              </w:rPr>
              <w:lastRenderedPageBreak/>
              <w:t>Eneth Kubai</w:t>
            </w:r>
          </w:p>
        </w:tc>
      </w:tr>
      <w:tr w:rsidR="00C709BA" w:rsidRPr="00E368D3" w:rsidTr="008E4EA4">
        <w:tc>
          <w:tcPr>
            <w:tcW w:w="2751" w:type="dxa"/>
          </w:tcPr>
          <w:p w:rsidR="00C709BA" w:rsidRDefault="00C709BA" w:rsidP="0069196B">
            <w:pPr>
              <w:ind w:left="270" w:right="1528"/>
              <w:rPr>
                <w:rFonts w:ascii="Arial" w:hAnsi="Arial"/>
                <w:sz w:val="22"/>
              </w:rPr>
            </w:pPr>
            <w:r>
              <w:rPr>
                <w:rFonts w:ascii="Arial" w:hAnsi="Arial"/>
                <w:sz w:val="22"/>
              </w:rPr>
              <w:lastRenderedPageBreak/>
              <w:t>1.5</w:t>
            </w:r>
          </w:p>
        </w:tc>
        <w:tc>
          <w:tcPr>
            <w:tcW w:w="1850" w:type="dxa"/>
          </w:tcPr>
          <w:p w:rsidR="00C709BA" w:rsidRDefault="00C709BA" w:rsidP="00A1747A">
            <w:pPr>
              <w:ind w:left="129"/>
              <w:rPr>
                <w:rFonts w:ascii="Arial" w:hAnsi="Arial"/>
                <w:sz w:val="22"/>
              </w:rPr>
            </w:pPr>
            <w:r>
              <w:rPr>
                <w:rFonts w:ascii="Arial" w:hAnsi="Arial"/>
                <w:sz w:val="22"/>
              </w:rPr>
              <w:t>11</w:t>
            </w:r>
            <w:r w:rsidRPr="00C709BA">
              <w:rPr>
                <w:rFonts w:ascii="Arial" w:hAnsi="Arial"/>
                <w:sz w:val="22"/>
                <w:vertAlign w:val="superscript"/>
              </w:rPr>
              <w:t>th</w:t>
            </w:r>
            <w:r>
              <w:rPr>
                <w:rFonts w:ascii="Arial" w:hAnsi="Arial"/>
                <w:sz w:val="22"/>
              </w:rPr>
              <w:t xml:space="preserve"> Nov 2014</w:t>
            </w:r>
          </w:p>
        </w:tc>
        <w:tc>
          <w:tcPr>
            <w:tcW w:w="2497" w:type="dxa"/>
          </w:tcPr>
          <w:p w:rsidR="00C709BA" w:rsidRDefault="00C709BA" w:rsidP="00A1747A">
            <w:pPr>
              <w:ind w:left="103"/>
              <w:rPr>
                <w:rFonts w:ascii="Arial" w:hAnsi="Arial"/>
                <w:sz w:val="20"/>
                <w:szCs w:val="20"/>
              </w:rPr>
            </w:pPr>
            <w:r>
              <w:rPr>
                <w:rFonts w:ascii="Arial" w:hAnsi="Arial"/>
                <w:sz w:val="20"/>
                <w:szCs w:val="20"/>
              </w:rPr>
              <w:t>Attached SSL Guide</w:t>
            </w:r>
          </w:p>
        </w:tc>
        <w:tc>
          <w:tcPr>
            <w:tcW w:w="2370" w:type="dxa"/>
          </w:tcPr>
          <w:p w:rsidR="00C709BA" w:rsidRDefault="00C709BA" w:rsidP="00A1747A">
            <w:pPr>
              <w:ind w:left="203" w:hanging="13"/>
              <w:rPr>
                <w:rFonts w:ascii="Arial" w:hAnsi="Arial"/>
              </w:rPr>
            </w:pPr>
            <w:r>
              <w:rPr>
                <w:rFonts w:ascii="Arial" w:hAnsi="Arial"/>
              </w:rPr>
              <w:t>Eneth Kubai</w:t>
            </w:r>
          </w:p>
        </w:tc>
      </w:tr>
    </w:tbl>
    <w:p w:rsidR="00A02D6D" w:rsidRPr="002571FF" w:rsidRDefault="00A02D6D" w:rsidP="007D098D">
      <w:pPr>
        <w:tabs>
          <w:tab w:val="left" w:pos="6300"/>
        </w:tabs>
        <w:ind w:left="450"/>
      </w:pPr>
      <w:r>
        <w:tab/>
      </w:r>
    </w:p>
    <w:p w:rsidR="00494261" w:rsidRPr="00F24396" w:rsidRDefault="00494261" w:rsidP="00494261">
      <w:pPr>
        <w:pStyle w:val="Heading1"/>
        <w:numPr>
          <w:ilvl w:val="0"/>
          <w:numId w:val="0"/>
        </w:numPr>
        <w:ind w:left="1571"/>
        <w:jc w:val="left"/>
        <w:rPr>
          <w:lang w:val="en-GB"/>
        </w:rPr>
      </w:pPr>
      <w:bookmarkStart w:id="7" w:name="_Toc400741765"/>
      <w:bookmarkStart w:id="8" w:name="_Toc329241214"/>
      <w:bookmarkStart w:id="9" w:name="_Toc353918650"/>
      <w:r w:rsidRPr="00F24396">
        <w:rPr>
          <w:lang w:val="en-GB"/>
        </w:rPr>
        <w:t>References</w:t>
      </w:r>
      <w:bookmarkEnd w:id="7"/>
    </w:p>
    <w:tbl>
      <w:tblPr>
        <w:tblStyle w:val="table0"/>
        <w:tblW w:w="0" w:type="auto"/>
        <w:tblInd w:w="352" w:type="dxa"/>
        <w:tblLook w:val="04A0" w:firstRow="1" w:lastRow="0" w:firstColumn="1" w:lastColumn="0" w:noHBand="0" w:noVBand="1"/>
      </w:tblPr>
      <w:tblGrid>
        <w:gridCol w:w="3469"/>
        <w:gridCol w:w="2601"/>
        <w:gridCol w:w="2601"/>
      </w:tblGrid>
      <w:tr w:rsidR="00B053DC" w:rsidTr="003B2841">
        <w:trPr>
          <w:cnfStyle w:val="100000000000" w:firstRow="1" w:lastRow="0" w:firstColumn="0" w:lastColumn="0" w:oddVBand="0" w:evenVBand="0" w:oddHBand="0" w:evenHBand="0" w:firstRowFirstColumn="0" w:firstRowLastColumn="0" w:lastRowFirstColumn="0" w:lastRowLastColumn="0"/>
        </w:trPr>
        <w:tc>
          <w:tcPr>
            <w:tcW w:w="2600" w:type="dxa"/>
            <w:vAlign w:val="center"/>
          </w:tcPr>
          <w:p w:rsidR="00B053DC" w:rsidRPr="00075EB0" w:rsidRDefault="00B053DC" w:rsidP="00B053DC">
            <w:pPr>
              <w:spacing w:line="360" w:lineRule="auto"/>
              <w:ind w:left="0"/>
              <w:rPr>
                <w:rFonts w:cs="Times New Roman"/>
                <w:b/>
                <w:sz w:val="24"/>
                <w:szCs w:val="24"/>
              </w:rPr>
            </w:pPr>
            <w:r w:rsidRPr="00075EB0">
              <w:rPr>
                <w:rFonts w:cs="Times New Roman"/>
                <w:b/>
                <w:sz w:val="24"/>
                <w:szCs w:val="24"/>
              </w:rPr>
              <w:t>Document</w:t>
            </w:r>
          </w:p>
        </w:tc>
        <w:tc>
          <w:tcPr>
            <w:tcW w:w="2601" w:type="dxa"/>
            <w:vAlign w:val="center"/>
          </w:tcPr>
          <w:p w:rsidR="00B053DC" w:rsidRPr="00075EB0" w:rsidRDefault="00B053DC" w:rsidP="00B053DC">
            <w:pPr>
              <w:spacing w:line="360" w:lineRule="auto"/>
              <w:ind w:left="0"/>
              <w:rPr>
                <w:rFonts w:cs="Times New Roman"/>
                <w:b/>
                <w:sz w:val="24"/>
                <w:szCs w:val="24"/>
              </w:rPr>
            </w:pPr>
            <w:r w:rsidRPr="00075EB0">
              <w:rPr>
                <w:rFonts w:cs="Times New Roman"/>
                <w:b/>
                <w:sz w:val="24"/>
                <w:szCs w:val="24"/>
              </w:rPr>
              <w:t>Author</w:t>
            </w:r>
          </w:p>
        </w:tc>
        <w:tc>
          <w:tcPr>
            <w:tcW w:w="2601" w:type="dxa"/>
          </w:tcPr>
          <w:p w:rsidR="00B053DC" w:rsidRDefault="00B053DC" w:rsidP="00B053DC">
            <w:pPr>
              <w:spacing w:line="360" w:lineRule="auto"/>
              <w:ind w:left="0"/>
            </w:pPr>
            <w:r w:rsidRPr="00B053DC">
              <w:rPr>
                <w:rFonts w:cs="Times New Roman"/>
                <w:b/>
                <w:sz w:val="24"/>
                <w:szCs w:val="24"/>
              </w:rPr>
              <w:t>Name</w:t>
            </w:r>
          </w:p>
        </w:tc>
      </w:tr>
      <w:tr w:rsidR="00B053DC" w:rsidTr="00494261">
        <w:tc>
          <w:tcPr>
            <w:tcW w:w="2600" w:type="dxa"/>
          </w:tcPr>
          <w:p w:rsidR="00B053DC" w:rsidRDefault="00B053DC" w:rsidP="00B053DC">
            <w:pPr>
              <w:ind w:left="-2200" w:firstLine="2200"/>
            </w:pPr>
            <w:r>
              <w:rPr>
                <w:rFonts w:eastAsiaTheme="minorEastAsia"/>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8" o:title=""/>
                </v:shape>
                <o:OLEObject Type="Embed" ProgID="Excel.Sheet.12" ShapeID="_x0000_i1025" DrawAspect="Icon" ObjectID="_1477247105" r:id="rId9"/>
              </w:object>
            </w:r>
          </w:p>
        </w:tc>
        <w:tc>
          <w:tcPr>
            <w:tcW w:w="2601" w:type="dxa"/>
          </w:tcPr>
          <w:p w:rsidR="00B053DC" w:rsidRDefault="00B053DC" w:rsidP="00B053DC">
            <w:pPr>
              <w:ind w:left="0"/>
            </w:pPr>
            <w:r>
              <w:t>Eneth Kubai</w:t>
            </w:r>
          </w:p>
        </w:tc>
        <w:tc>
          <w:tcPr>
            <w:tcW w:w="2601" w:type="dxa"/>
          </w:tcPr>
          <w:p w:rsidR="00B053DC" w:rsidRDefault="00B053DC" w:rsidP="00B053DC">
            <w:pPr>
              <w:ind w:left="0"/>
            </w:pPr>
            <w:r>
              <w:t>Response and Result Codes V1.0</w:t>
            </w:r>
          </w:p>
        </w:tc>
      </w:tr>
      <w:bookmarkStart w:id="10" w:name="_GoBack"/>
      <w:bookmarkEnd w:id="10"/>
      <w:tr w:rsidR="00C709BA" w:rsidTr="00494261">
        <w:tc>
          <w:tcPr>
            <w:tcW w:w="2600" w:type="dxa"/>
          </w:tcPr>
          <w:p w:rsidR="00C709BA" w:rsidRDefault="00C709BA" w:rsidP="00C709BA">
            <w:r>
              <w:object w:dxaOrig="1551" w:dyaOrig="1004">
                <v:shape id="_x0000_i1027" type="#_x0000_t75" style="width:77.25pt;height:50.25pt" o:ole="">
                  <v:imagedata r:id="rId10" o:title=""/>
                </v:shape>
                <o:OLEObject Type="Embed" ProgID="AcroExch.Document.7" ShapeID="_x0000_i1027" DrawAspect="Icon" ObjectID="_1477247106" r:id="rId11"/>
              </w:object>
            </w:r>
          </w:p>
        </w:tc>
        <w:tc>
          <w:tcPr>
            <w:tcW w:w="2601" w:type="dxa"/>
          </w:tcPr>
          <w:p w:rsidR="00C709BA" w:rsidRDefault="00C709BA" w:rsidP="00B053DC">
            <w:pPr>
              <w:ind w:left="0"/>
            </w:pPr>
            <w:r>
              <w:t>John Barii</w:t>
            </w:r>
          </w:p>
        </w:tc>
        <w:tc>
          <w:tcPr>
            <w:tcW w:w="2601" w:type="dxa"/>
          </w:tcPr>
          <w:p w:rsidR="00C709BA" w:rsidRDefault="00C709BA" w:rsidP="00B053DC">
            <w:pPr>
              <w:ind w:left="0"/>
            </w:pPr>
            <w:r>
              <w:t>SSL Guide</w:t>
            </w:r>
          </w:p>
        </w:tc>
      </w:tr>
    </w:tbl>
    <w:p w:rsidR="00494261" w:rsidRDefault="00494261" w:rsidP="00494261">
      <w:pPr>
        <w:ind w:left="0"/>
      </w:pPr>
    </w:p>
    <w:p w:rsidR="00494261" w:rsidRDefault="00494261"/>
    <w:p w:rsidR="00EB1645" w:rsidRDefault="00EB1645">
      <w:pPr>
        <w:rPr>
          <w:rFonts w:ascii="Book Antiqua" w:eastAsia="SimHei" w:hAnsi="Book Antiqua" w:cs="Book Antiqua"/>
          <w:b/>
          <w:bCs/>
          <w:sz w:val="32"/>
          <w:szCs w:val="44"/>
        </w:rPr>
      </w:pPr>
      <w:r>
        <w:br w:type="page"/>
      </w:r>
    </w:p>
    <w:p w:rsidR="00A02D6D" w:rsidRDefault="00A02D6D" w:rsidP="007D098D">
      <w:pPr>
        <w:pStyle w:val="Heading1"/>
        <w:numPr>
          <w:ilvl w:val="0"/>
          <w:numId w:val="0"/>
        </w:numPr>
        <w:ind w:left="450"/>
        <w:jc w:val="center"/>
      </w:pPr>
      <w:bookmarkStart w:id="11" w:name="_Toc402255547"/>
      <w:r>
        <w:lastRenderedPageBreak/>
        <w:t>Abbreviations</w:t>
      </w:r>
      <w:bookmarkEnd w:id="8"/>
      <w:bookmarkEnd w:id="9"/>
      <w:bookmarkEnd w:id="11"/>
    </w:p>
    <w:p w:rsidR="00A02D6D" w:rsidRDefault="00A02D6D" w:rsidP="007D098D">
      <w:pPr>
        <w:ind w:left="450"/>
      </w:pPr>
      <w:r w:rsidRPr="00793B0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6122"/>
      </w:tblGrid>
      <w:tr w:rsidR="004F172F" w:rsidTr="004F172F">
        <w:tc>
          <w:tcPr>
            <w:tcW w:w="2400" w:type="dxa"/>
          </w:tcPr>
          <w:p w:rsidR="004F172F" w:rsidRPr="004F172F" w:rsidRDefault="004F172F" w:rsidP="007D098D">
            <w:pPr>
              <w:ind w:left="450"/>
              <w:rPr>
                <w:b/>
              </w:rPr>
            </w:pPr>
            <w:r w:rsidRPr="004F172F">
              <w:rPr>
                <w:rFonts w:hint="eastAsia"/>
                <w:b/>
              </w:rPr>
              <w:t>Term</w:t>
            </w:r>
          </w:p>
        </w:tc>
        <w:tc>
          <w:tcPr>
            <w:tcW w:w="6122" w:type="dxa"/>
          </w:tcPr>
          <w:p w:rsidR="004F172F" w:rsidRPr="004F172F" w:rsidRDefault="004F172F" w:rsidP="007D098D">
            <w:pPr>
              <w:ind w:left="450"/>
              <w:rPr>
                <w:b/>
              </w:rPr>
            </w:pPr>
            <w:r w:rsidRPr="004F172F">
              <w:rPr>
                <w:rFonts w:hint="eastAsia"/>
                <w:b/>
              </w:rPr>
              <w:t>Definition</w:t>
            </w:r>
          </w:p>
        </w:tc>
      </w:tr>
      <w:tr w:rsidR="004F172F" w:rsidTr="004F172F">
        <w:tc>
          <w:tcPr>
            <w:tcW w:w="2400" w:type="dxa"/>
          </w:tcPr>
          <w:p w:rsidR="004F172F" w:rsidRPr="00E75FB0" w:rsidRDefault="004F172F" w:rsidP="007D098D">
            <w:pPr>
              <w:ind w:left="450"/>
            </w:pPr>
            <w:r w:rsidRPr="00E75FB0">
              <w:t>API</w:t>
            </w:r>
          </w:p>
        </w:tc>
        <w:tc>
          <w:tcPr>
            <w:tcW w:w="6122" w:type="dxa"/>
          </w:tcPr>
          <w:p w:rsidR="004F172F" w:rsidRPr="00E75FB0" w:rsidRDefault="004F172F" w:rsidP="007D098D">
            <w:pPr>
              <w:ind w:left="450"/>
            </w:pPr>
            <w:r w:rsidRPr="00E75FB0">
              <w:t xml:space="preserve">Application Programming Interface </w:t>
            </w:r>
          </w:p>
        </w:tc>
      </w:tr>
      <w:tr w:rsidR="004F172F" w:rsidTr="004F172F">
        <w:tc>
          <w:tcPr>
            <w:tcW w:w="2400" w:type="dxa"/>
          </w:tcPr>
          <w:p w:rsidR="004F172F" w:rsidRPr="00E75FB0" w:rsidRDefault="004F172F" w:rsidP="007D098D">
            <w:pPr>
              <w:ind w:left="450"/>
            </w:pPr>
            <w:r w:rsidRPr="00E75FB0">
              <w:t>B2C</w:t>
            </w:r>
          </w:p>
        </w:tc>
        <w:tc>
          <w:tcPr>
            <w:tcW w:w="6122" w:type="dxa"/>
          </w:tcPr>
          <w:p w:rsidR="004F172F" w:rsidRPr="00E75FB0" w:rsidRDefault="004F172F" w:rsidP="007D098D">
            <w:pPr>
              <w:ind w:left="450"/>
            </w:pPr>
            <w:r w:rsidRPr="00E75FB0">
              <w:t xml:space="preserve">Business to Customer </w:t>
            </w:r>
          </w:p>
        </w:tc>
      </w:tr>
      <w:tr w:rsidR="004F172F" w:rsidTr="004F172F">
        <w:tc>
          <w:tcPr>
            <w:tcW w:w="2400" w:type="dxa"/>
          </w:tcPr>
          <w:p w:rsidR="004F172F" w:rsidRDefault="0014731A" w:rsidP="007D098D">
            <w:pPr>
              <w:ind w:left="450"/>
            </w:pPr>
            <w:r>
              <w:rPr>
                <w:rFonts w:hint="eastAsia"/>
              </w:rPr>
              <w:t>Broker</w:t>
            </w:r>
          </w:p>
        </w:tc>
        <w:tc>
          <w:tcPr>
            <w:tcW w:w="6122" w:type="dxa"/>
          </w:tcPr>
          <w:p w:rsidR="004F172F" w:rsidRDefault="004F172F" w:rsidP="007D098D">
            <w:pPr>
              <w:ind w:left="450"/>
            </w:pPr>
            <w:r>
              <w:rPr>
                <w:rFonts w:hint="eastAsia"/>
              </w:rPr>
              <w:t>Service Access Gateway</w:t>
            </w:r>
          </w:p>
        </w:tc>
      </w:tr>
      <w:tr w:rsidR="00D815F4" w:rsidTr="004F172F">
        <w:tc>
          <w:tcPr>
            <w:tcW w:w="2400" w:type="dxa"/>
          </w:tcPr>
          <w:p w:rsidR="00D815F4" w:rsidRDefault="00D815F4" w:rsidP="007D098D">
            <w:pPr>
              <w:ind w:left="450"/>
            </w:pPr>
            <w:r>
              <w:t>SP</w:t>
            </w:r>
          </w:p>
        </w:tc>
        <w:tc>
          <w:tcPr>
            <w:tcW w:w="6122" w:type="dxa"/>
          </w:tcPr>
          <w:p w:rsidR="00D815F4" w:rsidRDefault="00D815F4" w:rsidP="007D098D">
            <w:pPr>
              <w:ind w:left="450"/>
            </w:pPr>
            <w:r>
              <w:t>Service Provider</w:t>
            </w:r>
          </w:p>
        </w:tc>
      </w:tr>
    </w:tbl>
    <w:p w:rsidR="007D098D" w:rsidRDefault="007D098D" w:rsidP="007D098D">
      <w:pPr>
        <w:ind w:left="450"/>
      </w:pPr>
    </w:p>
    <w:p w:rsidR="007D098D" w:rsidRDefault="007D098D" w:rsidP="007D098D">
      <w:pPr>
        <w:ind w:left="450"/>
      </w:pPr>
      <w:r>
        <w:br w:type="page"/>
      </w:r>
    </w:p>
    <w:p w:rsidR="004F172F" w:rsidRPr="00793B04" w:rsidRDefault="004F172F" w:rsidP="007D098D">
      <w:pPr>
        <w:ind w:left="450"/>
      </w:pPr>
    </w:p>
    <w:sdt>
      <w:sdtPr>
        <w:rPr>
          <w:rFonts w:ascii="Times New Roman" w:eastAsiaTheme="minorEastAsia" w:hAnsi="Times New Roman" w:cs="Arial"/>
          <w:b w:val="0"/>
          <w:bCs w:val="0"/>
          <w:color w:val="auto"/>
          <w:kern w:val="2"/>
          <w:sz w:val="21"/>
          <w:szCs w:val="21"/>
          <w:lang w:eastAsia="zh-CN"/>
        </w:rPr>
        <w:id w:val="-479302511"/>
        <w:docPartObj>
          <w:docPartGallery w:val="Table of Contents"/>
          <w:docPartUnique/>
        </w:docPartObj>
      </w:sdtPr>
      <w:sdtEndPr>
        <w:rPr>
          <w:noProof/>
        </w:rPr>
      </w:sdtEndPr>
      <w:sdtContent>
        <w:p w:rsidR="0069196B" w:rsidRDefault="0069196B">
          <w:pPr>
            <w:pStyle w:val="TOCHeading"/>
          </w:pPr>
          <w:r>
            <w:t>Table of Contents</w:t>
          </w:r>
        </w:p>
        <w:p w:rsidR="00E850A3" w:rsidRDefault="0069196B">
          <w:pPr>
            <w:pStyle w:val="TOC1"/>
            <w:tabs>
              <w:tab w:val="right" w:leader="dot" w:pos="9622"/>
            </w:tabs>
            <w:rPr>
              <w:rFonts w:asciiTheme="minorHAnsi" w:hAnsiTheme="minorHAnsi" w:cstheme="minorBidi"/>
              <w:b w:val="0"/>
              <w:bCs w:val="0"/>
              <w:noProof/>
              <w:kern w:val="0"/>
              <w:sz w:val="22"/>
              <w:szCs w:val="22"/>
              <w:lang w:eastAsia="en-US"/>
            </w:rPr>
          </w:pPr>
          <w:r>
            <w:fldChar w:fldCharType="begin"/>
          </w:r>
          <w:r>
            <w:instrText xml:space="preserve"> TOC \o "1-3" \h \z \u </w:instrText>
          </w:r>
          <w:r>
            <w:fldChar w:fldCharType="separate"/>
          </w:r>
          <w:hyperlink w:anchor="_Toc402255545" w:history="1">
            <w:r w:rsidR="00E850A3" w:rsidRPr="00B4575A">
              <w:rPr>
                <w:rStyle w:val="Hyperlink"/>
                <w:noProof/>
              </w:rPr>
              <w:t>Approvals</w:t>
            </w:r>
            <w:r w:rsidR="00E850A3">
              <w:rPr>
                <w:noProof/>
                <w:webHidden/>
              </w:rPr>
              <w:tab/>
            </w:r>
            <w:r w:rsidR="00E850A3">
              <w:rPr>
                <w:noProof/>
                <w:webHidden/>
              </w:rPr>
              <w:fldChar w:fldCharType="begin"/>
            </w:r>
            <w:r w:rsidR="00E850A3">
              <w:rPr>
                <w:noProof/>
                <w:webHidden/>
              </w:rPr>
              <w:instrText xml:space="preserve"> PAGEREF _Toc402255545 \h </w:instrText>
            </w:r>
            <w:r w:rsidR="00E850A3">
              <w:rPr>
                <w:noProof/>
                <w:webHidden/>
              </w:rPr>
            </w:r>
            <w:r w:rsidR="00E850A3">
              <w:rPr>
                <w:noProof/>
                <w:webHidden/>
              </w:rPr>
              <w:fldChar w:fldCharType="separate"/>
            </w:r>
            <w:r w:rsidR="00E850A3">
              <w:rPr>
                <w:noProof/>
                <w:webHidden/>
              </w:rPr>
              <w:t>ii</w:t>
            </w:r>
            <w:r w:rsidR="00E850A3">
              <w:rPr>
                <w:noProof/>
                <w:webHidden/>
              </w:rPr>
              <w:fldChar w:fldCharType="end"/>
            </w:r>
          </w:hyperlink>
        </w:p>
        <w:p w:rsidR="00E850A3" w:rsidRDefault="0059193C">
          <w:pPr>
            <w:pStyle w:val="TOC1"/>
            <w:tabs>
              <w:tab w:val="right" w:leader="dot" w:pos="9622"/>
            </w:tabs>
            <w:rPr>
              <w:rFonts w:asciiTheme="minorHAnsi" w:hAnsiTheme="minorHAnsi" w:cstheme="minorBidi"/>
              <w:b w:val="0"/>
              <w:bCs w:val="0"/>
              <w:noProof/>
              <w:kern w:val="0"/>
              <w:sz w:val="22"/>
              <w:szCs w:val="22"/>
              <w:lang w:eastAsia="en-US"/>
            </w:rPr>
          </w:pPr>
          <w:hyperlink w:anchor="_Toc402255546" w:history="1">
            <w:r w:rsidR="00E850A3" w:rsidRPr="00B4575A">
              <w:rPr>
                <w:rStyle w:val="Hyperlink"/>
                <w:noProof/>
              </w:rPr>
              <w:t>Revision Log</w:t>
            </w:r>
            <w:r w:rsidR="00E850A3">
              <w:rPr>
                <w:noProof/>
                <w:webHidden/>
              </w:rPr>
              <w:tab/>
            </w:r>
            <w:r w:rsidR="00E850A3">
              <w:rPr>
                <w:noProof/>
                <w:webHidden/>
              </w:rPr>
              <w:fldChar w:fldCharType="begin"/>
            </w:r>
            <w:r w:rsidR="00E850A3">
              <w:rPr>
                <w:noProof/>
                <w:webHidden/>
              </w:rPr>
              <w:instrText xml:space="preserve"> PAGEREF _Toc402255546 \h </w:instrText>
            </w:r>
            <w:r w:rsidR="00E850A3">
              <w:rPr>
                <w:noProof/>
                <w:webHidden/>
              </w:rPr>
            </w:r>
            <w:r w:rsidR="00E850A3">
              <w:rPr>
                <w:noProof/>
                <w:webHidden/>
              </w:rPr>
              <w:fldChar w:fldCharType="separate"/>
            </w:r>
            <w:r w:rsidR="00E850A3">
              <w:rPr>
                <w:noProof/>
                <w:webHidden/>
              </w:rPr>
              <w:t>ii</w:t>
            </w:r>
            <w:r w:rsidR="00E850A3">
              <w:rPr>
                <w:noProof/>
                <w:webHidden/>
              </w:rPr>
              <w:fldChar w:fldCharType="end"/>
            </w:r>
          </w:hyperlink>
        </w:p>
        <w:p w:rsidR="00E850A3" w:rsidRDefault="0059193C">
          <w:pPr>
            <w:pStyle w:val="TOC1"/>
            <w:tabs>
              <w:tab w:val="right" w:leader="dot" w:pos="9622"/>
            </w:tabs>
            <w:rPr>
              <w:rFonts w:asciiTheme="minorHAnsi" w:hAnsiTheme="minorHAnsi" w:cstheme="minorBidi"/>
              <w:b w:val="0"/>
              <w:bCs w:val="0"/>
              <w:noProof/>
              <w:kern w:val="0"/>
              <w:sz w:val="22"/>
              <w:szCs w:val="22"/>
              <w:lang w:eastAsia="en-US"/>
            </w:rPr>
          </w:pPr>
          <w:hyperlink w:anchor="_Toc402255547" w:history="1">
            <w:r w:rsidR="00E850A3" w:rsidRPr="00B4575A">
              <w:rPr>
                <w:rStyle w:val="Hyperlink"/>
                <w:noProof/>
              </w:rPr>
              <w:t>Abbreviations</w:t>
            </w:r>
            <w:r w:rsidR="00E850A3">
              <w:rPr>
                <w:noProof/>
                <w:webHidden/>
              </w:rPr>
              <w:tab/>
            </w:r>
            <w:r w:rsidR="00E850A3">
              <w:rPr>
                <w:noProof/>
                <w:webHidden/>
              </w:rPr>
              <w:fldChar w:fldCharType="begin"/>
            </w:r>
            <w:r w:rsidR="00E850A3">
              <w:rPr>
                <w:noProof/>
                <w:webHidden/>
              </w:rPr>
              <w:instrText xml:space="preserve"> PAGEREF _Toc402255547 \h </w:instrText>
            </w:r>
            <w:r w:rsidR="00E850A3">
              <w:rPr>
                <w:noProof/>
                <w:webHidden/>
              </w:rPr>
            </w:r>
            <w:r w:rsidR="00E850A3">
              <w:rPr>
                <w:noProof/>
                <w:webHidden/>
              </w:rPr>
              <w:fldChar w:fldCharType="separate"/>
            </w:r>
            <w:r w:rsidR="00E850A3">
              <w:rPr>
                <w:noProof/>
                <w:webHidden/>
              </w:rPr>
              <w:t>iv</w:t>
            </w:r>
            <w:r w:rsidR="00E850A3">
              <w:rPr>
                <w:noProof/>
                <w:webHidden/>
              </w:rPr>
              <w:fldChar w:fldCharType="end"/>
            </w:r>
          </w:hyperlink>
        </w:p>
        <w:p w:rsidR="00E850A3" w:rsidRDefault="0059193C">
          <w:pPr>
            <w:pStyle w:val="TOC1"/>
            <w:tabs>
              <w:tab w:val="right" w:leader="dot" w:pos="9622"/>
            </w:tabs>
            <w:rPr>
              <w:rFonts w:asciiTheme="minorHAnsi" w:hAnsiTheme="minorHAnsi" w:cstheme="minorBidi"/>
              <w:b w:val="0"/>
              <w:bCs w:val="0"/>
              <w:noProof/>
              <w:kern w:val="0"/>
              <w:sz w:val="22"/>
              <w:szCs w:val="22"/>
              <w:lang w:eastAsia="en-US"/>
            </w:rPr>
          </w:pPr>
          <w:hyperlink w:anchor="_Toc402255548" w:history="1">
            <w:r w:rsidR="00E850A3" w:rsidRPr="00B4575A">
              <w:rPr>
                <w:rStyle w:val="Hyperlink"/>
                <w:noProof/>
              </w:rPr>
              <w:t>1 Introduction</w:t>
            </w:r>
            <w:r w:rsidR="00E850A3">
              <w:rPr>
                <w:noProof/>
                <w:webHidden/>
              </w:rPr>
              <w:tab/>
            </w:r>
            <w:r w:rsidR="00E850A3">
              <w:rPr>
                <w:noProof/>
                <w:webHidden/>
              </w:rPr>
              <w:fldChar w:fldCharType="begin"/>
            </w:r>
            <w:r w:rsidR="00E850A3">
              <w:rPr>
                <w:noProof/>
                <w:webHidden/>
              </w:rPr>
              <w:instrText xml:space="preserve"> PAGEREF _Toc402255548 \h </w:instrText>
            </w:r>
            <w:r w:rsidR="00E850A3">
              <w:rPr>
                <w:noProof/>
                <w:webHidden/>
              </w:rPr>
            </w:r>
            <w:r w:rsidR="00E850A3">
              <w:rPr>
                <w:noProof/>
                <w:webHidden/>
              </w:rPr>
              <w:fldChar w:fldCharType="separate"/>
            </w:r>
            <w:r w:rsidR="00E850A3">
              <w:rPr>
                <w:noProof/>
                <w:webHidden/>
              </w:rPr>
              <w:t>7</w:t>
            </w:r>
            <w:r w:rsidR="00E850A3">
              <w:rPr>
                <w:noProof/>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49" w:history="1">
            <w:r w:rsidR="00E850A3" w:rsidRPr="00B4575A">
              <w:rPr>
                <w:rStyle w:val="Hyperlink"/>
              </w:rPr>
              <w:t>1.1</w:t>
            </w:r>
            <w:r w:rsidR="00E850A3">
              <w:rPr>
                <w:rFonts w:asciiTheme="minorHAnsi" w:hAnsiTheme="minorHAnsi" w:cstheme="minorBidi"/>
                <w:kern w:val="0"/>
                <w:sz w:val="22"/>
                <w:szCs w:val="22"/>
                <w:lang w:eastAsia="en-US"/>
              </w:rPr>
              <w:tab/>
            </w:r>
            <w:r w:rsidR="00E850A3" w:rsidRPr="00B4575A">
              <w:rPr>
                <w:rStyle w:val="Hyperlink"/>
              </w:rPr>
              <w:t>Scope</w:t>
            </w:r>
            <w:r w:rsidR="00E850A3">
              <w:rPr>
                <w:webHidden/>
              </w:rPr>
              <w:tab/>
            </w:r>
            <w:r w:rsidR="00E850A3">
              <w:rPr>
                <w:webHidden/>
              </w:rPr>
              <w:fldChar w:fldCharType="begin"/>
            </w:r>
            <w:r w:rsidR="00E850A3">
              <w:rPr>
                <w:webHidden/>
              </w:rPr>
              <w:instrText xml:space="preserve"> PAGEREF _Toc402255549 \h </w:instrText>
            </w:r>
            <w:r w:rsidR="00E850A3">
              <w:rPr>
                <w:webHidden/>
              </w:rPr>
            </w:r>
            <w:r w:rsidR="00E850A3">
              <w:rPr>
                <w:webHidden/>
              </w:rPr>
              <w:fldChar w:fldCharType="separate"/>
            </w:r>
            <w:r w:rsidR="00E850A3">
              <w:rPr>
                <w:webHidden/>
              </w:rPr>
              <w:t>7</w:t>
            </w:r>
            <w:r w:rsidR="00E850A3">
              <w:rPr>
                <w:webHidden/>
              </w:rPr>
              <w:fldChar w:fldCharType="end"/>
            </w:r>
          </w:hyperlink>
        </w:p>
        <w:p w:rsidR="00E850A3" w:rsidRDefault="0059193C">
          <w:pPr>
            <w:pStyle w:val="TOC1"/>
            <w:tabs>
              <w:tab w:val="left" w:pos="450"/>
              <w:tab w:val="right" w:leader="dot" w:pos="9622"/>
            </w:tabs>
            <w:rPr>
              <w:rFonts w:asciiTheme="minorHAnsi" w:hAnsiTheme="minorHAnsi" w:cstheme="minorBidi"/>
              <w:b w:val="0"/>
              <w:bCs w:val="0"/>
              <w:noProof/>
              <w:kern w:val="0"/>
              <w:sz w:val="22"/>
              <w:szCs w:val="22"/>
              <w:lang w:eastAsia="en-US"/>
            </w:rPr>
          </w:pPr>
          <w:hyperlink w:anchor="_Toc402255550" w:history="1">
            <w:r w:rsidR="00E850A3" w:rsidRPr="00B4575A">
              <w:rPr>
                <w:rStyle w:val="Hyperlink"/>
                <w:noProof/>
              </w:rPr>
              <w:t>2</w:t>
            </w:r>
            <w:r w:rsidR="00E850A3">
              <w:rPr>
                <w:rFonts w:asciiTheme="minorHAnsi" w:hAnsiTheme="minorHAnsi" w:cstheme="minorBidi"/>
                <w:b w:val="0"/>
                <w:bCs w:val="0"/>
                <w:noProof/>
                <w:kern w:val="0"/>
                <w:sz w:val="22"/>
                <w:szCs w:val="22"/>
                <w:lang w:eastAsia="en-US"/>
              </w:rPr>
              <w:tab/>
            </w:r>
            <w:r w:rsidR="00E850A3" w:rsidRPr="00B4575A">
              <w:rPr>
                <w:rStyle w:val="Hyperlink"/>
                <w:noProof/>
              </w:rPr>
              <w:t>Message Flow Description</w:t>
            </w:r>
            <w:r w:rsidR="00E850A3">
              <w:rPr>
                <w:noProof/>
                <w:webHidden/>
              </w:rPr>
              <w:tab/>
            </w:r>
            <w:r w:rsidR="00E850A3">
              <w:rPr>
                <w:noProof/>
                <w:webHidden/>
              </w:rPr>
              <w:fldChar w:fldCharType="begin"/>
            </w:r>
            <w:r w:rsidR="00E850A3">
              <w:rPr>
                <w:noProof/>
                <w:webHidden/>
              </w:rPr>
              <w:instrText xml:space="preserve"> PAGEREF _Toc402255550 \h </w:instrText>
            </w:r>
            <w:r w:rsidR="00E850A3">
              <w:rPr>
                <w:noProof/>
                <w:webHidden/>
              </w:rPr>
            </w:r>
            <w:r w:rsidR="00E850A3">
              <w:rPr>
                <w:noProof/>
                <w:webHidden/>
              </w:rPr>
              <w:fldChar w:fldCharType="separate"/>
            </w:r>
            <w:r w:rsidR="00E850A3">
              <w:rPr>
                <w:noProof/>
                <w:webHidden/>
              </w:rPr>
              <w:t>8</w:t>
            </w:r>
            <w:r w:rsidR="00E850A3">
              <w:rPr>
                <w:noProof/>
                <w:webHidden/>
              </w:rPr>
              <w:fldChar w:fldCharType="end"/>
            </w:r>
          </w:hyperlink>
        </w:p>
        <w:p w:rsidR="00E850A3" w:rsidRDefault="0059193C">
          <w:pPr>
            <w:pStyle w:val="TOC1"/>
            <w:tabs>
              <w:tab w:val="left" w:pos="450"/>
              <w:tab w:val="right" w:leader="dot" w:pos="9622"/>
            </w:tabs>
            <w:rPr>
              <w:rFonts w:asciiTheme="minorHAnsi" w:hAnsiTheme="minorHAnsi" w:cstheme="minorBidi"/>
              <w:b w:val="0"/>
              <w:bCs w:val="0"/>
              <w:noProof/>
              <w:kern w:val="0"/>
              <w:sz w:val="22"/>
              <w:szCs w:val="22"/>
              <w:lang w:eastAsia="en-US"/>
            </w:rPr>
          </w:pPr>
          <w:hyperlink w:anchor="_Toc402255551" w:history="1">
            <w:r w:rsidR="00E850A3" w:rsidRPr="00B4575A">
              <w:rPr>
                <w:rStyle w:val="Hyperlink"/>
                <w:noProof/>
              </w:rPr>
              <w:t>3</w:t>
            </w:r>
            <w:r w:rsidR="00E850A3">
              <w:rPr>
                <w:rFonts w:asciiTheme="minorHAnsi" w:hAnsiTheme="minorHAnsi" w:cstheme="minorBidi"/>
                <w:b w:val="0"/>
                <w:bCs w:val="0"/>
                <w:noProof/>
                <w:kern w:val="0"/>
                <w:sz w:val="22"/>
                <w:szCs w:val="22"/>
                <w:lang w:eastAsia="en-US"/>
              </w:rPr>
              <w:tab/>
            </w:r>
            <w:r w:rsidR="00E850A3" w:rsidRPr="00B4575A">
              <w:rPr>
                <w:rStyle w:val="Hyperlink"/>
                <w:noProof/>
              </w:rPr>
              <w:t>Data Type Definition</w:t>
            </w:r>
            <w:r w:rsidR="00E850A3">
              <w:rPr>
                <w:noProof/>
                <w:webHidden/>
              </w:rPr>
              <w:tab/>
            </w:r>
            <w:r w:rsidR="00E850A3">
              <w:rPr>
                <w:noProof/>
                <w:webHidden/>
              </w:rPr>
              <w:fldChar w:fldCharType="begin"/>
            </w:r>
            <w:r w:rsidR="00E850A3">
              <w:rPr>
                <w:noProof/>
                <w:webHidden/>
              </w:rPr>
              <w:instrText xml:space="preserve"> PAGEREF _Toc402255551 \h </w:instrText>
            </w:r>
            <w:r w:rsidR="00E850A3">
              <w:rPr>
                <w:noProof/>
                <w:webHidden/>
              </w:rPr>
            </w:r>
            <w:r w:rsidR="00E850A3">
              <w:rPr>
                <w:noProof/>
                <w:webHidden/>
              </w:rPr>
              <w:fldChar w:fldCharType="separate"/>
            </w:r>
            <w:r w:rsidR="00E850A3">
              <w:rPr>
                <w:noProof/>
                <w:webHidden/>
              </w:rPr>
              <w:t>9</w:t>
            </w:r>
            <w:r w:rsidR="00E850A3">
              <w:rPr>
                <w:noProof/>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52" w:history="1">
            <w:r w:rsidR="00E850A3" w:rsidRPr="00B4575A">
              <w:rPr>
                <w:rStyle w:val="Hyperlink"/>
              </w:rPr>
              <w:t>3.1</w:t>
            </w:r>
            <w:r w:rsidR="00E850A3">
              <w:rPr>
                <w:rFonts w:asciiTheme="minorHAnsi" w:hAnsiTheme="minorHAnsi" w:cstheme="minorBidi"/>
                <w:kern w:val="0"/>
                <w:sz w:val="22"/>
                <w:szCs w:val="22"/>
                <w:lang w:eastAsia="en-US"/>
              </w:rPr>
              <w:tab/>
            </w:r>
            <w:r w:rsidR="00E850A3" w:rsidRPr="00B4575A">
              <w:rPr>
                <w:rStyle w:val="Hyperlink"/>
              </w:rPr>
              <w:t>IdentityType enumeration</w:t>
            </w:r>
            <w:r w:rsidR="00E850A3">
              <w:rPr>
                <w:webHidden/>
              </w:rPr>
              <w:tab/>
            </w:r>
            <w:r w:rsidR="00E850A3">
              <w:rPr>
                <w:webHidden/>
              </w:rPr>
              <w:fldChar w:fldCharType="begin"/>
            </w:r>
            <w:r w:rsidR="00E850A3">
              <w:rPr>
                <w:webHidden/>
              </w:rPr>
              <w:instrText xml:space="preserve"> PAGEREF _Toc402255552 \h </w:instrText>
            </w:r>
            <w:r w:rsidR="00E850A3">
              <w:rPr>
                <w:webHidden/>
              </w:rPr>
            </w:r>
            <w:r w:rsidR="00E850A3">
              <w:rPr>
                <w:webHidden/>
              </w:rPr>
              <w:fldChar w:fldCharType="separate"/>
            </w:r>
            <w:r w:rsidR="00E850A3">
              <w:rPr>
                <w:webHidden/>
              </w:rPr>
              <w:t>9</w:t>
            </w:r>
            <w:r w:rsidR="00E850A3">
              <w:rPr>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53" w:history="1">
            <w:r w:rsidR="00E850A3" w:rsidRPr="00B4575A">
              <w:rPr>
                <w:rStyle w:val="Hyperlink"/>
              </w:rPr>
              <w:t>3.2</w:t>
            </w:r>
            <w:r w:rsidR="00E850A3">
              <w:rPr>
                <w:rFonts w:asciiTheme="minorHAnsi" w:hAnsiTheme="minorHAnsi" w:cstheme="minorBidi"/>
                <w:kern w:val="0"/>
                <w:sz w:val="22"/>
                <w:szCs w:val="22"/>
                <w:lang w:eastAsia="en-US"/>
              </w:rPr>
              <w:tab/>
            </w:r>
            <w:r w:rsidR="00E850A3" w:rsidRPr="00B4575A">
              <w:rPr>
                <w:rStyle w:val="Hyperlink"/>
              </w:rPr>
              <w:t>IdentifierType enumeration</w:t>
            </w:r>
            <w:r w:rsidR="00E850A3">
              <w:rPr>
                <w:webHidden/>
              </w:rPr>
              <w:tab/>
            </w:r>
            <w:r w:rsidR="00E850A3">
              <w:rPr>
                <w:webHidden/>
              </w:rPr>
              <w:fldChar w:fldCharType="begin"/>
            </w:r>
            <w:r w:rsidR="00E850A3">
              <w:rPr>
                <w:webHidden/>
              </w:rPr>
              <w:instrText xml:space="preserve"> PAGEREF _Toc402255553 \h </w:instrText>
            </w:r>
            <w:r w:rsidR="00E850A3">
              <w:rPr>
                <w:webHidden/>
              </w:rPr>
            </w:r>
            <w:r w:rsidR="00E850A3">
              <w:rPr>
                <w:webHidden/>
              </w:rPr>
              <w:fldChar w:fldCharType="separate"/>
            </w:r>
            <w:r w:rsidR="00E850A3">
              <w:rPr>
                <w:webHidden/>
              </w:rPr>
              <w:t>9</w:t>
            </w:r>
            <w:r w:rsidR="00E850A3">
              <w:rPr>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54" w:history="1">
            <w:r w:rsidR="00E850A3" w:rsidRPr="00B4575A">
              <w:rPr>
                <w:rStyle w:val="Hyperlink"/>
              </w:rPr>
              <w:t>3.3</w:t>
            </w:r>
            <w:r w:rsidR="00E850A3">
              <w:rPr>
                <w:rFonts w:asciiTheme="minorHAnsi" w:hAnsiTheme="minorHAnsi" w:cstheme="minorBidi"/>
                <w:kern w:val="0"/>
                <w:sz w:val="22"/>
                <w:szCs w:val="22"/>
                <w:lang w:eastAsia="en-US"/>
              </w:rPr>
              <w:tab/>
            </w:r>
            <w:r w:rsidR="00E850A3" w:rsidRPr="00B4575A">
              <w:rPr>
                <w:rStyle w:val="Hyperlink"/>
              </w:rPr>
              <w:t>ParameterType structure</w:t>
            </w:r>
            <w:r w:rsidR="00E850A3">
              <w:rPr>
                <w:webHidden/>
              </w:rPr>
              <w:tab/>
            </w:r>
            <w:r w:rsidR="00E850A3">
              <w:rPr>
                <w:webHidden/>
              </w:rPr>
              <w:fldChar w:fldCharType="begin"/>
            </w:r>
            <w:r w:rsidR="00E850A3">
              <w:rPr>
                <w:webHidden/>
              </w:rPr>
              <w:instrText xml:space="preserve"> PAGEREF _Toc402255554 \h </w:instrText>
            </w:r>
            <w:r w:rsidR="00E850A3">
              <w:rPr>
                <w:webHidden/>
              </w:rPr>
            </w:r>
            <w:r w:rsidR="00E850A3">
              <w:rPr>
                <w:webHidden/>
              </w:rPr>
              <w:fldChar w:fldCharType="separate"/>
            </w:r>
            <w:r w:rsidR="00E850A3">
              <w:rPr>
                <w:webHidden/>
              </w:rPr>
              <w:t>9</w:t>
            </w:r>
            <w:r w:rsidR="00E850A3">
              <w:rPr>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55" w:history="1">
            <w:r w:rsidR="00E850A3" w:rsidRPr="00B4575A">
              <w:rPr>
                <w:rStyle w:val="Hyperlink"/>
              </w:rPr>
              <w:t>3.4</w:t>
            </w:r>
            <w:r w:rsidR="00E850A3">
              <w:rPr>
                <w:rFonts w:asciiTheme="minorHAnsi" w:hAnsiTheme="minorHAnsi" w:cstheme="minorBidi"/>
                <w:kern w:val="0"/>
                <w:sz w:val="22"/>
                <w:szCs w:val="22"/>
                <w:lang w:eastAsia="en-US"/>
              </w:rPr>
              <w:tab/>
            </w:r>
            <w:r w:rsidR="00E850A3" w:rsidRPr="00B4575A">
              <w:rPr>
                <w:rStyle w:val="Hyperlink"/>
              </w:rPr>
              <w:t>Parameters structure</w:t>
            </w:r>
            <w:r w:rsidR="00E850A3">
              <w:rPr>
                <w:webHidden/>
              </w:rPr>
              <w:tab/>
            </w:r>
            <w:r w:rsidR="00E850A3">
              <w:rPr>
                <w:webHidden/>
              </w:rPr>
              <w:fldChar w:fldCharType="begin"/>
            </w:r>
            <w:r w:rsidR="00E850A3">
              <w:rPr>
                <w:webHidden/>
              </w:rPr>
              <w:instrText xml:space="preserve"> PAGEREF _Toc402255555 \h </w:instrText>
            </w:r>
            <w:r w:rsidR="00E850A3">
              <w:rPr>
                <w:webHidden/>
              </w:rPr>
            </w:r>
            <w:r w:rsidR="00E850A3">
              <w:rPr>
                <w:webHidden/>
              </w:rPr>
              <w:fldChar w:fldCharType="separate"/>
            </w:r>
            <w:r w:rsidR="00E850A3">
              <w:rPr>
                <w:webHidden/>
              </w:rPr>
              <w:t>9</w:t>
            </w:r>
            <w:r w:rsidR="00E850A3">
              <w:rPr>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56" w:history="1">
            <w:r w:rsidR="00E850A3" w:rsidRPr="00B4575A">
              <w:rPr>
                <w:rStyle w:val="Hyperlink"/>
              </w:rPr>
              <w:t>3.5</w:t>
            </w:r>
            <w:r w:rsidR="00E850A3">
              <w:rPr>
                <w:rFonts w:asciiTheme="minorHAnsi" w:hAnsiTheme="minorHAnsi" w:cstheme="minorBidi"/>
                <w:kern w:val="0"/>
                <w:sz w:val="22"/>
                <w:szCs w:val="22"/>
                <w:lang w:eastAsia="en-US"/>
              </w:rPr>
              <w:tab/>
            </w:r>
            <w:r w:rsidR="00E850A3" w:rsidRPr="00B4575A">
              <w:rPr>
                <w:rStyle w:val="Hyperlink"/>
              </w:rPr>
              <w:t>ReferenceData structure</w:t>
            </w:r>
            <w:r w:rsidR="00E850A3">
              <w:rPr>
                <w:webHidden/>
              </w:rPr>
              <w:tab/>
            </w:r>
            <w:r w:rsidR="00E850A3">
              <w:rPr>
                <w:webHidden/>
              </w:rPr>
              <w:fldChar w:fldCharType="begin"/>
            </w:r>
            <w:r w:rsidR="00E850A3">
              <w:rPr>
                <w:webHidden/>
              </w:rPr>
              <w:instrText xml:space="preserve"> PAGEREF _Toc402255556 \h </w:instrText>
            </w:r>
            <w:r w:rsidR="00E850A3">
              <w:rPr>
                <w:webHidden/>
              </w:rPr>
            </w:r>
            <w:r w:rsidR="00E850A3">
              <w:rPr>
                <w:webHidden/>
              </w:rPr>
              <w:fldChar w:fldCharType="separate"/>
            </w:r>
            <w:r w:rsidR="00E850A3">
              <w:rPr>
                <w:webHidden/>
              </w:rPr>
              <w:t>9</w:t>
            </w:r>
            <w:r w:rsidR="00E850A3">
              <w:rPr>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57" w:history="1">
            <w:r w:rsidR="00E850A3" w:rsidRPr="00B4575A">
              <w:rPr>
                <w:rStyle w:val="Hyperlink"/>
              </w:rPr>
              <w:t>3.6</w:t>
            </w:r>
            <w:r w:rsidR="00E850A3">
              <w:rPr>
                <w:rFonts w:asciiTheme="minorHAnsi" w:hAnsiTheme="minorHAnsi" w:cstheme="minorBidi"/>
                <w:kern w:val="0"/>
                <w:sz w:val="22"/>
                <w:szCs w:val="22"/>
                <w:lang w:eastAsia="en-US"/>
              </w:rPr>
              <w:tab/>
            </w:r>
            <w:r w:rsidR="00E850A3" w:rsidRPr="00B4575A">
              <w:rPr>
                <w:rStyle w:val="Hyperlink"/>
              </w:rPr>
              <w:t>Transaction structure</w:t>
            </w:r>
            <w:r w:rsidR="00E850A3">
              <w:rPr>
                <w:webHidden/>
              </w:rPr>
              <w:tab/>
            </w:r>
            <w:r w:rsidR="00E850A3">
              <w:rPr>
                <w:webHidden/>
              </w:rPr>
              <w:fldChar w:fldCharType="begin"/>
            </w:r>
            <w:r w:rsidR="00E850A3">
              <w:rPr>
                <w:webHidden/>
              </w:rPr>
              <w:instrText xml:space="preserve"> PAGEREF _Toc402255557 \h </w:instrText>
            </w:r>
            <w:r w:rsidR="00E850A3">
              <w:rPr>
                <w:webHidden/>
              </w:rPr>
            </w:r>
            <w:r w:rsidR="00E850A3">
              <w:rPr>
                <w:webHidden/>
              </w:rPr>
              <w:fldChar w:fldCharType="separate"/>
            </w:r>
            <w:r w:rsidR="00E850A3">
              <w:rPr>
                <w:webHidden/>
              </w:rPr>
              <w:t>10</w:t>
            </w:r>
            <w:r w:rsidR="00E850A3">
              <w:rPr>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58" w:history="1">
            <w:r w:rsidR="00E850A3" w:rsidRPr="00B4575A">
              <w:rPr>
                <w:rStyle w:val="Hyperlink"/>
              </w:rPr>
              <w:t>3.7</w:t>
            </w:r>
            <w:r w:rsidR="00E850A3">
              <w:rPr>
                <w:rFonts w:asciiTheme="minorHAnsi" w:hAnsiTheme="minorHAnsi" w:cstheme="minorBidi"/>
                <w:kern w:val="0"/>
                <w:sz w:val="22"/>
                <w:szCs w:val="22"/>
                <w:lang w:eastAsia="en-US"/>
              </w:rPr>
              <w:tab/>
            </w:r>
            <w:r w:rsidR="00E850A3" w:rsidRPr="00B4575A">
              <w:rPr>
                <w:rStyle w:val="Hyperlink"/>
              </w:rPr>
              <w:t>Caller structure</w:t>
            </w:r>
            <w:r w:rsidR="00E850A3">
              <w:rPr>
                <w:webHidden/>
              </w:rPr>
              <w:tab/>
            </w:r>
            <w:r w:rsidR="00E850A3">
              <w:rPr>
                <w:webHidden/>
              </w:rPr>
              <w:fldChar w:fldCharType="begin"/>
            </w:r>
            <w:r w:rsidR="00E850A3">
              <w:rPr>
                <w:webHidden/>
              </w:rPr>
              <w:instrText xml:space="preserve"> PAGEREF _Toc402255558 \h </w:instrText>
            </w:r>
            <w:r w:rsidR="00E850A3">
              <w:rPr>
                <w:webHidden/>
              </w:rPr>
            </w:r>
            <w:r w:rsidR="00E850A3">
              <w:rPr>
                <w:webHidden/>
              </w:rPr>
              <w:fldChar w:fldCharType="separate"/>
            </w:r>
            <w:r w:rsidR="00E850A3">
              <w:rPr>
                <w:webHidden/>
              </w:rPr>
              <w:t>10</w:t>
            </w:r>
            <w:r w:rsidR="00E850A3">
              <w:rPr>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59" w:history="1">
            <w:r w:rsidR="00E850A3" w:rsidRPr="00B4575A">
              <w:rPr>
                <w:rStyle w:val="Hyperlink"/>
              </w:rPr>
              <w:t>3.8</w:t>
            </w:r>
            <w:r w:rsidR="00E850A3">
              <w:rPr>
                <w:rFonts w:asciiTheme="minorHAnsi" w:hAnsiTheme="minorHAnsi" w:cstheme="minorBidi"/>
                <w:kern w:val="0"/>
                <w:sz w:val="22"/>
                <w:szCs w:val="22"/>
                <w:lang w:eastAsia="en-US"/>
              </w:rPr>
              <w:tab/>
            </w:r>
            <w:r w:rsidR="00E850A3" w:rsidRPr="00B4575A">
              <w:rPr>
                <w:rStyle w:val="Hyperlink"/>
              </w:rPr>
              <w:t>Initiator structure</w:t>
            </w:r>
            <w:r w:rsidR="00E850A3">
              <w:rPr>
                <w:webHidden/>
              </w:rPr>
              <w:tab/>
            </w:r>
            <w:r w:rsidR="00E850A3">
              <w:rPr>
                <w:webHidden/>
              </w:rPr>
              <w:fldChar w:fldCharType="begin"/>
            </w:r>
            <w:r w:rsidR="00E850A3">
              <w:rPr>
                <w:webHidden/>
              </w:rPr>
              <w:instrText xml:space="preserve"> PAGEREF _Toc402255559 \h </w:instrText>
            </w:r>
            <w:r w:rsidR="00E850A3">
              <w:rPr>
                <w:webHidden/>
              </w:rPr>
            </w:r>
            <w:r w:rsidR="00E850A3">
              <w:rPr>
                <w:webHidden/>
              </w:rPr>
              <w:fldChar w:fldCharType="separate"/>
            </w:r>
            <w:r w:rsidR="00E850A3">
              <w:rPr>
                <w:webHidden/>
              </w:rPr>
              <w:t>11</w:t>
            </w:r>
            <w:r w:rsidR="00E850A3">
              <w:rPr>
                <w:webHidden/>
              </w:rPr>
              <w:fldChar w:fldCharType="end"/>
            </w:r>
          </w:hyperlink>
        </w:p>
        <w:p w:rsidR="00E850A3" w:rsidRDefault="0059193C">
          <w:pPr>
            <w:pStyle w:val="TOC3"/>
            <w:tabs>
              <w:tab w:val="left" w:pos="2540"/>
              <w:tab w:val="right" w:leader="dot" w:pos="9622"/>
            </w:tabs>
            <w:ind w:left="945"/>
            <w:rPr>
              <w:rFonts w:asciiTheme="minorHAnsi" w:hAnsiTheme="minorHAnsi" w:cstheme="minorBidi"/>
              <w:kern w:val="0"/>
              <w:sz w:val="22"/>
              <w:szCs w:val="22"/>
              <w:lang w:eastAsia="en-US"/>
            </w:rPr>
          </w:pPr>
          <w:hyperlink w:anchor="_Toc402255560" w:history="1">
            <w:r w:rsidR="00E850A3" w:rsidRPr="00B4575A">
              <w:rPr>
                <w:rStyle w:val="Hyperlink"/>
              </w:rPr>
              <w:t>3.8.1</w:t>
            </w:r>
            <w:r w:rsidR="00E850A3">
              <w:rPr>
                <w:rFonts w:asciiTheme="minorHAnsi" w:hAnsiTheme="minorHAnsi" w:cstheme="minorBidi"/>
                <w:kern w:val="0"/>
                <w:sz w:val="22"/>
                <w:szCs w:val="22"/>
                <w:lang w:eastAsia="en-US"/>
              </w:rPr>
              <w:tab/>
            </w:r>
            <w:r w:rsidR="00E850A3" w:rsidRPr="00B4575A">
              <w:rPr>
                <w:rStyle w:val="Hyperlink"/>
              </w:rPr>
              <w:t>Password Encryption</w:t>
            </w:r>
            <w:r w:rsidR="00E850A3">
              <w:rPr>
                <w:webHidden/>
              </w:rPr>
              <w:tab/>
            </w:r>
            <w:r w:rsidR="00E850A3">
              <w:rPr>
                <w:webHidden/>
              </w:rPr>
              <w:fldChar w:fldCharType="begin"/>
            </w:r>
            <w:r w:rsidR="00E850A3">
              <w:rPr>
                <w:webHidden/>
              </w:rPr>
              <w:instrText xml:space="preserve"> PAGEREF _Toc402255560 \h </w:instrText>
            </w:r>
            <w:r w:rsidR="00E850A3">
              <w:rPr>
                <w:webHidden/>
              </w:rPr>
            </w:r>
            <w:r w:rsidR="00E850A3">
              <w:rPr>
                <w:webHidden/>
              </w:rPr>
              <w:fldChar w:fldCharType="separate"/>
            </w:r>
            <w:r w:rsidR="00E850A3">
              <w:rPr>
                <w:webHidden/>
              </w:rPr>
              <w:t>11</w:t>
            </w:r>
            <w:r w:rsidR="00E850A3">
              <w:rPr>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61" w:history="1">
            <w:r w:rsidR="00E850A3" w:rsidRPr="00B4575A">
              <w:rPr>
                <w:rStyle w:val="Hyperlink"/>
              </w:rPr>
              <w:t>3.9</w:t>
            </w:r>
            <w:r w:rsidR="00E850A3">
              <w:rPr>
                <w:rFonts w:asciiTheme="minorHAnsi" w:hAnsiTheme="minorHAnsi" w:cstheme="minorBidi"/>
                <w:kern w:val="0"/>
                <w:sz w:val="22"/>
                <w:szCs w:val="22"/>
                <w:lang w:eastAsia="en-US"/>
              </w:rPr>
              <w:tab/>
            </w:r>
            <w:r w:rsidR="00E850A3" w:rsidRPr="00B4575A">
              <w:rPr>
                <w:rStyle w:val="Hyperlink"/>
              </w:rPr>
              <w:t>PrimaryParty structure</w:t>
            </w:r>
            <w:r w:rsidR="00E850A3">
              <w:rPr>
                <w:webHidden/>
              </w:rPr>
              <w:tab/>
            </w:r>
            <w:r w:rsidR="00E850A3">
              <w:rPr>
                <w:webHidden/>
              </w:rPr>
              <w:fldChar w:fldCharType="begin"/>
            </w:r>
            <w:r w:rsidR="00E850A3">
              <w:rPr>
                <w:webHidden/>
              </w:rPr>
              <w:instrText xml:space="preserve"> PAGEREF _Toc402255561 \h </w:instrText>
            </w:r>
            <w:r w:rsidR="00E850A3">
              <w:rPr>
                <w:webHidden/>
              </w:rPr>
            </w:r>
            <w:r w:rsidR="00E850A3">
              <w:rPr>
                <w:webHidden/>
              </w:rPr>
              <w:fldChar w:fldCharType="separate"/>
            </w:r>
            <w:r w:rsidR="00E850A3">
              <w:rPr>
                <w:webHidden/>
              </w:rPr>
              <w:t>12</w:t>
            </w:r>
            <w:r w:rsidR="00E850A3">
              <w:rPr>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62" w:history="1">
            <w:r w:rsidR="00E850A3" w:rsidRPr="00B4575A">
              <w:rPr>
                <w:rStyle w:val="Hyperlink"/>
              </w:rPr>
              <w:t>3.10</w:t>
            </w:r>
            <w:r w:rsidR="00E850A3">
              <w:rPr>
                <w:rFonts w:asciiTheme="minorHAnsi" w:hAnsiTheme="minorHAnsi" w:cstheme="minorBidi"/>
                <w:kern w:val="0"/>
                <w:sz w:val="22"/>
                <w:szCs w:val="22"/>
                <w:lang w:eastAsia="en-US"/>
              </w:rPr>
              <w:tab/>
            </w:r>
            <w:r w:rsidR="00E850A3" w:rsidRPr="00B4575A">
              <w:rPr>
                <w:rStyle w:val="Hyperlink"/>
              </w:rPr>
              <w:t>ReceiverParty structure</w:t>
            </w:r>
            <w:r w:rsidR="00E850A3">
              <w:rPr>
                <w:webHidden/>
              </w:rPr>
              <w:tab/>
            </w:r>
            <w:r w:rsidR="00E850A3">
              <w:rPr>
                <w:webHidden/>
              </w:rPr>
              <w:fldChar w:fldCharType="begin"/>
            </w:r>
            <w:r w:rsidR="00E850A3">
              <w:rPr>
                <w:webHidden/>
              </w:rPr>
              <w:instrText xml:space="preserve"> PAGEREF _Toc402255562 \h </w:instrText>
            </w:r>
            <w:r w:rsidR="00E850A3">
              <w:rPr>
                <w:webHidden/>
              </w:rPr>
            </w:r>
            <w:r w:rsidR="00E850A3">
              <w:rPr>
                <w:webHidden/>
              </w:rPr>
              <w:fldChar w:fldCharType="separate"/>
            </w:r>
            <w:r w:rsidR="00E850A3">
              <w:rPr>
                <w:webHidden/>
              </w:rPr>
              <w:t>12</w:t>
            </w:r>
            <w:r w:rsidR="00E850A3">
              <w:rPr>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63" w:history="1">
            <w:r w:rsidR="00E850A3" w:rsidRPr="00B4575A">
              <w:rPr>
                <w:rStyle w:val="Hyperlink"/>
              </w:rPr>
              <w:t>3.11</w:t>
            </w:r>
            <w:r w:rsidR="00E850A3">
              <w:rPr>
                <w:rFonts w:asciiTheme="minorHAnsi" w:hAnsiTheme="minorHAnsi" w:cstheme="minorBidi"/>
                <w:kern w:val="0"/>
                <w:sz w:val="22"/>
                <w:szCs w:val="22"/>
                <w:lang w:eastAsia="en-US"/>
              </w:rPr>
              <w:tab/>
            </w:r>
            <w:r w:rsidR="00E850A3" w:rsidRPr="00B4575A">
              <w:rPr>
                <w:rStyle w:val="Hyperlink"/>
              </w:rPr>
              <w:t>AccessDevice structure</w:t>
            </w:r>
            <w:r w:rsidR="00E850A3">
              <w:rPr>
                <w:webHidden/>
              </w:rPr>
              <w:tab/>
            </w:r>
            <w:r w:rsidR="00E850A3">
              <w:rPr>
                <w:webHidden/>
              </w:rPr>
              <w:fldChar w:fldCharType="begin"/>
            </w:r>
            <w:r w:rsidR="00E850A3">
              <w:rPr>
                <w:webHidden/>
              </w:rPr>
              <w:instrText xml:space="preserve"> PAGEREF _Toc402255563 \h </w:instrText>
            </w:r>
            <w:r w:rsidR="00E850A3">
              <w:rPr>
                <w:webHidden/>
              </w:rPr>
            </w:r>
            <w:r w:rsidR="00E850A3">
              <w:rPr>
                <w:webHidden/>
              </w:rPr>
              <w:fldChar w:fldCharType="separate"/>
            </w:r>
            <w:r w:rsidR="00E850A3">
              <w:rPr>
                <w:webHidden/>
              </w:rPr>
              <w:t>12</w:t>
            </w:r>
            <w:r w:rsidR="00E850A3">
              <w:rPr>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64" w:history="1">
            <w:r w:rsidR="00E850A3" w:rsidRPr="00B4575A">
              <w:rPr>
                <w:rStyle w:val="Hyperlink"/>
              </w:rPr>
              <w:t>3.12</w:t>
            </w:r>
            <w:r w:rsidR="00E850A3">
              <w:rPr>
                <w:rFonts w:asciiTheme="minorHAnsi" w:hAnsiTheme="minorHAnsi" w:cstheme="minorBidi"/>
                <w:kern w:val="0"/>
                <w:sz w:val="22"/>
                <w:szCs w:val="22"/>
                <w:lang w:eastAsia="en-US"/>
              </w:rPr>
              <w:tab/>
            </w:r>
            <w:r w:rsidR="00E850A3" w:rsidRPr="00B4575A">
              <w:rPr>
                <w:rStyle w:val="Hyperlink"/>
              </w:rPr>
              <w:t>Identity structure</w:t>
            </w:r>
            <w:r w:rsidR="00E850A3">
              <w:rPr>
                <w:webHidden/>
              </w:rPr>
              <w:tab/>
            </w:r>
            <w:r w:rsidR="00E850A3">
              <w:rPr>
                <w:webHidden/>
              </w:rPr>
              <w:fldChar w:fldCharType="begin"/>
            </w:r>
            <w:r w:rsidR="00E850A3">
              <w:rPr>
                <w:webHidden/>
              </w:rPr>
              <w:instrText xml:space="preserve"> PAGEREF _Toc402255564 \h </w:instrText>
            </w:r>
            <w:r w:rsidR="00E850A3">
              <w:rPr>
                <w:webHidden/>
              </w:rPr>
            </w:r>
            <w:r w:rsidR="00E850A3">
              <w:rPr>
                <w:webHidden/>
              </w:rPr>
              <w:fldChar w:fldCharType="separate"/>
            </w:r>
            <w:r w:rsidR="00E850A3">
              <w:rPr>
                <w:webHidden/>
              </w:rPr>
              <w:t>12</w:t>
            </w:r>
            <w:r w:rsidR="00E850A3">
              <w:rPr>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65" w:history="1">
            <w:r w:rsidR="00E850A3" w:rsidRPr="00B4575A">
              <w:rPr>
                <w:rStyle w:val="Hyperlink"/>
              </w:rPr>
              <w:t>3.13</w:t>
            </w:r>
            <w:r w:rsidR="00E850A3">
              <w:rPr>
                <w:rFonts w:asciiTheme="minorHAnsi" w:hAnsiTheme="minorHAnsi" w:cstheme="minorBidi"/>
                <w:kern w:val="0"/>
                <w:sz w:val="22"/>
                <w:szCs w:val="22"/>
                <w:lang w:eastAsia="en-US"/>
              </w:rPr>
              <w:tab/>
            </w:r>
            <w:r w:rsidR="00E850A3" w:rsidRPr="00B4575A">
              <w:rPr>
                <w:rStyle w:val="Hyperlink"/>
              </w:rPr>
              <w:t>Request structure</w:t>
            </w:r>
            <w:r w:rsidR="00E850A3">
              <w:rPr>
                <w:webHidden/>
              </w:rPr>
              <w:tab/>
            </w:r>
            <w:r w:rsidR="00E850A3">
              <w:rPr>
                <w:webHidden/>
              </w:rPr>
              <w:fldChar w:fldCharType="begin"/>
            </w:r>
            <w:r w:rsidR="00E850A3">
              <w:rPr>
                <w:webHidden/>
              </w:rPr>
              <w:instrText xml:space="preserve"> PAGEREF _Toc402255565 \h </w:instrText>
            </w:r>
            <w:r w:rsidR="00E850A3">
              <w:rPr>
                <w:webHidden/>
              </w:rPr>
            </w:r>
            <w:r w:rsidR="00E850A3">
              <w:rPr>
                <w:webHidden/>
              </w:rPr>
              <w:fldChar w:fldCharType="separate"/>
            </w:r>
            <w:r w:rsidR="00E850A3">
              <w:rPr>
                <w:webHidden/>
              </w:rPr>
              <w:t>12</w:t>
            </w:r>
            <w:r w:rsidR="00E850A3">
              <w:rPr>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66" w:history="1">
            <w:r w:rsidR="00E850A3" w:rsidRPr="00B4575A">
              <w:rPr>
                <w:rStyle w:val="Hyperlink"/>
              </w:rPr>
              <w:t>3.14</w:t>
            </w:r>
            <w:r w:rsidR="00E850A3">
              <w:rPr>
                <w:rFonts w:asciiTheme="minorHAnsi" w:hAnsiTheme="minorHAnsi" w:cstheme="minorBidi"/>
                <w:kern w:val="0"/>
                <w:sz w:val="22"/>
                <w:szCs w:val="22"/>
                <w:lang w:eastAsia="en-US"/>
              </w:rPr>
              <w:tab/>
            </w:r>
            <w:r w:rsidR="00E850A3" w:rsidRPr="00B4575A">
              <w:rPr>
                <w:rStyle w:val="Hyperlink"/>
              </w:rPr>
              <w:t>Response structure</w:t>
            </w:r>
            <w:r w:rsidR="00E850A3">
              <w:rPr>
                <w:webHidden/>
              </w:rPr>
              <w:tab/>
            </w:r>
            <w:r w:rsidR="00E850A3">
              <w:rPr>
                <w:webHidden/>
              </w:rPr>
              <w:fldChar w:fldCharType="begin"/>
            </w:r>
            <w:r w:rsidR="00E850A3">
              <w:rPr>
                <w:webHidden/>
              </w:rPr>
              <w:instrText xml:space="preserve"> PAGEREF _Toc402255566 \h </w:instrText>
            </w:r>
            <w:r w:rsidR="00E850A3">
              <w:rPr>
                <w:webHidden/>
              </w:rPr>
            </w:r>
            <w:r w:rsidR="00E850A3">
              <w:rPr>
                <w:webHidden/>
              </w:rPr>
              <w:fldChar w:fldCharType="separate"/>
            </w:r>
            <w:r w:rsidR="00E850A3">
              <w:rPr>
                <w:webHidden/>
              </w:rPr>
              <w:t>13</w:t>
            </w:r>
            <w:r w:rsidR="00E850A3">
              <w:rPr>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67" w:history="1">
            <w:r w:rsidR="00E850A3" w:rsidRPr="00B4575A">
              <w:rPr>
                <w:rStyle w:val="Hyperlink"/>
              </w:rPr>
              <w:t>3.15</w:t>
            </w:r>
            <w:r w:rsidR="00E850A3">
              <w:rPr>
                <w:rFonts w:asciiTheme="minorHAnsi" w:hAnsiTheme="minorHAnsi" w:cstheme="minorBidi"/>
                <w:kern w:val="0"/>
                <w:sz w:val="22"/>
                <w:szCs w:val="22"/>
                <w:lang w:eastAsia="en-US"/>
              </w:rPr>
              <w:tab/>
            </w:r>
            <w:r w:rsidR="00E850A3" w:rsidRPr="00B4575A">
              <w:rPr>
                <w:rStyle w:val="Hyperlink"/>
              </w:rPr>
              <w:t>ResultParameters structure</w:t>
            </w:r>
            <w:r w:rsidR="00E850A3">
              <w:rPr>
                <w:webHidden/>
              </w:rPr>
              <w:tab/>
            </w:r>
            <w:r w:rsidR="00E850A3">
              <w:rPr>
                <w:webHidden/>
              </w:rPr>
              <w:fldChar w:fldCharType="begin"/>
            </w:r>
            <w:r w:rsidR="00E850A3">
              <w:rPr>
                <w:webHidden/>
              </w:rPr>
              <w:instrText xml:space="preserve"> PAGEREF _Toc402255567 \h </w:instrText>
            </w:r>
            <w:r w:rsidR="00E850A3">
              <w:rPr>
                <w:webHidden/>
              </w:rPr>
            </w:r>
            <w:r w:rsidR="00E850A3">
              <w:rPr>
                <w:webHidden/>
              </w:rPr>
              <w:fldChar w:fldCharType="separate"/>
            </w:r>
            <w:r w:rsidR="00E850A3">
              <w:rPr>
                <w:webHidden/>
              </w:rPr>
              <w:t>13</w:t>
            </w:r>
            <w:r w:rsidR="00E850A3">
              <w:rPr>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68" w:history="1">
            <w:r w:rsidR="00E850A3" w:rsidRPr="00B4575A">
              <w:rPr>
                <w:rStyle w:val="Hyperlink"/>
              </w:rPr>
              <w:t>3.16</w:t>
            </w:r>
            <w:r w:rsidR="00E850A3">
              <w:rPr>
                <w:rFonts w:asciiTheme="minorHAnsi" w:hAnsiTheme="minorHAnsi" w:cstheme="minorBidi"/>
                <w:kern w:val="0"/>
                <w:sz w:val="22"/>
                <w:szCs w:val="22"/>
                <w:lang w:eastAsia="en-US"/>
              </w:rPr>
              <w:tab/>
            </w:r>
            <w:r w:rsidR="00E850A3" w:rsidRPr="00B4575A">
              <w:rPr>
                <w:rStyle w:val="Hyperlink"/>
              </w:rPr>
              <w:t>Result structure</w:t>
            </w:r>
            <w:r w:rsidR="00E850A3">
              <w:rPr>
                <w:webHidden/>
              </w:rPr>
              <w:tab/>
            </w:r>
            <w:r w:rsidR="00E850A3">
              <w:rPr>
                <w:webHidden/>
              </w:rPr>
              <w:fldChar w:fldCharType="begin"/>
            </w:r>
            <w:r w:rsidR="00E850A3">
              <w:rPr>
                <w:webHidden/>
              </w:rPr>
              <w:instrText xml:space="preserve"> PAGEREF _Toc402255568 \h </w:instrText>
            </w:r>
            <w:r w:rsidR="00E850A3">
              <w:rPr>
                <w:webHidden/>
              </w:rPr>
            </w:r>
            <w:r w:rsidR="00E850A3">
              <w:rPr>
                <w:webHidden/>
              </w:rPr>
              <w:fldChar w:fldCharType="separate"/>
            </w:r>
            <w:r w:rsidR="00E850A3">
              <w:rPr>
                <w:webHidden/>
              </w:rPr>
              <w:t>13</w:t>
            </w:r>
            <w:r w:rsidR="00E850A3">
              <w:rPr>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69" w:history="1">
            <w:r w:rsidR="00E850A3" w:rsidRPr="00B4575A">
              <w:rPr>
                <w:rStyle w:val="Hyperlink"/>
              </w:rPr>
              <w:t>3.17</w:t>
            </w:r>
            <w:r w:rsidR="00E850A3">
              <w:rPr>
                <w:rFonts w:asciiTheme="minorHAnsi" w:hAnsiTheme="minorHAnsi" w:cstheme="minorBidi"/>
                <w:kern w:val="0"/>
                <w:sz w:val="22"/>
                <w:szCs w:val="22"/>
                <w:lang w:eastAsia="en-US"/>
              </w:rPr>
              <w:tab/>
            </w:r>
            <w:r w:rsidR="00E850A3" w:rsidRPr="00B4575A">
              <w:rPr>
                <w:rStyle w:val="Hyperlink"/>
              </w:rPr>
              <w:t>Result code</w:t>
            </w:r>
            <w:r w:rsidR="00E850A3">
              <w:rPr>
                <w:webHidden/>
              </w:rPr>
              <w:tab/>
            </w:r>
            <w:r w:rsidR="00E850A3">
              <w:rPr>
                <w:webHidden/>
              </w:rPr>
              <w:fldChar w:fldCharType="begin"/>
            </w:r>
            <w:r w:rsidR="00E850A3">
              <w:rPr>
                <w:webHidden/>
              </w:rPr>
              <w:instrText xml:space="preserve"> PAGEREF _Toc402255569 \h </w:instrText>
            </w:r>
            <w:r w:rsidR="00E850A3">
              <w:rPr>
                <w:webHidden/>
              </w:rPr>
            </w:r>
            <w:r w:rsidR="00E850A3">
              <w:rPr>
                <w:webHidden/>
              </w:rPr>
              <w:fldChar w:fldCharType="separate"/>
            </w:r>
            <w:r w:rsidR="00E850A3">
              <w:rPr>
                <w:webHidden/>
              </w:rPr>
              <w:t>14</w:t>
            </w:r>
            <w:r w:rsidR="00E850A3">
              <w:rPr>
                <w:webHidden/>
              </w:rPr>
              <w:fldChar w:fldCharType="end"/>
            </w:r>
          </w:hyperlink>
        </w:p>
        <w:p w:rsidR="00E850A3" w:rsidRDefault="0059193C">
          <w:pPr>
            <w:pStyle w:val="TOC1"/>
            <w:tabs>
              <w:tab w:val="left" w:pos="450"/>
              <w:tab w:val="right" w:leader="dot" w:pos="9622"/>
            </w:tabs>
            <w:rPr>
              <w:rFonts w:asciiTheme="minorHAnsi" w:hAnsiTheme="minorHAnsi" w:cstheme="minorBidi"/>
              <w:b w:val="0"/>
              <w:bCs w:val="0"/>
              <w:noProof/>
              <w:kern w:val="0"/>
              <w:sz w:val="22"/>
              <w:szCs w:val="22"/>
              <w:lang w:eastAsia="en-US"/>
            </w:rPr>
          </w:pPr>
          <w:hyperlink w:anchor="_Toc402255570" w:history="1">
            <w:r w:rsidR="00E850A3" w:rsidRPr="00B4575A">
              <w:rPr>
                <w:rStyle w:val="Hyperlink"/>
                <w:noProof/>
              </w:rPr>
              <w:t>4</w:t>
            </w:r>
            <w:r w:rsidR="00E850A3">
              <w:rPr>
                <w:rFonts w:asciiTheme="minorHAnsi" w:hAnsiTheme="minorHAnsi" w:cstheme="minorBidi"/>
                <w:b w:val="0"/>
                <w:bCs w:val="0"/>
                <w:noProof/>
                <w:kern w:val="0"/>
                <w:sz w:val="22"/>
                <w:szCs w:val="22"/>
                <w:lang w:eastAsia="en-US"/>
              </w:rPr>
              <w:tab/>
            </w:r>
            <w:r w:rsidR="00E850A3" w:rsidRPr="00B4575A">
              <w:rPr>
                <w:rStyle w:val="Hyperlink"/>
                <w:noProof/>
              </w:rPr>
              <w:t>Web Service Interface Definition</w:t>
            </w:r>
            <w:r w:rsidR="00E850A3">
              <w:rPr>
                <w:noProof/>
                <w:webHidden/>
              </w:rPr>
              <w:tab/>
            </w:r>
            <w:r w:rsidR="00E850A3">
              <w:rPr>
                <w:noProof/>
                <w:webHidden/>
              </w:rPr>
              <w:fldChar w:fldCharType="begin"/>
            </w:r>
            <w:r w:rsidR="00E850A3">
              <w:rPr>
                <w:noProof/>
                <w:webHidden/>
              </w:rPr>
              <w:instrText xml:space="preserve"> PAGEREF _Toc402255570 \h </w:instrText>
            </w:r>
            <w:r w:rsidR="00E850A3">
              <w:rPr>
                <w:noProof/>
                <w:webHidden/>
              </w:rPr>
            </w:r>
            <w:r w:rsidR="00E850A3">
              <w:rPr>
                <w:noProof/>
                <w:webHidden/>
              </w:rPr>
              <w:fldChar w:fldCharType="separate"/>
            </w:r>
            <w:r w:rsidR="00E850A3">
              <w:rPr>
                <w:noProof/>
                <w:webHidden/>
              </w:rPr>
              <w:t>20</w:t>
            </w:r>
            <w:r w:rsidR="00E850A3">
              <w:rPr>
                <w:noProof/>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71" w:history="1">
            <w:r w:rsidR="00E850A3" w:rsidRPr="00B4575A">
              <w:rPr>
                <w:rStyle w:val="Hyperlink"/>
              </w:rPr>
              <w:t>4.1</w:t>
            </w:r>
            <w:r w:rsidR="00E850A3">
              <w:rPr>
                <w:rFonts w:asciiTheme="minorHAnsi" w:hAnsiTheme="minorHAnsi" w:cstheme="minorBidi"/>
                <w:kern w:val="0"/>
                <w:sz w:val="22"/>
                <w:szCs w:val="22"/>
                <w:lang w:eastAsia="en-US"/>
              </w:rPr>
              <w:tab/>
            </w:r>
            <w:r w:rsidR="00E850A3" w:rsidRPr="00B4575A">
              <w:rPr>
                <w:rStyle w:val="Hyperlink"/>
              </w:rPr>
              <w:t>Interface: RequestMgrPortType</w:t>
            </w:r>
            <w:r w:rsidR="00E850A3">
              <w:rPr>
                <w:webHidden/>
              </w:rPr>
              <w:tab/>
            </w:r>
            <w:r w:rsidR="00E850A3">
              <w:rPr>
                <w:webHidden/>
              </w:rPr>
              <w:fldChar w:fldCharType="begin"/>
            </w:r>
            <w:r w:rsidR="00E850A3">
              <w:rPr>
                <w:webHidden/>
              </w:rPr>
              <w:instrText xml:space="preserve"> PAGEREF _Toc402255571 \h </w:instrText>
            </w:r>
            <w:r w:rsidR="00E850A3">
              <w:rPr>
                <w:webHidden/>
              </w:rPr>
            </w:r>
            <w:r w:rsidR="00E850A3">
              <w:rPr>
                <w:webHidden/>
              </w:rPr>
              <w:fldChar w:fldCharType="separate"/>
            </w:r>
            <w:r w:rsidR="00E850A3">
              <w:rPr>
                <w:webHidden/>
              </w:rPr>
              <w:t>20</w:t>
            </w:r>
            <w:r w:rsidR="00E850A3">
              <w:rPr>
                <w:webHidden/>
              </w:rPr>
              <w:fldChar w:fldCharType="end"/>
            </w:r>
          </w:hyperlink>
        </w:p>
        <w:p w:rsidR="00E850A3" w:rsidRDefault="0059193C">
          <w:pPr>
            <w:pStyle w:val="TOC3"/>
            <w:tabs>
              <w:tab w:val="left" w:pos="2540"/>
              <w:tab w:val="right" w:leader="dot" w:pos="9622"/>
            </w:tabs>
            <w:ind w:left="945"/>
            <w:rPr>
              <w:rFonts w:asciiTheme="minorHAnsi" w:hAnsiTheme="minorHAnsi" w:cstheme="minorBidi"/>
              <w:kern w:val="0"/>
              <w:sz w:val="22"/>
              <w:szCs w:val="22"/>
              <w:lang w:eastAsia="en-US"/>
            </w:rPr>
          </w:pPr>
          <w:hyperlink w:anchor="_Toc402255572" w:history="1">
            <w:r w:rsidR="00E850A3" w:rsidRPr="00B4575A">
              <w:rPr>
                <w:rStyle w:val="Hyperlink"/>
              </w:rPr>
              <w:t>4.1.1</w:t>
            </w:r>
            <w:r w:rsidR="00E850A3">
              <w:rPr>
                <w:rFonts w:asciiTheme="minorHAnsi" w:hAnsiTheme="minorHAnsi" w:cstheme="minorBidi"/>
                <w:kern w:val="0"/>
                <w:sz w:val="22"/>
                <w:szCs w:val="22"/>
                <w:lang w:eastAsia="en-US"/>
              </w:rPr>
              <w:tab/>
            </w:r>
            <w:r w:rsidR="00E850A3" w:rsidRPr="00B4575A">
              <w:rPr>
                <w:rStyle w:val="Hyperlink"/>
              </w:rPr>
              <w:t>Operation: GenericAPIRequest</w:t>
            </w:r>
            <w:r w:rsidR="00E850A3">
              <w:rPr>
                <w:webHidden/>
              </w:rPr>
              <w:tab/>
            </w:r>
            <w:r w:rsidR="00E850A3">
              <w:rPr>
                <w:webHidden/>
              </w:rPr>
              <w:fldChar w:fldCharType="begin"/>
            </w:r>
            <w:r w:rsidR="00E850A3">
              <w:rPr>
                <w:webHidden/>
              </w:rPr>
              <w:instrText xml:space="preserve"> PAGEREF _Toc402255572 \h </w:instrText>
            </w:r>
            <w:r w:rsidR="00E850A3">
              <w:rPr>
                <w:webHidden/>
              </w:rPr>
            </w:r>
            <w:r w:rsidR="00E850A3">
              <w:rPr>
                <w:webHidden/>
              </w:rPr>
              <w:fldChar w:fldCharType="separate"/>
            </w:r>
            <w:r w:rsidR="00E850A3">
              <w:rPr>
                <w:webHidden/>
              </w:rPr>
              <w:t>20</w:t>
            </w:r>
            <w:r w:rsidR="00E850A3">
              <w:rPr>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73" w:history="1">
            <w:r w:rsidR="00E850A3" w:rsidRPr="00B4575A">
              <w:rPr>
                <w:rStyle w:val="Hyperlink"/>
              </w:rPr>
              <w:t>4.2</w:t>
            </w:r>
            <w:r w:rsidR="00E850A3">
              <w:rPr>
                <w:rFonts w:asciiTheme="minorHAnsi" w:hAnsiTheme="minorHAnsi" w:cstheme="minorBidi"/>
                <w:kern w:val="0"/>
                <w:sz w:val="22"/>
                <w:szCs w:val="22"/>
                <w:lang w:eastAsia="en-US"/>
              </w:rPr>
              <w:tab/>
            </w:r>
            <w:r w:rsidR="00E850A3" w:rsidRPr="00B4575A">
              <w:rPr>
                <w:rStyle w:val="Hyperlink"/>
              </w:rPr>
              <w:t>Interface: ResultMgrPortType</w:t>
            </w:r>
            <w:r w:rsidR="00E850A3">
              <w:rPr>
                <w:webHidden/>
              </w:rPr>
              <w:tab/>
            </w:r>
            <w:r w:rsidR="00E850A3">
              <w:rPr>
                <w:webHidden/>
              </w:rPr>
              <w:fldChar w:fldCharType="begin"/>
            </w:r>
            <w:r w:rsidR="00E850A3">
              <w:rPr>
                <w:webHidden/>
              </w:rPr>
              <w:instrText xml:space="preserve"> PAGEREF _Toc402255573 \h </w:instrText>
            </w:r>
            <w:r w:rsidR="00E850A3">
              <w:rPr>
                <w:webHidden/>
              </w:rPr>
            </w:r>
            <w:r w:rsidR="00E850A3">
              <w:rPr>
                <w:webHidden/>
              </w:rPr>
              <w:fldChar w:fldCharType="separate"/>
            </w:r>
            <w:r w:rsidR="00E850A3">
              <w:rPr>
                <w:webHidden/>
              </w:rPr>
              <w:t>22</w:t>
            </w:r>
            <w:r w:rsidR="00E850A3">
              <w:rPr>
                <w:webHidden/>
              </w:rPr>
              <w:fldChar w:fldCharType="end"/>
            </w:r>
          </w:hyperlink>
        </w:p>
        <w:p w:rsidR="00E850A3" w:rsidRDefault="0059193C">
          <w:pPr>
            <w:pStyle w:val="TOC3"/>
            <w:tabs>
              <w:tab w:val="left" w:pos="2540"/>
              <w:tab w:val="right" w:leader="dot" w:pos="9622"/>
            </w:tabs>
            <w:ind w:left="945"/>
            <w:rPr>
              <w:rFonts w:asciiTheme="minorHAnsi" w:hAnsiTheme="minorHAnsi" w:cstheme="minorBidi"/>
              <w:kern w:val="0"/>
              <w:sz w:val="22"/>
              <w:szCs w:val="22"/>
              <w:lang w:eastAsia="en-US"/>
            </w:rPr>
          </w:pPr>
          <w:hyperlink w:anchor="_Toc402255574" w:history="1">
            <w:r w:rsidR="00E850A3" w:rsidRPr="00B4575A">
              <w:rPr>
                <w:rStyle w:val="Hyperlink"/>
              </w:rPr>
              <w:t>4.2.1</w:t>
            </w:r>
            <w:r w:rsidR="00E850A3">
              <w:rPr>
                <w:rFonts w:asciiTheme="minorHAnsi" w:hAnsiTheme="minorHAnsi" w:cstheme="minorBidi"/>
                <w:kern w:val="0"/>
                <w:sz w:val="22"/>
                <w:szCs w:val="22"/>
                <w:lang w:eastAsia="en-US"/>
              </w:rPr>
              <w:tab/>
            </w:r>
            <w:r w:rsidR="00E850A3" w:rsidRPr="00B4575A">
              <w:rPr>
                <w:rStyle w:val="Hyperlink"/>
              </w:rPr>
              <w:t>Operation: GenericAPIResult</w:t>
            </w:r>
            <w:r w:rsidR="00E850A3">
              <w:rPr>
                <w:webHidden/>
              </w:rPr>
              <w:tab/>
            </w:r>
            <w:r w:rsidR="00E850A3">
              <w:rPr>
                <w:webHidden/>
              </w:rPr>
              <w:fldChar w:fldCharType="begin"/>
            </w:r>
            <w:r w:rsidR="00E850A3">
              <w:rPr>
                <w:webHidden/>
              </w:rPr>
              <w:instrText xml:space="preserve"> PAGEREF _Toc402255574 \h </w:instrText>
            </w:r>
            <w:r w:rsidR="00E850A3">
              <w:rPr>
                <w:webHidden/>
              </w:rPr>
            </w:r>
            <w:r w:rsidR="00E850A3">
              <w:rPr>
                <w:webHidden/>
              </w:rPr>
              <w:fldChar w:fldCharType="separate"/>
            </w:r>
            <w:r w:rsidR="00E850A3">
              <w:rPr>
                <w:webHidden/>
              </w:rPr>
              <w:t>22</w:t>
            </w:r>
            <w:r w:rsidR="00E850A3">
              <w:rPr>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75" w:history="1">
            <w:r w:rsidR="00E850A3" w:rsidRPr="00B4575A">
              <w:rPr>
                <w:rStyle w:val="Hyperlink"/>
              </w:rPr>
              <w:t>4.3</w:t>
            </w:r>
            <w:r w:rsidR="00E850A3">
              <w:rPr>
                <w:rFonts w:asciiTheme="minorHAnsi" w:hAnsiTheme="minorHAnsi" w:cstheme="minorBidi"/>
                <w:kern w:val="0"/>
                <w:sz w:val="22"/>
                <w:szCs w:val="22"/>
                <w:lang w:eastAsia="en-US"/>
              </w:rPr>
              <w:tab/>
            </w:r>
            <w:r w:rsidR="00E850A3" w:rsidRPr="00B4575A">
              <w:rPr>
                <w:rStyle w:val="Hyperlink"/>
              </w:rPr>
              <w:t>Interface: QueueTimeoutNotificationPort</w:t>
            </w:r>
            <w:r w:rsidR="00E850A3">
              <w:rPr>
                <w:webHidden/>
              </w:rPr>
              <w:tab/>
            </w:r>
            <w:r w:rsidR="00E850A3">
              <w:rPr>
                <w:webHidden/>
              </w:rPr>
              <w:fldChar w:fldCharType="begin"/>
            </w:r>
            <w:r w:rsidR="00E850A3">
              <w:rPr>
                <w:webHidden/>
              </w:rPr>
              <w:instrText xml:space="preserve"> PAGEREF _Toc402255575 \h </w:instrText>
            </w:r>
            <w:r w:rsidR="00E850A3">
              <w:rPr>
                <w:webHidden/>
              </w:rPr>
            </w:r>
            <w:r w:rsidR="00E850A3">
              <w:rPr>
                <w:webHidden/>
              </w:rPr>
              <w:fldChar w:fldCharType="separate"/>
            </w:r>
            <w:r w:rsidR="00E850A3">
              <w:rPr>
                <w:webHidden/>
              </w:rPr>
              <w:t>26</w:t>
            </w:r>
            <w:r w:rsidR="00E850A3">
              <w:rPr>
                <w:webHidden/>
              </w:rPr>
              <w:fldChar w:fldCharType="end"/>
            </w:r>
          </w:hyperlink>
        </w:p>
        <w:p w:rsidR="00E850A3" w:rsidRDefault="0059193C">
          <w:pPr>
            <w:pStyle w:val="TOC3"/>
            <w:tabs>
              <w:tab w:val="left" w:pos="2540"/>
              <w:tab w:val="right" w:leader="dot" w:pos="9622"/>
            </w:tabs>
            <w:ind w:left="945"/>
            <w:rPr>
              <w:rFonts w:asciiTheme="minorHAnsi" w:hAnsiTheme="minorHAnsi" w:cstheme="minorBidi"/>
              <w:kern w:val="0"/>
              <w:sz w:val="22"/>
              <w:szCs w:val="22"/>
              <w:lang w:eastAsia="en-US"/>
            </w:rPr>
          </w:pPr>
          <w:hyperlink w:anchor="_Toc402255576" w:history="1">
            <w:r w:rsidR="00E850A3" w:rsidRPr="00B4575A">
              <w:rPr>
                <w:rStyle w:val="Hyperlink"/>
              </w:rPr>
              <w:t>4.3.1</w:t>
            </w:r>
            <w:r w:rsidR="00E850A3">
              <w:rPr>
                <w:rFonts w:asciiTheme="minorHAnsi" w:hAnsiTheme="minorHAnsi" w:cstheme="minorBidi"/>
                <w:kern w:val="0"/>
                <w:sz w:val="22"/>
                <w:szCs w:val="22"/>
                <w:lang w:eastAsia="en-US"/>
              </w:rPr>
              <w:tab/>
            </w:r>
            <w:r w:rsidR="00E850A3" w:rsidRPr="00B4575A">
              <w:rPr>
                <w:rStyle w:val="Hyperlink"/>
              </w:rPr>
              <w:t>Operation: notifyQueueTimeout</w:t>
            </w:r>
            <w:r w:rsidR="00E850A3">
              <w:rPr>
                <w:webHidden/>
              </w:rPr>
              <w:tab/>
            </w:r>
            <w:r w:rsidR="00E850A3">
              <w:rPr>
                <w:webHidden/>
              </w:rPr>
              <w:fldChar w:fldCharType="begin"/>
            </w:r>
            <w:r w:rsidR="00E850A3">
              <w:rPr>
                <w:webHidden/>
              </w:rPr>
              <w:instrText xml:space="preserve"> PAGEREF _Toc402255576 \h </w:instrText>
            </w:r>
            <w:r w:rsidR="00E850A3">
              <w:rPr>
                <w:webHidden/>
              </w:rPr>
            </w:r>
            <w:r w:rsidR="00E850A3">
              <w:rPr>
                <w:webHidden/>
              </w:rPr>
              <w:fldChar w:fldCharType="separate"/>
            </w:r>
            <w:r w:rsidR="00E850A3">
              <w:rPr>
                <w:webHidden/>
              </w:rPr>
              <w:t>26</w:t>
            </w:r>
            <w:r w:rsidR="00E850A3">
              <w:rPr>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77" w:history="1">
            <w:r w:rsidR="00E850A3" w:rsidRPr="00B4575A">
              <w:rPr>
                <w:rStyle w:val="Hyperlink"/>
              </w:rPr>
              <w:t>4.4</w:t>
            </w:r>
            <w:r w:rsidR="00E850A3">
              <w:rPr>
                <w:rFonts w:asciiTheme="minorHAnsi" w:hAnsiTheme="minorHAnsi" w:cstheme="minorBidi"/>
                <w:kern w:val="0"/>
                <w:sz w:val="22"/>
                <w:szCs w:val="22"/>
                <w:lang w:eastAsia="en-US"/>
              </w:rPr>
              <w:tab/>
            </w:r>
            <w:r w:rsidR="00E850A3" w:rsidRPr="00B4575A">
              <w:rPr>
                <w:rStyle w:val="Hyperlink"/>
              </w:rPr>
              <w:t>Interface: QueryTransactionPort</w:t>
            </w:r>
            <w:r w:rsidR="00E850A3">
              <w:rPr>
                <w:webHidden/>
              </w:rPr>
              <w:tab/>
            </w:r>
            <w:r w:rsidR="00E850A3">
              <w:rPr>
                <w:webHidden/>
              </w:rPr>
              <w:fldChar w:fldCharType="begin"/>
            </w:r>
            <w:r w:rsidR="00E850A3">
              <w:rPr>
                <w:webHidden/>
              </w:rPr>
              <w:instrText xml:space="preserve"> PAGEREF _Toc402255577 \h </w:instrText>
            </w:r>
            <w:r w:rsidR="00E850A3">
              <w:rPr>
                <w:webHidden/>
              </w:rPr>
            </w:r>
            <w:r w:rsidR="00E850A3">
              <w:rPr>
                <w:webHidden/>
              </w:rPr>
              <w:fldChar w:fldCharType="separate"/>
            </w:r>
            <w:r w:rsidR="00E850A3">
              <w:rPr>
                <w:webHidden/>
              </w:rPr>
              <w:t>27</w:t>
            </w:r>
            <w:r w:rsidR="00E850A3">
              <w:rPr>
                <w:webHidden/>
              </w:rPr>
              <w:fldChar w:fldCharType="end"/>
            </w:r>
          </w:hyperlink>
        </w:p>
        <w:p w:rsidR="00E850A3" w:rsidRDefault="0059193C">
          <w:pPr>
            <w:pStyle w:val="TOC3"/>
            <w:tabs>
              <w:tab w:val="left" w:pos="2540"/>
              <w:tab w:val="right" w:leader="dot" w:pos="9622"/>
            </w:tabs>
            <w:ind w:left="945"/>
            <w:rPr>
              <w:rFonts w:asciiTheme="minorHAnsi" w:hAnsiTheme="minorHAnsi" w:cstheme="minorBidi"/>
              <w:kern w:val="0"/>
              <w:sz w:val="22"/>
              <w:szCs w:val="22"/>
              <w:lang w:eastAsia="en-US"/>
            </w:rPr>
          </w:pPr>
          <w:hyperlink w:anchor="_Toc402255578" w:history="1">
            <w:r w:rsidR="00E850A3" w:rsidRPr="00B4575A">
              <w:rPr>
                <w:rStyle w:val="Hyperlink"/>
              </w:rPr>
              <w:t>4.4.1</w:t>
            </w:r>
            <w:r w:rsidR="00E850A3">
              <w:rPr>
                <w:rFonts w:asciiTheme="minorHAnsi" w:hAnsiTheme="minorHAnsi" w:cstheme="minorBidi"/>
                <w:kern w:val="0"/>
                <w:sz w:val="22"/>
                <w:szCs w:val="22"/>
                <w:lang w:eastAsia="en-US"/>
              </w:rPr>
              <w:tab/>
            </w:r>
            <w:r w:rsidR="00E850A3" w:rsidRPr="00B4575A">
              <w:rPr>
                <w:rStyle w:val="Hyperlink"/>
              </w:rPr>
              <w:t>Operation: queryTransaction</w:t>
            </w:r>
            <w:r w:rsidR="00E850A3">
              <w:rPr>
                <w:webHidden/>
              </w:rPr>
              <w:tab/>
            </w:r>
            <w:r w:rsidR="00E850A3">
              <w:rPr>
                <w:webHidden/>
              </w:rPr>
              <w:fldChar w:fldCharType="begin"/>
            </w:r>
            <w:r w:rsidR="00E850A3">
              <w:rPr>
                <w:webHidden/>
              </w:rPr>
              <w:instrText xml:space="preserve"> PAGEREF _Toc402255578 \h </w:instrText>
            </w:r>
            <w:r w:rsidR="00E850A3">
              <w:rPr>
                <w:webHidden/>
              </w:rPr>
            </w:r>
            <w:r w:rsidR="00E850A3">
              <w:rPr>
                <w:webHidden/>
              </w:rPr>
              <w:fldChar w:fldCharType="separate"/>
            </w:r>
            <w:r w:rsidR="00E850A3">
              <w:rPr>
                <w:webHidden/>
              </w:rPr>
              <w:t>27</w:t>
            </w:r>
            <w:r w:rsidR="00E850A3">
              <w:rPr>
                <w:webHidden/>
              </w:rPr>
              <w:fldChar w:fldCharType="end"/>
            </w:r>
          </w:hyperlink>
        </w:p>
        <w:p w:rsidR="00E850A3" w:rsidRDefault="0059193C">
          <w:pPr>
            <w:pStyle w:val="TOC2"/>
            <w:tabs>
              <w:tab w:val="right" w:leader="dot" w:pos="9622"/>
            </w:tabs>
            <w:ind w:left="630"/>
            <w:rPr>
              <w:rFonts w:asciiTheme="minorHAnsi" w:hAnsiTheme="minorHAnsi" w:cstheme="minorBidi"/>
              <w:kern w:val="0"/>
              <w:sz w:val="22"/>
              <w:szCs w:val="22"/>
              <w:lang w:eastAsia="en-US"/>
            </w:rPr>
          </w:pPr>
          <w:hyperlink w:anchor="_Toc402255579" w:history="1">
            <w:r w:rsidR="00E850A3" w:rsidRPr="00B4575A">
              <w:rPr>
                <w:rStyle w:val="Hyperlink"/>
              </w:rPr>
              <w:t>4.5 Interface: Management</w:t>
            </w:r>
            <w:r w:rsidR="00E850A3">
              <w:rPr>
                <w:webHidden/>
              </w:rPr>
              <w:tab/>
            </w:r>
            <w:r w:rsidR="00E850A3">
              <w:rPr>
                <w:webHidden/>
              </w:rPr>
              <w:fldChar w:fldCharType="begin"/>
            </w:r>
            <w:r w:rsidR="00E850A3">
              <w:rPr>
                <w:webHidden/>
              </w:rPr>
              <w:instrText xml:space="preserve"> PAGEREF _Toc402255579 \h </w:instrText>
            </w:r>
            <w:r w:rsidR="00E850A3">
              <w:rPr>
                <w:webHidden/>
              </w:rPr>
            </w:r>
            <w:r w:rsidR="00E850A3">
              <w:rPr>
                <w:webHidden/>
              </w:rPr>
              <w:fldChar w:fldCharType="separate"/>
            </w:r>
            <w:r w:rsidR="00E850A3">
              <w:rPr>
                <w:webHidden/>
              </w:rPr>
              <w:t>29</w:t>
            </w:r>
            <w:r w:rsidR="00E850A3">
              <w:rPr>
                <w:webHidden/>
              </w:rPr>
              <w:fldChar w:fldCharType="end"/>
            </w:r>
          </w:hyperlink>
        </w:p>
        <w:p w:rsidR="00E850A3" w:rsidRDefault="0059193C">
          <w:pPr>
            <w:pStyle w:val="TOC3"/>
            <w:tabs>
              <w:tab w:val="right" w:leader="dot" w:pos="9622"/>
            </w:tabs>
            <w:ind w:left="945"/>
            <w:rPr>
              <w:rFonts w:asciiTheme="minorHAnsi" w:hAnsiTheme="minorHAnsi" w:cstheme="minorBidi"/>
              <w:kern w:val="0"/>
              <w:sz w:val="22"/>
              <w:szCs w:val="22"/>
              <w:lang w:eastAsia="en-US"/>
            </w:rPr>
          </w:pPr>
          <w:hyperlink w:anchor="_Toc402255580" w:history="1">
            <w:r w:rsidR="00E850A3" w:rsidRPr="00B4575A">
              <w:rPr>
                <w:rStyle w:val="Hyperlink"/>
              </w:rPr>
              <w:t>4.5.1 Operation: changePassword</w:t>
            </w:r>
            <w:r w:rsidR="00E850A3">
              <w:rPr>
                <w:webHidden/>
              </w:rPr>
              <w:tab/>
            </w:r>
            <w:r w:rsidR="00E850A3">
              <w:rPr>
                <w:webHidden/>
              </w:rPr>
              <w:fldChar w:fldCharType="begin"/>
            </w:r>
            <w:r w:rsidR="00E850A3">
              <w:rPr>
                <w:webHidden/>
              </w:rPr>
              <w:instrText xml:space="preserve"> PAGEREF _Toc402255580 \h </w:instrText>
            </w:r>
            <w:r w:rsidR="00E850A3">
              <w:rPr>
                <w:webHidden/>
              </w:rPr>
            </w:r>
            <w:r w:rsidR="00E850A3">
              <w:rPr>
                <w:webHidden/>
              </w:rPr>
              <w:fldChar w:fldCharType="separate"/>
            </w:r>
            <w:r w:rsidR="00E850A3">
              <w:rPr>
                <w:webHidden/>
              </w:rPr>
              <w:t>29</w:t>
            </w:r>
            <w:r w:rsidR="00E850A3">
              <w:rPr>
                <w:webHidden/>
              </w:rPr>
              <w:fldChar w:fldCharType="end"/>
            </w:r>
          </w:hyperlink>
        </w:p>
        <w:p w:rsidR="00E850A3" w:rsidRDefault="0059193C">
          <w:pPr>
            <w:pStyle w:val="TOC1"/>
            <w:tabs>
              <w:tab w:val="left" w:pos="450"/>
              <w:tab w:val="right" w:leader="dot" w:pos="9622"/>
            </w:tabs>
            <w:rPr>
              <w:rFonts w:asciiTheme="minorHAnsi" w:hAnsiTheme="minorHAnsi" w:cstheme="minorBidi"/>
              <w:b w:val="0"/>
              <w:bCs w:val="0"/>
              <w:noProof/>
              <w:kern w:val="0"/>
              <w:sz w:val="22"/>
              <w:szCs w:val="22"/>
              <w:lang w:eastAsia="en-US"/>
            </w:rPr>
          </w:pPr>
          <w:hyperlink w:anchor="_Toc402255581" w:history="1">
            <w:r w:rsidR="00E850A3" w:rsidRPr="00B4575A">
              <w:rPr>
                <w:rStyle w:val="Hyperlink"/>
                <w:noProof/>
              </w:rPr>
              <w:t>5</w:t>
            </w:r>
            <w:r w:rsidR="00E850A3">
              <w:rPr>
                <w:rFonts w:asciiTheme="minorHAnsi" w:hAnsiTheme="minorHAnsi" w:cstheme="minorBidi"/>
                <w:b w:val="0"/>
                <w:bCs w:val="0"/>
                <w:noProof/>
                <w:kern w:val="0"/>
                <w:sz w:val="22"/>
                <w:szCs w:val="22"/>
                <w:lang w:eastAsia="en-US"/>
              </w:rPr>
              <w:tab/>
            </w:r>
            <w:r w:rsidR="00E850A3" w:rsidRPr="00B4575A">
              <w:rPr>
                <w:rStyle w:val="Hyperlink"/>
                <w:noProof/>
              </w:rPr>
              <w:t>Example</w:t>
            </w:r>
            <w:r w:rsidR="00E850A3">
              <w:rPr>
                <w:noProof/>
                <w:webHidden/>
              </w:rPr>
              <w:tab/>
            </w:r>
            <w:r w:rsidR="00E850A3">
              <w:rPr>
                <w:noProof/>
                <w:webHidden/>
              </w:rPr>
              <w:fldChar w:fldCharType="begin"/>
            </w:r>
            <w:r w:rsidR="00E850A3">
              <w:rPr>
                <w:noProof/>
                <w:webHidden/>
              </w:rPr>
              <w:instrText xml:space="preserve"> PAGEREF _Toc402255581 \h </w:instrText>
            </w:r>
            <w:r w:rsidR="00E850A3">
              <w:rPr>
                <w:noProof/>
                <w:webHidden/>
              </w:rPr>
            </w:r>
            <w:r w:rsidR="00E850A3">
              <w:rPr>
                <w:noProof/>
                <w:webHidden/>
              </w:rPr>
              <w:fldChar w:fldCharType="separate"/>
            </w:r>
            <w:r w:rsidR="00E850A3">
              <w:rPr>
                <w:noProof/>
                <w:webHidden/>
              </w:rPr>
              <w:t>33</w:t>
            </w:r>
            <w:r w:rsidR="00E850A3">
              <w:rPr>
                <w:noProof/>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82" w:history="1">
            <w:r w:rsidR="00E850A3" w:rsidRPr="00B4575A">
              <w:rPr>
                <w:rStyle w:val="Hyperlink"/>
              </w:rPr>
              <w:t>5.1</w:t>
            </w:r>
            <w:r w:rsidR="00E850A3">
              <w:rPr>
                <w:rFonts w:asciiTheme="minorHAnsi" w:hAnsiTheme="minorHAnsi" w:cstheme="minorBidi"/>
                <w:kern w:val="0"/>
                <w:sz w:val="22"/>
                <w:szCs w:val="22"/>
                <w:lang w:eastAsia="en-US"/>
              </w:rPr>
              <w:tab/>
            </w:r>
            <w:r w:rsidR="00E850A3" w:rsidRPr="00B4575A">
              <w:rPr>
                <w:rStyle w:val="Hyperlink"/>
              </w:rPr>
              <w:t>GenericAPIRequest</w:t>
            </w:r>
            <w:r w:rsidR="00E850A3">
              <w:rPr>
                <w:webHidden/>
              </w:rPr>
              <w:tab/>
            </w:r>
            <w:r w:rsidR="00E850A3">
              <w:rPr>
                <w:webHidden/>
              </w:rPr>
              <w:fldChar w:fldCharType="begin"/>
            </w:r>
            <w:r w:rsidR="00E850A3">
              <w:rPr>
                <w:webHidden/>
              </w:rPr>
              <w:instrText xml:space="preserve"> PAGEREF _Toc402255582 \h </w:instrText>
            </w:r>
            <w:r w:rsidR="00E850A3">
              <w:rPr>
                <w:webHidden/>
              </w:rPr>
            </w:r>
            <w:r w:rsidR="00E850A3">
              <w:rPr>
                <w:webHidden/>
              </w:rPr>
              <w:fldChar w:fldCharType="separate"/>
            </w:r>
            <w:r w:rsidR="00E850A3">
              <w:rPr>
                <w:webHidden/>
              </w:rPr>
              <w:t>33</w:t>
            </w:r>
            <w:r w:rsidR="00E850A3">
              <w:rPr>
                <w:webHidden/>
              </w:rPr>
              <w:fldChar w:fldCharType="end"/>
            </w:r>
          </w:hyperlink>
        </w:p>
        <w:p w:rsidR="00E850A3" w:rsidRDefault="0059193C">
          <w:pPr>
            <w:pStyle w:val="TOC3"/>
            <w:tabs>
              <w:tab w:val="left" w:pos="2540"/>
              <w:tab w:val="right" w:leader="dot" w:pos="9622"/>
            </w:tabs>
            <w:ind w:left="945"/>
            <w:rPr>
              <w:rFonts w:asciiTheme="minorHAnsi" w:hAnsiTheme="minorHAnsi" w:cstheme="minorBidi"/>
              <w:kern w:val="0"/>
              <w:sz w:val="22"/>
              <w:szCs w:val="22"/>
              <w:lang w:eastAsia="en-US"/>
            </w:rPr>
          </w:pPr>
          <w:hyperlink w:anchor="_Toc402255583" w:history="1">
            <w:r w:rsidR="00E850A3" w:rsidRPr="00B4575A">
              <w:rPr>
                <w:rStyle w:val="Hyperlink"/>
              </w:rPr>
              <w:t>5.1.1</w:t>
            </w:r>
            <w:r w:rsidR="00E850A3">
              <w:rPr>
                <w:rFonts w:asciiTheme="minorHAnsi" w:hAnsiTheme="minorHAnsi" w:cstheme="minorBidi"/>
                <w:kern w:val="0"/>
                <w:sz w:val="22"/>
                <w:szCs w:val="22"/>
                <w:lang w:eastAsia="en-US"/>
              </w:rPr>
              <w:tab/>
            </w:r>
            <w:r w:rsidR="00E850A3" w:rsidRPr="00B4575A">
              <w:rPr>
                <w:rStyle w:val="Hyperlink"/>
              </w:rPr>
              <w:t>The 3rd party send B2C request to the Broker</w:t>
            </w:r>
            <w:r w:rsidR="00E850A3">
              <w:rPr>
                <w:webHidden/>
              </w:rPr>
              <w:tab/>
            </w:r>
            <w:r w:rsidR="00E850A3">
              <w:rPr>
                <w:webHidden/>
              </w:rPr>
              <w:fldChar w:fldCharType="begin"/>
            </w:r>
            <w:r w:rsidR="00E850A3">
              <w:rPr>
                <w:webHidden/>
              </w:rPr>
              <w:instrText xml:space="preserve"> PAGEREF _Toc402255583 \h </w:instrText>
            </w:r>
            <w:r w:rsidR="00E850A3">
              <w:rPr>
                <w:webHidden/>
              </w:rPr>
            </w:r>
            <w:r w:rsidR="00E850A3">
              <w:rPr>
                <w:webHidden/>
              </w:rPr>
              <w:fldChar w:fldCharType="separate"/>
            </w:r>
            <w:r w:rsidR="00E850A3">
              <w:rPr>
                <w:webHidden/>
              </w:rPr>
              <w:t>33</w:t>
            </w:r>
            <w:r w:rsidR="00E850A3">
              <w:rPr>
                <w:webHidden/>
              </w:rPr>
              <w:fldChar w:fldCharType="end"/>
            </w:r>
          </w:hyperlink>
        </w:p>
        <w:p w:rsidR="00E850A3" w:rsidRDefault="0059193C">
          <w:pPr>
            <w:pStyle w:val="TOC3"/>
            <w:tabs>
              <w:tab w:val="left" w:pos="2540"/>
              <w:tab w:val="right" w:leader="dot" w:pos="9622"/>
            </w:tabs>
            <w:ind w:left="945"/>
            <w:rPr>
              <w:rFonts w:asciiTheme="minorHAnsi" w:hAnsiTheme="minorHAnsi" w:cstheme="minorBidi"/>
              <w:kern w:val="0"/>
              <w:sz w:val="22"/>
              <w:szCs w:val="22"/>
              <w:lang w:eastAsia="en-US"/>
            </w:rPr>
          </w:pPr>
          <w:hyperlink w:anchor="_Toc402255584" w:history="1">
            <w:r w:rsidR="00E850A3" w:rsidRPr="00B4575A">
              <w:rPr>
                <w:rStyle w:val="Hyperlink"/>
              </w:rPr>
              <w:t>5.1.2</w:t>
            </w:r>
            <w:r w:rsidR="00E850A3">
              <w:rPr>
                <w:rFonts w:asciiTheme="minorHAnsi" w:hAnsiTheme="minorHAnsi" w:cstheme="minorBidi"/>
                <w:kern w:val="0"/>
                <w:sz w:val="22"/>
                <w:szCs w:val="22"/>
                <w:lang w:eastAsia="en-US"/>
              </w:rPr>
              <w:tab/>
            </w:r>
            <w:r w:rsidR="00E850A3" w:rsidRPr="00B4575A">
              <w:rPr>
                <w:rStyle w:val="Hyperlink"/>
              </w:rPr>
              <w:t>The Broker return response to the 3rd party</w:t>
            </w:r>
            <w:r w:rsidR="00E850A3">
              <w:rPr>
                <w:webHidden/>
              </w:rPr>
              <w:tab/>
            </w:r>
            <w:r w:rsidR="00E850A3">
              <w:rPr>
                <w:webHidden/>
              </w:rPr>
              <w:fldChar w:fldCharType="begin"/>
            </w:r>
            <w:r w:rsidR="00E850A3">
              <w:rPr>
                <w:webHidden/>
              </w:rPr>
              <w:instrText xml:space="preserve"> PAGEREF _Toc402255584 \h </w:instrText>
            </w:r>
            <w:r w:rsidR="00E850A3">
              <w:rPr>
                <w:webHidden/>
              </w:rPr>
            </w:r>
            <w:r w:rsidR="00E850A3">
              <w:rPr>
                <w:webHidden/>
              </w:rPr>
              <w:fldChar w:fldCharType="separate"/>
            </w:r>
            <w:r w:rsidR="00E850A3">
              <w:rPr>
                <w:webHidden/>
              </w:rPr>
              <w:t>38</w:t>
            </w:r>
            <w:r w:rsidR="00E850A3">
              <w:rPr>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85" w:history="1">
            <w:r w:rsidR="00E850A3" w:rsidRPr="00B4575A">
              <w:rPr>
                <w:rStyle w:val="Hyperlink"/>
              </w:rPr>
              <w:t>5.2</w:t>
            </w:r>
            <w:r w:rsidR="00E850A3">
              <w:rPr>
                <w:rFonts w:asciiTheme="minorHAnsi" w:hAnsiTheme="minorHAnsi" w:cstheme="minorBidi"/>
                <w:kern w:val="0"/>
                <w:sz w:val="22"/>
                <w:szCs w:val="22"/>
                <w:lang w:eastAsia="en-US"/>
              </w:rPr>
              <w:tab/>
            </w:r>
            <w:r w:rsidR="00E850A3" w:rsidRPr="00B4575A">
              <w:rPr>
                <w:rStyle w:val="Hyperlink"/>
              </w:rPr>
              <w:t>GenericAPIResult</w:t>
            </w:r>
            <w:r w:rsidR="00E850A3">
              <w:rPr>
                <w:webHidden/>
              </w:rPr>
              <w:tab/>
            </w:r>
            <w:r w:rsidR="00E850A3">
              <w:rPr>
                <w:webHidden/>
              </w:rPr>
              <w:fldChar w:fldCharType="begin"/>
            </w:r>
            <w:r w:rsidR="00E850A3">
              <w:rPr>
                <w:webHidden/>
              </w:rPr>
              <w:instrText xml:space="preserve"> PAGEREF _Toc402255585 \h </w:instrText>
            </w:r>
            <w:r w:rsidR="00E850A3">
              <w:rPr>
                <w:webHidden/>
              </w:rPr>
            </w:r>
            <w:r w:rsidR="00E850A3">
              <w:rPr>
                <w:webHidden/>
              </w:rPr>
              <w:fldChar w:fldCharType="separate"/>
            </w:r>
            <w:r w:rsidR="00E850A3">
              <w:rPr>
                <w:webHidden/>
              </w:rPr>
              <w:t>40</w:t>
            </w:r>
            <w:r w:rsidR="00E850A3">
              <w:rPr>
                <w:webHidden/>
              </w:rPr>
              <w:fldChar w:fldCharType="end"/>
            </w:r>
          </w:hyperlink>
        </w:p>
        <w:p w:rsidR="00E850A3" w:rsidRDefault="0059193C">
          <w:pPr>
            <w:pStyle w:val="TOC3"/>
            <w:tabs>
              <w:tab w:val="left" w:pos="2540"/>
              <w:tab w:val="right" w:leader="dot" w:pos="9622"/>
            </w:tabs>
            <w:ind w:left="945"/>
            <w:rPr>
              <w:rFonts w:asciiTheme="minorHAnsi" w:hAnsiTheme="minorHAnsi" w:cstheme="minorBidi"/>
              <w:kern w:val="0"/>
              <w:sz w:val="22"/>
              <w:szCs w:val="22"/>
              <w:lang w:eastAsia="en-US"/>
            </w:rPr>
          </w:pPr>
          <w:hyperlink w:anchor="_Toc402255586" w:history="1">
            <w:r w:rsidR="00E850A3" w:rsidRPr="00B4575A">
              <w:rPr>
                <w:rStyle w:val="Hyperlink"/>
              </w:rPr>
              <w:t>5.2.1</w:t>
            </w:r>
            <w:r w:rsidR="00E850A3">
              <w:rPr>
                <w:rFonts w:asciiTheme="minorHAnsi" w:hAnsiTheme="minorHAnsi" w:cstheme="minorBidi"/>
                <w:kern w:val="0"/>
                <w:sz w:val="22"/>
                <w:szCs w:val="22"/>
                <w:lang w:eastAsia="en-US"/>
              </w:rPr>
              <w:tab/>
            </w:r>
            <w:r w:rsidR="00E850A3" w:rsidRPr="00B4575A">
              <w:rPr>
                <w:rStyle w:val="Hyperlink"/>
              </w:rPr>
              <w:t>The Broker send notification to the 3rd party</w:t>
            </w:r>
            <w:r w:rsidR="00E850A3">
              <w:rPr>
                <w:webHidden/>
              </w:rPr>
              <w:tab/>
            </w:r>
            <w:r w:rsidR="00E850A3">
              <w:rPr>
                <w:webHidden/>
              </w:rPr>
              <w:fldChar w:fldCharType="begin"/>
            </w:r>
            <w:r w:rsidR="00E850A3">
              <w:rPr>
                <w:webHidden/>
              </w:rPr>
              <w:instrText xml:space="preserve"> PAGEREF _Toc402255586 \h </w:instrText>
            </w:r>
            <w:r w:rsidR="00E850A3">
              <w:rPr>
                <w:webHidden/>
              </w:rPr>
            </w:r>
            <w:r w:rsidR="00E850A3">
              <w:rPr>
                <w:webHidden/>
              </w:rPr>
              <w:fldChar w:fldCharType="separate"/>
            </w:r>
            <w:r w:rsidR="00E850A3">
              <w:rPr>
                <w:webHidden/>
              </w:rPr>
              <w:t>40</w:t>
            </w:r>
            <w:r w:rsidR="00E850A3">
              <w:rPr>
                <w:webHidden/>
              </w:rPr>
              <w:fldChar w:fldCharType="end"/>
            </w:r>
          </w:hyperlink>
        </w:p>
        <w:p w:rsidR="00E850A3" w:rsidRDefault="0059193C">
          <w:pPr>
            <w:pStyle w:val="TOC3"/>
            <w:tabs>
              <w:tab w:val="left" w:pos="2540"/>
              <w:tab w:val="right" w:leader="dot" w:pos="9622"/>
            </w:tabs>
            <w:ind w:left="945"/>
            <w:rPr>
              <w:rFonts w:asciiTheme="minorHAnsi" w:hAnsiTheme="minorHAnsi" w:cstheme="minorBidi"/>
              <w:kern w:val="0"/>
              <w:sz w:val="22"/>
              <w:szCs w:val="22"/>
              <w:lang w:eastAsia="en-US"/>
            </w:rPr>
          </w:pPr>
          <w:hyperlink w:anchor="_Toc402255587" w:history="1">
            <w:r w:rsidR="00E850A3" w:rsidRPr="00B4575A">
              <w:rPr>
                <w:rStyle w:val="Hyperlink"/>
              </w:rPr>
              <w:t>5.2.2</w:t>
            </w:r>
            <w:r w:rsidR="00E850A3">
              <w:rPr>
                <w:rFonts w:asciiTheme="minorHAnsi" w:hAnsiTheme="minorHAnsi" w:cstheme="minorBidi"/>
                <w:kern w:val="0"/>
                <w:sz w:val="22"/>
                <w:szCs w:val="22"/>
                <w:lang w:eastAsia="en-US"/>
              </w:rPr>
              <w:tab/>
            </w:r>
            <w:r w:rsidR="00E850A3" w:rsidRPr="00B4575A">
              <w:rPr>
                <w:rStyle w:val="Hyperlink"/>
              </w:rPr>
              <w:t>The 3rd party return response to the Broker</w:t>
            </w:r>
            <w:r w:rsidR="00E850A3">
              <w:rPr>
                <w:webHidden/>
              </w:rPr>
              <w:tab/>
            </w:r>
            <w:r w:rsidR="00E850A3">
              <w:rPr>
                <w:webHidden/>
              </w:rPr>
              <w:fldChar w:fldCharType="begin"/>
            </w:r>
            <w:r w:rsidR="00E850A3">
              <w:rPr>
                <w:webHidden/>
              </w:rPr>
              <w:instrText xml:space="preserve"> PAGEREF _Toc402255587 \h </w:instrText>
            </w:r>
            <w:r w:rsidR="00E850A3">
              <w:rPr>
                <w:webHidden/>
              </w:rPr>
            </w:r>
            <w:r w:rsidR="00E850A3">
              <w:rPr>
                <w:webHidden/>
              </w:rPr>
              <w:fldChar w:fldCharType="separate"/>
            </w:r>
            <w:r w:rsidR="00E850A3">
              <w:rPr>
                <w:webHidden/>
              </w:rPr>
              <w:t>43</w:t>
            </w:r>
            <w:r w:rsidR="00E850A3">
              <w:rPr>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88" w:history="1">
            <w:r w:rsidR="00E850A3" w:rsidRPr="00B4575A">
              <w:rPr>
                <w:rStyle w:val="Hyperlink"/>
              </w:rPr>
              <w:t>5.3</w:t>
            </w:r>
            <w:r w:rsidR="00E850A3">
              <w:rPr>
                <w:rFonts w:asciiTheme="minorHAnsi" w:hAnsiTheme="minorHAnsi" w:cstheme="minorBidi"/>
                <w:kern w:val="0"/>
                <w:sz w:val="22"/>
                <w:szCs w:val="22"/>
                <w:lang w:eastAsia="en-US"/>
              </w:rPr>
              <w:tab/>
            </w:r>
            <w:r w:rsidR="00E850A3" w:rsidRPr="00B4575A">
              <w:rPr>
                <w:rStyle w:val="Hyperlink"/>
              </w:rPr>
              <w:t>notifyQueueTimeout</w:t>
            </w:r>
            <w:r w:rsidR="00E850A3">
              <w:rPr>
                <w:webHidden/>
              </w:rPr>
              <w:tab/>
            </w:r>
            <w:r w:rsidR="00E850A3">
              <w:rPr>
                <w:webHidden/>
              </w:rPr>
              <w:fldChar w:fldCharType="begin"/>
            </w:r>
            <w:r w:rsidR="00E850A3">
              <w:rPr>
                <w:webHidden/>
              </w:rPr>
              <w:instrText xml:space="preserve"> PAGEREF _Toc402255588 \h </w:instrText>
            </w:r>
            <w:r w:rsidR="00E850A3">
              <w:rPr>
                <w:webHidden/>
              </w:rPr>
            </w:r>
            <w:r w:rsidR="00E850A3">
              <w:rPr>
                <w:webHidden/>
              </w:rPr>
              <w:fldChar w:fldCharType="separate"/>
            </w:r>
            <w:r w:rsidR="00E850A3">
              <w:rPr>
                <w:webHidden/>
              </w:rPr>
              <w:t>43</w:t>
            </w:r>
            <w:r w:rsidR="00E850A3">
              <w:rPr>
                <w:webHidden/>
              </w:rPr>
              <w:fldChar w:fldCharType="end"/>
            </w:r>
          </w:hyperlink>
        </w:p>
        <w:p w:rsidR="00E850A3" w:rsidRDefault="0059193C">
          <w:pPr>
            <w:pStyle w:val="TOC3"/>
            <w:tabs>
              <w:tab w:val="left" w:pos="2540"/>
              <w:tab w:val="right" w:leader="dot" w:pos="9622"/>
            </w:tabs>
            <w:ind w:left="945"/>
            <w:rPr>
              <w:rFonts w:asciiTheme="minorHAnsi" w:hAnsiTheme="minorHAnsi" w:cstheme="minorBidi"/>
              <w:kern w:val="0"/>
              <w:sz w:val="22"/>
              <w:szCs w:val="22"/>
              <w:lang w:eastAsia="en-US"/>
            </w:rPr>
          </w:pPr>
          <w:hyperlink w:anchor="_Toc402255589" w:history="1">
            <w:r w:rsidR="00E850A3" w:rsidRPr="00B4575A">
              <w:rPr>
                <w:rStyle w:val="Hyperlink"/>
              </w:rPr>
              <w:t>5.3.1</w:t>
            </w:r>
            <w:r w:rsidR="00E850A3">
              <w:rPr>
                <w:rFonts w:asciiTheme="minorHAnsi" w:hAnsiTheme="minorHAnsi" w:cstheme="minorBidi"/>
                <w:kern w:val="0"/>
                <w:sz w:val="22"/>
                <w:szCs w:val="22"/>
                <w:lang w:eastAsia="en-US"/>
              </w:rPr>
              <w:tab/>
            </w:r>
            <w:r w:rsidR="00E850A3" w:rsidRPr="00B4575A">
              <w:rPr>
                <w:rStyle w:val="Hyperlink"/>
              </w:rPr>
              <w:t>The Broker send notification to the 3rd party</w:t>
            </w:r>
            <w:r w:rsidR="00E850A3">
              <w:rPr>
                <w:webHidden/>
              </w:rPr>
              <w:tab/>
            </w:r>
            <w:r w:rsidR="00E850A3">
              <w:rPr>
                <w:webHidden/>
              </w:rPr>
              <w:fldChar w:fldCharType="begin"/>
            </w:r>
            <w:r w:rsidR="00E850A3">
              <w:rPr>
                <w:webHidden/>
              </w:rPr>
              <w:instrText xml:space="preserve"> PAGEREF _Toc402255589 \h </w:instrText>
            </w:r>
            <w:r w:rsidR="00E850A3">
              <w:rPr>
                <w:webHidden/>
              </w:rPr>
            </w:r>
            <w:r w:rsidR="00E850A3">
              <w:rPr>
                <w:webHidden/>
              </w:rPr>
              <w:fldChar w:fldCharType="separate"/>
            </w:r>
            <w:r w:rsidR="00E850A3">
              <w:rPr>
                <w:webHidden/>
              </w:rPr>
              <w:t>43</w:t>
            </w:r>
            <w:r w:rsidR="00E850A3">
              <w:rPr>
                <w:webHidden/>
              </w:rPr>
              <w:fldChar w:fldCharType="end"/>
            </w:r>
          </w:hyperlink>
        </w:p>
        <w:p w:rsidR="00E850A3" w:rsidRDefault="0059193C">
          <w:pPr>
            <w:pStyle w:val="TOC3"/>
            <w:tabs>
              <w:tab w:val="left" w:pos="2540"/>
              <w:tab w:val="right" w:leader="dot" w:pos="9622"/>
            </w:tabs>
            <w:ind w:left="945"/>
            <w:rPr>
              <w:rFonts w:asciiTheme="minorHAnsi" w:hAnsiTheme="minorHAnsi" w:cstheme="minorBidi"/>
              <w:kern w:val="0"/>
              <w:sz w:val="22"/>
              <w:szCs w:val="22"/>
              <w:lang w:eastAsia="en-US"/>
            </w:rPr>
          </w:pPr>
          <w:hyperlink w:anchor="_Toc402255590" w:history="1">
            <w:r w:rsidR="00E850A3" w:rsidRPr="00B4575A">
              <w:rPr>
                <w:rStyle w:val="Hyperlink"/>
              </w:rPr>
              <w:t>5.3.2</w:t>
            </w:r>
            <w:r w:rsidR="00E850A3">
              <w:rPr>
                <w:rFonts w:asciiTheme="minorHAnsi" w:hAnsiTheme="minorHAnsi" w:cstheme="minorBidi"/>
                <w:kern w:val="0"/>
                <w:sz w:val="22"/>
                <w:szCs w:val="22"/>
                <w:lang w:eastAsia="en-US"/>
              </w:rPr>
              <w:tab/>
            </w:r>
            <w:r w:rsidR="00E850A3" w:rsidRPr="00B4575A">
              <w:rPr>
                <w:rStyle w:val="Hyperlink"/>
              </w:rPr>
              <w:t>The 3rd party return response to the Broker</w:t>
            </w:r>
            <w:r w:rsidR="00E850A3">
              <w:rPr>
                <w:webHidden/>
              </w:rPr>
              <w:tab/>
            </w:r>
            <w:r w:rsidR="00E850A3">
              <w:rPr>
                <w:webHidden/>
              </w:rPr>
              <w:fldChar w:fldCharType="begin"/>
            </w:r>
            <w:r w:rsidR="00E850A3">
              <w:rPr>
                <w:webHidden/>
              </w:rPr>
              <w:instrText xml:space="preserve"> PAGEREF _Toc402255590 \h </w:instrText>
            </w:r>
            <w:r w:rsidR="00E850A3">
              <w:rPr>
                <w:webHidden/>
              </w:rPr>
            </w:r>
            <w:r w:rsidR="00E850A3">
              <w:rPr>
                <w:webHidden/>
              </w:rPr>
              <w:fldChar w:fldCharType="separate"/>
            </w:r>
            <w:r w:rsidR="00E850A3">
              <w:rPr>
                <w:webHidden/>
              </w:rPr>
              <w:t>45</w:t>
            </w:r>
            <w:r w:rsidR="00E850A3">
              <w:rPr>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91" w:history="1">
            <w:r w:rsidR="00E850A3" w:rsidRPr="00B4575A">
              <w:rPr>
                <w:rStyle w:val="Hyperlink"/>
              </w:rPr>
              <w:t>5.4</w:t>
            </w:r>
            <w:r w:rsidR="00E850A3">
              <w:rPr>
                <w:rFonts w:asciiTheme="minorHAnsi" w:hAnsiTheme="minorHAnsi" w:cstheme="minorBidi"/>
                <w:kern w:val="0"/>
                <w:sz w:val="22"/>
                <w:szCs w:val="22"/>
                <w:lang w:eastAsia="en-US"/>
              </w:rPr>
              <w:tab/>
            </w:r>
            <w:r w:rsidR="00E850A3" w:rsidRPr="00B4575A">
              <w:rPr>
                <w:rStyle w:val="Hyperlink"/>
              </w:rPr>
              <w:t>queryTransaction</w:t>
            </w:r>
            <w:r w:rsidR="00E850A3">
              <w:rPr>
                <w:webHidden/>
              </w:rPr>
              <w:tab/>
            </w:r>
            <w:r w:rsidR="00E850A3">
              <w:rPr>
                <w:webHidden/>
              </w:rPr>
              <w:fldChar w:fldCharType="begin"/>
            </w:r>
            <w:r w:rsidR="00E850A3">
              <w:rPr>
                <w:webHidden/>
              </w:rPr>
              <w:instrText xml:space="preserve"> PAGEREF _Toc402255591 \h </w:instrText>
            </w:r>
            <w:r w:rsidR="00E850A3">
              <w:rPr>
                <w:webHidden/>
              </w:rPr>
            </w:r>
            <w:r w:rsidR="00E850A3">
              <w:rPr>
                <w:webHidden/>
              </w:rPr>
              <w:fldChar w:fldCharType="separate"/>
            </w:r>
            <w:r w:rsidR="00E850A3">
              <w:rPr>
                <w:webHidden/>
              </w:rPr>
              <w:t>46</w:t>
            </w:r>
            <w:r w:rsidR="00E850A3">
              <w:rPr>
                <w:webHidden/>
              </w:rPr>
              <w:fldChar w:fldCharType="end"/>
            </w:r>
          </w:hyperlink>
        </w:p>
        <w:p w:rsidR="00E850A3" w:rsidRDefault="0059193C">
          <w:pPr>
            <w:pStyle w:val="TOC3"/>
            <w:tabs>
              <w:tab w:val="left" w:pos="2540"/>
              <w:tab w:val="right" w:leader="dot" w:pos="9622"/>
            </w:tabs>
            <w:ind w:left="945"/>
            <w:rPr>
              <w:rFonts w:asciiTheme="minorHAnsi" w:hAnsiTheme="minorHAnsi" w:cstheme="minorBidi"/>
              <w:kern w:val="0"/>
              <w:sz w:val="22"/>
              <w:szCs w:val="22"/>
              <w:lang w:eastAsia="en-US"/>
            </w:rPr>
          </w:pPr>
          <w:hyperlink w:anchor="_Toc402255592" w:history="1">
            <w:r w:rsidR="00E850A3" w:rsidRPr="00B4575A">
              <w:rPr>
                <w:rStyle w:val="Hyperlink"/>
              </w:rPr>
              <w:t>5.4.1</w:t>
            </w:r>
            <w:r w:rsidR="00E850A3">
              <w:rPr>
                <w:rFonts w:asciiTheme="minorHAnsi" w:hAnsiTheme="minorHAnsi" w:cstheme="minorBidi"/>
                <w:kern w:val="0"/>
                <w:sz w:val="22"/>
                <w:szCs w:val="22"/>
                <w:lang w:eastAsia="en-US"/>
              </w:rPr>
              <w:tab/>
            </w:r>
            <w:r w:rsidR="00E850A3" w:rsidRPr="00B4575A">
              <w:rPr>
                <w:rStyle w:val="Hyperlink"/>
              </w:rPr>
              <w:t>The 3rd party sends query request to the Broker</w:t>
            </w:r>
            <w:r w:rsidR="00E850A3">
              <w:rPr>
                <w:webHidden/>
              </w:rPr>
              <w:tab/>
            </w:r>
            <w:r w:rsidR="00E850A3">
              <w:rPr>
                <w:webHidden/>
              </w:rPr>
              <w:fldChar w:fldCharType="begin"/>
            </w:r>
            <w:r w:rsidR="00E850A3">
              <w:rPr>
                <w:webHidden/>
              </w:rPr>
              <w:instrText xml:space="preserve"> PAGEREF _Toc402255592 \h </w:instrText>
            </w:r>
            <w:r w:rsidR="00E850A3">
              <w:rPr>
                <w:webHidden/>
              </w:rPr>
            </w:r>
            <w:r w:rsidR="00E850A3">
              <w:rPr>
                <w:webHidden/>
              </w:rPr>
              <w:fldChar w:fldCharType="separate"/>
            </w:r>
            <w:r w:rsidR="00E850A3">
              <w:rPr>
                <w:webHidden/>
              </w:rPr>
              <w:t>46</w:t>
            </w:r>
            <w:r w:rsidR="00E850A3">
              <w:rPr>
                <w:webHidden/>
              </w:rPr>
              <w:fldChar w:fldCharType="end"/>
            </w:r>
          </w:hyperlink>
        </w:p>
        <w:p w:rsidR="00E850A3" w:rsidRDefault="0059193C">
          <w:pPr>
            <w:pStyle w:val="TOC3"/>
            <w:tabs>
              <w:tab w:val="left" w:pos="2540"/>
              <w:tab w:val="right" w:leader="dot" w:pos="9622"/>
            </w:tabs>
            <w:ind w:left="945"/>
            <w:rPr>
              <w:rFonts w:asciiTheme="minorHAnsi" w:hAnsiTheme="minorHAnsi" w:cstheme="minorBidi"/>
              <w:kern w:val="0"/>
              <w:sz w:val="22"/>
              <w:szCs w:val="22"/>
              <w:lang w:eastAsia="en-US"/>
            </w:rPr>
          </w:pPr>
          <w:hyperlink w:anchor="_Toc402255593" w:history="1">
            <w:r w:rsidR="00E850A3" w:rsidRPr="00B4575A">
              <w:rPr>
                <w:rStyle w:val="Hyperlink"/>
              </w:rPr>
              <w:t>5.4.2</w:t>
            </w:r>
            <w:r w:rsidR="00E850A3">
              <w:rPr>
                <w:rFonts w:asciiTheme="minorHAnsi" w:hAnsiTheme="minorHAnsi" w:cstheme="minorBidi"/>
                <w:kern w:val="0"/>
                <w:sz w:val="22"/>
                <w:szCs w:val="22"/>
                <w:lang w:eastAsia="en-US"/>
              </w:rPr>
              <w:tab/>
            </w:r>
            <w:r w:rsidR="00E850A3" w:rsidRPr="00B4575A">
              <w:rPr>
                <w:rStyle w:val="Hyperlink"/>
              </w:rPr>
              <w:t>The Broker return response to the 3rd party</w:t>
            </w:r>
            <w:r w:rsidR="00E850A3">
              <w:rPr>
                <w:webHidden/>
              </w:rPr>
              <w:tab/>
            </w:r>
            <w:r w:rsidR="00E850A3">
              <w:rPr>
                <w:webHidden/>
              </w:rPr>
              <w:fldChar w:fldCharType="begin"/>
            </w:r>
            <w:r w:rsidR="00E850A3">
              <w:rPr>
                <w:webHidden/>
              </w:rPr>
              <w:instrText xml:space="preserve"> PAGEREF _Toc402255593 \h </w:instrText>
            </w:r>
            <w:r w:rsidR="00E850A3">
              <w:rPr>
                <w:webHidden/>
              </w:rPr>
            </w:r>
            <w:r w:rsidR="00E850A3">
              <w:rPr>
                <w:webHidden/>
              </w:rPr>
              <w:fldChar w:fldCharType="separate"/>
            </w:r>
            <w:r w:rsidR="00E850A3">
              <w:rPr>
                <w:webHidden/>
              </w:rPr>
              <w:t>47</w:t>
            </w:r>
            <w:r w:rsidR="00E850A3">
              <w:rPr>
                <w:webHidden/>
              </w:rPr>
              <w:fldChar w:fldCharType="end"/>
            </w:r>
          </w:hyperlink>
        </w:p>
        <w:p w:rsidR="00E850A3" w:rsidRDefault="0059193C">
          <w:pPr>
            <w:pStyle w:val="TOC2"/>
            <w:tabs>
              <w:tab w:val="left" w:pos="2540"/>
              <w:tab w:val="right" w:leader="dot" w:pos="9622"/>
            </w:tabs>
            <w:ind w:left="630"/>
            <w:rPr>
              <w:rFonts w:asciiTheme="minorHAnsi" w:hAnsiTheme="minorHAnsi" w:cstheme="minorBidi"/>
              <w:kern w:val="0"/>
              <w:sz w:val="22"/>
              <w:szCs w:val="22"/>
              <w:lang w:eastAsia="en-US"/>
            </w:rPr>
          </w:pPr>
          <w:hyperlink w:anchor="_Toc402255594" w:history="1">
            <w:r w:rsidR="00E850A3" w:rsidRPr="00B4575A">
              <w:rPr>
                <w:rStyle w:val="Hyperlink"/>
              </w:rPr>
              <w:t>5.5</w:t>
            </w:r>
            <w:r w:rsidR="00E850A3">
              <w:rPr>
                <w:rFonts w:asciiTheme="minorHAnsi" w:hAnsiTheme="minorHAnsi" w:cstheme="minorBidi"/>
                <w:kern w:val="0"/>
                <w:sz w:val="22"/>
                <w:szCs w:val="22"/>
                <w:lang w:eastAsia="en-US"/>
              </w:rPr>
              <w:tab/>
            </w:r>
            <w:r w:rsidR="00E850A3" w:rsidRPr="00B4575A">
              <w:rPr>
                <w:rStyle w:val="Hyperlink"/>
              </w:rPr>
              <w:t>changePassword</w:t>
            </w:r>
            <w:r w:rsidR="00E850A3">
              <w:rPr>
                <w:webHidden/>
              </w:rPr>
              <w:tab/>
            </w:r>
            <w:r w:rsidR="00E850A3">
              <w:rPr>
                <w:webHidden/>
              </w:rPr>
              <w:fldChar w:fldCharType="begin"/>
            </w:r>
            <w:r w:rsidR="00E850A3">
              <w:rPr>
                <w:webHidden/>
              </w:rPr>
              <w:instrText xml:space="preserve"> PAGEREF _Toc402255594 \h </w:instrText>
            </w:r>
            <w:r w:rsidR="00E850A3">
              <w:rPr>
                <w:webHidden/>
              </w:rPr>
            </w:r>
            <w:r w:rsidR="00E850A3">
              <w:rPr>
                <w:webHidden/>
              </w:rPr>
              <w:fldChar w:fldCharType="separate"/>
            </w:r>
            <w:r w:rsidR="00E850A3">
              <w:rPr>
                <w:webHidden/>
              </w:rPr>
              <w:t>50</w:t>
            </w:r>
            <w:r w:rsidR="00E850A3">
              <w:rPr>
                <w:webHidden/>
              </w:rPr>
              <w:fldChar w:fldCharType="end"/>
            </w:r>
          </w:hyperlink>
        </w:p>
        <w:p w:rsidR="00E850A3" w:rsidRDefault="0059193C">
          <w:pPr>
            <w:pStyle w:val="TOC3"/>
            <w:tabs>
              <w:tab w:val="left" w:pos="2540"/>
              <w:tab w:val="right" w:leader="dot" w:pos="9622"/>
            </w:tabs>
            <w:ind w:left="945"/>
            <w:rPr>
              <w:rFonts w:asciiTheme="minorHAnsi" w:hAnsiTheme="minorHAnsi" w:cstheme="minorBidi"/>
              <w:kern w:val="0"/>
              <w:sz w:val="22"/>
              <w:szCs w:val="22"/>
              <w:lang w:eastAsia="en-US"/>
            </w:rPr>
          </w:pPr>
          <w:hyperlink w:anchor="_Toc402255595" w:history="1">
            <w:r w:rsidR="00E850A3" w:rsidRPr="00B4575A">
              <w:rPr>
                <w:rStyle w:val="Hyperlink"/>
              </w:rPr>
              <w:t>5.5.1</w:t>
            </w:r>
            <w:r w:rsidR="00E850A3">
              <w:rPr>
                <w:rFonts w:asciiTheme="minorHAnsi" w:hAnsiTheme="minorHAnsi" w:cstheme="minorBidi"/>
                <w:kern w:val="0"/>
                <w:sz w:val="22"/>
                <w:szCs w:val="22"/>
                <w:lang w:eastAsia="en-US"/>
              </w:rPr>
              <w:tab/>
            </w:r>
            <w:r w:rsidR="00E850A3" w:rsidRPr="00B4575A">
              <w:rPr>
                <w:rStyle w:val="Hyperlink"/>
              </w:rPr>
              <w:t>Request example:</w:t>
            </w:r>
            <w:r w:rsidR="00E850A3">
              <w:rPr>
                <w:webHidden/>
              </w:rPr>
              <w:tab/>
            </w:r>
            <w:r w:rsidR="00E850A3">
              <w:rPr>
                <w:webHidden/>
              </w:rPr>
              <w:fldChar w:fldCharType="begin"/>
            </w:r>
            <w:r w:rsidR="00E850A3">
              <w:rPr>
                <w:webHidden/>
              </w:rPr>
              <w:instrText xml:space="preserve"> PAGEREF _Toc402255595 \h </w:instrText>
            </w:r>
            <w:r w:rsidR="00E850A3">
              <w:rPr>
                <w:webHidden/>
              </w:rPr>
            </w:r>
            <w:r w:rsidR="00E850A3">
              <w:rPr>
                <w:webHidden/>
              </w:rPr>
              <w:fldChar w:fldCharType="separate"/>
            </w:r>
            <w:r w:rsidR="00E850A3">
              <w:rPr>
                <w:webHidden/>
              </w:rPr>
              <w:t>50</w:t>
            </w:r>
            <w:r w:rsidR="00E850A3">
              <w:rPr>
                <w:webHidden/>
              </w:rPr>
              <w:fldChar w:fldCharType="end"/>
            </w:r>
          </w:hyperlink>
        </w:p>
        <w:p w:rsidR="00E850A3" w:rsidRDefault="0059193C">
          <w:pPr>
            <w:pStyle w:val="TOC3"/>
            <w:tabs>
              <w:tab w:val="left" w:pos="2540"/>
              <w:tab w:val="right" w:leader="dot" w:pos="9622"/>
            </w:tabs>
            <w:ind w:left="945"/>
            <w:rPr>
              <w:rFonts w:asciiTheme="minorHAnsi" w:hAnsiTheme="minorHAnsi" w:cstheme="minorBidi"/>
              <w:kern w:val="0"/>
              <w:sz w:val="22"/>
              <w:szCs w:val="22"/>
              <w:lang w:eastAsia="en-US"/>
            </w:rPr>
          </w:pPr>
          <w:hyperlink w:anchor="_Toc402255596" w:history="1">
            <w:r w:rsidR="00E850A3" w:rsidRPr="00B4575A">
              <w:rPr>
                <w:rStyle w:val="Hyperlink"/>
              </w:rPr>
              <w:t>5.5.2</w:t>
            </w:r>
            <w:r w:rsidR="00E850A3">
              <w:rPr>
                <w:rFonts w:asciiTheme="minorHAnsi" w:hAnsiTheme="minorHAnsi" w:cstheme="minorBidi"/>
                <w:kern w:val="0"/>
                <w:sz w:val="22"/>
                <w:szCs w:val="22"/>
                <w:lang w:eastAsia="en-US"/>
              </w:rPr>
              <w:tab/>
            </w:r>
            <w:r w:rsidR="00E850A3" w:rsidRPr="00B4575A">
              <w:rPr>
                <w:rStyle w:val="Hyperlink"/>
              </w:rPr>
              <w:t>Response example:</w:t>
            </w:r>
            <w:r w:rsidR="00E850A3">
              <w:rPr>
                <w:webHidden/>
              </w:rPr>
              <w:tab/>
            </w:r>
            <w:r w:rsidR="00E850A3">
              <w:rPr>
                <w:webHidden/>
              </w:rPr>
              <w:fldChar w:fldCharType="begin"/>
            </w:r>
            <w:r w:rsidR="00E850A3">
              <w:rPr>
                <w:webHidden/>
              </w:rPr>
              <w:instrText xml:space="preserve"> PAGEREF _Toc402255596 \h </w:instrText>
            </w:r>
            <w:r w:rsidR="00E850A3">
              <w:rPr>
                <w:webHidden/>
              </w:rPr>
            </w:r>
            <w:r w:rsidR="00E850A3">
              <w:rPr>
                <w:webHidden/>
              </w:rPr>
              <w:fldChar w:fldCharType="separate"/>
            </w:r>
            <w:r w:rsidR="00E850A3">
              <w:rPr>
                <w:webHidden/>
              </w:rPr>
              <w:t>51</w:t>
            </w:r>
            <w:r w:rsidR="00E850A3">
              <w:rPr>
                <w:webHidden/>
              </w:rPr>
              <w:fldChar w:fldCharType="end"/>
            </w:r>
          </w:hyperlink>
        </w:p>
        <w:p w:rsidR="0069196B" w:rsidRDefault="0069196B">
          <w:r>
            <w:rPr>
              <w:b/>
              <w:bCs/>
              <w:noProof/>
            </w:rPr>
            <w:fldChar w:fldCharType="end"/>
          </w:r>
        </w:p>
      </w:sdtContent>
    </w:sdt>
    <w:p w:rsidR="00552883" w:rsidRPr="005B4866" w:rsidRDefault="00552883" w:rsidP="007D098D">
      <w:pPr>
        <w:ind w:left="450"/>
        <w:sectPr w:rsidR="00552883" w:rsidRPr="005B4866" w:rsidSect="0017601A">
          <w:headerReference w:type="default" r:id="rId12"/>
          <w:footerReference w:type="default" r:id="rId13"/>
          <w:pgSz w:w="11900" w:h="16832" w:code="9"/>
          <w:pgMar w:top="1701" w:right="1134" w:bottom="1701" w:left="1134" w:header="567" w:footer="567" w:gutter="0"/>
          <w:pgNumType w:fmt="lowerRoman"/>
          <w:cols w:space="425"/>
          <w:docGrid w:linePitch="312"/>
        </w:sectPr>
      </w:pPr>
    </w:p>
    <w:p w:rsidR="008E4EA4" w:rsidRDefault="008E4EA4" w:rsidP="007D098D">
      <w:pPr>
        <w:pStyle w:val="Heading1"/>
        <w:ind w:left="450"/>
      </w:pPr>
      <w:bookmarkStart w:id="12" w:name="_Toc402255548"/>
      <w:bookmarkStart w:id="13" w:name="_Toc301438882"/>
      <w:bookmarkStart w:id="14" w:name="_Toc115243710"/>
      <w:bookmarkStart w:id="15" w:name="_Toc239846605"/>
      <w:r w:rsidRPr="007D098D">
        <w:rPr>
          <w:rFonts w:hint="eastAsia"/>
        </w:rPr>
        <w:lastRenderedPageBreak/>
        <w:t>Introduction</w:t>
      </w:r>
      <w:bookmarkEnd w:id="12"/>
    </w:p>
    <w:p w:rsidR="008E4EA4" w:rsidRDefault="008E4EA4" w:rsidP="00501275">
      <w:pPr>
        <w:pStyle w:val="Heading2"/>
        <w:keepLines w:val="0"/>
        <w:numPr>
          <w:ilvl w:val="1"/>
          <w:numId w:val="24"/>
        </w:numPr>
        <w:topLinePunct w:val="0"/>
        <w:adjustRightInd/>
        <w:snapToGrid/>
        <w:spacing w:before="240" w:after="240" w:line="240" w:lineRule="auto"/>
        <w:ind w:left="450"/>
        <w:jc w:val="both"/>
      </w:pPr>
      <w:bookmarkStart w:id="16" w:name="_Toc402255549"/>
      <w:r>
        <w:rPr>
          <w:rFonts w:hint="eastAsia"/>
        </w:rPr>
        <w:t>Scope</w:t>
      </w:r>
      <w:bookmarkEnd w:id="16"/>
    </w:p>
    <w:p w:rsidR="008E4EA4" w:rsidRPr="0089621D" w:rsidRDefault="008E4EA4" w:rsidP="007D098D">
      <w:pPr>
        <w:ind w:left="450"/>
      </w:pPr>
      <w:r w:rsidRPr="0089621D">
        <w:t xml:space="preserve">The present document specifies </w:t>
      </w:r>
      <w:r>
        <w:rPr>
          <w:rFonts w:hint="eastAsia"/>
        </w:rPr>
        <w:t>the</w:t>
      </w:r>
      <w:r>
        <w:t xml:space="preserve"> real time</w:t>
      </w:r>
      <w:r w:rsidRPr="0089621D">
        <w:t xml:space="preserve"> </w:t>
      </w:r>
      <w:r>
        <w:rPr>
          <w:rFonts w:hint="eastAsia"/>
        </w:rPr>
        <w:t xml:space="preserve">B2C </w:t>
      </w:r>
      <w:r w:rsidRPr="0089621D">
        <w:t>Web Service aspects of the interface. All aspects of</w:t>
      </w:r>
      <w:r>
        <w:rPr>
          <w:rFonts w:hint="eastAsia"/>
        </w:rPr>
        <w:t xml:space="preserve"> B2C</w:t>
      </w:r>
      <w:r w:rsidRPr="0089621D">
        <w:t xml:space="preserve"> Web Service are defined here, these being:</w:t>
      </w:r>
    </w:p>
    <w:p w:rsidR="008E4EA4" w:rsidRDefault="008E4EA4" w:rsidP="00501275">
      <w:pPr>
        <w:widowControl w:val="0"/>
        <w:numPr>
          <w:ilvl w:val="0"/>
          <w:numId w:val="25"/>
        </w:numPr>
        <w:autoSpaceDE w:val="0"/>
        <w:autoSpaceDN w:val="0"/>
        <w:spacing w:line="360" w:lineRule="auto"/>
        <w:ind w:left="450"/>
      </w:pPr>
      <w:r>
        <w:rPr>
          <w:rFonts w:hint="eastAsia"/>
        </w:rPr>
        <w:t>Message Flow Description</w:t>
      </w:r>
    </w:p>
    <w:p w:rsidR="008E4EA4" w:rsidRDefault="008E4EA4" w:rsidP="00501275">
      <w:pPr>
        <w:widowControl w:val="0"/>
        <w:numPr>
          <w:ilvl w:val="0"/>
          <w:numId w:val="25"/>
        </w:numPr>
        <w:autoSpaceDE w:val="0"/>
        <w:autoSpaceDN w:val="0"/>
        <w:spacing w:line="360" w:lineRule="auto"/>
        <w:ind w:left="450"/>
      </w:pPr>
      <w:r>
        <w:rPr>
          <w:rFonts w:hint="eastAsia"/>
        </w:rPr>
        <w:t>Data Type Definition</w:t>
      </w:r>
    </w:p>
    <w:p w:rsidR="008E4EA4" w:rsidRDefault="008E4EA4" w:rsidP="00501275">
      <w:pPr>
        <w:widowControl w:val="0"/>
        <w:numPr>
          <w:ilvl w:val="0"/>
          <w:numId w:val="25"/>
        </w:numPr>
        <w:autoSpaceDE w:val="0"/>
        <w:autoSpaceDN w:val="0"/>
        <w:spacing w:line="360" w:lineRule="auto"/>
        <w:ind w:left="450"/>
      </w:pPr>
      <w:r>
        <w:t xml:space="preserve">Web Service </w:t>
      </w:r>
      <w:r>
        <w:rPr>
          <w:rFonts w:hint="eastAsia"/>
        </w:rPr>
        <w:t>I</w:t>
      </w:r>
      <w:r>
        <w:t xml:space="preserve">nterface </w:t>
      </w:r>
      <w:r>
        <w:rPr>
          <w:rFonts w:hint="eastAsia"/>
        </w:rPr>
        <w:t>D</w:t>
      </w:r>
      <w:r w:rsidRPr="0089621D">
        <w:t>efinition</w:t>
      </w:r>
    </w:p>
    <w:p w:rsidR="008E4EA4" w:rsidRDefault="008E4EA4" w:rsidP="00501275">
      <w:pPr>
        <w:widowControl w:val="0"/>
        <w:numPr>
          <w:ilvl w:val="0"/>
          <w:numId w:val="25"/>
        </w:numPr>
        <w:autoSpaceDE w:val="0"/>
        <w:autoSpaceDN w:val="0"/>
        <w:spacing w:line="360" w:lineRule="auto"/>
        <w:ind w:left="450"/>
      </w:pPr>
      <w:r>
        <w:t>WSDL</w:t>
      </w:r>
      <w:r>
        <w:rPr>
          <w:rFonts w:hint="eastAsia"/>
        </w:rPr>
        <w:t xml:space="preserve"> for this specification</w:t>
      </w:r>
    </w:p>
    <w:p w:rsidR="008E4EA4" w:rsidRDefault="008E4EA4" w:rsidP="00501275">
      <w:pPr>
        <w:widowControl w:val="0"/>
        <w:numPr>
          <w:ilvl w:val="0"/>
          <w:numId w:val="25"/>
        </w:numPr>
        <w:autoSpaceDE w:val="0"/>
        <w:autoSpaceDN w:val="0"/>
        <w:spacing w:line="360" w:lineRule="auto"/>
        <w:ind w:left="450"/>
      </w:pPr>
      <w:r>
        <w:rPr>
          <w:rFonts w:hint="eastAsia"/>
        </w:rPr>
        <w:t>Example</w:t>
      </w:r>
    </w:p>
    <w:p w:rsidR="008E4EA4" w:rsidRDefault="008E4EA4" w:rsidP="00501275">
      <w:pPr>
        <w:pStyle w:val="Heading1"/>
        <w:numPr>
          <w:ilvl w:val="0"/>
          <w:numId w:val="24"/>
        </w:numPr>
        <w:pBdr>
          <w:bottom w:val="none" w:sz="0" w:space="0" w:color="auto"/>
        </w:pBdr>
        <w:topLinePunct w:val="0"/>
        <w:adjustRightInd/>
        <w:snapToGrid/>
        <w:spacing w:before="240" w:after="240" w:line="240" w:lineRule="auto"/>
        <w:ind w:left="450"/>
        <w:jc w:val="both"/>
      </w:pPr>
      <w:bookmarkStart w:id="17" w:name="_Toc402255550"/>
      <w:r>
        <w:rPr>
          <w:rFonts w:hint="eastAsia"/>
        </w:rPr>
        <w:lastRenderedPageBreak/>
        <w:t>Message Flow Description</w:t>
      </w:r>
      <w:bookmarkEnd w:id="17"/>
    </w:p>
    <w:p w:rsidR="008E4EA4" w:rsidRPr="00802142" w:rsidRDefault="008E4EA4" w:rsidP="007D098D">
      <w:pPr>
        <w:ind w:left="450"/>
      </w:pPr>
      <w:r w:rsidRPr="004E3EF2">
        <w:object w:dxaOrig="8371" w:dyaOrig="9944">
          <v:shape id="_x0000_i1026" type="#_x0000_t75" style="width:418.5pt;height:496.5pt" o:ole="">
            <v:imagedata r:id="rId14" o:title=""/>
          </v:shape>
          <o:OLEObject Type="Embed" ProgID="Visio.Drawing.11" ShapeID="_x0000_i1026" DrawAspect="Content" ObjectID="_1477247107" r:id="rId15"/>
        </w:object>
      </w:r>
    </w:p>
    <w:p w:rsidR="008E4EA4" w:rsidRDefault="008E4EA4" w:rsidP="00501275">
      <w:pPr>
        <w:pStyle w:val="Heading1"/>
        <w:numPr>
          <w:ilvl w:val="0"/>
          <w:numId w:val="24"/>
        </w:numPr>
        <w:pBdr>
          <w:bottom w:val="none" w:sz="0" w:space="0" w:color="auto"/>
        </w:pBdr>
        <w:topLinePunct w:val="0"/>
        <w:adjustRightInd/>
        <w:snapToGrid/>
        <w:spacing w:before="240" w:after="240" w:line="240" w:lineRule="auto"/>
        <w:ind w:left="450"/>
        <w:jc w:val="both"/>
      </w:pPr>
      <w:bookmarkStart w:id="18" w:name="_Toc402255551"/>
      <w:r>
        <w:rPr>
          <w:rFonts w:hint="eastAsia"/>
        </w:rPr>
        <w:lastRenderedPageBreak/>
        <w:t>Data Type Definition</w:t>
      </w:r>
      <w:bookmarkEnd w:id="18"/>
    </w:p>
    <w:p w:rsidR="008E4EA4" w:rsidRDefault="008E4EA4" w:rsidP="00501275">
      <w:pPr>
        <w:pStyle w:val="Heading2"/>
        <w:keepLines w:val="0"/>
        <w:numPr>
          <w:ilvl w:val="1"/>
          <w:numId w:val="24"/>
        </w:numPr>
        <w:topLinePunct w:val="0"/>
        <w:adjustRightInd/>
        <w:snapToGrid/>
        <w:spacing w:before="240" w:after="240" w:line="240" w:lineRule="auto"/>
        <w:ind w:left="450"/>
        <w:jc w:val="both"/>
      </w:pPr>
      <w:bookmarkStart w:id="19" w:name="_Toc402255552"/>
      <w:r w:rsidRPr="00802142">
        <w:t>IdentityType</w:t>
      </w:r>
      <w:r>
        <w:rPr>
          <w:rFonts w:hint="eastAsia"/>
        </w:rPr>
        <w:t xml:space="preserve"> </w:t>
      </w:r>
      <w:r w:rsidRPr="0089621D">
        <w:t>enumeration</w:t>
      </w:r>
      <w:bookmarkEnd w:id="19"/>
    </w:p>
    <w:p w:rsidR="008E4EA4" w:rsidRPr="0089621D" w:rsidRDefault="008E4EA4" w:rsidP="007D098D">
      <w:pPr>
        <w:keepNext/>
        <w:ind w:left="450"/>
      </w:pPr>
      <w:r w:rsidRPr="0089621D">
        <w:t>List of</w:t>
      </w:r>
      <w:r>
        <w:rPr>
          <w:rFonts w:hint="eastAsia"/>
        </w:rPr>
        <w:t xml:space="preserve"> </w:t>
      </w:r>
      <w:r w:rsidRPr="00802142">
        <w:t>IdentityType</w:t>
      </w:r>
      <w:r>
        <w:rPr>
          <w:rFonts w:hint="eastAsia"/>
        </w:rPr>
        <w:t xml:space="preserve"> </w:t>
      </w:r>
      <w:r w:rsidRPr="0089621D">
        <w:t>values.</w:t>
      </w:r>
    </w:p>
    <w:tbl>
      <w:tblPr>
        <w:tblW w:w="8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68"/>
        <w:gridCol w:w="5563"/>
      </w:tblGrid>
      <w:tr w:rsidR="008E4EA4" w:rsidRPr="0089621D" w:rsidTr="00EE60D4">
        <w:trPr>
          <w:jc w:val="center"/>
        </w:trPr>
        <w:tc>
          <w:tcPr>
            <w:tcW w:w="2868" w:type="dxa"/>
            <w:shd w:val="clear" w:color="auto" w:fill="C0C0C0"/>
          </w:tcPr>
          <w:p w:rsidR="008E4EA4" w:rsidRPr="0089621D" w:rsidRDefault="008E4EA4" w:rsidP="007D098D">
            <w:pPr>
              <w:pStyle w:val="TAH"/>
              <w:ind w:left="450"/>
            </w:pPr>
            <w:r w:rsidRPr="0089621D">
              <w:t>Enumeration</w:t>
            </w:r>
          </w:p>
        </w:tc>
        <w:tc>
          <w:tcPr>
            <w:tcW w:w="5563" w:type="dxa"/>
            <w:shd w:val="clear" w:color="auto" w:fill="C0C0C0"/>
          </w:tcPr>
          <w:p w:rsidR="008E4EA4" w:rsidRPr="0089621D" w:rsidRDefault="008E4EA4" w:rsidP="007D098D">
            <w:pPr>
              <w:pStyle w:val="TAH"/>
              <w:ind w:left="450"/>
            </w:pPr>
            <w:r w:rsidRPr="0089621D">
              <w:t>Description</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1000</w:t>
            </w:r>
          </w:p>
        </w:tc>
        <w:tc>
          <w:tcPr>
            <w:tcW w:w="5563" w:type="dxa"/>
          </w:tcPr>
          <w:p w:rsidR="008E4EA4" w:rsidRPr="006027C7" w:rsidRDefault="008E4EA4" w:rsidP="007D098D">
            <w:pPr>
              <w:pStyle w:val="TAL"/>
              <w:ind w:left="450"/>
              <w:rPr>
                <w:lang w:eastAsia="zh-CN"/>
              </w:rPr>
            </w:pPr>
            <w:r w:rsidRPr="006027C7">
              <w:rPr>
                <w:lang w:eastAsia="zh-CN"/>
              </w:rPr>
              <w:t xml:space="preserve">Customer </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2000</w:t>
            </w:r>
          </w:p>
        </w:tc>
        <w:tc>
          <w:tcPr>
            <w:tcW w:w="5563" w:type="dxa"/>
          </w:tcPr>
          <w:p w:rsidR="008E4EA4" w:rsidRPr="006027C7" w:rsidRDefault="008E4EA4" w:rsidP="007D098D">
            <w:pPr>
              <w:pStyle w:val="TAL"/>
              <w:ind w:left="450"/>
              <w:rPr>
                <w:lang w:eastAsia="zh-CN"/>
              </w:rPr>
            </w:pPr>
            <w:r w:rsidRPr="006027C7">
              <w:rPr>
                <w:lang w:eastAsia="zh-CN"/>
              </w:rPr>
              <w:t xml:space="preserve">SPOperator </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3000</w:t>
            </w:r>
          </w:p>
        </w:tc>
        <w:tc>
          <w:tcPr>
            <w:tcW w:w="5563" w:type="dxa"/>
          </w:tcPr>
          <w:p w:rsidR="008E4EA4" w:rsidRPr="006027C7" w:rsidRDefault="008E4EA4" w:rsidP="007D098D">
            <w:pPr>
              <w:pStyle w:val="TAL"/>
              <w:ind w:left="450"/>
              <w:rPr>
                <w:lang w:eastAsia="zh-CN"/>
              </w:rPr>
            </w:pPr>
            <w:r w:rsidRPr="006027C7">
              <w:rPr>
                <w:lang w:eastAsia="zh-CN"/>
              </w:rPr>
              <w:t>OrganizationOperator</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5000</w:t>
            </w:r>
          </w:p>
        </w:tc>
        <w:tc>
          <w:tcPr>
            <w:tcW w:w="5563" w:type="dxa"/>
          </w:tcPr>
          <w:p w:rsidR="008E4EA4" w:rsidRPr="006027C7" w:rsidRDefault="008E4EA4" w:rsidP="007D098D">
            <w:pPr>
              <w:pStyle w:val="TAL"/>
              <w:ind w:left="450"/>
              <w:rPr>
                <w:lang w:eastAsia="zh-CN"/>
              </w:rPr>
            </w:pPr>
            <w:r w:rsidRPr="006027C7">
              <w:rPr>
                <w:lang w:eastAsia="zh-CN"/>
              </w:rPr>
              <w:t xml:space="preserve">Organization </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6000</w:t>
            </w:r>
          </w:p>
        </w:tc>
        <w:tc>
          <w:tcPr>
            <w:tcW w:w="5563" w:type="dxa"/>
          </w:tcPr>
          <w:p w:rsidR="008E4EA4" w:rsidRPr="006027C7" w:rsidRDefault="008E4EA4" w:rsidP="007D098D">
            <w:pPr>
              <w:pStyle w:val="TAL"/>
              <w:ind w:left="450"/>
              <w:rPr>
                <w:lang w:eastAsia="zh-CN"/>
              </w:rPr>
            </w:pPr>
            <w:r w:rsidRPr="006027C7">
              <w:rPr>
                <w:lang w:eastAsia="zh-CN"/>
              </w:rPr>
              <w:t xml:space="preserve">Till         </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8000</w:t>
            </w:r>
          </w:p>
        </w:tc>
        <w:tc>
          <w:tcPr>
            <w:tcW w:w="5563" w:type="dxa"/>
          </w:tcPr>
          <w:p w:rsidR="008E4EA4" w:rsidRPr="006027C7" w:rsidRDefault="008E4EA4" w:rsidP="007D098D">
            <w:pPr>
              <w:pStyle w:val="TAL"/>
              <w:ind w:left="450"/>
              <w:rPr>
                <w:lang w:eastAsia="zh-CN"/>
              </w:rPr>
            </w:pPr>
            <w:r w:rsidRPr="006027C7">
              <w:rPr>
                <w:lang w:eastAsia="zh-CN"/>
              </w:rPr>
              <w:t xml:space="preserve">SP </w:t>
            </w:r>
          </w:p>
        </w:tc>
      </w:tr>
    </w:tbl>
    <w:p w:rsidR="008E4EA4" w:rsidRDefault="008E4EA4" w:rsidP="00501275">
      <w:pPr>
        <w:pStyle w:val="Heading2"/>
        <w:keepLines w:val="0"/>
        <w:numPr>
          <w:ilvl w:val="1"/>
          <w:numId w:val="24"/>
        </w:numPr>
        <w:topLinePunct w:val="0"/>
        <w:adjustRightInd/>
        <w:snapToGrid/>
        <w:spacing w:before="240" w:after="240" w:line="240" w:lineRule="auto"/>
        <w:ind w:left="450"/>
        <w:jc w:val="both"/>
      </w:pPr>
      <w:bookmarkStart w:id="20" w:name="_Toc402255553"/>
      <w:r w:rsidRPr="00802142">
        <w:t>IdentifierType</w:t>
      </w:r>
      <w:r>
        <w:rPr>
          <w:rFonts w:hint="eastAsia"/>
        </w:rPr>
        <w:t xml:space="preserve"> </w:t>
      </w:r>
      <w:r w:rsidRPr="0089621D">
        <w:t>enumeration</w:t>
      </w:r>
      <w:bookmarkEnd w:id="20"/>
    </w:p>
    <w:p w:rsidR="008E4EA4" w:rsidRPr="0089621D" w:rsidRDefault="008E4EA4" w:rsidP="007D098D">
      <w:pPr>
        <w:keepNext/>
        <w:ind w:left="450"/>
      </w:pPr>
      <w:r w:rsidRPr="0089621D">
        <w:t>List of</w:t>
      </w:r>
      <w:r>
        <w:rPr>
          <w:rFonts w:hint="eastAsia"/>
        </w:rPr>
        <w:t xml:space="preserve"> </w:t>
      </w:r>
      <w:r w:rsidRPr="00802142">
        <w:t>IdentityType</w:t>
      </w:r>
      <w:r>
        <w:rPr>
          <w:rFonts w:hint="eastAsia"/>
        </w:rPr>
        <w:t xml:space="preserve"> </w:t>
      </w:r>
      <w:r w:rsidRPr="0089621D">
        <w:t>values.</w:t>
      </w:r>
    </w:p>
    <w:tbl>
      <w:tblPr>
        <w:tblW w:w="8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68"/>
        <w:gridCol w:w="5563"/>
      </w:tblGrid>
      <w:tr w:rsidR="008E4EA4" w:rsidRPr="0089621D" w:rsidTr="00EE60D4">
        <w:trPr>
          <w:jc w:val="center"/>
        </w:trPr>
        <w:tc>
          <w:tcPr>
            <w:tcW w:w="2868" w:type="dxa"/>
            <w:shd w:val="clear" w:color="auto" w:fill="C0C0C0"/>
          </w:tcPr>
          <w:p w:rsidR="008E4EA4" w:rsidRPr="0089621D" w:rsidRDefault="008E4EA4" w:rsidP="007D098D">
            <w:pPr>
              <w:pStyle w:val="TAH"/>
              <w:ind w:left="450"/>
            </w:pPr>
            <w:r w:rsidRPr="0089621D">
              <w:t>Enumeration</w:t>
            </w:r>
          </w:p>
        </w:tc>
        <w:tc>
          <w:tcPr>
            <w:tcW w:w="5563" w:type="dxa"/>
            <w:shd w:val="clear" w:color="auto" w:fill="C0C0C0"/>
          </w:tcPr>
          <w:p w:rsidR="008E4EA4" w:rsidRPr="0089621D" w:rsidRDefault="008E4EA4" w:rsidP="007D098D">
            <w:pPr>
              <w:pStyle w:val="TAH"/>
              <w:ind w:left="450"/>
            </w:pPr>
            <w:r w:rsidRPr="0089621D">
              <w:t>Description</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1</w:t>
            </w:r>
          </w:p>
        </w:tc>
        <w:tc>
          <w:tcPr>
            <w:tcW w:w="5563" w:type="dxa"/>
          </w:tcPr>
          <w:p w:rsidR="008E4EA4" w:rsidRPr="006027C7" w:rsidRDefault="008E4EA4" w:rsidP="007D098D">
            <w:pPr>
              <w:pStyle w:val="TAL"/>
              <w:ind w:left="450"/>
              <w:rPr>
                <w:lang w:eastAsia="zh-CN"/>
              </w:rPr>
            </w:pPr>
            <w:r w:rsidRPr="006027C7">
              <w:rPr>
                <w:lang w:eastAsia="zh-CN"/>
              </w:rPr>
              <w:t xml:space="preserve">MSISDN                      </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2</w:t>
            </w:r>
          </w:p>
        </w:tc>
        <w:tc>
          <w:tcPr>
            <w:tcW w:w="5563" w:type="dxa"/>
          </w:tcPr>
          <w:p w:rsidR="008E4EA4" w:rsidRPr="006027C7" w:rsidRDefault="008E4EA4" w:rsidP="007D098D">
            <w:pPr>
              <w:pStyle w:val="TAL"/>
              <w:ind w:left="450"/>
              <w:rPr>
                <w:lang w:eastAsia="zh-CN"/>
              </w:rPr>
            </w:pPr>
            <w:r w:rsidRPr="006027C7">
              <w:rPr>
                <w:lang w:eastAsia="zh-CN"/>
              </w:rPr>
              <w:t xml:space="preserve">TillNumber                  </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3</w:t>
            </w:r>
          </w:p>
        </w:tc>
        <w:tc>
          <w:tcPr>
            <w:tcW w:w="5563" w:type="dxa"/>
          </w:tcPr>
          <w:p w:rsidR="008E4EA4" w:rsidRPr="006027C7" w:rsidRDefault="008E4EA4" w:rsidP="007D098D">
            <w:pPr>
              <w:pStyle w:val="TAL"/>
              <w:ind w:left="450"/>
              <w:rPr>
                <w:lang w:eastAsia="zh-CN"/>
              </w:rPr>
            </w:pPr>
            <w:r w:rsidRPr="006027C7">
              <w:rPr>
                <w:lang w:eastAsia="zh-CN"/>
              </w:rPr>
              <w:t xml:space="preserve">SPShortCode                 </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4</w:t>
            </w:r>
          </w:p>
        </w:tc>
        <w:tc>
          <w:tcPr>
            <w:tcW w:w="5563" w:type="dxa"/>
          </w:tcPr>
          <w:p w:rsidR="008E4EA4" w:rsidRPr="006027C7" w:rsidRDefault="008E4EA4" w:rsidP="007D098D">
            <w:pPr>
              <w:pStyle w:val="TAL"/>
              <w:ind w:left="450"/>
              <w:rPr>
                <w:lang w:eastAsia="zh-CN"/>
              </w:rPr>
            </w:pPr>
            <w:r w:rsidRPr="006027C7">
              <w:rPr>
                <w:lang w:eastAsia="zh-CN"/>
              </w:rPr>
              <w:t xml:space="preserve">OrganizationShortCode       </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5</w:t>
            </w:r>
          </w:p>
        </w:tc>
        <w:tc>
          <w:tcPr>
            <w:tcW w:w="5563" w:type="dxa"/>
          </w:tcPr>
          <w:p w:rsidR="008E4EA4" w:rsidRPr="006027C7" w:rsidRDefault="008E4EA4" w:rsidP="007D098D">
            <w:pPr>
              <w:pStyle w:val="TAL"/>
              <w:ind w:left="450"/>
              <w:rPr>
                <w:lang w:eastAsia="zh-CN"/>
              </w:rPr>
            </w:pPr>
            <w:r w:rsidRPr="006027C7">
              <w:rPr>
                <w:lang w:eastAsia="zh-CN"/>
              </w:rPr>
              <w:t xml:space="preserve">IdentityID                  </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6</w:t>
            </w:r>
          </w:p>
        </w:tc>
        <w:tc>
          <w:tcPr>
            <w:tcW w:w="5563" w:type="dxa"/>
          </w:tcPr>
          <w:p w:rsidR="008E4EA4" w:rsidRPr="006027C7" w:rsidRDefault="008E4EA4" w:rsidP="007D098D">
            <w:pPr>
              <w:pStyle w:val="TAL"/>
              <w:ind w:left="450"/>
              <w:rPr>
                <w:lang w:eastAsia="zh-CN"/>
              </w:rPr>
            </w:pPr>
            <w:r w:rsidRPr="006027C7">
              <w:rPr>
                <w:lang w:eastAsia="zh-CN"/>
              </w:rPr>
              <w:t xml:space="preserve">O2CLink                     </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9</w:t>
            </w:r>
          </w:p>
        </w:tc>
        <w:tc>
          <w:tcPr>
            <w:tcW w:w="5563" w:type="dxa"/>
          </w:tcPr>
          <w:p w:rsidR="008E4EA4" w:rsidRPr="006027C7" w:rsidRDefault="008E4EA4" w:rsidP="007D098D">
            <w:pPr>
              <w:pStyle w:val="TAL"/>
              <w:ind w:left="450"/>
              <w:rPr>
                <w:lang w:eastAsia="zh-CN"/>
              </w:rPr>
            </w:pPr>
            <w:r w:rsidRPr="006027C7">
              <w:rPr>
                <w:lang w:eastAsia="zh-CN"/>
              </w:rPr>
              <w:t xml:space="preserve">SPOperatorCode              </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10</w:t>
            </w:r>
          </w:p>
        </w:tc>
        <w:tc>
          <w:tcPr>
            <w:tcW w:w="5563" w:type="dxa"/>
          </w:tcPr>
          <w:p w:rsidR="008E4EA4" w:rsidRPr="006027C7" w:rsidRDefault="008E4EA4" w:rsidP="007D098D">
            <w:pPr>
              <w:pStyle w:val="TAL"/>
              <w:ind w:left="450"/>
              <w:rPr>
                <w:lang w:eastAsia="zh-CN"/>
              </w:rPr>
            </w:pPr>
            <w:r w:rsidRPr="006027C7">
              <w:rPr>
                <w:lang w:eastAsia="zh-CN"/>
              </w:rPr>
              <w:t xml:space="preserve">POSNumber                   </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11</w:t>
            </w:r>
          </w:p>
        </w:tc>
        <w:tc>
          <w:tcPr>
            <w:tcW w:w="5563" w:type="dxa"/>
          </w:tcPr>
          <w:p w:rsidR="008E4EA4" w:rsidRPr="006027C7" w:rsidRDefault="008E4EA4" w:rsidP="007D098D">
            <w:pPr>
              <w:pStyle w:val="TAL"/>
              <w:ind w:left="450"/>
              <w:rPr>
                <w:lang w:eastAsia="zh-CN"/>
              </w:rPr>
            </w:pPr>
            <w:r w:rsidRPr="006027C7">
              <w:rPr>
                <w:lang w:eastAsia="zh-CN"/>
              </w:rPr>
              <w:t>OrganizationOperatorUserName</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12</w:t>
            </w:r>
          </w:p>
        </w:tc>
        <w:tc>
          <w:tcPr>
            <w:tcW w:w="5563" w:type="dxa"/>
          </w:tcPr>
          <w:p w:rsidR="008E4EA4" w:rsidRPr="006027C7" w:rsidRDefault="008E4EA4" w:rsidP="007D098D">
            <w:pPr>
              <w:pStyle w:val="TAL"/>
              <w:ind w:left="450"/>
              <w:rPr>
                <w:lang w:eastAsia="zh-CN"/>
              </w:rPr>
            </w:pPr>
            <w:r w:rsidRPr="006027C7">
              <w:rPr>
                <w:lang w:eastAsia="zh-CN"/>
              </w:rPr>
              <w:t xml:space="preserve">OrganizationOperatorCode    </w:t>
            </w:r>
          </w:p>
        </w:tc>
      </w:tr>
      <w:tr w:rsidR="008E4EA4" w:rsidRPr="0089621D" w:rsidTr="00EE60D4">
        <w:trPr>
          <w:jc w:val="center"/>
        </w:trPr>
        <w:tc>
          <w:tcPr>
            <w:tcW w:w="2868" w:type="dxa"/>
          </w:tcPr>
          <w:p w:rsidR="008E4EA4" w:rsidRPr="006027C7" w:rsidRDefault="008E4EA4" w:rsidP="007D098D">
            <w:pPr>
              <w:pStyle w:val="TAL"/>
              <w:ind w:left="450"/>
              <w:rPr>
                <w:lang w:eastAsia="zh-CN"/>
              </w:rPr>
            </w:pPr>
            <w:r w:rsidRPr="006027C7">
              <w:rPr>
                <w:lang w:eastAsia="zh-CN"/>
              </w:rPr>
              <w:t>13</w:t>
            </w:r>
          </w:p>
        </w:tc>
        <w:tc>
          <w:tcPr>
            <w:tcW w:w="5563" w:type="dxa"/>
          </w:tcPr>
          <w:p w:rsidR="008E4EA4" w:rsidRPr="006027C7" w:rsidRDefault="008E4EA4" w:rsidP="007D098D">
            <w:pPr>
              <w:pStyle w:val="TAL"/>
              <w:ind w:left="450"/>
              <w:rPr>
                <w:lang w:eastAsia="zh-CN"/>
              </w:rPr>
            </w:pPr>
            <w:r w:rsidRPr="006027C7">
              <w:rPr>
                <w:lang w:eastAsia="zh-CN"/>
              </w:rPr>
              <w:t xml:space="preserve">VoucherCode                 </w:t>
            </w:r>
          </w:p>
        </w:tc>
      </w:tr>
    </w:tbl>
    <w:p w:rsidR="008E4EA4" w:rsidRPr="0089621D" w:rsidRDefault="008E4EA4" w:rsidP="00501275">
      <w:pPr>
        <w:pStyle w:val="Heading2"/>
        <w:keepLines w:val="0"/>
        <w:numPr>
          <w:ilvl w:val="1"/>
          <w:numId w:val="24"/>
        </w:numPr>
        <w:topLinePunct w:val="0"/>
        <w:adjustRightInd/>
        <w:snapToGrid/>
        <w:spacing w:before="240" w:after="240" w:line="240" w:lineRule="auto"/>
        <w:ind w:left="450"/>
        <w:jc w:val="both"/>
      </w:pPr>
      <w:bookmarkStart w:id="21" w:name="_Toc402255554"/>
      <w:r w:rsidRPr="005F6876">
        <w:t>ParameterType</w:t>
      </w:r>
      <w:r>
        <w:rPr>
          <w:rFonts w:hint="eastAsia"/>
          <w:color w:val="993300"/>
        </w:rPr>
        <w:t xml:space="preserve"> </w:t>
      </w:r>
      <w:r w:rsidRPr="0089621D">
        <w:t>structure</w:t>
      </w:r>
      <w:bookmarkEnd w:id="21"/>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8E4EA4" w:rsidRPr="0089621D" w:rsidTr="00EE60D4">
        <w:trPr>
          <w:jc w:val="center"/>
        </w:trPr>
        <w:tc>
          <w:tcPr>
            <w:tcW w:w="1437" w:type="dxa"/>
            <w:shd w:val="clear" w:color="auto" w:fill="C0C0C0"/>
          </w:tcPr>
          <w:p w:rsidR="008E4EA4" w:rsidRPr="0089621D" w:rsidRDefault="008E4EA4" w:rsidP="006B7518">
            <w:pPr>
              <w:pStyle w:val="TAH"/>
            </w:pPr>
            <w:r w:rsidRPr="0089621D">
              <w:t>Element name</w:t>
            </w:r>
          </w:p>
        </w:tc>
        <w:tc>
          <w:tcPr>
            <w:tcW w:w="1377" w:type="dxa"/>
            <w:shd w:val="clear" w:color="auto" w:fill="C0C0C0"/>
          </w:tcPr>
          <w:p w:rsidR="008E4EA4" w:rsidRPr="0089621D" w:rsidRDefault="008E4EA4" w:rsidP="006B7518">
            <w:pPr>
              <w:pStyle w:val="TAH"/>
            </w:pPr>
            <w:r w:rsidRPr="0089621D">
              <w:t>Element type</w:t>
            </w:r>
          </w:p>
        </w:tc>
        <w:tc>
          <w:tcPr>
            <w:tcW w:w="946" w:type="dxa"/>
            <w:shd w:val="clear" w:color="auto" w:fill="C0C0C0"/>
          </w:tcPr>
          <w:p w:rsidR="008E4EA4" w:rsidRPr="0089621D" w:rsidRDefault="008E4EA4" w:rsidP="0069196B">
            <w:pPr>
              <w:pStyle w:val="TAH"/>
              <w:ind w:left="-3"/>
            </w:pPr>
            <w:r w:rsidRPr="0089621D">
              <w:t>Optional</w:t>
            </w:r>
          </w:p>
        </w:tc>
        <w:tc>
          <w:tcPr>
            <w:tcW w:w="5950" w:type="dxa"/>
            <w:shd w:val="clear" w:color="auto" w:fill="C0C0C0"/>
          </w:tcPr>
          <w:p w:rsidR="008E4EA4" w:rsidRPr="0089621D" w:rsidRDefault="008E4EA4" w:rsidP="007D098D">
            <w:pPr>
              <w:pStyle w:val="TAH"/>
              <w:ind w:left="450"/>
            </w:pPr>
            <w:r w:rsidRPr="0089621D">
              <w:t>Description</w:t>
            </w:r>
          </w:p>
        </w:tc>
      </w:tr>
      <w:tr w:rsidR="008E4EA4" w:rsidRPr="0089621D" w:rsidTr="00EE60D4">
        <w:trPr>
          <w:jc w:val="center"/>
        </w:trPr>
        <w:tc>
          <w:tcPr>
            <w:tcW w:w="1437" w:type="dxa"/>
          </w:tcPr>
          <w:p w:rsidR="008E4EA4" w:rsidRPr="0089621D" w:rsidRDefault="008E4EA4" w:rsidP="006B7518">
            <w:pPr>
              <w:pStyle w:val="TAL"/>
              <w:rPr>
                <w:lang w:eastAsia="zh-CN"/>
              </w:rPr>
            </w:pPr>
            <w:r w:rsidRPr="006027C7">
              <w:rPr>
                <w:rFonts w:hint="eastAsia"/>
                <w:lang w:eastAsia="zh-CN"/>
              </w:rPr>
              <w:t>Key</w:t>
            </w:r>
          </w:p>
        </w:tc>
        <w:tc>
          <w:tcPr>
            <w:tcW w:w="1377" w:type="dxa"/>
          </w:tcPr>
          <w:p w:rsidR="008E4EA4" w:rsidRPr="0089621D" w:rsidRDefault="008E4EA4" w:rsidP="006B7518">
            <w:pPr>
              <w:pStyle w:val="TAL"/>
              <w:rPr>
                <w:lang w:eastAsia="zh-CN"/>
              </w:rPr>
            </w:pPr>
            <w:r w:rsidRPr="0089621D">
              <w:rPr>
                <w:lang w:eastAsia="zh-CN"/>
              </w:rPr>
              <w:t>xsd:</w:t>
            </w:r>
            <w:r w:rsidRPr="006027C7">
              <w:rPr>
                <w:rFonts w:hint="eastAsia"/>
                <w:lang w:eastAsia="zh-CN"/>
              </w:rPr>
              <w:t>string</w:t>
            </w:r>
          </w:p>
        </w:tc>
        <w:tc>
          <w:tcPr>
            <w:tcW w:w="946" w:type="dxa"/>
          </w:tcPr>
          <w:p w:rsidR="008E4EA4" w:rsidRPr="0089621D" w:rsidRDefault="008E4EA4" w:rsidP="0069196B">
            <w:pPr>
              <w:pStyle w:val="TAL"/>
              <w:ind w:left="-3"/>
              <w:rPr>
                <w:lang w:eastAsia="zh-CN"/>
              </w:rPr>
            </w:pPr>
            <w:r w:rsidRPr="0089621D">
              <w:rPr>
                <w:lang w:eastAsia="zh-CN"/>
              </w:rPr>
              <w:t>No</w:t>
            </w:r>
          </w:p>
        </w:tc>
        <w:tc>
          <w:tcPr>
            <w:tcW w:w="5950" w:type="dxa"/>
          </w:tcPr>
          <w:p w:rsidR="008E4EA4" w:rsidRPr="0089621D" w:rsidRDefault="008E4EA4" w:rsidP="007D098D">
            <w:pPr>
              <w:pStyle w:val="TAL"/>
              <w:ind w:left="450"/>
              <w:rPr>
                <w:lang w:eastAsia="zh-CN"/>
              </w:rPr>
            </w:pPr>
            <w:r w:rsidRPr="006027C7">
              <w:rPr>
                <w:lang w:eastAsia="zh-CN"/>
              </w:rPr>
              <w:t>It indicates a parameter name.</w:t>
            </w:r>
          </w:p>
        </w:tc>
      </w:tr>
      <w:tr w:rsidR="008E4EA4" w:rsidRPr="0089621D" w:rsidTr="00EE60D4">
        <w:trPr>
          <w:jc w:val="center"/>
        </w:trPr>
        <w:tc>
          <w:tcPr>
            <w:tcW w:w="1437" w:type="dxa"/>
          </w:tcPr>
          <w:p w:rsidR="008E4EA4" w:rsidRPr="0089621D" w:rsidRDefault="008E4EA4" w:rsidP="006B7518">
            <w:pPr>
              <w:pStyle w:val="TAL"/>
              <w:rPr>
                <w:lang w:eastAsia="zh-CN"/>
              </w:rPr>
            </w:pPr>
            <w:r w:rsidRPr="006027C7">
              <w:rPr>
                <w:rFonts w:hint="eastAsia"/>
                <w:lang w:eastAsia="zh-CN"/>
              </w:rPr>
              <w:t>Value</w:t>
            </w:r>
          </w:p>
        </w:tc>
        <w:tc>
          <w:tcPr>
            <w:tcW w:w="1377" w:type="dxa"/>
          </w:tcPr>
          <w:p w:rsidR="008E4EA4" w:rsidRPr="0089621D" w:rsidRDefault="008E4EA4" w:rsidP="006B7518">
            <w:pPr>
              <w:pStyle w:val="TAL"/>
              <w:rPr>
                <w:lang w:eastAsia="zh-CN"/>
              </w:rPr>
            </w:pPr>
            <w:r w:rsidRPr="0089621D">
              <w:rPr>
                <w:lang w:eastAsia="zh-CN"/>
              </w:rPr>
              <w:t>xsd:</w:t>
            </w:r>
            <w:r w:rsidRPr="006027C7">
              <w:rPr>
                <w:rFonts w:hint="eastAsia"/>
                <w:lang w:eastAsia="zh-CN"/>
              </w:rPr>
              <w:t>string</w:t>
            </w:r>
          </w:p>
        </w:tc>
        <w:tc>
          <w:tcPr>
            <w:tcW w:w="946" w:type="dxa"/>
          </w:tcPr>
          <w:p w:rsidR="008E4EA4" w:rsidRPr="0089621D" w:rsidRDefault="008E4EA4" w:rsidP="0069196B">
            <w:pPr>
              <w:pStyle w:val="TAL"/>
              <w:ind w:left="-3"/>
              <w:rPr>
                <w:lang w:eastAsia="zh-CN"/>
              </w:rPr>
            </w:pPr>
            <w:r w:rsidRPr="0089621D">
              <w:rPr>
                <w:lang w:eastAsia="zh-CN"/>
              </w:rPr>
              <w:t>No</w:t>
            </w:r>
          </w:p>
        </w:tc>
        <w:tc>
          <w:tcPr>
            <w:tcW w:w="5950" w:type="dxa"/>
          </w:tcPr>
          <w:p w:rsidR="008E4EA4" w:rsidRPr="0089621D" w:rsidRDefault="008E4EA4" w:rsidP="007D098D">
            <w:pPr>
              <w:pStyle w:val="TAL"/>
              <w:ind w:left="450"/>
              <w:rPr>
                <w:lang w:eastAsia="zh-CN"/>
              </w:rPr>
            </w:pPr>
            <w:r w:rsidRPr="006027C7">
              <w:rPr>
                <w:lang w:eastAsia="zh-CN"/>
              </w:rPr>
              <w:t>It indicates a parameter value.</w:t>
            </w:r>
          </w:p>
        </w:tc>
      </w:tr>
    </w:tbl>
    <w:p w:rsidR="008E4EA4" w:rsidRPr="0089621D" w:rsidRDefault="008E4EA4" w:rsidP="00501275">
      <w:pPr>
        <w:pStyle w:val="Heading2"/>
        <w:keepLines w:val="0"/>
        <w:numPr>
          <w:ilvl w:val="1"/>
          <w:numId w:val="24"/>
        </w:numPr>
        <w:topLinePunct w:val="0"/>
        <w:adjustRightInd/>
        <w:snapToGrid/>
        <w:spacing w:before="240" w:after="240" w:line="240" w:lineRule="auto"/>
        <w:ind w:left="450"/>
        <w:jc w:val="both"/>
      </w:pPr>
      <w:bookmarkStart w:id="22" w:name="_Toc402255555"/>
      <w:r w:rsidRPr="005F6876">
        <w:t>Parameter</w:t>
      </w:r>
      <w:r>
        <w:rPr>
          <w:rFonts w:hint="eastAsia"/>
        </w:rPr>
        <w:t>s</w:t>
      </w:r>
      <w:r>
        <w:rPr>
          <w:rFonts w:hint="eastAsia"/>
          <w:color w:val="993300"/>
        </w:rPr>
        <w:t xml:space="preserve"> </w:t>
      </w:r>
      <w:r w:rsidRPr="0089621D">
        <w:t>structure</w:t>
      </w:r>
      <w:bookmarkEnd w:id="22"/>
    </w:p>
    <w:tbl>
      <w:tblPr>
        <w:tblW w:w="9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1095"/>
        <w:gridCol w:w="5950"/>
      </w:tblGrid>
      <w:tr w:rsidR="008E4EA4" w:rsidRPr="0089621D" w:rsidTr="0069196B">
        <w:trPr>
          <w:jc w:val="center"/>
        </w:trPr>
        <w:tc>
          <w:tcPr>
            <w:tcW w:w="1437" w:type="dxa"/>
            <w:shd w:val="clear" w:color="auto" w:fill="C0C0C0"/>
          </w:tcPr>
          <w:p w:rsidR="008E4EA4" w:rsidRPr="0089621D" w:rsidRDefault="008E4EA4" w:rsidP="006B7518">
            <w:pPr>
              <w:pStyle w:val="TAH"/>
            </w:pPr>
            <w:r w:rsidRPr="0089621D">
              <w:t>Element name</w:t>
            </w:r>
          </w:p>
        </w:tc>
        <w:tc>
          <w:tcPr>
            <w:tcW w:w="1377" w:type="dxa"/>
            <w:shd w:val="clear" w:color="auto" w:fill="C0C0C0"/>
          </w:tcPr>
          <w:p w:rsidR="008E4EA4" w:rsidRPr="0089621D" w:rsidRDefault="008E4EA4" w:rsidP="006B7518">
            <w:pPr>
              <w:pStyle w:val="TAH"/>
              <w:ind w:left="9"/>
            </w:pPr>
            <w:r w:rsidRPr="0089621D">
              <w:t>Element type</w:t>
            </w:r>
          </w:p>
        </w:tc>
        <w:tc>
          <w:tcPr>
            <w:tcW w:w="1095" w:type="dxa"/>
            <w:shd w:val="clear" w:color="auto" w:fill="C0C0C0"/>
          </w:tcPr>
          <w:p w:rsidR="008E4EA4" w:rsidRPr="0089621D" w:rsidRDefault="008E4EA4" w:rsidP="0069196B">
            <w:pPr>
              <w:pStyle w:val="TAH"/>
            </w:pPr>
            <w:r w:rsidRPr="0089621D">
              <w:t>Optional</w:t>
            </w:r>
          </w:p>
        </w:tc>
        <w:tc>
          <w:tcPr>
            <w:tcW w:w="5950" w:type="dxa"/>
            <w:shd w:val="clear" w:color="auto" w:fill="C0C0C0"/>
          </w:tcPr>
          <w:p w:rsidR="008E4EA4" w:rsidRPr="0089621D" w:rsidRDefault="008E4EA4" w:rsidP="007D098D">
            <w:pPr>
              <w:pStyle w:val="TAH"/>
              <w:ind w:left="450"/>
            </w:pPr>
            <w:r w:rsidRPr="0089621D">
              <w:t>Description</w:t>
            </w:r>
          </w:p>
        </w:tc>
      </w:tr>
      <w:tr w:rsidR="008E4EA4" w:rsidRPr="0089621D" w:rsidTr="0069196B">
        <w:trPr>
          <w:jc w:val="center"/>
        </w:trPr>
        <w:tc>
          <w:tcPr>
            <w:tcW w:w="1437" w:type="dxa"/>
          </w:tcPr>
          <w:p w:rsidR="008E4EA4" w:rsidRPr="0089621D" w:rsidRDefault="008E4EA4" w:rsidP="006B7518">
            <w:pPr>
              <w:pStyle w:val="TAL"/>
              <w:rPr>
                <w:lang w:eastAsia="zh-CN"/>
              </w:rPr>
            </w:pPr>
            <w:r w:rsidRPr="006027C7">
              <w:rPr>
                <w:rFonts w:hint="eastAsia"/>
                <w:lang w:eastAsia="zh-CN"/>
              </w:rPr>
              <w:t>Parameter</w:t>
            </w:r>
          </w:p>
        </w:tc>
        <w:tc>
          <w:tcPr>
            <w:tcW w:w="1377" w:type="dxa"/>
          </w:tcPr>
          <w:p w:rsidR="008E4EA4" w:rsidRPr="0089621D" w:rsidRDefault="008E4EA4" w:rsidP="006B7518">
            <w:pPr>
              <w:pStyle w:val="TAL"/>
              <w:ind w:left="9"/>
              <w:rPr>
                <w:lang w:eastAsia="zh-CN"/>
              </w:rPr>
            </w:pPr>
            <w:r w:rsidRPr="00E95CB4">
              <w:rPr>
                <w:lang w:eastAsia="zh-CN"/>
              </w:rPr>
              <w:t>ParameterType</w:t>
            </w:r>
            <w:r w:rsidRPr="00E95CB4">
              <w:rPr>
                <w:rFonts w:hint="eastAsia"/>
                <w:lang w:eastAsia="zh-CN"/>
              </w:rPr>
              <w:t>[1..unbounded]</w:t>
            </w:r>
          </w:p>
        </w:tc>
        <w:tc>
          <w:tcPr>
            <w:tcW w:w="1095" w:type="dxa"/>
          </w:tcPr>
          <w:p w:rsidR="008E4EA4" w:rsidRPr="0089621D" w:rsidRDefault="008E4EA4" w:rsidP="0069196B">
            <w:pPr>
              <w:pStyle w:val="TAL"/>
              <w:rPr>
                <w:lang w:eastAsia="zh-CN"/>
              </w:rPr>
            </w:pPr>
            <w:r w:rsidRPr="006027C7">
              <w:rPr>
                <w:rFonts w:hint="eastAsia"/>
                <w:lang w:eastAsia="zh-CN"/>
              </w:rPr>
              <w:t>No</w:t>
            </w:r>
          </w:p>
        </w:tc>
        <w:tc>
          <w:tcPr>
            <w:tcW w:w="5950" w:type="dxa"/>
          </w:tcPr>
          <w:p w:rsidR="008E4EA4" w:rsidRPr="0089621D" w:rsidRDefault="008E4EA4" w:rsidP="007D098D">
            <w:pPr>
              <w:pStyle w:val="TAL"/>
              <w:ind w:left="450"/>
              <w:rPr>
                <w:lang w:eastAsia="zh-CN"/>
              </w:rPr>
            </w:pPr>
            <w:r w:rsidRPr="00E95CB4">
              <w:rPr>
                <w:lang w:eastAsia="zh-CN"/>
              </w:rPr>
              <w:t>It is used to carry specific parameters for specific transaction or business operation</w:t>
            </w:r>
            <w:r w:rsidRPr="00E95CB4">
              <w:rPr>
                <w:rFonts w:hint="eastAsia"/>
                <w:lang w:eastAsia="zh-CN"/>
              </w:rPr>
              <w:t>.</w:t>
            </w:r>
          </w:p>
        </w:tc>
      </w:tr>
    </w:tbl>
    <w:p w:rsidR="008E4EA4" w:rsidRPr="0089621D" w:rsidRDefault="008E4EA4" w:rsidP="00501275">
      <w:pPr>
        <w:pStyle w:val="Heading2"/>
        <w:keepLines w:val="0"/>
        <w:numPr>
          <w:ilvl w:val="1"/>
          <w:numId w:val="24"/>
        </w:numPr>
        <w:topLinePunct w:val="0"/>
        <w:adjustRightInd/>
        <w:snapToGrid/>
        <w:spacing w:before="240" w:after="240" w:line="240" w:lineRule="auto"/>
        <w:ind w:left="450"/>
        <w:jc w:val="both"/>
      </w:pPr>
      <w:bookmarkStart w:id="23" w:name="_Toc402255556"/>
      <w:r w:rsidRPr="005F6876">
        <w:t>ReferenceData</w:t>
      </w:r>
      <w:r>
        <w:rPr>
          <w:rFonts w:hint="eastAsia"/>
          <w:color w:val="993300"/>
        </w:rPr>
        <w:t xml:space="preserve"> </w:t>
      </w:r>
      <w:r w:rsidRPr="0089621D">
        <w:t>structure</w:t>
      </w:r>
      <w:bookmarkEnd w:id="23"/>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8E4EA4" w:rsidRPr="0089621D" w:rsidTr="00EE60D4">
        <w:trPr>
          <w:jc w:val="center"/>
        </w:trPr>
        <w:tc>
          <w:tcPr>
            <w:tcW w:w="1437" w:type="dxa"/>
            <w:shd w:val="clear" w:color="auto" w:fill="C0C0C0"/>
          </w:tcPr>
          <w:p w:rsidR="008E4EA4" w:rsidRPr="0089621D" w:rsidRDefault="008E4EA4" w:rsidP="0069196B">
            <w:pPr>
              <w:pStyle w:val="TAH"/>
            </w:pPr>
            <w:r w:rsidRPr="0089621D">
              <w:t>Element name</w:t>
            </w:r>
          </w:p>
        </w:tc>
        <w:tc>
          <w:tcPr>
            <w:tcW w:w="1377" w:type="dxa"/>
            <w:shd w:val="clear" w:color="auto" w:fill="C0C0C0"/>
          </w:tcPr>
          <w:p w:rsidR="008E4EA4" w:rsidRPr="0089621D" w:rsidRDefault="008E4EA4" w:rsidP="0069196B">
            <w:pPr>
              <w:pStyle w:val="TAH"/>
            </w:pPr>
            <w:r w:rsidRPr="0089621D">
              <w:t>Element type</w:t>
            </w:r>
          </w:p>
        </w:tc>
        <w:tc>
          <w:tcPr>
            <w:tcW w:w="946" w:type="dxa"/>
            <w:shd w:val="clear" w:color="auto" w:fill="C0C0C0"/>
          </w:tcPr>
          <w:p w:rsidR="008E4EA4" w:rsidRPr="0089621D" w:rsidRDefault="008E4EA4" w:rsidP="0069196B">
            <w:pPr>
              <w:pStyle w:val="TAH"/>
              <w:ind w:left="-3"/>
            </w:pPr>
            <w:r w:rsidRPr="0089621D">
              <w:t>Optional</w:t>
            </w:r>
          </w:p>
        </w:tc>
        <w:tc>
          <w:tcPr>
            <w:tcW w:w="5950" w:type="dxa"/>
            <w:shd w:val="clear" w:color="auto" w:fill="C0C0C0"/>
          </w:tcPr>
          <w:p w:rsidR="008E4EA4" w:rsidRPr="0089621D" w:rsidRDefault="008E4EA4" w:rsidP="0069196B">
            <w:pPr>
              <w:pStyle w:val="TAH"/>
            </w:pPr>
            <w:r w:rsidRPr="0089621D">
              <w:t>Description</w:t>
            </w:r>
          </w:p>
        </w:tc>
      </w:tr>
      <w:tr w:rsidR="008E4EA4" w:rsidRPr="0089621D" w:rsidTr="00EE60D4">
        <w:trPr>
          <w:jc w:val="center"/>
        </w:trPr>
        <w:tc>
          <w:tcPr>
            <w:tcW w:w="1437" w:type="dxa"/>
          </w:tcPr>
          <w:p w:rsidR="008E4EA4" w:rsidRPr="0089621D" w:rsidRDefault="008E4EA4" w:rsidP="0069196B">
            <w:pPr>
              <w:pStyle w:val="TAL"/>
              <w:rPr>
                <w:lang w:eastAsia="zh-CN"/>
              </w:rPr>
            </w:pPr>
            <w:r w:rsidRPr="006027C7">
              <w:rPr>
                <w:lang w:eastAsia="zh-CN"/>
              </w:rPr>
              <w:t>Referenc</w:t>
            </w:r>
            <w:r w:rsidRPr="006027C7">
              <w:rPr>
                <w:rFonts w:hint="eastAsia"/>
                <w:lang w:eastAsia="zh-CN"/>
              </w:rPr>
              <w:t>eItem</w:t>
            </w:r>
          </w:p>
        </w:tc>
        <w:tc>
          <w:tcPr>
            <w:tcW w:w="1377" w:type="dxa"/>
          </w:tcPr>
          <w:p w:rsidR="008E4EA4" w:rsidRPr="0089621D" w:rsidRDefault="008E4EA4" w:rsidP="0069196B">
            <w:pPr>
              <w:pStyle w:val="TAL"/>
              <w:rPr>
                <w:lang w:eastAsia="zh-CN"/>
              </w:rPr>
            </w:pPr>
            <w:r w:rsidRPr="006027C7">
              <w:rPr>
                <w:lang w:eastAsia="zh-CN"/>
              </w:rPr>
              <w:t>ParameterType</w:t>
            </w:r>
            <w:r w:rsidRPr="006027C7">
              <w:rPr>
                <w:rFonts w:hint="eastAsia"/>
                <w:lang w:eastAsia="zh-CN"/>
              </w:rPr>
              <w:t>[1..unbounded]</w:t>
            </w:r>
          </w:p>
        </w:tc>
        <w:tc>
          <w:tcPr>
            <w:tcW w:w="946" w:type="dxa"/>
          </w:tcPr>
          <w:p w:rsidR="008E4EA4" w:rsidRPr="0089621D" w:rsidRDefault="008E4EA4" w:rsidP="0069196B">
            <w:pPr>
              <w:pStyle w:val="TAL"/>
              <w:ind w:left="-3"/>
              <w:rPr>
                <w:lang w:eastAsia="zh-CN"/>
              </w:rPr>
            </w:pPr>
            <w:r w:rsidRPr="006027C7">
              <w:rPr>
                <w:rFonts w:hint="eastAsia"/>
                <w:lang w:eastAsia="zh-CN"/>
              </w:rPr>
              <w:t>No</w:t>
            </w:r>
          </w:p>
        </w:tc>
        <w:tc>
          <w:tcPr>
            <w:tcW w:w="5950" w:type="dxa"/>
          </w:tcPr>
          <w:p w:rsidR="008E4EA4" w:rsidRPr="0089621D" w:rsidRDefault="008E4EA4" w:rsidP="0069196B">
            <w:pPr>
              <w:pStyle w:val="TAL"/>
              <w:rPr>
                <w:lang w:eastAsia="zh-CN"/>
              </w:rPr>
            </w:pPr>
            <w:r w:rsidRPr="006027C7">
              <w:rPr>
                <w:lang w:eastAsia="zh-CN"/>
              </w:rPr>
              <w:t>It is used carry some reference data that MM need not analyze but need to record it into transaction log.</w:t>
            </w:r>
            <w:r w:rsidRPr="006027C7">
              <w:rPr>
                <w:rFonts w:hint="eastAsia"/>
                <w:lang w:eastAsia="zh-CN"/>
              </w:rPr>
              <w:t>.</w:t>
            </w:r>
          </w:p>
        </w:tc>
      </w:tr>
    </w:tbl>
    <w:p w:rsidR="008E4EA4" w:rsidRPr="0089621D" w:rsidRDefault="008E4EA4" w:rsidP="00501275">
      <w:pPr>
        <w:pStyle w:val="Heading2"/>
        <w:keepLines w:val="0"/>
        <w:numPr>
          <w:ilvl w:val="1"/>
          <w:numId w:val="24"/>
        </w:numPr>
        <w:topLinePunct w:val="0"/>
        <w:adjustRightInd/>
        <w:snapToGrid/>
        <w:spacing w:before="240" w:after="240" w:line="240" w:lineRule="auto"/>
        <w:ind w:left="450"/>
        <w:jc w:val="both"/>
      </w:pPr>
      <w:bookmarkStart w:id="24" w:name="_Toc402255557"/>
      <w:r w:rsidRPr="005F6876">
        <w:lastRenderedPageBreak/>
        <w:t>Transaction</w:t>
      </w:r>
      <w:r>
        <w:rPr>
          <w:rFonts w:hint="eastAsia"/>
          <w:color w:val="993300"/>
        </w:rPr>
        <w:t xml:space="preserve"> </w:t>
      </w:r>
      <w:r w:rsidRPr="0089621D">
        <w:t>structure</w:t>
      </w:r>
      <w:bookmarkEnd w:id="24"/>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8E4EA4" w:rsidRPr="0089621D" w:rsidTr="00EE60D4">
        <w:trPr>
          <w:jc w:val="center"/>
        </w:trPr>
        <w:tc>
          <w:tcPr>
            <w:tcW w:w="1437" w:type="dxa"/>
            <w:shd w:val="clear" w:color="auto" w:fill="C0C0C0"/>
          </w:tcPr>
          <w:p w:rsidR="008E4EA4" w:rsidRPr="0089621D" w:rsidRDefault="008E4EA4" w:rsidP="0069196B">
            <w:pPr>
              <w:pStyle w:val="TAH"/>
            </w:pPr>
            <w:r w:rsidRPr="0089621D">
              <w:t>Element name</w:t>
            </w:r>
          </w:p>
        </w:tc>
        <w:tc>
          <w:tcPr>
            <w:tcW w:w="1377" w:type="dxa"/>
            <w:shd w:val="clear" w:color="auto" w:fill="C0C0C0"/>
          </w:tcPr>
          <w:p w:rsidR="008E4EA4" w:rsidRPr="0089621D" w:rsidRDefault="008E4EA4" w:rsidP="00D73A3C">
            <w:pPr>
              <w:pStyle w:val="TAH"/>
            </w:pPr>
            <w:r w:rsidRPr="0089621D">
              <w:t>Element type</w:t>
            </w:r>
          </w:p>
        </w:tc>
        <w:tc>
          <w:tcPr>
            <w:tcW w:w="946" w:type="dxa"/>
            <w:shd w:val="clear" w:color="auto" w:fill="C0C0C0"/>
          </w:tcPr>
          <w:p w:rsidR="008E4EA4" w:rsidRPr="0089621D" w:rsidRDefault="008E4EA4" w:rsidP="00D73A3C">
            <w:pPr>
              <w:pStyle w:val="TAH"/>
              <w:ind w:left="-3"/>
            </w:pPr>
            <w:r w:rsidRPr="0089621D">
              <w:t>Optional</w:t>
            </w:r>
          </w:p>
        </w:tc>
        <w:tc>
          <w:tcPr>
            <w:tcW w:w="5950" w:type="dxa"/>
            <w:shd w:val="clear" w:color="auto" w:fill="C0C0C0"/>
          </w:tcPr>
          <w:p w:rsidR="008E4EA4" w:rsidRPr="0089621D" w:rsidRDefault="008E4EA4" w:rsidP="00D73A3C">
            <w:pPr>
              <w:pStyle w:val="TAH"/>
            </w:pPr>
            <w:r w:rsidRPr="0089621D">
              <w:t>Description</w:t>
            </w:r>
          </w:p>
        </w:tc>
      </w:tr>
      <w:tr w:rsidR="008E4EA4" w:rsidRPr="0089621D" w:rsidTr="00EE60D4">
        <w:trPr>
          <w:jc w:val="center"/>
        </w:trPr>
        <w:tc>
          <w:tcPr>
            <w:tcW w:w="1437" w:type="dxa"/>
          </w:tcPr>
          <w:p w:rsidR="008E4EA4" w:rsidRPr="0089621D" w:rsidRDefault="008E4EA4" w:rsidP="0069196B">
            <w:pPr>
              <w:pStyle w:val="TAL"/>
              <w:rPr>
                <w:lang w:eastAsia="zh-CN"/>
              </w:rPr>
            </w:pPr>
            <w:r w:rsidRPr="006027C7">
              <w:rPr>
                <w:rFonts w:hint="eastAsia"/>
                <w:lang w:eastAsia="zh-CN"/>
              </w:rPr>
              <w:t>CommandID</w:t>
            </w:r>
          </w:p>
        </w:tc>
        <w:tc>
          <w:tcPr>
            <w:tcW w:w="1377" w:type="dxa"/>
          </w:tcPr>
          <w:p w:rsidR="008E4EA4" w:rsidRPr="0089621D" w:rsidRDefault="008E4EA4" w:rsidP="00D73A3C">
            <w:pPr>
              <w:pStyle w:val="TAL"/>
              <w:rPr>
                <w:lang w:eastAsia="zh-CN"/>
              </w:rPr>
            </w:pPr>
            <w:r w:rsidRPr="0089621D">
              <w:t>xsd:</w:t>
            </w:r>
            <w:r w:rsidRPr="006027C7">
              <w:rPr>
                <w:rFonts w:hint="eastAsia"/>
                <w:lang w:eastAsia="zh-CN"/>
              </w:rPr>
              <w:t>string</w:t>
            </w:r>
          </w:p>
        </w:tc>
        <w:tc>
          <w:tcPr>
            <w:tcW w:w="946" w:type="dxa"/>
          </w:tcPr>
          <w:p w:rsidR="008E4EA4" w:rsidRPr="0089621D" w:rsidRDefault="008E4EA4" w:rsidP="00D73A3C">
            <w:pPr>
              <w:pStyle w:val="TAL"/>
              <w:ind w:left="-3"/>
            </w:pPr>
            <w:r w:rsidRPr="0089621D">
              <w:t>No</w:t>
            </w:r>
          </w:p>
        </w:tc>
        <w:tc>
          <w:tcPr>
            <w:tcW w:w="5950" w:type="dxa"/>
          </w:tcPr>
          <w:p w:rsidR="00983295" w:rsidRPr="00983295" w:rsidRDefault="008E4EA4" w:rsidP="00983295">
            <w:pPr>
              <w:pStyle w:val="TAL"/>
              <w:rPr>
                <w:lang w:eastAsia="zh-CN"/>
              </w:rPr>
            </w:pPr>
            <w:r w:rsidRPr="006027C7">
              <w:rPr>
                <w:lang w:eastAsia="zh-CN"/>
              </w:rPr>
              <w:t>The unique identifier of transaction/business operation</w:t>
            </w:r>
            <w:r w:rsidRPr="006027C7">
              <w:rPr>
                <w:rFonts w:hint="eastAsia"/>
                <w:lang w:eastAsia="zh-CN"/>
              </w:rPr>
              <w:t>. Max length is 64</w:t>
            </w:r>
            <w:r w:rsidR="00983295">
              <w:rPr>
                <w:lang w:eastAsia="zh-CN"/>
              </w:rPr>
              <w:t>.</w:t>
            </w:r>
            <w:r w:rsidR="00983295">
              <w:t xml:space="preserve">eg </w:t>
            </w:r>
          </w:p>
          <w:p w:rsidR="00983295" w:rsidRDefault="00983295" w:rsidP="00501275">
            <w:pPr>
              <w:pStyle w:val="CommentText"/>
              <w:widowControl w:val="0"/>
              <w:numPr>
                <w:ilvl w:val="0"/>
                <w:numId w:val="26"/>
              </w:numPr>
              <w:topLinePunct w:val="0"/>
              <w:autoSpaceDE w:val="0"/>
              <w:autoSpaceDN w:val="0"/>
              <w:snapToGrid/>
              <w:spacing w:before="0" w:after="0" w:line="240" w:lineRule="auto"/>
              <w:ind w:left="990"/>
              <w:rPr>
                <w:i/>
              </w:rPr>
            </w:pPr>
            <w:r>
              <w:rPr>
                <w:i/>
              </w:rPr>
              <w:t>SalaryPayment</w:t>
            </w:r>
            <w:r w:rsidRPr="001700E1">
              <w:rPr>
                <w:i/>
              </w:rPr>
              <w:t xml:space="preserve"> </w:t>
            </w:r>
          </w:p>
          <w:p w:rsidR="00983295" w:rsidRDefault="00983295" w:rsidP="00501275">
            <w:pPr>
              <w:pStyle w:val="CommentText"/>
              <w:widowControl w:val="0"/>
              <w:numPr>
                <w:ilvl w:val="0"/>
                <w:numId w:val="26"/>
              </w:numPr>
              <w:topLinePunct w:val="0"/>
              <w:autoSpaceDE w:val="0"/>
              <w:autoSpaceDN w:val="0"/>
              <w:snapToGrid/>
              <w:spacing w:before="0" w:after="0" w:line="240" w:lineRule="auto"/>
              <w:ind w:left="990"/>
              <w:rPr>
                <w:i/>
              </w:rPr>
            </w:pPr>
            <w:r w:rsidRPr="009E0836">
              <w:rPr>
                <w:i/>
              </w:rPr>
              <w:t>BusinessPayment</w:t>
            </w:r>
          </w:p>
          <w:p w:rsidR="00983295" w:rsidRDefault="00983295" w:rsidP="00501275">
            <w:pPr>
              <w:pStyle w:val="CommentText"/>
              <w:widowControl w:val="0"/>
              <w:numPr>
                <w:ilvl w:val="0"/>
                <w:numId w:val="26"/>
              </w:numPr>
              <w:topLinePunct w:val="0"/>
              <w:autoSpaceDE w:val="0"/>
              <w:autoSpaceDN w:val="0"/>
              <w:snapToGrid/>
              <w:spacing w:before="0" w:after="0" w:line="240" w:lineRule="auto"/>
              <w:ind w:left="990"/>
              <w:rPr>
                <w:i/>
              </w:rPr>
            </w:pPr>
            <w:r w:rsidRPr="001700E1">
              <w:rPr>
                <w:i/>
              </w:rPr>
              <w:t>BusinessPaymentWithWithdrawalChargePaid</w:t>
            </w:r>
          </w:p>
          <w:p w:rsidR="00983295" w:rsidRDefault="00983295" w:rsidP="00501275">
            <w:pPr>
              <w:pStyle w:val="CommentText"/>
              <w:widowControl w:val="0"/>
              <w:numPr>
                <w:ilvl w:val="0"/>
                <w:numId w:val="26"/>
              </w:numPr>
              <w:topLinePunct w:val="0"/>
              <w:autoSpaceDE w:val="0"/>
              <w:autoSpaceDN w:val="0"/>
              <w:snapToGrid/>
              <w:spacing w:before="0" w:after="0" w:line="240" w:lineRule="auto"/>
              <w:ind w:left="990"/>
              <w:rPr>
                <w:i/>
              </w:rPr>
            </w:pPr>
            <w:r>
              <w:rPr>
                <w:i/>
              </w:rPr>
              <w:t>SalaryPaymentWithWithdrawalChargePaid</w:t>
            </w:r>
          </w:p>
          <w:p w:rsidR="0030116D" w:rsidRDefault="00983295" w:rsidP="0030116D">
            <w:pPr>
              <w:pStyle w:val="CommentText"/>
              <w:widowControl w:val="0"/>
              <w:numPr>
                <w:ilvl w:val="0"/>
                <w:numId w:val="26"/>
              </w:numPr>
              <w:topLinePunct w:val="0"/>
              <w:autoSpaceDE w:val="0"/>
              <w:autoSpaceDN w:val="0"/>
              <w:snapToGrid/>
              <w:spacing w:before="0" w:after="0" w:line="240" w:lineRule="auto"/>
              <w:ind w:left="990"/>
              <w:rPr>
                <w:i/>
              </w:rPr>
            </w:pPr>
            <w:r w:rsidRPr="00983295">
              <w:rPr>
                <w:i/>
              </w:rPr>
              <w:t>PromotionPayment</w:t>
            </w:r>
          </w:p>
          <w:p w:rsidR="00A66650" w:rsidRPr="0030116D" w:rsidRDefault="0024733A" w:rsidP="0030116D">
            <w:pPr>
              <w:pStyle w:val="CommentText"/>
              <w:widowControl w:val="0"/>
              <w:numPr>
                <w:ilvl w:val="0"/>
                <w:numId w:val="26"/>
              </w:numPr>
              <w:topLinePunct w:val="0"/>
              <w:autoSpaceDE w:val="0"/>
              <w:autoSpaceDN w:val="0"/>
              <w:snapToGrid/>
              <w:spacing w:before="0" w:after="0" w:line="240" w:lineRule="auto"/>
              <w:ind w:left="990"/>
              <w:rPr>
                <w:i/>
              </w:rPr>
            </w:pPr>
            <w:r w:rsidRPr="0030116D">
              <w:rPr>
                <w:i/>
              </w:rPr>
              <w:t>TransferFromBankToCustomer</w:t>
            </w:r>
          </w:p>
        </w:tc>
      </w:tr>
      <w:tr w:rsidR="008E4EA4" w:rsidRPr="0089621D" w:rsidTr="00EE60D4">
        <w:trPr>
          <w:jc w:val="center"/>
        </w:trPr>
        <w:tc>
          <w:tcPr>
            <w:tcW w:w="1437" w:type="dxa"/>
          </w:tcPr>
          <w:p w:rsidR="008E4EA4" w:rsidRPr="0089621D" w:rsidRDefault="008E4EA4" w:rsidP="0069196B">
            <w:pPr>
              <w:pStyle w:val="TAL"/>
              <w:rPr>
                <w:lang w:eastAsia="zh-CN"/>
              </w:rPr>
            </w:pPr>
            <w:r w:rsidRPr="006027C7">
              <w:rPr>
                <w:lang w:eastAsia="zh-CN"/>
              </w:rPr>
              <w:t>LanguageCode</w:t>
            </w:r>
          </w:p>
        </w:tc>
        <w:tc>
          <w:tcPr>
            <w:tcW w:w="1377" w:type="dxa"/>
          </w:tcPr>
          <w:p w:rsidR="008E4EA4" w:rsidRPr="0089621D" w:rsidRDefault="008E4EA4" w:rsidP="00D73A3C">
            <w:pPr>
              <w:pStyle w:val="TAL"/>
            </w:pPr>
            <w:r w:rsidRPr="0089621D">
              <w:t>xsd:</w:t>
            </w:r>
            <w:r w:rsidRPr="006027C7">
              <w:rPr>
                <w:rFonts w:hint="eastAsia"/>
                <w:lang w:eastAsia="zh-CN"/>
              </w:rPr>
              <w:t>string</w:t>
            </w:r>
          </w:p>
        </w:tc>
        <w:tc>
          <w:tcPr>
            <w:tcW w:w="946" w:type="dxa"/>
          </w:tcPr>
          <w:p w:rsidR="008E4EA4" w:rsidRPr="0089621D" w:rsidRDefault="008E4EA4" w:rsidP="00D73A3C">
            <w:pPr>
              <w:pStyle w:val="TAL"/>
              <w:ind w:left="-3"/>
              <w:rPr>
                <w:lang w:eastAsia="zh-CN"/>
              </w:rPr>
            </w:pPr>
            <w:r w:rsidRPr="006027C7">
              <w:rPr>
                <w:rFonts w:hint="eastAsia"/>
                <w:lang w:eastAsia="zh-CN"/>
              </w:rPr>
              <w:t>Yes</w:t>
            </w:r>
          </w:p>
        </w:tc>
        <w:tc>
          <w:tcPr>
            <w:tcW w:w="5950" w:type="dxa"/>
          </w:tcPr>
          <w:p w:rsidR="008E4EA4" w:rsidRPr="0089621D" w:rsidRDefault="008E4EA4" w:rsidP="00D73A3C">
            <w:pPr>
              <w:pStyle w:val="TAL"/>
              <w:rPr>
                <w:lang w:eastAsia="zh-CN"/>
              </w:rPr>
            </w:pPr>
            <w:r w:rsidRPr="006027C7">
              <w:rPr>
                <w:lang w:eastAsia="zh-CN"/>
              </w:rPr>
              <w:t xml:space="preserve">It indicates </w:t>
            </w:r>
            <w:r w:rsidRPr="006027C7">
              <w:rPr>
                <w:rFonts w:hint="eastAsia"/>
                <w:lang w:eastAsia="zh-CN"/>
              </w:rPr>
              <w:t>language. It</w:t>
            </w:r>
            <w:r w:rsidRPr="006027C7">
              <w:rPr>
                <w:lang w:eastAsia="zh-CN"/>
              </w:rPr>
              <w:t>’</w:t>
            </w:r>
            <w:r w:rsidRPr="006027C7">
              <w:rPr>
                <w:rFonts w:hint="eastAsia"/>
                <w:lang w:eastAsia="zh-CN"/>
              </w:rPr>
              <w:t>s reserved.</w:t>
            </w:r>
          </w:p>
        </w:tc>
      </w:tr>
      <w:tr w:rsidR="008E4EA4" w:rsidRPr="0089621D" w:rsidTr="00EE60D4">
        <w:trPr>
          <w:jc w:val="center"/>
        </w:trPr>
        <w:tc>
          <w:tcPr>
            <w:tcW w:w="1437" w:type="dxa"/>
          </w:tcPr>
          <w:p w:rsidR="008E4EA4" w:rsidRPr="006027C7" w:rsidRDefault="008E4EA4" w:rsidP="0069196B">
            <w:pPr>
              <w:pStyle w:val="TAL"/>
              <w:rPr>
                <w:lang w:eastAsia="zh-CN"/>
              </w:rPr>
            </w:pPr>
            <w:r w:rsidRPr="006027C7">
              <w:rPr>
                <w:lang w:eastAsia="zh-CN"/>
              </w:rPr>
              <w:t>OriginatorConversationID</w:t>
            </w:r>
          </w:p>
        </w:tc>
        <w:tc>
          <w:tcPr>
            <w:tcW w:w="1377" w:type="dxa"/>
          </w:tcPr>
          <w:p w:rsidR="008E4EA4" w:rsidRPr="006027C7" w:rsidRDefault="008E4EA4" w:rsidP="00D73A3C">
            <w:pPr>
              <w:pStyle w:val="TAL"/>
              <w:rPr>
                <w:lang w:eastAsia="zh-CN"/>
              </w:rPr>
            </w:pPr>
            <w:r w:rsidRPr="0089621D">
              <w:rPr>
                <w:lang w:eastAsia="zh-CN"/>
              </w:rPr>
              <w:t>xsd:</w:t>
            </w:r>
            <w:r w:rsidRPr="006027C7">
              <w:rPr>
                <w:rFonts w:hint="eastAsia"/>
                <w:lang w:eastAsia="zh-CN"/>
              </w:rPr>
              <w:t>string</w:t>
            </w:r>
          </w:p>
        </w:tc>
        <w:tc>
          <w:tcPr>
            <w:tcW w:w="946" w:type="dxa"/>
          </w:tcPr>
          <w:p w:rsidR="008E4EA4" w:rsidRPr="006027C7" w:rsidRDefault="008E4EA4" w:rsidP="00D73A3C">
            <w:pPr>
              <w:pStyle w:val="TAL"/>
              <w:ind w:left="-3"/>
              <w:rPr>
                <w:lang w:eastAsia="zh-CN"/>
              </w:rPr>
            </w:pPr>
            <w:r w:rsidRPr="006027C7">
              <w:rPr>
                <w:rFonts w:hint="eastAsia"/>
                <w:lang w:eastAsia="zh-CN"/>
              </w:rPr>
              <w:t>No</w:t>
            </w:r>
          </w:p>
        </w:tc>
        <w:tc>
          <w:tcPr>
            <w:tcW w:w="5950" w:type="dxa"/>
          </w:tcPr>
          <w:p w:rsidR="008E4EA4" w:rsidRDefault="008E4EA4" w:rsidP="00D73A3C">
            <w:pPr>
              <w:pStyle w:val="TAL"/>
              <w:rPr>
                <w:lang w:eastAsia="zh-CN"/>
              </w:rPr>
            </w:pPr>
            <w:r w:rsidRPr="006027C7">
              <w:rPr>
                <w:lang w:eastAsia="zh-CN"/>
              </w:rPr>
              <w:t xml:space="preserve">The unique identifier of the request message generated by third party. It is used to identify a request between the third party and </w:t>
            </w:r>
            <w:r w:rsidRPr="006027C7">
              <w:rPr>
                <w:rFonts w:hint="eastAsia"/>
                <w:lang w:eastAsia="zh-CN"/>
              </w:rPr>
              <w:t xml:space="preserve">MM. Max </w:t>
            </w:r>
            <w:r w:rsidRPr="006027C7">
              <w:rPr>
                <w:lang w:eastAsia="zh-CN"/>
              </w:rPr>
              <w:t>length</w:t>
            </w:r>
            <w:r w:rsidRPr="006027C7">
              <w:rPr>
                <w:rFonts w:hint="eastAsia"/>
                <w:lang w:eastAsia="zh-CN"/>
              </w:rPr>
              <w:t xml:space="preserve"> is 128</w:t>
            </w:r>
            <w:r w:rsidR="00320107">
              <w:rPr>
                <w:lang w:eastAsia="zh-CN"/>
              </w:rPr>
              <w:t>.</w:t>
            </w:r>
          </w:p>
          <w:p w:rsidR="00320107" w:rsidRDefault="00320107" w:rsidP="00D73A3C">
            <w:pPr>
              <w:pStyle w:val="TAL"/>
              <w:rPr>
                <w:lang w:eastAsia="zh-CN"/>
              </w:rPr>
            </w:pPr>
            <w:r>
              <w:rPr>
                <w:lang w:eastAsia="zh-CN"/>
              </w:rPr>
              <w:t>Field must start with the B2C organisation short and name of organisation. Eg.</w:t>
            </w:r>
          </w:p>
          <w:p w:rsidR="00320107" w:rsidRDefault="00320107" w:rsidP="00D73A3C">
            <w:pPr>
              <w:pStyle w:val="TAL"/>
              <w:rPr>
                <w:lang w:eastAsia="zh-CN"/>
              </w:rPr>
            </w:pPr>
            <w:r>
              <w:rPr>
                <w:lang w:eastAsia="zh-CN"/>
              </w:rPr>
              <w:t>232323_KCBOrg_XXXXXX</w:t>
            </w:r>
          </w:p>
          <w:p w:rsidR="00320107" w:rsidRDefault="00320107" w:rsidP="00D73A3C">
            <w:pPr>
              <w:pStyle w:val="TAL"/>
              <w:rPr>
                <w:lang w:eastAsia="zh-CN"/>
              </w:rPr>
            </w:pPr>
            <w:r>
              <w:rPr>
                <w:lang w:eastAsia="zh-CN"/>
              </w:rPr>
              <w:t>XXXXX must be unique for every transaction.</w:t>
            </w:r>
          </w:p>
          <w:p w:rsidR="00320107" w:rsidRPr="006027C7" w:rsidRDefault="00320107" w:rsidP="00D73A3C">
            <w:pPr>
              <w:pStyle w:val="TAL"/>
              <w:rPr>
                <w:lang w:eastAsia="zh-CN"/>
              </w:rPr>
            </w:pPr>
          </w:p>
        </w:tc>
      </w:tr>
      <w:tr w:rsidR="008E4EA4" w:rsidRPr="0089621D" w:rsidTr="00EE60D4">
        <w:trPr>
          <w:jc w:val="center"/>
        </w:trPr>
        <w:tc>
          <w:tcPr>
            <w:tcW w:w="1437" w:type="dxa"/>
          </w:tcPr>
          <w:p w:rsidR="008E4EA4" w:rsidRPr="006027C7" w:rsidRDefault="008E4EA4" w:rsidP="0069196B">
            <w:pPr>
              <w:pStyle w:val="TAL"/>
              <w:rPr>
                <w:lang w:eastAsia="zh-CN"/>
              </w:rPr>
            </w:pPr>
            <w:r w:rsidRPr="006027C7">
              <w:rPr>
                <w:lang w:eastAsia="zh-CN"/>
              </w:rPr>
              <w:t>ConversationID</w:t>
            </w:r>
          </w:p>
        </w:tc>
        <w:tc>
          <w:tcPr>
            <w:tcW w:w="1377" w:type="dxa"/>
          </w:tcPr>
          <w:p w:rsidR="008E4EA4" w:rsidRPr="006027C7" w:rsidRDefault="008E4EA4" w:rsidP="00D73A3C">
            <w:pPr>
              <w:pStyle w:val="TAL"/>
              <w:rPr>
                <w:lang w:eastAsia="zh-CN"/>
              </w:rPr>
            </w:pPr>
            <w:r w:rsidRPr="0089621D">
              <w:rPr>
                <w:lang w:eastAsia="zh-CN"/>
              </w:rPr>
              <w:t>xsd:</w:t>
            </w:r>
            <w:r w:rsidRPr="006027C7">
              <w:rPr>
                <w:rFonts w:hint="eastAsia"/>
                <w:lang w:eastAsia="zh-CN"/>
              </w:rPr>
              <w:t>string</w:t>
            </w:r>
          </w:p>
        </w:tc>
        <w:tc>
          <w:tcPr>
            <w:tcW w:w="946" w:type="dxa"/>
          </w:tcPr>
          <w:p w:rsidR="008E4EA4" w:rsidRPr="006027C7" w:rsidRDefault="008E4EA4" w:rsidP="00D73A3C">
            <w:pPr>
              <w:pStyle w:val="TAL"/>
              <w:ind w:left="-3"/>
              <w:rPr>
                <w:lang w:eastAsia="zh-CN"/>
              </w:rPr>
            </w:pPr>
            <w:r w:rsidRPr="006027C7">
              <w:rPr>
                <w:rFonts w:hint="eastAsia"/>
                <w:lang w:eastAsia="zh-CN"/>
              </w:rPr>
              <w:t>Yes</w:t>
            </w:r>
          </w:p>
        </w:tc>
        <w:tc>
          <w:tcPr>
            <w:tcW w:w="5950" w:type="dxa"/>
          </w:tcPr>
          <w:p w:rsidR="008E4EA4" w:rsidRPr="006027C7" w:rsidRDefault="008E4EA4" w:rsidP="00D73A3C">
            <w:pPr>
              <w:pStyle w:val="TAL"/>
              <w:rPr>
                <w:lang w:eastAsia="zh-CN"/>
              </w:rPr>
            </w:pPr>
            <w:r w:rsidRPr="006027C7">
              <w:rPr>
                <w:lang w:eastAsia="zh-CN"/>
              </w:rPr>
              <w:t>The unique identifier generated by MM for a previous request message. It is used to support communication multi-times between the third party and MM for one operation/transaction.</w:t>
            </w:r>
          </w:p>
        </w:tc>
      </w:tr>
      <w:tr w:rsidR="008E4EA4" w:rsidRPr="0089621D" w:rsidTr="00EE60D4">
        <w:trPr>
          <w:jc w:val="center"/>
        </w:trPr>
        <w:tc>
          <w:tcPr>
            <w:tcW w:w="1437" w:type="dxa"/>
          </w:tcPr>
          <w:p w:rsidR="008E4EA4" w:rsidRPr="006027C7" w:rsidRDefault="008E4EA4" w:rsidP="0069196B">
            <w:pPr>
              <w:pStyle w:val="TAL"/>
              <w:rPr>
                <w:lang w:eastAsia="zh-CN"/>
              </w:rPr>
            </w:pPr>
            <w:r w:rsidRPr="006027C7">
              <w:rPr>
                <w:lang w:eastAsia="zh-CN"/>
              </w:rPr>
              <w:t>Remark</w:t>
            </w:r>
          </w:p>
        </w:tc>
        <w:tc>
          <w:tcPr>
            <w:tcW w:w="1377" w:type="dxa"/>
          </w:tcPr>
          <w:p w:rsidR="008E4EA4" w:rsidRPr="006027C7" w:rsidRDefault="008E4EA4" w:rsidP="00D73A3C">
            <w:pPr>
              <w:pStyle w:val="TAL"/>
              <w:rPr>
                <w:lang w:eastAsia="zh-CN"/>
              </w:rPr>
            </w:pPr>
            <w:r w:rsidRPr="0089621D">
              <w:rPr>
                <w:lang w:eastAsia="zh-CN"/>
              </w:rPr>
              <w:t>xsd:</w:t>
            </w:r>
            <w:r w:rsidRPr="006027C7">
              <w:rPr>
                <w:rFonts w:hint="eastAsia"/>
                <w:lang w:eastAsia="zh-CN"/>
              </w:rPr>
              <w:t>string</w:t>
            </w:r>
          </w:p>
        </w:tc>
        <w:tc>
          <w:tcPr>
            <w:tcW w:w="946" w:type="dxa"/>
          </w:tcPr>
          <w:p w:rsidR="008E4EA4" w:rsidRPr="006027C7" w:rsidRDefault="008E4EA4" w:rsidP="00D73A3C">
            <w:pPr>
              <w:pStyle w:val="TAL"/>
              <w:ind w:left="-3"/>
              <w:rPr>
                <w:lang w:eastAsia="zh-CN"/>
              </w:rPr>
            </w:pPr>
            <w:r w:rsidRPr="006027C7">
              <w:rPr>
                <w:rFonts w:hint="eastAsia"/>
                <w:lang w:eastAsia="zh-CN"/>
              </w:rPr>
              <w:t>Yes</w:t>
            </w:r>
          </w:p>
        </w:tc>
        <w:tc>
          <w:tcPr>
            <w:tcW w:w="5950" w:type="dxa"/>
          </w:tcPr>
          <w:p w:rsidR="008E4EA4" w:rsidRPr="006027C7" w:rsidRDefault="008E4EA4" w:rsidP="00D73A3C">
            <w:pPr>
              <w:pStyle w:val="TAL"/>
              <w:rPr>
                <w:lang w:eastAsia="zh-CN"/>
              </w:rPr>
            </w:pPr>
            <w:r w:rsidRPr="006027C7">
              <w:rPr>
                <w:lang w:eastAsia="zh-CN"/>
              </w:rPr>
              <w:t>The remark information about this operation.</w:t>
            </w:r>
            <w:r w:rsidRPr="006027C7">
              <w:rPr>
                <w:rFonts w:hint="eastAsia"/>
                <w:lang w:eastAsia="zh-CN"/>
              </w:rPr>
              <w:t xml:space="preserve"> Max </w:t>
            </w:r>
            <w:r w:rsidRPr="006027C7">
              <w:rPr>
                <w:lang w:eastAsia="zh-CN"/>
              </w:rPr>
              <w:t>length</w:t>
            </w:r>
            <w:r w:rsidRPr="006027C7">
              <w:rPr>
                <w:rFonts w:hint="eastAsia"/>
                <w:lang w:eastAsia="zh-CN"/>
              </w:rPr>
              <w:t xml:space="preserve"> is 255</w:t>
            </w:r>
          </w:p>
        </w:tc>
      </w:tr>
      <w:tr w:rsidR="008E4EA4" w:rsidRPr="0089621D" w:rsidTr="00EE60D4">
        <w:trPr>
          <w:jc w:val="center"/>
        </w:trPr>
        <w:tc>
          <w:tcPr>
            <w:tcW w:w="1437" w:type="dxa"/>
          </w:tcPr>
          <w:p w:rsidR="008E4EA4" w:rsidRPr="006027C7" w:rsidRDefault="008E4EA4" w:rsidP="0069196B">
            <w:pPr>
              <w:pStyle w:val="TAL"/>
              <w:rPr>
                <w:lang w:eastAsia="zh-CN"/>
              </w:rPr>
            </w:pPr>
            <w:r w:rsidRPr="006027C7">
              <w:rPr>
                <w:lang w:eastAsia="zh-CN"/>
              </w:rPr>
              <w:t>EncryptedParameters</w:t>
            </w:r>
          </w:p>
        </w:tc>
        <w:tc>
          <w:tcPr>
            <w:tcW w:w="1377" w:type="dxa"/>
          </w:tcPr>
          <w:p w:rsidR="008E4EA4" w:rsidRPr="006027C7" w:rsidRDefault="008E4EA4" w:rsidP="00D73A3C">
            <w:pPr>
              <w:pStyle w:val="TAL"/>
              <w:rPr>
                <w:lang w:eastAsia="zh-CN"/>
              </w:rPr>
            </w:pPr>
            <w:r w:rsidRPr="0089621D">
              <w:rPr>
                <w:lang w:eastAsia="zh-CN"/>
              </w:rPr>
              <w:t>xsd:</w:t>
            </w:r>
            <w:r w:rsidRPr="006027C7">
              <w:rPr>
                <w:rFonts w:hint="eastAsia"/>
                <w:lang w:eastAsia="zh-CN"/>
              </w:rPr>
              <w:t>string</w:t>
            </w:r>
          </w:p>
        </w:tc>
        <w:tc>
          <w:tcPr>
            <w:tcW w:w="946" w:type="dxa"/>
          </w:tcPr>
          <w:p w:rsidR="008E4EA4" w:rsidRPr="006027C7" w:rsidRDefault="008E4EA4" w:rsidP="00D73A3C">
            <w:pPr>
              <w:pStyle w:val="TAL"/>
              <w:ind w:left="-3"/>
              <w:rPr>
                <w:lang w:eastAsia="zh-CN"/>
              </w:rPr>
            </w:pPr>
            <w:r w:rsidRPr="006027C7">
              <w:rPr>
                <w:rFonts w:hint="eastAsia"/>
                <w:lang w:eastAsia="zh-CN"/>
              </w:rPr>
              <w:t>Yes</w:t>
            </w:r>
          </w:p>
        </w:tc>
        <w:tc>
          <w:tcPr>
            <w:tcW w:w="5950" w:type="dxa"/>
          </w:tcPr>
          <w:p w:rsidR="008E4EA4" w:rsidRPr="006027C7" w:rsidRDefault="008E4EA4" w:rsidP="00D73A3C">
            <w:pPr>
              <w:pStyle w:val="TAL"/>
              <w:rPr>
                <w:lang w:eastAsia="zh-CN"/>
              </w:rPr>
            </w:pPr>
            <w:r w:rsidRPr="006027C7">
              <w:rPr>
                <w:lang w:eastAsia="zh-CN"/>
              </w:rPr>
              <w:t xml:space="preserve">It is used to carry the value for the element Parameters which are encrypted. </w:t>
            </w:r>
            <w:r w:rsidRPr="006027C7">
              <w:rPr>
                <w:lang w:eastAsia="zh-CN"/>
              </w:rPr>
              <w:br/>
              <w:t>The value for this parameter should be a CDATA</w:t>
            </w:r>
            <w:r w:rsidRPr="006027C7">
              <w:rPr>
                <w:rFonts w:hint="eastAsia"/>
                <w:lang w:eastAsia="zh-CN"/>
              </w:rPr>
              <w:t xml:space="preserve"> and encode with base64</w:t>
            </w:r>
          </w:p>
        </w:tc>
      </w:tr>
      <w:tr w:rsidR="008E4EA4" w:rsidRPr="0089621D" w:rsidTr="00EE60D4">
        <w:trPr>
          <w:jc w:val="center"/>
        </w:trPr>
        <w:tc>
          <w:tcPr>
            <w:tcW w:w="1437" w:type="dxa"/>
          </w:tcPr>
          <w:p w:rsidR="008E4EA4" w:rsidRPr="006027C7" w:rsidRDefault="008E4EA4" w:rsidP="0069196B">
            <w:pPr>
              <w:pStyle w:val="TAL"/>
              <w:rPr>
                <w:lang w:eastAsia="zh-CN"/>
              </w:rPr>
            </w:pPr>
            <w:r w:rsidRPr="006027C7">
              <w:rPr>
                <w:lang w:eastAsia="zh-CN"/>
              </w:rPr>
              <w:t>Parameters</w:t>
            </w:r>
          </w:p>
        </w:tc>
        <w:tc>
          <w:tcPr>
            <w:tcW w:w="1377" w:type="dxa"/>
          </w:tcPr>
          <w:p w:rsidR="008E4EA4" w:rsidRPr="006027C7" w:rsidRDefault="008E4EA4" w:rsidP="00D73A3C">
            <w:pPr>
              <w:pStyle w:val="TAL"/>
              <w:rPr>
                <w:lang w:eastAsia="zh-CN"/>
              </w:rPr>
            </w:pPr>
            <w:r w:rsidRPr="006027C7">
              <w:rPr>
                <w:lang w:eastAsia="zh-CN"/>
              </w:rPr>
              <w:t>Parameter</w:t>
            </w:r>
            <w:r w:rsidRPr="006027C7">
              <w:rPr>
                <w:rFonts w:hint="eastAsia"/>
                <w:lang w:eastAsia="zh-CN"/>
              </w:rPr>
              <w:t>s</w:t>
            </w:r>
          </w:p>
        </w:tc>
        <w:tc>
          <w:tcPr>
            <w:tcW w:w="946" w:type="dxa"/>
          </w:tcPr>
          <w:p w:rsidR="008E4EA4" w:rsidRPr="006027C7" w:rsidRDefault="008E4EA4" w:rsidP="00D73A3C">
            <w:pPr>
              <w:pStyle w:val="TAL"/>
              <w:ind w:left="-3"/>
              <w:rPr>
                <w:lang w:eastAsia="zh-CN"/>
              </w:rPr>
            </w:pPr>
            <w:r w:rsidRPr="006027C7">
              <w:rPr>
                <w:rFonts w:hint="eastAsia"/>
                <w:lang w:eastAsia="zh-CN"/>
              </w:rPr>
              <w:t>Yes</w:t>
            </w:r>
          </w:p>
        </w:tc>
        <w:tc>
          <w:tcPr>
            <w:tcW w:w="5950" w:type="dxa"/>
          </w:tcPr>
          <w:p w:rsidR="008E4EA4" w:rsidRPr="006027C7" w:rsidRDefault="008E4EA4" w:rsidP="00D73A3C">
            <w:pPr>
              <w:pStyle w:val="TAL"/>
              <w:rPr>
                <w:lang w:eastAsia="zh-CN"/>
              </w:rPr>
            </w:pPr>
            <w:r w:rsidRPr="006027C7">
              <w:rPr>
                <w:lang w:eastAsia="zh-CN"/>
              </w:rPr>
              <w:t>It is used to carry specific parameters for specific transaction or business operation.</w:t>
            </w:r>
            <w:r w:rsidRPr="006027C7">
              <w:rPr>
                <w:lang w:eastAsia="zh-CN"/>
              </w:rPr>
              <w:br/>
              <w:t>If the element EncryptedParameters presents, this parameter should not present.</w:t>
            </w:r>
          </w:p>
        </w:tc>
      </w:tr>
      <w:tr w:rsidR="008E4EA4" w:rsidRPr="0089621D" w:rsidTr="00EE60D4">
        <w:trPr>
          <w:jc w:val="center"/>
        </w:trPr>
        <w:tc>
          <w:tcPr>
            <w:tcW w:w="1437" w:type="dxa"/>
          </w:tcPr>
          <w:p w:rsidR="008E4EA4" w:rsidRPr="006027C7" w:rsidRDefault="008E4EA4" w:rsidP="0069196B">
            <w:pPr>
              <w:pStyle w:val="TAL"/>
              <w:rPr>
                <w:lang w:eastAsia="zh-CN"/>
              </w:rPr>
            </w:pPr>
            <w:r w:rsidRPr="006027C7">
              <w:rPr>
                <w:lang w:eastAsia="zh-CN"/>
              </w:rPr>
              <w:t>ReferenceData</w:t>
            </w:r>
          </w:p>
        </w:tc>
        <w:tc>
          <w:tcPr>
            <w:tcW w:w="1377" w:type="dxa"/>
          </w:tcPr>
          <w:p w:rsidR="008E4EA4" w:rsidRPr="006027C7" w:rsidRDefault="008E4EA4" w:rsidP="00D73A3C">
            <w:pPr>
              <w:pStyle w:val="TAL"/>
              <w:rPr>
                <w:lang w:eastAsia="zh-CN"/>
              </w:rPr>
            </w:pPr>
            <w:r w:rsidRPr="006027C7">
              <w:rPr>
                <w:lang w:eastAsia="zh-CN"/>
              </w:rPr>
              <w:t>ReferenceData</w:t>
            </w:r>
          </w:p>
        </w:tc>
        <w:tc>
          <w:tcPr>
            <w:tcW w:w="946" w:type="dxa"/>
          </w:tcPr>
          <w:p w:rsidR="008E4EA4" w:rsidRPr="006027C7" w:rsidRDefault="008E4EA4" w:rsidP="00D73A3C">
            <w:pPr>
              <w:pStyle w:val="TAL"/>
              <w:ind w:left="-3"/>
              <w:rPr>
                <w:lang w:eastAsia="zh-CN"/>
              </w:rPr>
            </w:pPr>
            <w:r w:rsidRPr="006027C7">
              <w:rPr>
                <w:rFonts w:hint="eastAsia"/>
                <w:lang w:eastAsia="zh-CN"/>
              </w:rPr>
              <w:t>Yes</w:t>
            </w:r>
          </w:p>
        </w:tc>
        <w:tc>
          <w:tcPr>
            <w:tcW w:w="5950" w:type="dxa"/>
          </w:tcPr>
          <w:p w:rsidR="008E4EA4" w:rsidRPr="006027C7" w:rsidRDefault="008E4EA4" w:rsidP="00D73A3C">
            <w:pPr>
              <w:pStyle w:val="TAL"/>
              <w:rPr>
                <w:lang w:eastAsia="zh-CN"/>
              </w:rPr>
            </w:pPr>
            <w:r w:rsidRPr="006027C7">
              <w:rPr>
                <w:lang w:eastAsia="zh-CN"/>
              </w:rPr>
              <w:t>It is used carry some reference data that MM need not analyze but need to record it into transaction log.</w:t>
            </w:r>
          </w:p>
        </w:tc>
      </w:tr>
      <w:tr w:rsidR="008E4EA4" w:rsidRPr="0089621D" w:rsidTr="00EE60D4">
        <w:trPr>
          <w:jc w:val="center"/>
        </w:trPr>
        <w:tc>
          <w:tcPr>
            <w:tcW w:w="1437" w:type="dxa"/>
          </w:tcPr>
          <w:p w:rsidR="008E4EA4" w:rsidRPr="006027C7" w:rsidRDefault="008E4EA4" w:rsidP="0069196B">
            <w:pPr>
              <w:pStyle w:val="TAL"/>
              <w:rPr>
                <w:lang w:eastAsia="zh-CN"/>
              </w:rPr>
            </w:pPr>
            <w:r w:rsidRPr="006027C7">
              <w:rPr>
                <w:lang w:eastAsia="zh-CN"/>
              </w:rPr>
              <w:t>Timestamp</w:t>
            </w:r>
          </w:p>
        </w:tc>
        <w:tc>
          <w:tcPr>
            <w:tcW w:w="1377" w:type="dxa"/>
          </w:tcPr>
          <w:p w:rsidR="008E4EA4" w:rsidRPr="006027C7" w:rsidRDefault="008E4EA4" w:rsidP="00D73A3C">
            <w:pPr>
              <w:pStyle w:val="TAL"/>
              <w:rPr>
                <w:lang w:eastAsia="zh-CN"/>
              </w:rPr>
            </w:pPr>
            <w:r w:rsidRPr="006027C7">
              <w:rPr>
                <w:rFonts w:hint="eastAsia"/>
                <w:lang w:eastAsia="zh-CN"/>
              </w:rPr>
              <w:t>xsd:string</w:t>
            </w:r>
          </w:p>
        </w:tc>
        <w:tc>
          <w:tcPr>
            <w:tcW w:w="946" w:type="dxa"/>
          </w:tcPr>
          <w:p w:rsidR="008E4EA4" w:rsidRPr="006027C7" w:rsidRDefault="008E4EA4" w:rsidP="00D73A3C">
            <w:pPr>
              <w:pStyle w:val="TAL"/>
              <w:ind w:left="-3"/>
              <w:rPr>
                <w:lang w:eastAsia="zh-CN"/>
              </w:rPr>
            </w:pPr>
            <w:r w:rsidRPr="006027C7">
              <w:rPr>
                <w:rFonts w:hint="eastAsia"/>
                <w:lang w:eastAsia="zh-CN"/>
              </w:rPr>
              <w:t>No</w:t>
            </w:r>
          </w:p>
        </w:tc>
        <w:tc>
          <w:tcPr>
            <w:tcW w:w="5950" w:type="dxa"/>
          </w:tcPr>
          <w:p w:rsidR="008E4EA4" w:rsidRPr="006027C7" w:rsidRDefault="008E4EA4" w:rsidP="00D73A3C">
            <w:pPr>
              <w:pStyle w:val="TAL"/>
              <w:rPr>
                <w:lang w:eastAsia="zh-CN"/>
              </w:rPr>
            </w:pPr>
            <w:r w:rsidRPr="006027C7">
              <w:rPr>
                <w:lang w:eastAsia="zh-CN"/>
              </w:rPr>
              <w:t>The timestamp generated by the third party.</w:t>
            </w:r>
          </w:p>
        </w:tc>
      </w:tr>
    </w:tbl>
    <w:p w:rsidR="008E4EA4" w:rsidRPr="0089621D" w:rsidRDefault="008E4EA4" w:rsidP="00501275">
      <w:pPr>
        <w:pStyle w:val="Heading2"/>
        <w:keepLines w:val="0"/>
        <w:numPr>
          <w:ilvl w:val="1"/>
          <w:numId w:val="24"/>
        </w:numPr>
        <w:topLinePunct w:val="0"/>
        <w:adjustRightInd/>
        <w:snapToGrid/>
        <w:spacing w:before="240" w:after="240" w:line="240" w:lineRule="auto"/>
        <w:ind w:left="450"/>
        <w:jc w:val="both"/>
      </w:pPr>
      <w:bookmarkStart w:id="25" w:name="_Toc402255558"/>
      <w:r w:rsidRPr="005F6876">
        <w:t>Caller</w:t>
      </w:r>
      <w:r w:rsidRPr="0089621D">
        <w:t xml:space="preserve"> structure</w:t>
      </w:r>
      <w:bookmarkEnd w:id="25"/>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8E4EA4" w:rsidRPr="0089621D" w:rsidTr="00EE60D4">
        <w:trPr>
          <w:jc w:val="center"/>
        </w:trPr>
        <w:tc>
          <w:tcPr>
            <w:tcW w:w="1437" w:type="dxa"/>
            <w:shd w:val="clear" w:color="auto" w:fill="C0C0C0"/>
          </w:tcPr>
          <w:p w:rsidR="008E4EA4" w:rsidRPr="0089621D" w:rsidRDefault="008E4EA4" w:rsidP="00EE60D4">
            <w:pPr>
              <w:pStyle w:val="TAH"/>
            </w:pPr>
            <w:r w:rsidRPr="0089621D">
              <w:t>Element name</w:t>
            </w:r>
          </w:p>
        </w:tc>
        <w:tc>
          <w:tcPr>
            <w:tcW w:w="1377" w:type="dxa"/>
            <w:shd w:val="clear" w:color="auto" w:fill="C0C0C0"/>
          </w:tcPr>
          <w:p w:rsidR="008E4EA4" w:rsidRPr="0089621D" w:rsidRDefault="008E4EA4" w:rsidP="00C143DC">
            <w:pPr>
              <w:pStyle w:val="TAH"/>
            </w:pPr>
            <w:r w:rsidRPr="0089621D">
              <w:t>Element type</w:t>
            </w:r>
          </w:p>
        </w:tc>
        <w:tc>
          <w:tcPr>
            <w:tcW w:w="946" w:type="dxa"/>
            <w:shd w:val="clear" w:color="auto" w:fill="C0C0C0"/>
          </w:tcPr>
          <w:p w:rsidR="008E4EA4" w:rsidRPr="0089621D" w:rsidRDefault="008E4EA4" w:rsidP="00C143DC">
            <w:pPr>
              <w:pStyle w:val="TAH"/>
              <w:ind w:left="-3"/>
            </w:pPr>
            <w:r w:rsidRPr="0089621D">
              <w:t>Optional</w:t>
            </w:r>
          </w:p>
        </w:tc>
        <w:tc>
          <w:tcPr>
            <w:tcW w:w="5950" w:type="dxa"/>
            <w:shd w:val="clear" w:color="auto" w:fill="C0C0C0"/>
          </w:tcPr>
          <w:p w:rsidR="008E4EA4" w:rsidRPr="0089621D" w:rsidRDefault="008E4EA4" w:rsidP="00C143DC">
            <w:pPr>
              <w:pStyle w:val="TAH"/>
              <w:ind w:firstLine="41"/>
            </w:pPr>
            <w:r w:rsidRPr="0089621D">
              <w:t>Description</w:t>
            </w:r>
          </w:p>
        </w:tc>
      </w:tr>
      <w:tr w:rsidR="008E4EA4" w:rsidRPr="0089621D" w:rsidTr="00EE60D4">
        <w:trPr>
          <w:jc w:val="center"/>
        </w:trPr>
        <w:tc>
          <w:tcPr>
            <w:tcW w:w="1437" w:type="dxa"/>
          </w:tcPr>
          <w:p w:rsidR="008E4EA4" w:rsidRPr="0089621D" w:rsidRDefault="008E4EA4" w:rsidP="00EE60D4">
            <w:pPr>
              <w:pStyle w:val="TAL"/>
              <w:rPr>
                <w:lang w:eastAsia="zh-CN"/>
              </w:rPr>
            </w:pPr>
            <w:r w:rsidRPr="006027C7">
              <w:rPr>
                <w:lang w:eastAsia="zh-CN"/>
              </w:rPr>
              <w:t>CallerType</w:t>
            </w:r>
          </w:p>
        </w:tc>
        <w:tc>
          <w:tcPr>
            <w:tcW w:w="1377" w:type="dxa"/>
          </w:tcPr>
          <w:p w:rsidR="008E4EA4" w:rsidRPr="0089621D" w:rsidRDefault="008E4EA4" w:rsidP="00C143DC">
            <w:pPr>
              <w:pStyle w:val="TAL"/>
              <w:rPr>
                <w:lang w:eastAsia="zh-CN"/>
              </w:rPr>
            </w:pPr>
            <w:r w:rsidRPr="0089621D">
              <w:rPr>
                <w:lang w:eastAsia="zh-CN"/>
              </w:rPr>
              <w:t>xsd:</w:t>
            </w:r>
            <w:r w:rsidRPr="006027C7">
              <w:rPr>
                <w:rFonts w:hint="eastAsia"/>
                <w:lang w:eastAsia="zh-CN"/>
              </w:rPr>
              <w:t>integer</w:t>
            </w:r>
          </w:p>
        </w:tc>
        <w:tc>
          <w:tcPr>
            <w:tcW w:w="946" w:type="dxa"/>
          </w:tcPr>
          <w:p w:rsidR="008E4EA4" w:rsidRPr="0089621D" w:rsidRDefault="008E4EA4" w:rsidP="00C143DC">
            <w:pPr>
              <w:pStyle w:val="TAL"/>
              <w:ind w:left="-3"/>
              <w:rPr>
                <w:lang w:eastAsia="zh-CN"/>
              </w:rPr>
            </w:pPr>
            <w:r w:rsidRPr="0089621D">
              <w:rPr>
                <w:lang w:eastAsia="zh-CN"/>
              </w:rPr>
              <w:t>No</w:t>
            </w:r>
          </w:p>
        </w:tc>
        <w:tc>
          <w:tcPr>
            <w:tcW w:w="5950" w:type="dxa"/>
          </w:tcPr>
          <w:p w:rsidR="008E4EA4" w:rsidRPr="0089621D" w:rsidRDefault="008E4EA4" w:rsidP="00C143DC">
            <w:pPr>
              <w:pStyle w:val="TAL"/>
              <w:ind w:firstLine="41"/>
              <w:rPr>
                <w:lang w:eastAsia="zh-CN"/>
              </w:rPr>
            </w:pPr>
            <w:r w:rsidRPr="006027C7">
              <w:rPr>
                <w:lang w:eastAsia="zh-CN"/>
              </w:rPr>
              <w:t>Indicates the type of the caller:</w:t>
            </w:r>
            <w:r w:rsidRPr="006027C7">
              <w:rPr>
                <w:lang w:eastAsia="zh-CN"/>
              </w:rPr>
              <w:br/>
              <w:t>2-APICaller</w:t>
            </w:r>
            <w:r w:rsidRPr="006027C7">
              <w:rPr>
                <w:lang w:eastAsia="zh-CN"/>
              </w:rPr>
              <w:br/>
              <w:t>3-Other(Reserved)</w:t>
            </w:r>
          </w:p>
        </w:tc>
      </w:tr>
      <w:tr w:rsidR="008E4EA4" w:rsidRPr="0089621D" w:rsidTr="00EE60D4">
        <w:trPr>
          <w:jc w:val="center"/>
        </w:trPr>
        <w:tc>
          <w:tcPr>
            <w:tcW w:w="1437" w:type="dxa"/>
          </w:tcPr>
          <w:p w:rsidR="008E4EA4" w:rsidRPr="0089621D" w:rsidRDefault="008E4EA4" w:rsidP="00EE60D4">
            <w:pPr>
              <w:pStyle w:val="TAL"/>
              <w:rPr>
                <w:lang w:eastAsia="zh-CN"/>
              </w:rPr>
            </w:pPr>
            <w:r w:rsidRPr="006027C7">
              <w:rPr>
                <w:lang w:eastAsia="zh-CN"/>
              </w:rPr>
              <w:t>ThirdPartyID</w:t>
            </w:r>
          </w:p>
        </w:tc>
        <w:tc>
          <w:tcPr>
            <w:tcW w:w="1377" w:type="dxa"/>
          </w:tcPr>
          <w:p w:rsidR="008E4EA4" w:rsidRPr="0089621D" w:rsidRDefault="008E4EA4" w:rsidP="00C143DC">
            <w:pPr>
              <w:pStyle w:val="TAL"/>
              <w:rPr>
                <w:lang w:eastAsia="zh-CN"/>
              </w:rPr>
            </w:pPr>
            <w:r w:rsidRPr="0089621D">
              <w:rPr>
                <w:lang w:eastAsia="zh-CN"/>
              </w:rPr>
              <w:t>xsd:</w:t>
            </w:r>
            <w:r w:rsidRPr="006027C7">
              <w:rPr>
                <w:rFonts w:hint="eastAsia"/>
                <w:lang w:eastAsia="zh-CN"/>
              </w:rPr>
              <w:t>string</w:t>
            </w:r>
          </w:p>
        </w:tc>
        <w:tc>
          <w:tcPr>
            <w:tcW w:w="946" w:type="dxa"/>
          </w:tcPr>
          <w:p w:rsidR="008E4EA4" w:rsidRPr="0089621D" w:rsidRDefault="008E4EA4" w:rsidP="00C143DC">
            <w:pPr>
              <w:pStyle w:val="TAL"/>
              <w:ind w:left="-3"/>
              <w:rPr>
                <w:lang w:eastAsia="zh-CN"/>
              </w:rPr>
            </w:pPr>
            <w:r w:rsidRPr="0089621D">
              <w:rPr>
                <w:lang w:eastAsia="zh-CN"/>
              </w:rPr>
              <w:t>No</w:t>
            </w:r>
          </w:p>
        </w:tc>
        <w:tc>
          <w:tcPr>
            <w:tcW w:w="5950" w:type="dxa"/>
          </w:tcPr>
          <w:p w:rsidR="008E4EA4" w:rsidRPr="0089621D" w:rsidRDefault="008E4EA4" w:rsidP="00C143DC">
            <w:pPr>
              <w:pStyle w:val="TAL"/>
              <w:ind w:firstLine="41"/>
              <w:rPr>
                <w:lang w:eastAsia="zh-CN"/>
              </w:rPr>
            </w:pPr>
            <w:r w:rsidRPr="006027C7">
              <w:rPr>
                <w:lang w:eastAsia="zh-CN"/>
              </w:rPr>
              <w:t>The unique identifier of a third party system defined in MM. It indicates the third party which initiates the request.</w:t>
            </w:r>
            <w:r w:rsidRPr="006027C7">
              <w:rPr>
                <w:rFonts w:hint="eastAsia"/>
                <w:lang w:eastAsia="zh-CN"/>
              </w:rPr>
              <w:t xml:space="preserve"> Max length is 20</w:t>
            </w:r>
          </w:p>
        </w:tc>
      </w:tr>
      <w:tr w:rsidR="008E4EA4" w:rsidRPr="0089621D" w:rsidTr="00EE60D4">
        <w:trPr>
          <w:jc w:val="center"/>
        </w:trPr>
        <w:tc>
          <w:tcPr>
            <w:tcW w:w="1437" w:type="dxa"/>
          </w:tcPr>
          <w:p w:rsidR="008E4EA4" w:rsidRPr="006027C7" w:rsidRDefault="008E4EA4" w:rsidP="00EE60D4">
            <w:pPr>
              <w:pStyle w:val="TAL"/>
              <w:rPr>
                <w:lang w:eastAsia="zh-CN"/>
              </w:rPr>
            </w:pPr>
            <w:r w:rsidRPr="006027C7">
              <w:rPr>
                <w:lang w:eastAsia="zh-CN"/>
              </w:rPr>
              <w:t>Password</w:t>
            </w:r>
          </w:p>
        </w:tc>
        <w:tc>
          <w:tcPr>
            <w:tcW w:w="1377" w:type="dxa"/>
          </w:tcPr>
          <w:p w:rsidR="008E4EA4" w:rsidRPr="0089621D" w:rsidRDefault="008E4EA4" w:rsidP="00C143DC">
            <w:pPr>
              <w:pStyle w:val="TAL"/>
              <w:rPr>
                <w:lang w:eastAsia="zh-CN"/>
              </w:rPr>
            </w:pPr>
            <w:r w:rsidRPr="0089621D">
              <w:rPr>
                <w:lang w:eastAsia="zh-CN"/>
              </w:rPr>
              <w:t>xsd:</w:t>
            </w:r>
            <w:r w:rsidRPr="006027C7">
              <w:rPr>
                <w:rFonts w:hint="eastAsia"/>
                <w:lang w:eastAsia="zh-CN"/>
              </w:rPr>
              <w:t>string</w:t>
            </w:r>
          </w:p>
        </w:tc>
        <w:tc>
          <w:tcPr>
            <w:tcW w:w="946" w:type="dxa"/>
          </w:tcPr>
          <w:p w:rsidR="008E4EA4" w:rsidRPr="006027C7" w:rsidRDefault="008E4EA4" w:rsidP="00C143DC">
            <w:pPr>
              <w:pStyle w:val="TAL"/>
              <w:ind w:left="-3"/>
              <w:rPr>
                <w:lang w:eastAsia="zh-CN"/>
              </w:rPr>
            </w:pPr>
            <w:r w:rsidRPr="006027C7">
              <w:rPr>
                <w:rFonts w:hint="eastAsia"/>
                <w:lang w:eastAsia="zh-CN"/>
              </w:rPr>
              <w:t>Yes</w:t>
            </w:r>
          </w:p>
        </w:tc>
        <w:tc>
          <w:tcPr>
            <w:tcW w:w="5950" w:type="dxa"/>
          </w:tcPr>
          <w:p w:rsidR="008E4EA4" w:rsidRPr="006027C7" w:rsidRDefault="008E4EA4" w:rsidP="00C143DC">
            <w:pPr>
              <w:pStyle w:val="TAL"/>
              <w:ind w:firstLine="41"/>
              <w:rPr>
                <w:lang w:eastAsia="zh-CN"/>
              </w:rPr>
            </w:pPr>
            <w:r w:rsidRPr="006027C7">
              <w:rPr>
                <w:lang w:eastAsia="zh-CN"/>
              </w:rPr>
              <w:t>This security credential of the ThirdPartyID defined in MM. If the password feature for third party is used in MM, then this parameter must be presented in the request message.</w:t>
            </w:r>
          </w:p>
        </w:tc>
      </w:tr>
      <w:tr w:rsidR="008E4EA4" w:rsidRPr="0089621D" w:rsidTr="00EE60D4">
        <w:trPr>
          <w:jc w:val="center"/>
        </w:trPr>
        <w:tc>
          <w:tcPr>
            <w:tcW w:w="1437" w:type="dxa"/>
          </w:tcPr>
          <w:p w:rsidR="008E4EA4" w:rsidRPr="006027C7" w:rsidRDefault="008E4EA4" w:rsidP="00EE60D4">
            <w:pPr>
              <w:pStyle w:val="TAL"/>
              <w:rPr>
                <w:lang w:eastAsia="zh-CN"/>
              </w:rPr>
            </w:pPr>
            <w:r w:rsidRPr="006027C7">
              <w:rPr>
                <w:lang w:eastAsia="zh-CN"/>
              </w:rPr>
              <w:t>CheckSum</w:t>
            </w:r>
          </w:p>
        </w:tc>
        <w:tc>
          <w:tcPr>
            <w:tcW w:w="1377" w:type="dxa"/>
          </w:tcPr>
          <w:p w:rsidR="008E4EA4" w:rsidRPr="0089621D" w:rsidRDefault="008E4EA4" w:rsidP="00C143DC">
            <w:pPr>
              <w:pStyle w:val="TAL"/>
              <w:rPr>
                <w:lang w:eastAsia="zh-CN"/>
              </w:rPr>
            </w:pPr>
            <w:r w:rsidRPr="0089621D">
              <w:rPr>
                <w:lang w:eastAsia="zh-CN"/>
              </w:rPr>
              <w:t>xsd:</w:t>
            </w:r>
            <w:r w:rsidRPr="006027C7">
              <w:rPr>
                <w:rFonts w:hint="eastAsia"/>
                <w:lang w:eastAsia="zh-CN"/>
              </w:rPr>
              <w:t>string</w:t>
            </w:r>
          </w:p>
        </w:tc>
        <w:tc>
          <w:tcPr>
            <w:tcW w:w="946" w:type="dxa"/>
          </w:tcPr>
          <w:p w:rsidR="008E4EA4" w:rsidRPr="006027C7" w:rsidRDefault="008E4EA4" w:rsidP="00C143DC">
            <w:pPr>
              <w:pStyle w:val="TAL"/>
              <w:ind w:left="-3"/>
              <w:rPr>
                <w:lang w:eastAsia="zh-CN"/>
              </w:rPr>
            </w:pPr>
            <w:r w:rsidRPr="006027C7">
              <w:rPr>
                <w:rFonts w:hint="eastAsia"/>
                <w:lang w:eastAsia="zh-CN"/>
              </w:rPr>
              <w:t>Yes</w:t>
            </w:r>
          </w:p>
        </w:tc>
        <w:tc>
          <w:tcPr>
            <w:tcW w:w="5950" w:type="dxa"/>
          </w:tcPr>
          <w:p w:rsidR="008E4EA4" w:rsidRPr="006027C7" w:rsidRDefault="008E4EA4" w:rsidP="00C143DC">
            <w:pPr>
              <w:pStyle w:val="TAL"/>
              <w:ind w:firstLine="41"/>
              <w:rPr>
                <w:lang w:eastAsia="zh-CN"/>
              </w:rPr>
            </w:pPr>
            <w:r w:rsidRPr="006027C7">
              <w:rPr>
                <w:lang w:eastAsia="zh-CN"/>
              </w:rPr>
              <w:t xml:space="preserve">Currently it is unused. It is reserved for API </w:t>
            </w:r>
            <w:r w:rsidR="006B7518" w:rsidRPr="006027C7">
              <w:rPr>
                <w:lang w:eastAsia="zh-CN"/>
              </w:rPr>
              <w:t>security.</w:t>
            </w:r>
          </w:p>
        </w:tc>
      </w:tr>
      <w:tr w:rsidR="008E4EA4" w:rsidRPr="0089621D" w:rsidTr="00EE60D4">
        <w:trPr>
          <w:jc w:val="center"/>
        </w:trPr>
        <w:tc>
          <w:tcPr>
            <w:tcW w:w="1437" w:type="dxa"/>
          </w:tcPr>
          <w:p w:rsidR="008E4EA4" w:rsidRPr="006027C7" w:rsidRDefault="008E4EA4" w:rsidP="00EE60D4">
            <w:pPr>
              <w:pStyle w:val="TAL"/>
              <w:rPr>
                <w:lang w:eastAsia="zh-CN"/>
              </w:rPr>
            </w:pPr>
            <w:r w:rsidRPr="006027C7">
              <w:rPr>
                <w:lang w:eastAsia="zh-CN"/>
              </w:rPr>
              <w:t>ResultURL</w:t>
            </w:r>
          </w:p>
        </w:tc>
        <w:tc>
          <w:tcPr>
            <w:tcW w:w="1377" w:type="dxa"/>
          </w:tcPr>
          <w:p w:rsidR="008E4EA4" w:rsidRPr="0089621D" w:rsidRDefault="008E4EA4" w:rsidP="00C143DC">
            <w:pPr>
              <w:pStyle w:val="TAL"/>
              <w:rPr>
                <w:lang w:eastAsia="zh-CN"/>
              </w:rPr>
            </w:pPr>
            <w:r w:rsidRPr="0089621D">
              <w:rPr>
                <w:lang w:eastAsia="zh-CN"/>
              </w:rPr>
              <w:t>xsd:</w:t>
            </w:r>
            <w:r w:rsidRPr="006027C7">
              <w:rPr>
                <w:rFonts w:hint="eastAsia"/>
                <w:lang w:eastAsia="zh-CN"/>
              </w:rPr>
              <w:t>string</w:t>
            </w:r>
          </w:p>
        </w:tc>
        <w:tc>
          <w:tcPr>
            <w:tcW w:w="946" w:type="dxa"/>
          </w:tcPr>
          <w:p w:rsidR="008E4EA4" w:rsidRPr="006027C7" w:rsidRDefault="008E4EA4" w:rsidP="00C143DC">
            <w:pPr>
              <w:pStyle w:val="TAL"/>
              <w:ind w:left="-3"/>
              <w:rPr>
                <w:lang w:eastAsia="zh-CN"/>
              </w:rPr>
            </w:pPr>
            <w:r w:rsidRPr="006027C7">
              <w:rPr>
                <w:rFonts w:hint="eastAsia"/>
                <w:lang w:eastAsia="zh-CN"/>
              </w:rPr>
              <w:t>Yes</w:t>
            </w:r>
          </w:p>
        </w:tc>
        <w:tc>
          <w:tcPr>
            <w:tcW w:w="5950" w:type="dxa"/>
          </w:tcPr>
          <w:p w:rsidR="008E4EA4" w:rsidRPr="006027C7" w:rsidRDefault="008E4EA4" w:rsidP="00E845C6">
            <w:pPr>
              <w:pStyle w:val="TAL"/>
              <w:ind w:firstLine="41"/>
              <w:rPr>
                <w:lang w:eastAsia="zh-CN"/>
              </w:rPr>
            </w:pPr>
            <w:r w:rsidRPr="006027C7">
              <w:rPr>
                <w:lang w:eastAsia="zh-CN"/>
              </w:rPr>
              <w:t xml:space="preserve">It indicates the destination URL where </w:t>
            </w:r>
            <w:r w:rsidR="00E845C6">
              <w:rPr>
                <w:lang w:eastAsia="zh-CN"/>
              </w:rPr>
              <w:t>Broker</w:t>
            </w:r>
            <w:r w:rsidRPr="006027C7">
              <w:rPr>
                <w:lang w:eastAsia="zh-CN"/>
              </w:rPr>
              <w:t xml:space="preserve"> should send the result message to.</w:t>
            </w:r>
          </w:p>
        </w:tc>
      </w:tr>
    </w:tbl>
    <w:p w:rsidR="000F55D9" w:rsidRDefault="000F55D9">
      <w:pPr>
        <w:rPr>
          <w:rFonts w:ascii="Book Antiqua" w:eastAsia="SimHei" w:hAnsi="Book Antiqua" w:cs="Book Antiqua"/>
          <w:b/>
          <w:bCs/>
          <w:noProof/>
          <w:sz w:val="28"/>
          <w:szCs w:val="36"/>
        </w:rPr>
      </w:pPr>
      <w:r>
        <w:br w:type="page"/>
      </w:r>
    </w:p>
    <w:p w:rsidR="008E4EA4" w:rsidRPr="0089621D" w:rsidRDefault="008E4EA4" w:rsidP="00501275">
      <w:pPr>
        <w:pStyle w:val="Heading2"/>
        <w:keepLines w:val="0"/>
        <w:numPr>
          <w:ilvl w:val="1"/>
          <w:numId w:val="24"/>
        </w:numPr>
        <w:topLinePunct w:val="0"/>
        <w:adjustRightInd/>
        <w:snapToGrid/>
        <w:spacing w:before="240" w:after="240" w:line="240" w:lineRule="auto"/>
        <w:ind w:left="450"/>
        <w:jc w:val="both"/>
      </w:pPr>
      <w:bookmarkStart w:id="26" w:name="_Toc402255559"/>
      <w:r w:rsidRPr="005F6876">
        <w:lastRenderedPageBreak/>
        <w:t>Initiator</w:t>
      </w:r>
      <w:r w:rsidRPr="0089621D">
        <w:t xml:space="preserve"> structure</w:t>
      </w:r>
      <w:bookmarkEnd w:id="26"/>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8E4EA4" w:rsidRPr="0089621D" w:rsidTr="00EE60D4">
        <w:trPr>
          <w:jc w:val="center"/>
        </w:trPr>
        <w:tc>
          <w:tcPr>
            <w:tcW w:w="1437" w:type="dxa"/>
            <w:shd w:val="clear" w:color="auto" w:fill="C0C0C0"/>
          </w:tcPr>
          <w:p w:rsidR="008E4EA4" w:rsidRPr="0089621D" w:rsidRDefault="008E4EA4" w:rsidP="00C143DC">
            <w:pPr>
              <w:pStyle w:val="TAH"/>
            </w:pPr>
            <w:r w:rsidRPr="0089621D">
              <w:t>Element name</w:t>
            </w:r>
          </w:p>
        </w:tc>
        <w:tc>
          <w:tcPr>
            <w:tcW w:w="1377" w:type="dxa"/>
            <w:shd w:val="clear" w:color="auto" w:fill="C0C0C0"/>
          </w:tcPr>
          <w:p w:rsidR="008E4EA4" w:rsidRPr="0089621D" w:rsidRDefault="008E4EA4" w:rsidP="006B7518">
            <w:pPr>
              <w:pStyle w:val="TAH"/>
            </w:pPr>
            <w:r w:rsidRPr="0089621D">
              <w:t>Element type</w:t>
            </w:r>
          </w:p>
        </w:tc>
        <w:tc>
          <w:tcPr>
            <w:tcW w:w="946" w:type="dxa"/>
            <w:shd w:val="clear" w:color="auto" w:fill="C0C0C0"/>
          </w:tcPr>
          <w:p w:rsidR="008E4EA4" w:rsidRPr="0089621D" w:rsidRDefault="008E4EA4" w:rsidP="00C143DC">
            <w:pPr>
              <w:pStyle w:val="TAH"/>
              <w:ind w:left="-3"/>
            </w:pPr>
            <w:r w:rsidRPr="0089621D">
              <w:t>Optional</w:t>
            </w:r>
          </w:p>
        </w:tc>
        <w:tc>
          <w:tcPr>
            <w:tcW w:w="5950" w:type="dxa"/>
            <w:shd w:val="clear" w:color="auto" w:fill="C0C0C0"/>
          </w:tcPr>
          <w:p w:rsidR="008E4EA4" w:rsidRPr="0089621D" w:rsidRDefault="008E4EA4" w:rsidP="00C143DC">
            <w:pPr>
              <w:pStyle w:val="TAH"/>
            </w:pPr>
            <w:r w:rsidRPr="0089621D">
              <w:t>Description</w:t>
            </w:r>
          </w:p>
        </w:tc>
      </w:tr>
      <w:tr w:rsidR="008E4EA4" w:rsidRPr="0089621D" w:rsidTr="00EE60D4">
        <w:trPr>
          <w:jc w:val="center"/>
        </w:trPr>
        <w:tc>
          <w:tcPr>
            <w:tcW w:w="1437" w:type="dxa"/>
          </w:tcPr>
          <w:p w:rsidR="008E4EA4" w:rsidRPr="0089621D" w:rsidRDefault="008E4EA4" w:rsidP="00C143DC">
            <w:pPr>
              <w:pStyle w:val="TAL"/>
              <w:rPr>
                <w:lang w:eastAsia="zh-CN"/>
              </w:rPr>
            </w:pPr>
            <w:r w:rsidRPr="006027C7">
              <w:rPr>
                <w:lang w:eastAsia="zh-CN"/>
              </w:rPr>
              <w:t>IdentifierType</w:t>
            </w:r>
          </w:p>
        </w:tc>
        <w:tc>
          <w:tcPr>
            <w:tcW w:w="1377" w:type="dxa"/>
          </w:tcPr>
          <w:p w:rsidR="008E4EA4" w:rsidRPr="0089621D" w:rsidRDefault="008E4EA4" w:rsidP="006B7518">
            <w:pPr>
              <w:pStyle w:val="TAL"/>
              <w:rPr>
                <w:lang w:eastAsia="zh-CN"/>
              </w:rPr>
            </w:pPr>
            <w:r w:rsidRPr="006027C7">
              <w:rPr>
                <w:lang w:eastAsia="zh-CN"/>
              </w:rPr>
              <w:t>IdentifierType</w:t>
            </w:r>
          </w:p>
        </w:tc>
        <w:tc>
          <w:tcPr>
            <w:tcW w:w="946" w:type="dxa"/>
          </w:tcPr>
          <w:p w:rsidR="008E4EA4" w:rsidRPr="0089621D" w:rsidRDefault="008E4EA4" w:rsidP="00C143DC">
            <w:pPr>
              <w:pStyle w:val="TAL"/>
              <w:ind w:left="-3"/>
              <w:rPr>
                <w:lang w:eastAsia="zh-CN"/>
              </w:rPr>
            </w:pPr>
            <w:r w:rsidRPr="0089621D">
              <w:rPr>
                <w:lang w:eastAsia="zh-CN"/>
              </w:rPr>
              <w:t>No</w:t>
            </w:r>
          </w:p>
        </w:tc>
        <w:tc>
          <w:tcPr>
            <w:tcW w:w="5950" w:type="dxa"/>
          </w:tcPr>
          <w:p w:rsidR="008E4EA4" w:rsidRPr="0089621D" w:rsidRDefault="008E4EA4" w:rsidP="00C143DC">
            <w:pPr>
              <w:pStyle w:val="TAL"/>
              <w:rPr>
                <w:lang w:eastAsia="zh-CN"/>
              </w:rPr>
            </w:pPr>
            <w:r w:rsidRPr="006027C7">
              <w:rPr>
                <w:lang w:eastAsia="zh-CN"/>
              </w:rPr>
              <w:t>It indicates the identifier type of the initiator. The value of this parameter must be a valid identifier type supported by MM.</w:t>
            </w:r>
          </w:p>
        </w:tc>
      </w:tr>
      <w:tr w:rsidR="008E4EA4" w:rsidRPr="0089621D" w:rsidTr="00EE60D4">
        <w:trPr>
          <w:jc w:val="center"/>
        </w:trPr>
        <w:tc>
          <w:tcPr>
            <w:tcW w:w="1437" w:type="dxa"/>
          </w:tcPr>
          <w:p w:rsidR="008E4EA4" w:rsidRPr="0089621D" w:rsidRDefault="008E4EA4" w:rsidP="00C143DC">
            <w:pPr>
              <w:pStyle w:val="TAL"/>
              <w:rPr>
                <w:lang w:eastAsia="zh-CN"/>
              </w:rPr>
            </w:pPr>
            <w:r w:rsidRPr="006027C7">
              <w:rPr>
                <w:lang w:eastAsia="zh-CN"/>
              </w:rPr>
              <w:t>Identifier</w:t>
            </w:r>
          </w:p>
        </w:tc>
        <w:tc>
          <w:tcPr>
            <w:tcW w:w="1377" w:type="dxa"/>
          </w:tcPr>
          <w:p w:rsidR="008E4EA4" w:rsidRPr="0089621D" w:rsidRDefault="008E4EA4" w:rsidP="006B7518">
            <w:pPr>
              <w:pStyle w:val="TAL"/>
              <w:rPr>
                <w:lang w:eastAsia="zh-CN"/>
              </w:rPr>
            </w:pPr>
            <w:r w:rsidRPr="0089621D">
              <w:rPr>
                <w:lang w:eastAsia="zh-CN"/>
              </w:rPr>
              <w:t>xsd:</w:t>
            </w:r>
            <w:r w:rsidRPr="006027C7">
              <w:rPr>
                <w:rFonts w:hint="eastAsia"/>
                <w:lang w:eastAsia="zh-CN"/>
              </w:rPr>
              <w:t>string</w:t>
            </w:r>
          </w:p>
        </w:tc>
        <w:tc>
          <w:tcPr>
            <w:tcW w:w="946" w:type="dxa"/>
          </w:tcPr>
          <w:p w:rsidR="008E4EA4" w:rsidRPr="0089621D" w:rsidRDefault="008E4EA4" w:rsidP="00C143DC">
            <w:pPr>
              <w:pStyle w:val="TAL"/>
              <w:ind w:left="-3"/>
              <w:rPr>
                <w:lang w:eastAsia="zh-CN"/>
              </w:rPr>
            </w:pPr>
            <w:r w:rsidRPr="0089621D">
              <w:rPr>
                <w:lang w:eastAsia="zh-CN"/>
              </w:rPr>
              <w:t>No</w:t>
            </w:r>
          </w:p>
        </w:tc>
        <w:tc>
          <w:tcPr>
            <w:tcW w:w="5950" w:type="dxa"/>
          </w:tcPr>
          <w:p w:rsidR="008E4EA4" w:rsidRPr="0089621D" w:rsidRDefault="008E4EA4" w:rsidP="00C143DC">
            <w:pPr>
              <w:pStyle w:val="TAL"/>
              <w:rPr>
                <w:lang w:eastAsia="zh-CN"/>
              </w:rPr>
            </w:pPr>
            <w:r w:rsidRPr="006027C7">
              <w:rPr>
                <w:lang w:eastAsia="zh-CN"/>
              </w:rPr>
              <w:t>It indicates the identifier of the initiator. Its value must match the inputted value of the parameter IdentifierType.</w:t>
            </w:r>
          </w:p>
        </w:tc>
      </w:tr>
      <w:tr w:rsidR="008E4EA4" w:rsidRPr="005F6876" w:rsidTr="00EE60D4">
        <w:trPr>
          <w:jc w:val="center"/>
        </w:trPr>
        <w:tc>
          <w:tcPr>
            <w:tcW w:w="1437" w:type="dxa"/>
          </w:tcPr>
          <w:p w:rsidR="008E4EA4" w:rsidRPr="006027C7" w:rsidRDefault="008E4EA4" w:rsidP="00C143DC">
            <w:pPr>
              <w:pStyle w:val="TAL"/>
              <w:rPr>
                <w:lang w:eastAsia="zh-CN"/>
              </w:rPr>
            </w:pPr>
            <w:r w:rsidRPr="006027C7">
              <w:rPr>
                <w:lang w:eastAsia="zh-CN"/>
              </w:rPr>
              <w:t>SecurityCredential</w:t>
            </w:r>
          </w:p>
        </w:tc>
        <w:tc>
          <w:tcPr>
            <w:tcW w:w="1377" w:type="dxa"/>
          </w:tcPr>
          <w:p w:rsidR="008E4EA4" w:rsidRPr="0089621D" w:rsidRDefault="008E4EA4" w:rsidP="006B7518">
            <w:pPr>
              <w:pStyle w:val="TAL"/>
              <w:rPr>
                <w:lang w:eastAsia="zh-CN"/>
              </w:rPr>
            </w:pPr>
            <w:r w:rsidRPr="0089621D">
              <w:rPr>
                <w:lang w:eastAsia="zh-CN"/>
              </w:rPr>
              <w:t>xsd:</w:t>
            </w:r>
            <w:r w:rsidRPr="006027C7">
              <w:rPr>
                <w:rFonts w:hint="eastAsia"/>
                <w:lang w:eastAsia="zh-CN"/>
              </w:rPr>
              <w:t>string</w:t>
            </w:r>
          </w:p>
        </w:tc>
        <w:tc>
          <w:tcPr>
            <w:tcW w:w="946" w:type="dxa"/>
          </w:tcPr>
          <w:p w:rsidR="008E4EA4" w:rsidRPr="0089621D" w:rsidRDefault="008E4EA4" w:rsidP="00C143DC">
            <w:pPr>
              <w:pStyle w:val="TAL"/>
              <w:ind w:left="-3"/>
              <w:rPr>
                <w:lang w:eastAsia="zh-CN"/>
              </w:rPr>
            </w:pPr>
            <w:r w:rsidRPr="0089621D">
              <w:rPr>
                <w:lang w:eastAsia="zh-CN"/>
              </w:rPr>
              <w:t>No</w:t>
            </w:r>
          </w:p>
        </w:tc>
        <w:tc>
          <w:tcPr>
            <w:tcW w:w="5950" w:type="dxa"/>
          </w:tcPr>
          <w:p w:rsidR="008E4EA4" w:rsidRPr="006027C7" w:rsidRDefault="008E4EA4" w:rsidP="00C143DC">
            <w:pPr>
              <w:pStyle w:val="TAL"/>
              <w:rPr>
                <w:lang w:eastAsia="zh-CN"/>
              </w:rPr>
            </w:pPr>
            <w:r w:rsidRPr="006027C7">
              <w:rPr>
                <w:lang w:eastAsia="zh-CN"/>
              </w:rPr>
              <w:t>It indicates the security credential of the initiator. Its value must match the inputted value of the parameter IdentifierType.</w:t>
            </w:r>
          </w:p>
        </w:tc>
      </w:tr>
      <w:tr w:rsidR="008E4EA4" w:rsidRPr="005F6876" w:rsidTr="00EE60D4">
        <w:trPr>
          <w:jc w:val="center"/>
        </w:trPr>
        <w:tc>
          <w:tcPr>
            <w:tcW w:w="1437" w:type="dxa"/>
          </w:tcPr>
          <w:p w:rsidR="008E4EA4" w:rsidRPr="006027C7" w:rsidRDefault="008E4EA4" w:rsidP="00C143DC">
            <w:pPr>
              <w:pStyle w:val="TAL"/>
              <w:rPr>
                <w:lang w:eastAsia="zh-CN"/>
              </w:rPr>
            </w:pPr>
            <w:r w:rsidRPr="006027C7">
              <w:rPr>
                <w:lang w:eastAsia="zh-CN"/>
              </w:rPr>
              <w:t>ShortCode</w:t>
            </w:r>
          </w:p>
        </w:tc>
        <w:tc>
          <w:tcPr>
            <w:tcW w:w="1377" w:type="dxa"/>
          </w:tcPr>
          <w:p w:rsidR="008E4EA4" w:rsidRPr="0089621D" w:rsidRDefault="008E4EA4" w:rsidP="006B7518">
            <w:pPr>
              <w:pStyle w:val="TAL"/>
              <w:rPr>
                <w:lang w:eastAsia="zh-CN"/>
              </w:rPr>
            </w:pPr>
            <w:r w:rsidRPr="0089621D">
              <w:rPr>
                <w:lang w:eastAsia="zh-CN"/>
              </w:rPr>
              <w:t>xsd:</w:t>
            </w:r>
            <w:r w:rsidRPr="006027C7">
              <w:rPr>
                <w:rFonts w:hint="eastAsia"/>
                <w:lang w:eastAsia="zh-CN"/>
              </w:rPr>
              <w:t>string</w:t>
            </w:r>
          </w:p>
        </w:tc>
        <w:tc>
          <w:tcPr>
            <w:tcW w:w="946" w:type="dxa"/>
          </w:tcPr>
          <w:p w:rsidR="008E4EA4" w:rsidRPr="0089621D" w:rsidRDefault="0030116D" w:rsidP="00C143DC">
            <w:pPr>
              <w:pStyle w:val="TAL"/>
              <w:ind w:left="-3"/>
              <w:rPr>
                <w:lang w:eastAsia="zh-CN"/>
              </w:rPr>
            </w:pPr>
            <w:r>
              <w:rPr>
                <w:lang w:eastAsia="zh-CN"/>
              </w:rPr>
              <w:t>No</w:t>
            </w:r>
          </w:p>
        </w:tc>
        <w:tc>
          <w:tcPr>
            <w:tcW w:w="5950" w:type="dxa"/>
          </w:tcPr>
          <w:p w:rsidR="008E4EA4" w:rsidRPr="006027C7" w:rsidRDefault="008E4EA4" w:rsidP="00C143DC">
            <w:pPr>
              <w:pStyle w:val="TAL"/>
              <w:rPr>
                <w:lang w:eastAsia="zh-CN"/>
              </w:rPr>
            </w:pPr>
            <w:r w:rsidRPr="006027C7">
              <w:rPr>
                <w:lang w:eastAsia="zh-CN"/>
              </w:rPr>
              <w:t>When the initiator is an organization operator, this parameter must be present in the request to indicate which organization the operator belongs to.</w:t>
            </w:r>
            <w:r w:rsidRPr="006027C7">
              <w:rPr>
                <w:lang w:eastAsia="zh-CN"/>
              </w:rPr>
              <w:br/>
              <w:t>If the initiator is not an organization operator, this parameter should not be present.</w:t>
            </w:r>
          </w:p>
        </w:tc>
      </w:tr>
    </w:tbl>
    <w:p w:rsidR="001D41AD" w:rsidRDefault="001D41AD" w:rsidP="001D41AD"/>
    <w:p w:rsidR="001D41AD" w:rsidRDefault="001D41AD" w:rsidP="001D41AD">
      <w:pPr>
        <w:pStyle w:val="Heading3"/>
      </w:pPr>
      <w:bookmarkStart w:id="27" w:name="_Toc402255560"/>
      <w:r>
        <w:t>Password Encryption</w:t>
      </w:r>
      <w:bookmarkEnd w:id="27"/>
    </w:p>
    <w:p w:rsidR="00AA5E23" w:rsidRDefault="001D41AD" w:rsidP="001D41AD">
      <w:r w:rsidRPr="001D41AD">
        <w:t xml:space="preserve">The Caller will be required to confirm its authority to act on behalf of the Initiator (in other words, a specific B2C organisation) by presenting the user name and password for the Initiator, the latter encrypted with the public key from an X509 certificate issued to the </w:t>
      </w:r>
      <w:r>
        <w:t>Initiator</w:t>
      </w:r>
      <w:r w:rsidRPr="001D41AD">
        <w:t xml:space="preserve"> specifically for this purpose.</w:t>
      </w:r>
    </w:p>
    <w:p w:rsidR="001D41AD" w:rsidRDefault="001D41AD" w:rsidP="001D41AD">
      <w:r>
        <w:t>The following algorithm must be followed by the Initiator to encrypt passwords:</w:t>
      </w:r>
    </w:p>
    <w:p w:rsidR="001D41AD" w:rsidRDefault="001D41AD" w:rsidP="001D41AD">
      <w:r>
        <w:t>First, create the block of data to be encrypted:</w:t>
      </w:r>
    </w:p>
    <w:p w:rsidR="001D41AD" w:rsidRDefault="001D41AD" w:rsidP="00501275">
      <w:pPr>
        <w:widowControl w:val="0"/>
        <w:numPr>
          <w:ilvl w:val="0"/>
          <w:numId w:val="25"/>
        </w:numPr>
        <w:autoSpaceDE w:val="0"/>
        <w:autoSpaceDN w:val="0"/>
        <w:spacing w:line="360" w:lineRule="auto"/>
        <w:ind w:left="450"/>
      </w:pPr>
      <w:r>
        <w:t>Write the unencrypted password value.</w:t>
      </w:r>
    </w:p>
    <w:p w:rsidR="001D41AD" w:rsidRDefault="001D41AD" w:rsidP="00501275">
      <w:pPr>
        <w:widowControl w:val="0"/>
        <w:numPr>
          <w:ilvl w:val="0"/>
          <w:numId w:val="25"/>
        </w:numPr>
        <w:autoSpaceDE w:val="0"/>
        <w:autoSpaceDN w:val="0"/>
        <w:spacing w:line="360" w:lineRule="auto"/>
        <w:ind w:left="450"/>
      </w:pPr>
      <w:r>
        <w:t>Then, encrypt the block of data created in step 1 with the public portion of the password key certificate.  Use the RSA algorithm, and use PKCS #1.5 padding (not OAEP), and add the result to the encrypted stream – this becomes the encrypted password which is submitted via the API.</w:t>
      </w:r>
    </w:p>
    <w:p w:rsidR="001D41AD" w:rsidRDefault="001D41AD" w:rsidP="00501275">
      <w:pPr>
        <w:widowControl w:val="0"/>
        <w:numPr>
          <w:ilvl w:val="0"/>
          <w:numId w:val="25"/>
        </w:numPr>
        <w:autoSpaceDE w:val="0"/>
        <w:autoSpaceDN w:val="0"/>
        <w:spacing w:line="360" w:lineRule="auto"/>
        <w:ind w:left="450"/>
      </w:pPr>
      <w:r>
        <w:t xml:space="preserve">Convert the resulting encrypted byte array into a string using base64 encoding.  Present this base64 encoded string in the API request as the initiator SecurityCredential value. </w:t>
      </w:r>
    </w:p>
    <w:p w:rsidR="008E4EA4" w:rsidRPr="0089621D" w:rsidRDefault="00E850A3" w:rsidP="00501275">
      <w:pPr>
        <w:pStyle w:val="Heading2"/>
        <w:keepLines w:val="0"/>
        <w:numPr>
          <w:ilvl w:val="1"/>
          <w:numId w:val="24"/>
        </w:numPr>
        <w:topLinePunct w:val="0"/>
        <w:adjustRightInd/>
        <w:snapToGrid/>
        <w:spacing w:before="240" w:after="240" w:line="240" w:lineRule="auto"/>
        <w:ind w:left="450"/>
        <w:jc w:val="both"/>
      </w:pPr>
      <w:bookmarkStart w:id="28" w:name="_Toc402255561"/>
      <w:r>
        <w:lastRenderedPageBreak/>
        <w:t>Primar</w:t>
      </w:r>
      <w:r w:rsidR="008E4EA4" w:rsidRPr="005F6876">
        <w:t>yParty</w:t>
      </w:r>
      <w:r w:rsidR="008E4EA4" w:rsidRPr="0089621D">
        <w:t xml:space="preserve"> structure</w:t>
      </w:r>
      <w:bookmarkEnd w:id="28"/>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8E4EA4" w:rsidRPr="0089621D" w:rsidTr="00EE60D4">
        <w:trPr>
          <w:jc w:val="center"/>
        </w:trPr>
        <w:tc>
          <w:tcPr>
            <w:tcW w:w="1437" w:type="dxa"/>
            <w:shd w:val="clear" w:color="auto" w:fill="C0C0C0"/>
          </w:tcPr>
          <w:p w:rsidR="008E4EA4" w:rsidRPr="0089621D" w:rsidRDefault="008E4EA4" w:rsidP="006B7518">
            <w:pPr>
              <w:pStyle w:val="TAH"/>
            </w:pPr>
            <w:r w:rsidRPr="0089621D">
              <w:t>Element name</w:t>
            </w:r>
          </w:p>
        </w:tc>
        <w:tc>
          <w:tcPr>
            <w:tcW w:w="1377" w:type="dxa"/>
            <w:shd w:val="clear" w:color="auto" w:fill="C0C0C0"/>
          </w:tcPr>
          <w:p w:rsidR="008E4EA4" w:rsidRPr="0089621D" w:rsidRDefault="008E4EA4" w:rsidP="00C143DC">
            <w:pPr>
              <w:pStyle w:val="TAH"/>
              <w:ind w:left="24"/>
            </w:pPr>
            <w:r w:rsidRPr="0089621D">
              <w:t>Element type</w:t>
            </w:r>
          </w:p>
        </w:tc>
        <w:tc>
          <w:tcPr>
            <w:tcW w:w="946" w:type="dxa"/>
            <w:shd w:val="clear" w:color="auto" w:fill="C0C0C0"/>
          </w:tcPr>
          <w:p w:rsidR="008E4EA4" w:rsidRPr="0089621D" w:rsidRDefault="008E4EA4" w:rsidP="00C143DC">
            <w:pPr>
              <w:pStyle w:val="TAH"/>
              <w:ind w:left="-3"/>
            </w:pPr>
            <w:r w:rsidRPr="0089621D">
              <w:t>Optional</w:t>
            </w:r>
          </w:p>
        </w:tc>
        <w:tc>
          <w:tcPr>
            <w:tcW w:w="5950" w:type="dxa"/>
            <w:shd w:val="clear" w:color="auto" w:fill="C0C0C0"/>
          </w:tcPr>
          <w:p w:rsidR="008E4EA4" w:rsidRPr="0089621D" w:rsidRDefault="008E4EA4" w:rsidP="00C143DC">
            <w:pPr>
              <w:pStyle w:val="TAH"/>
            </w:pPr>
            <w:r w:rsidRPr="0089621D">
              <w:t>Description</w:t>
            </w:r>
          </w:p>
        </w:tc>
      </w:tr>
      <w:tr w:rsidR="008E4EA4" w:rsidRPr="0089621D" w:rsidTr="00EE60D4">
        <w:trPr>
          <w:jc w:val="center"/>
        </w:trPr>
        <w:tc>
          <w:tcPr>
            <w:tcW w:w="1437" w:type="dxa"/>
          </w:tcPr>
          <w:p w:rsidR="008E4EA4" w:rsidRPr="005F6876" w:rsidRDefault="008E4EA4" w:rsidP="006B7518">
            <w:pPr>
              <w:pStyle w:val="TAL"/>
              <w:rPr>
                <w:u w:val="single"/>
                <w:lang w:eastAsia="zh-CN"/>
              </w:rPr>
            </w:pPr>
            <w:r w:rsidRPr="006027C7">
              <w:rPr>
                <w:u w:val="single"/>
                <w:lang w:eastAsia="zh-CN"/>
              </w:rPr>
              <w:t>IdentifierType</w:t>
            </w:r>
          </w:p>
        </w:tc>
        <w:tc>
          <w:tcPr>
            <w:tcW w:w="1377" w:type="dxa"/>
          </w:tcPr>
          <w:p w:rsidR="008E4EA4" w:rsidRPr="005F6876" w:rsidRDefault="008E4EA4" w:rsidP="00C143DC">
            <w:pPr>
              <w:pStyle w:val="TAL"/>
              <w:ind w:left="24"/>
              <w:rPr>
                <w:u w:val="single"/>
                <w:lang w:eastAsia="zh-CN"/>
              </w:rPr>
            </w:pPr>
            <w:r w:rsidRPr="006027C7">
              <w:rPr>
                <w:u w:val="single"/>
                <w:lang w:eastAsia="zh-CN"/>
              </w:rPr>
              <w:t>IdentifierType</w:t>
            </w:r>
          </w:p>
        </w:tc>
        <w:tc>
          <w:tcPr>
            <w:tcW w:w="946" w:type="dxa"/>
          </w:tcPr>
          <w:p w:rsidR="008E4EA4" w:rsidRPr="005F6876" w:rsidRDefault="008E4EA4" w:rsidP="00C143DC">
            <w:pPr>
              <w:pStyle w:val="TAL"/>
              <w:ind w:left="-3"/>
              <w:rPr>
                <w:u w:val="single"/>
                <w:lang w:eastAsia="zh-CN"/>
              </w:rPr>
            </w:pPr>
            <w:r w:rsidRPr="005F6876">
              <w:rPr>
                <w:u w:val="single"/>
                <w:lang w:eastAsia="zh-CN"/>
              </w:rPr>
              <w:t>No</w:t>
            </w:r>
          </w:p>
        </w:tc>
        <w:tc>
          <w:tcPr>
            <w:tcW w:w="5950" w:type="dxa"/>
          </w:tcPr>
          <w:p w:rsidR="008E4EA4" w:rsidRPr="005F6876" w:rsidRDefault="008E4EA4" w:rsidP="00C143DC">
            <w:pPr>
              <w:pStyle w:val="TAL"/>
              <w:rPr>
                <w:u w:val="single"/>
                <w:lang w:eastAsia="zh-CN"/>
              </w:rPr>
            </w:pPr>
            <w:r w:rsidRPr="006027C7">
              <w:rPr>
                <w:u w:val="single"/>
                <w:lang w:eastAsia="zh-CN"/>
              </w:rPr>
              <w:t>It indicates the identifier type of the primary party. The value of this parameter must be a valid identifier type supported by MM and must match the inputted value of the parameter IdentityType.</w:t>
            </w:r>
          </w:p>
        </w:tc>
      </w:tr>
      <w:tr w:rsidR="008E4EA4" w:rsidRPr="0089621D" w:rsidTr="00EE60D4">
        <w:trPr>
          <w:jc w:val="center"/>
        </w:trPr>
        <w:tc>
          <w:tcPr>
            <w:tcW w:w="1437" w:type="dxa"/>
          </w:tcPr>
          <w:p w:rsidR="008E4EA4" w:rsidRPr="005F6876" w:rsidRDefault="008E4EA4" w:rsidP="006B7518">
            <w:pPr>
              <w:pStyle w:val="TAL"/>
              <w:rPr>
                <w:u w:val="single"/>
                <w:lang w:eastAsia="zh-CN"/>
              </w:rPr>
            </w:pPr>
            <w:r w:rsidRPr="006027C7">
              <w:rPr>
                <w:u w:val="single"/>
                <w:lang w:eastAsia="zh-CN"/>
              </w:rPr>
              <w:t>Identifier</w:t>
            </w:r>
          </w:p>
        </w:tc>
        <w:tc>
          <w:tcPr>
            <w:tcW w:w="1377" w:type="dxa"/>
          </w:tcPr>
          <w:p w:rsidR="008E4EA4" w:rsidRPr="005F6876" w:rsidRDefault="008E4EA4" w:rsidP="00C143DC">
            <w:pPr>
              <w:pStyle w:val="TAL"/>
              <w:ind w:left="24"/>
              <w:rPr>
                <w:u w:val="single"/>
                <w:lang w:eastAsia="zh-CN"/>
              </w:rPr>
            </w:pPr>
            <w:r w:rsidRPr="005F6876">
              <w:rPr>
                <w:u w:val="single"/>
                <w:lang w:eastAsia="zh-CN"/>
              </w:rPr>
              <w:t>xsd:</w:t>
            </w:r>
            <w:r w:rsidRPr="006027C7">
              <w:rPr>
                <w:rFonts w:hint="eastAsia"/>
                <w:u w:val="single"/>
                <w:lang w:eastAsia="zh-CN"/>
              </w:rPr>
              <w:t>string</w:t>
            </w:r>
          </w:p>
        </w:tc>
        <w:tc>
          <w:tcPr>
            <w:tcW w:w="946" w:type="dxa"/>
          </w:tcPr>
          <w:p w:rsidR="008E4EA4" w:rsidRPr="005F6876" w:rsidRDefault="008E4EA4" w:rsidP="00C143DC">
            <w:pPr>
              <w:pStyle w:val="TAL"/>
              <w:ind w:left="-3"/>
              <w:rPr>
                <w:u w:val="single"/>
                <w:lang w:eastAsia="zh-CN"/>
              </w:rPr>
            </w:pPr>
            <w:r w:rsidRPr="005F6876">
              <w:rPr>
                <w:u w:val="single"/>
                <w:lang w:eastAsia="zh-CN"/>
              </w:rPr>
              <w:t>No</w:t>
            </w:r>
          </w:p>
        </w:tc>
        <w:tc>
          <w:tcPr>
            <w:tcW w:w="5950" w:type="dxa"/>
          </w:tcPr>
          <w:p w:rsidR="008E4EA4" w:rsidRPr="005F6876" w:rsidRDefault="008E4EA4" w:rsidP="00C143DC">
            <w:pPr>
              <w:pStyle w:val="TAL"/>
              <w:rPr>
                <w:u w:val="single"/>
                <w:lang w:eastAsia="zh-CN"/>
              </w:rPr>
            </w:pPr>
            <w:r w:rsidRPr="006027C7">
              <w:rPr>
                <w:u w:val="single"/>
                <w:lang w:eastAsia="zh-CN"/>
              </w:rPr>
              <w:t>It indicates a parameter value.</w:t>
            </w:r>
          </w:p>
        </w:tc>
      </w:tr>
      <w:tr w:rsidR="008E4EA4" w:rsidRPr="0089621D" w:rsidTr="00EE60D4">
        <w:trPr>
          <w:jc w:val="center"/>
        </w:trPr>
        <w:tc>
          <w:tcPr>
            <w:tcW w:w="1437" w:type="dxa"/>
          </w:tcPr>
          <w:p w:rsidR="008E4EA4" w:rsidRPr="006027C7" w:rsidRDefault="008E4EA4" w:rsidP="006B7518">
            <w:pPr>
              <w:pStyle w:val="TAL"/>
              <w:rPr>
                <w:u w:val="single"/>
                <w:lang w:eastAsia="zh-CN"/>
              </w:rPr>
            </w:pPr>
            <w:r w:rsidRPr="006027C7">
              <w:rPr>
                <w:u w:val="single"/>
                <w:lang w:eastAsia="zh-CN"/>
              </w:rPr>
              <w:t>ShortCode</w:t>
            </w:r>
          </w:p>
        </w:tc>
        <w:tc>
          <w:tcPr>
            <w:tcW w:w="1377" w:type="dxa"/>
          </w:tcPr>
          <w:p w:rsidR="008E4EA4" w:rsidRPr="005F6876" w:rsidRDefault="008E4EA4" w:rsidP="00C143DC">
            <w:pPr>
              <w:pStyle w:val="TAL"/>
              <w:ind w:left="24"/>
              <w:rPr>
                <w:u w:val="single"/>
                <w:lang w:eastAsia="zh-CN"/>
              </w:rPr>
            </w:pPr>
            <w:r w:rsidRPr="005F6876">
              <w:rPr>
                <w:u w:val="single"/>
                <w:lang w:eastAsia="zh-CN"/>
              </w:rPr>
              <w:t>xsd:</w:t>
            </w:r>
            <w:r w:rsidRPr="006027C7">
              <w:rPr>
                <w:rFonts w:hint="eastAsia"/>
                <w:u w:val="single"/>
                <w:lang w:eastAsia="zh-CN"/>
              </w:rPr>
              <w:t>string</w:t>
            </w:r>
          </w:p>
        </w:tc>
        <w:tc>
          <w:tcPr>
            <w:tcW w:w="946" w:type="dxa"/>
          </w:tcPr>
          <w:p w:rsidR="008E4EA4" w:rsidRPr="005F6876" w:rsidRDefault="008E4EA4" w:rsidP="00C143DC">
            <w:pPr>
              <w:pStyle w:val="TAL"/>
              <w:ind w:left="-3"/>
              <w:rPr>
                <w:u w:val="single"/>
                <w:lang w:eastAsia="zh-CN"/>
              </w:rPr>
            </w:pPr>
            <w:r w:rsidRPr="006027C7">
              <w:rPr>
                <w:rFonts w:hint="eastAsia"/>
                <w:u w:val="single"/>
                <w:lang w:eastAsia="zh-CN"/>
              </w:rPr>
              <w:t>Yes</w:t>
            </w:r>
          </w:p>
        </w:tc>
        <w:tc>
          <w:tcPr>
            <w:tcW w:w="5950" w:type="dxa"/>
          </w:tcPr>
          <w:p w:rsidR="008E4EA4" w:rsidRPr="006027C7" w:rsidRDefault="008E4EA4" w:rsidP="00C143DC">
            <w:pPr>
              <w:pStyle w:val="TAL"/>
              <w:rPr>
                <w:u w:val="single"/>
                <w:lang w:eastAsia="zh-CN"/>
              </w:rPr>
            </w:pPr>
            <w:r w:rsidRPr="006027C7">
              <w:rPr>
                <w:u w:val="single"/>
                <w:lang w:eastAsia="zh-CN"/>
              </w:rPr>
              <w:t>It is reserved</w:t>
            </w:r>
          </w:p>
        </w:tc>
      </w:tr>
    </w:tbl>
    <w:p w:rsidR="008E4EA4" w:rsidRDefault="008E4EA4" w:rsidP="00501275">
      <w:pPr>
        <w:pStyle w:val="Heading2"/>
        <w:keepLines w:val="0"/>
        <w:numPr>
          <w:ilvl w:val="1"/>
          <w:numId w:val="24"/>
        </w:numPr>
        <w:topLinePunct w:val="0"/>
        <w:adjustRightInd/>
        <w:snapToGrid/>
        <w:spacing w:before="240" w:after="240" w:line="240" w:lineRule="auto"/>
        <w:ind w:left="450"/>
        <w:jc w:val="both"/>
      </w:pPr>
      <w:bookmarkStart w:id="29" w:name="_Toc402255562"/>
      <w:r w:rsidRPr="005F6876">
        <w:t>ReceiverParty</w:t>
      </w:r>
      <w:r w:rsidRPr="0089621D">
        <w:t xml:space="preserve"> structure</w:t>
      </w:r>
      <w:bookmarkEnd w:id="29"/>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8E4EA4" w:rsidRPr="0089621D" w:rsidTr="00EE60D4">
        <w:trPr>
          <w:jc w:val="center"/>
        </w:trPr>
        <w:tc>
          <w:tcPr>
            <w:tcW w:w="1437" w:type="dxa"/>
            <w:shd w:val="clear" w:color="auto" w:fill="C0C0C0"/>
          </w:tcPr>
          <w:p w:rsidR="008E4EA4" w:rsidRPr="0089621D" w:rsidRDefault="008E4EA4" w:rsidP="00C143DC">
            <w:pPr>
              <w:pStyle w:val="TAH"/>
            </w:pPr>
            <w:r w:rsidRPr="0089621D">
              <w:t>Element name</w:t>
            </w:r>
          </w:p>
        </w:tc>
        <w:tc>
          <w:tcPr>
            <w:tcW w:w="1377" w:type="dxa"/>
            <w:shd w:val="clear" w:color="auto" w:fill="C0C0C0"/>
          </w:tcPr>
          <w:p w:rsidR="008E4EA4" w:rsidRPr="0089621D" w:rsidRDefault="008E4EA4" w:rsidP="00C143DC">
            <w:pPr>
              <w:pStyle w:val="TAH"/>
            </w:pPr>
            <w:r w:rsidRPr="0089621D">
              <w:t>Element type</w:t>
            </w:r>
          </w:p>
        </w:tc>
        <w:tc>
          <w:tcPr>
            <w:tcW w:w="946" w:type="dxa"/>
            <w:shd w:val="clear" w:color="auto" w:fill="C0C0C0"/>
          </w:tcPr>
          <w:p w:rsidR="008E4EA4" w:rsidRPr="0089621D" w:rsidRDefault="008E4EA4" w:rsidP="00C143DC">
            <w:pPr>
              <w:pStyle w:val="TAH"/>
              <w:ind w:left="-3"/>
            </w:pPr>
            <w:r w:rsidRPr="0089621D">
              <w:t>Optional</w:t>
            </w:r>
          </w:p>
        </w:tc>
        <w:tc>
          <w:tcPr>
            <w:tcW w:w="5950" w:type="dxa"/>
            <w:shd w:val="clear" w:color="auto" w:fill="C0C0C0"/>
          </w:tcPr>
          <w:p w:rsidR="008E4EA4" w:rsidRPr="0089621D" w:rsidRDefault="008E4EA4" w:rsidP="00C143DC">
            <w:pPr>
              <w:pStyle w:val="TAH"/>
            </w:pPr>
            <w:r w:rsidRPr="0089621D">
              <w:t>Description</w:t>
            </w:r>
          </w:p>
        </w:tc>
      </w:tr>
      <w:tr w:rsidR="008E4EA4" w:rsidRPr="0089621D" w:rsidTr="00EE60D4">
        <w:trPr>
          <w:jc w:val="center"/>
        </w:trPr>
        <w:tc>
          <w:tcPr>
            <w:tcW w:w="1437" w:type="dxa"/>
          </w:tcPr>
          <w:p w:rsidR="008E4EA4" w:rsidRPr="0089621D" w:rsidRDefault="008E4EA4" w:rsidP="00C143DC">
            <w:pPr>
              <w:pStyle w:val="TAL"/>
              <w:rPr>
                <w:lang w:eastAsia="zh-CN"/>
              </w:rPr>
            </w:pPr>
            <w:r w:rsidRPr="006027C7">
              <w:rPr>
                <w:lang w:eastAsia="zh-CN"/>
              </w:rPr>
              <w:t>IdentifierType</w:t>
            </w:r>
          </w:p>
        </w:tc>
        <w:tc>
          <w:tcPr>
            <w:tcW w:w="1377" w:type="dxa"/>
          </w:tcPr>
          <w:p w:rsidR="008E4EA4" w:rsidRPr="0089621D" w:rsidRDefault="008E4EA4" w:rsidP="00C143DC">
            <w:pPr>
              <w:pStyle w:val="TAL"/>
              <w:rPr>
                <w:lang w:eastAsia="zh-CN"/>
              </w:rPr>
            </w:pPr>
            <w:r w:rsidRPr="006027C7">
              <w:rPr>
                <w:lang w:eastAsia="zh-CN"/>
              </w:rPr>
              <w:t>IdentifierType</w:t>
            </w:r>
          </w:p>
        </w:tc>
        <w:tc>
          <w:tcPr>
            <w:tcW w:w="946" w:type="dxa"/>
          </w:tcPr>
          <w:p w:rsidR="008E4EA4" w:rsidRPr="0089621D" w:rsidRDefault="008E4EA4" w:rsidP="00C143DC">
            <w:pPr>
              <w:pStyle w:val="TAL"/>
              <w:ind w:left="-3"/>
              <w:rPr>
                <w:lang w:eastAsia="zh-CN"/>
              </w:rPr>
            </w:pPr>
            <w:r w:rsidRPr="0089621D">
              <w:rPr>
                <w:lang w:eastAsia="zh-CN"/>
              </w:rPr>
              <w:t>No</w:t>
            </w:r>
          </w:p>
        </w:tc>
        <w:tc>
          <w:tcPr>
            <w:tcW w:w="5950" w:type="dxa"/>
          </w:tcPr>
          <w:p w:rsidR="008E4EA4" w:rsidRPr="0089621D" w:rsidRDefault="008E4EA4" w:rsidP="00C143DC">
            <w:pPr>
              <w:pStyle w:val="TAL"/>
              <w:rPr>
                <w:lang w:eastAsia="zh-CN"/>
              </w:rPr>
            </w:pPr>
            <w:r w:rsidRPr="006027C7">
              <w:rPr>
                <w:lang w:eastAsia="zh-CN"/>
              </w:rPr>
              <w:t>It indicates the identifier type of the recipient party. The value of this parameter must be a valid identifier type supported by MM.</w:t>
            </w:r>
          </w:p>
        </w:tc>
      </w:tr>
      <w:tr w:rsidR="008E4EA4" w:rsidRPr="0089621D" w:rsidTr="00EE60D4">
        <w:trPr>
          <w:jc w:val="center"/>
        </w:trPr>
        <w:tc>
          <w:tcPr>
            <w:tcW w:w="1437" w:type="dxa"/>
          </w:tcPr>
          <w:p w:rsidR="008E4EA4" w:rsidRPr="0089621D" w:rsidRDefault="008E4EA4" w:rsidP="00C143DC">
            <w:pPr>
              <w:pStyle w:val="TAL"/>
              <w:rPr>
                <w:lang w:eastAsia="zh-CN"/>
              </w:rPr>
            </w:pPr>
            <w:r w:rsidRPr="006027C7">
              <w:rPr>
                <w:lang w:eastAsia="zh-CN"/>
              </w:rPr>
              <w:t>Identifier</w:t>
            </w:r>
          </w:p>
        </w:tc>
        <w:tc>
          <w:tcPr>
            <w:tcW w:w="1377" w:type="dxa"/>
          </w:tcPr>
          <w:p w:rsidR="008E4EA4" w:rsidRPr="0089621D" w:rsidRDefault="008E4EA4" w:rsidP="00C143DC">
            <w:pPr>
              <w:pStyle w:val="TAL"/>
              <w:rPr>
                <w:lang w:eastAsia="zh-CN"/>
              </w:rPr>
            </w:pPr>
            <w:r w:rsidRPr="0089621D">
              <w:rPr>
                <w:lang w:eastAsia="zh-CN"/>
              </w:rPr>
              <w:t>xsd:</w:t>
            </w:r>
            <w:r w:rsidRPr="006027C7">
              <w:rPr>
                <w:rFonts w:hint="eastAsia"/>
                <w:lang w:eastAsia="zh-CN"/>
              </w:rPr>
              <w:t>string</w:t>
            </w:r>
          </w:p>
        </w:tc>
        <w:tc>
          <w:tcPr>
            <w:tcW w:w="946" w:type="dxa"/>
          </w:tcPr>
          <w:p w:rsidR="008E4EA4" w:rsidRPr="0089621D" w:rsidRDefault="008E4EA4" w:rsidP="00C143DC">
            <w:pPr>
              <w:pStyle w:val="TAL"/>
              <w:ind w:left="-3"/>
              <w:rPr>
                <w:lang w:eastAsia="zh-CN"/>
              </w:rPr>
            </w:pPr>
            <w:r w:rsidRPr="0089621D">
              <w:rPr>
                <w:lang w:eastAsia="zh-CN"/>
              </w:rPr>
              <w:t>No</w:t>
            </w:r>
          </w:p>
        </w:tc>
        <w:tc>
          <w:tcPr>
            <w:tcW w:w="5950" w:type="dxa"/>
          </w:tcPr>
          <w:p w:rsidR="008E4EA4" w:rsidRPr="0089621D" w:rsidRDefault="008E4EA4" w:rsidP="00C143DC">
            <w:pPr>
              <w:pStyle w:val="TAL"/>
              <w:rPr>
                <w:lang w:eastAsia="zh-CN"/>
              </w:rPr>
            </w:pPr>
            <w:r w:rsidRPr="006027C7">
              <w:rPr>
                <w:lang w:eastAsia="zh-CN"/>
              </w:rPr>
              <w:t>It indicates the identifier of the recipient party. Its value must match the inputted value of the parameter IdentifierType.</w:t>
            </w:r>
          </w:p>
        </w:tc>
      </w:tr>
      <w:tr w:rsidR="008E4EA4" w:rsidRPr="0089621D" w:rsidTr="00EE60D4">
        <w:trPr>
          <w:jc w:val="center"/>
        </w:trPr>
        <w:tc>
          <w:tcPr>
            <w:tcW w:w="1437" w:type="dxa"/>
          </w:tcPr>
          <w:p w:rsidR="008E4EA4" w:rsidRPr="006027C7" w:rsidRDefault="008E4EA4" w:rsidP="00C143DC">
            <w:pPr>
              <w:pStyle w:val="TAL"/>
              <w:rPr>
                <w:lang w:eastAsia="zh-CN"/>
              </w:rPr>
            </w:pPr>
            <w:r w:rsidRPr="006027C7">
              <w:rPr>
                <w:lang w:eastAsia="zh-CN"/>
              </w:rPr>
              <w:t>ShortCode</w:t>
            </w:r>
          </w:p>
        </w:tc>
        <w:tc>
          <w:tcPr>
            <w:tcW w:w="1377" w:type="dxa"/>
          </w:tcPr>
          <w:p w:rsidR="008E4EA4" w:rsidRPr="0089621D" w:rsidRDefault="008E4EA4" w:rsidP="00C143DC">
            <w:pPr>
              <w:pStyle w:val="TAL"/>
              <w:rPr>
                <w:lang w:eastAsia="zh-CN"/>
              </w:rPr>
            </w:pPr>
            <w:r w:rsidRPr="0089621D">
              <w:rPr>
                <w:lang w:eastAsia="zh-CN"/>
              </w:rPr>
              <w:t>xsd:</w:t>
            </w:r>
            <w:r w:rsidRPr="006027C7">
              <w:rPr>
                <w:rFonts w:hint="eastAsia"/>
                <w:lang w:eastAsia="zh-CN"/>
              </w:rPr>
              <w:t>string</w:t>
            </w:r>
          </w:p>
        </w:tc>
        <w:tc>
          <w:tcPr>
            <w:tcW w:w="946" w:type="dxa"/>
          </w:tcPr>
          <w:p w:rsidR="008E4EA4" w:rsidRPr="0089621D" w:rsidRDefault="008E4EA4" w:rsidP="00C143DC">
            <w:pPr>
              <w:pStyle w:val="TAL"/>
              <w:ind w:left="-3"/>
              <w:rPr>
                <w:lang w:eastAsia="zh-CN"/>
              </w:rPr>
            </w:pPr>
            <w:r w:rsidRPr="006027C7">
              <w:rPr>
                <w:rFonts w:hint="eastAsia"/>
                <w:lang w:eastAsia="zh-CN"/>
              </w:rPr>
              <w:t>Yes</w:t>
            </w:r>
          </w:p>
        </w:tc>
        <w:tc>
          <w:tcPr>
            <w:tcW w:w="5950" w:type="dxa"/>
          </w:tcPr>
          <w:p w:rsidR="008E4EA4" w:rsidRPr="006027C7" w:rsidRDefault="008E4EA4" w:rsidP="00C143DC">
            <w:pPr>
              <w:pStyle w:val="TAL"/>
              <w:rPr>
                <w:lang w:eastAsia="zh-CN"/>
              </w:rPr>
            </w:pPr>
            <w:r w:rsidRPr="006027C7">
              <w:rPr>
                <w:lang w:eastAsia="zh-CN"/>
              </w:rPr>
              <w:t>When the receiver party is an organization operator or a Till, this parameter must be present in the request to indicate which organization the receiver party belongs to.</w:t>
            </w:r>
            <w:r w:rsidRPr="006027C7">
              <w:rPr>
                <w:lang w:eastAsia="zh-CN"/>
              </w:rPr>
              <w:br/>
              <w:t>If the receiver party is not an organization operator or a Till, this parameter should not be present.</w:t>
            </w:r>
          </w:p>
        </w:tc>
      </w:tr>
    </w:tbl>
    <w:p w:rsidR="008E4EA4" w:rsidRPr="0089621D" w:rsidRDefault="008E4EA4" w:rsidP="00501275">
      <w:pPr>
        <w:pStyle w:val="Heading2"/>
        <w:keepLines w:val="0"/>
        <w:numPr>
          <w:ilvl w:val="1"/>
          <w:numId w:val="24"/>
        </w:numPr>
        <w:topLinePunct w:val="0"/>
        <w:adjustRightInd/>
        <w:snapToGrid/>
        <w:spacing w:before="240" w:after="240" w:line="240" w:lineRule="auto"/>
        <w:ind w:left="450"/>
        <w:jc w:val="both"/>
      </w:pPr>
      <w:bookmarkStart w:id="30" w:name="_Toc402255563"/>
      <w:r w:rsidRPr="005F6876">
        <w:t>AccessDevice</w:t>
      </w:r>
      <w:r w:rsidRPr="0089621D">
        <w:t xml:space="preserve"> structure</w:t>
      </w:r>
      <w:bookmarkEnd w:id="30"/>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8E4EA4" w:rsidRPr="0089621D" w:rsidTr="00EE60D4">
        <w:trPr>
          <w:jc w:val="center"/>
        </w:trPr>
        <w:tc>
          <w:tcPr>
            <w:tcW w:w="1437" w:type="dxa"/>
            <w:shd w:val="clear" w:color="auto" w:fill="C0C0C0"/>
          </w:tcPr>
          <w:p w:rsidR="008E4EA4" w:rsidRPr="0089621D" w:rsidRDefault="008E4EA4" w:rsidP="00C143DC">
            <w:pPr>
              <w:pStyle w:val="TAH"/>
            </w:pPr>
            <w:r w:rsidRPr="0089621D">
              <w:t>Element name</w:t>
            </w:r>
          </w:p>
        </w:tc>
        <w:tc>
          <w:tcPr>
            <w:tcW w:w="1377" w:type="dxa"/>
            <w:shd w:val="clear" w:color="auto" w:fill="C0C0C0"/>
          </w:tcPr>
          <w:p w:rsidR="008E4EA4" w:rsidRPr="0089621D" w:rsidRDefault="008E4EA4" w:rsidP="00C143DC">
            <w:pPr>
              <w:pStyle w:val="TAH"/>
              <w:ind w:left="24"/>
            </w:pPr>
            <w:r w:rsidRPr="0089621D">
              <w:t>Element type</w:t>
            </w:r>
          </w:p>
        </w:tc>
        <w:tc>
          <w:tcPr>
            <w:tcW w:w="946" w:type="dxa"/>
            <w:shd w:val="clear" w:color="auto" w:fill="C0C0C0"/>
          </w:tcPr>
          <w:p w:rsidR="008E4EA4" w:rsidRPr="0089621D" w:rsidRDefault="008E4EA4" w:rsidP="00C143DC">
            <w:pPr>
              <w:pStyle w:val="TAH"/>
              <w:ind w:left="-3"/>
            </w:pPr>
            <w:r w:rsidRPr="0089621D">
              <w:t>Optional</w:t>
            </w:r>
          </w:p>
        </w:tc>
        <w:tc>
          <w:tcPr>
            <w:tcW w:w="5950" w:type="dxa"/>
            <w:shd w:val="clear" w:color="auto" w:fill="C0C0C0"/>
          </w:tcPr>
          <w:p w:rsidR="008E4EA4" w:rsidRPr="0089621D" w:rsidRDefault="008E4EA4" w:rsidP="007D098D">
            <w:pPr>
              <w:pStyle w:val="TAH"/>
              <w:ind w:left="450"/>
            </w:pPr>
            <w:r w:rsidRPr="0089621D">
              <w:t>Description</w:t>
            </w:r>
          </w:p>
        </w:tc>
      </w:tr>
      <w:tr w:rsidR="008E4EA4" w:rsidRPr="0089621D" w:rsidTr="00EE60D4">
        <w:trPr>
          <w:jc w:val="center"/>
        </w:trPr>
        <w:tc>
          <w:tcPr>
            <w:tcW w:w="1437" w:type="dxa"/>
          </w:tcPr>
          <w:p w:rsidR="008E4EA4" w:rsidRPr="0089621D" w:rsidRDefault="008E4EA4" w:rsidP="00C143DC">
            <w:pPr>
              <w:pStyle w:val="TAL"/>
              <w:rPr>
                <w:lang w:eastAsia="zh-CN"/>
              </w:rPr>
            </w:pPr>
            <w:r w:rsidRPr="006027C7">
              <w:rPr>
                <w:lang w:eastAsia="zh-CN"/>
              </w:rPr>
              <w:t>IdentifierType</w:t>
            </w:r>
          </w:p>
        </w:tc>
        <w:tc>
          <w:tcPr>
            <w:tcW w:w="1377" w:type="dxa"/>
          </w:tcPr>
          <w:p w:rsidR="008E4EA4" w:rsidRPr="0089621D" w:rsidRDefault="008E4EA4" w:rsidP="00C143DC">
            <w:pPr>
              <w:pStyle w:val="TAL"/>
              <w:ind w:left="24"/>
              <w:rPr>
                <w:lang w:eastAsia="zh-CN"/>
              </w:rPr>
            </w:pPr>
            <w:r w:rsidRPr="006027C7">
              <w:rPr>
                <w:lang w:eastAsia="zh-CN"/>
              </w:rPr>
              <w:t>IdentifierType</w:t>
            </w:r>
          </w:p>
        </w:tc>
        <w:tc>
          <w:tcPr>
            <w:tcW w:w="946" w:type="dxa"/>
          </w:tcPr>
          <w:p w:rsidR="008E4EA4" w:rsidRPr="0089621D" w:rsidRDefault="008E4EA4" w:rsidP="00C143DC">
            <w:pPr>
              <w:pStyle w:val="TAL"/>
              <w:ind w:left="-3"/>
              <w:rPr>
                <w:lang w:eastAsia="zh-CN"/>
              </w:rPr>
            </w:pPr>
            <w:r w:rsidRPr="0089621D">
              <w:rPr>
                <w:lang w:eastAsia="zh-CN"/>
              </w:rPr>
              <w:t>No</w:t>
            </w:r>
          </w:p>
        </w:tc>
        <w:tc>
          <w:tcPr>
            <w:tcW w:w="5950" w:type="dxa"/>
          </w:tcPr>
          <w:p w:rsidR="008E4EA4" w:rsidRPr="0089621D" w:rsidRDefault="008E4EA4" w:rsidP="007D098D">
            <w:pPr>
              <w:pStyle w:val="TAL"/>
              <w:ind w:left="450"/>
              <w:rPr>
                <w:lang w:eastAsia="zh-CN"/>
              </w:rPr>
            </w:pPr>
            <w:r w:rsidRPr="006027C7">
              <w:rPr>
                <w:lang w:eastAsia="zh-CN"/>
              </w:rPr>
              <w:t>It indicates the identifier type of the access device.</w:t>
            </w:r>
          </w:p>
        </w:tc>
      </w:tr>
      <w:tr w:rsidR="008E4EA4" w:rsidRPr="0089621D" w:rsidTr="00EE60D4">
        <w:trPr>
          <w:jc w:val="center"/>
        </w:trPr>
        <w:tc>
          <w:tcPr>
            <w:tcW w:w="1437" w:type="dxa"/>
          </w:tcPr>
          <w:p w:rsidR="008E4EA4" w:rsidRPr="0089621D" w:rsidRDefault="008E4EA4" w:rsidP="00C143DC">
            <w:pPr>
              <w:pStyle w:val="TAL"/>
              <w:rPr>
                <w:lang w:eastAsia="zh-CN"/>
              </w:rPr>
            </w:pPr>
            <w:r w:rsidRPr="006027C7">
              <w:rPr>
                <w:lang w:eastAsia="zh-CN"/>
              </w:rPr>
              <w:t>Identifier</w:t>
            </w:r>
          </w:p>
        </w:tc>
        <w:tc>
          <w:tcPr>
            <w:tcW w:w="1377" w:type="dxa"/>
          </w:tcPr>
          <w:p w:rsidR="008E4EA4" w:rsidRPr="0089621D" w:rsidRDefault="008E4EA4" w:rsidP="00C143DC">
            <w:pPr>
              <w:pStyle w:val="TAL"/>
              <w:ind w:left="24"/>
              <w:rPr>
                <w:lang w:eastAsia="zh-CN"/>
              </w:rPr>
            </w:pPr>
            <w:r w:rsidRPr="0089621D">
              <w:rPr>
                <w:lang w:eastAsia="zh-CN"/>
              </w:rPr>
              <w:t>xsd:</w:t>
            </w:r>
            <w:r w:rsidRPr="006027C7">
              <w:rPr>
                <w:rFonts w:hint="eastAsia"/>
                <w:lang w:eastAsia="zh-CN"/>
              </w:rPr>
              <w:t>string</w:t>
            </w:r>
          </w:p>
        </w:tc>
        <w:tc>
          <w:tcPr>
            <w:tcW w:w="946" w:type="dxa"/>
          </w:tcPr>
          <w:p w:rsidR="008E4EA4" w:rsidRPr="0089621D" w:rsidRDefault="008E4EA4" w:rsidP="00C143DC">
            <w:pPr>
              <w:pStyle w:val="TAL"/>
              <w:ind w:left="-3"/>
              <w:rPr>
                <w:lang w:eastAsia="zh-CN"/>
              </w:rPr>
            </w:pPr>
            <w:r w:rsidRPr="0089621D">
              <w:rPr>
                <w:lang w:eastAsia="zh-CN"/>
              </w:rPr>
              <w:t>No</w:t>
            </w:r>
          </w:p>
        </w:tc>
        <w:tc>
          <w:tcPr>
            <w:tcW w:w="5950" w:type="dxa"/>
          </w:tcPr>
          <w:p w:rsidR="008E4EA4" w:rsidRPr="0089621D" w:rsidRDefault="008E4EA4" w:rsidP="007D098D">
            <w:pPr>
              <w:pStyle w:val="TAL"/>
              <w:ind w:left="450"/>
              <w:rPr>
                <w:lang w:eastAsia="zh-CN"/>
              </w:rPr>
            </w:pPr>
            <w:r w:rsidRPr="006027C7">
              <w:rPr>
                <w:lang w:eastAsia="zh-CN"/>
              </w:rPr>
              <w:t>It indicates the identifier of the access device. Its value must match the inputted value of parameter IdentifierType</w:t>
            </w:r>
          </w:p>
        </w:tc>
      </w:tr>
    </w:tbl>
    <w:p w:rsidR="008E4EA4" w:rsidRPr="0089621D" w:rsidRDefault="008E4EA4" w:rsidP="00501275">
      <w:pPr>
        <w:pStyle w:val="Heading2"/>
        <w:keepLines w:val="0"/>
        <w:numPr>
          <w:ilvl w:val="1"/>
          <w:numId w:val="24"/>
        </w:numPr>
        <w:topLinePunct w:val="0"/>
        <w:adjustRightInd/>
        <w:snapToGrid/>
        <w:spacing w:before="240" w:after="240" w:line="240" w:lineRule="auto"/>
        <w:ind w:left="450"/>
        <w:jc w:val="both"/>
      </w:pPr>
      <w:bookmarkStart w:id="31" w:name="_Toc402255564"/>
      <w:r w:rsidRPr="005F6876">
        <w:t>Identity</w:t>
      </w:r>
      <w:r w:rsidRPr="0089621D">
        <w:t xml:space="preserve"> structure</w:t>
      </w:r>
      <w:bookmarkEnd w:id="31"/>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8E4EA4" w:rsidRPr="0089621D" w:rsidTr="00EE60D4">
        <w:trPr>
          <w:jc w:val="center"/>
        </w:trPr>
        <w:tc>
          <w:tcPr>
            <w:tcW w:w="1437" w:type="dxa"/>
            <w:shd w:val="clear" w:color="auto" w:fill="C0C0C0"/>
          </w:tcPr>
          <w:p w:rsidR="008E4EA4" w:rsidRPr="0089621D" w:rsidRDefault="008E4EA4" w:rsidP="007D098D">
            <w:pPr>
              <w:pStyle w:val="TAH"/>
              <w:ind w:left="450"/>
            </w:pPr>
            <w:r w:rsidRPr="0089621D">
              <w:t>Element name</w:t>
            </w:r>
          </w:p>
        </w:tc>
        <w:tc>
          <w:tcPr>
            <w:tcW w:w="1377" w:type="dxa"/>
            <w:shd w:val="clear" w:color="auto" w:fill="C0C0C0"/>
          </w:tcPr>
          <w:p w:rsidR="008E4EA4" w:rsidRPr="0089621D" w:rsidRDefault="008E4EA4" w:rsidP="007D098D">
            <w:pPr>
              <w:pStyle w:val="TAH"/>
              <w:ind w:left="450"/>
            </w:pPr>
            <w:r w:rsidRPr="0089621D">
              <w:t>Element type</w:t>
            </w:r>
          </w:p>
        </w:tc>
        <w:tc>
          <w:tcPr>
            <w:tcW w:w="946" w:type="dxa"/>
            <w:shd w:val="clear" w:color="auto" w:fill="C0C0C0"/>
          </w:tcPr>
          <w:p w:rsidR="008E4EA4" w:rsidRPr="0089621D" w:rsidRDefault="008E4EA4" w:rsidP="00C143DC">
            <w:pPr>
              <w:pStyle w:val="TAH"/>
              <w:ind w:left="-3"/>
            </w:pPr>
            <w:r w:rsidRPr="0089621D">
              <w:t>Optional</w:t>
            </w:r>
          </w:p>
        </w:tc>
        <w:tc>
          <w:tcPr>
            <w:tcW w:w="5950" w:type="dxa"/>
            <w:shd w:val="clear" w:color="auto" w:fill="C0C0C0"/>
          </w:tcPr>
          <w:p w:rsidR="008E4EA4" w:rsidRPr="0089621D" w:rsidRDefault="008E4EA4" w:rsidP="007D098D">
            <w:pPr>
              <w:pStyle w:val="TAH"/>
              <w:ind w:left="450"/>
            </w:pPr>
            <w:r w:rsidRPr="0089621D">
              <w:t>Description</w:t>
            </w:r>
          </w:p>
        </w:tc>
      </w:tr>
      <w:tr w:rsidR="008E4EA4" w:rsidRPr="0089621D" w:rsidTr="00EE60D4">
        <w:trPr>
          <w:jc w:val="center"/>
        </w:trPr>
        <w:tc>
          <w:tcPr>
            <w:tcW w:w="1437" w:type="dxa"/>
          </w:tcPr>
          <w:p w:rsidR="008E4EA4" w:rsidRPr="0089621D" w:rsidRDefault="008E4EA4" w:rsidP="00BC030B">
            <w:pPr>
              <w:pStyle w:val="TAL"/>
              <w:rPr>
                <w:lang w:eastAsia="zh-CN"/>
              </w:rPr>
            </w:pPr>
            <w:r w:rsidRPr="006027C7">
              <w:rPr>
                <w:lang w:eastAsia="zh-CN"/>
              </w:rPr>
              <w:t>Caller</w:t>
            </w:r>
          </w:p>
        </w:tc>
        <w:tc>
          <w:tcPr>
            <w:tcW w:w="1377" w:type="dxa"/>
          </w:tcPr>
          <w:p w:rsidR="008E4EA4" w:rsidRPr="0089621D" w:rsidRDefault="008E4EA4" w:rsidP="00BC030B">
            <w:pPr>
              <w:pStyle w:val="TAL"/>
              <w:rPr>
                <w:lang w:eastAsia="zh-CN"/>
              </w:rPr>
            </w:pPr>
            <w:r w:rsidRPr="006027C7">
              <w:rPr>
                <w:lang w:eastAsia="zh-CN"/>
              </w:rPr>
              <w:t>Caller</w:t>
            </w:r>
          </w:p>
        </w:tc>
        <w:tc>
          <w:tcPr>
            <w:tcW w:w="946" w:type="dxa"/>
          </w:tcPr>
          <w:p w:rsidR="008E4EA4" w:rsidRPr="0089621D" w:rsidRDefault="008E4EA4" w:rsidP="00C143DC">
            <w:pPr>
              <w:pStyle w:val="TAL"/>
              <w:ind w:left="-3"/>
              <w:rPr>
                <w:lang w:eastAsia="zh-CN"/>
              </w:rPr>
            </w:pPr>
            <w:r w:rsidRPr="0089621D">
              <w:rPr>
                <w:lang w:eastAsia="zh-CN"/>
              </w:rPr>
              <w:t>No</w:t>
            </w:r>
          </w:p>
        </w:tc>
        <w:tc>
          <w:tcPr>
            <w:tcW w:w="5950" w:type="dxa"/>
          </w:tcPr>
          <w:p w:rsidR="008E4EA4" w:rsidRPr="0089621D" w:rsidRDefault="008E4EA4" w:rsidP="007D098D">
            <w:pPr>
              <w:pStyle w:val="TAL"/>
              <w:ind w:left="450"/>
              <w:rPr>
                <w:lang w:eastAsia="zh-CN"/>
              </w:rPr>
            </w:pPr>
            <w:r w:rsidRPr="006027C7">
              <w:rPr>
                <w:lang w:eastAsia="zh-CN"/>
              </w:rPr>
              <w:t>It indicates the third party which initiates the request</w:t>
            </w:r>
          </w:p>
        </w:tc>
      </w:tr>
      <w:tr w:rsidR="008E4EA4" w:rsidRPr="0089621D" w:rsidTr="00EE60D4">
        <w:trPr>
          <w:jc w:val="center"/>
        </w:trPr>
        <w:tc>
          <w:tcPr>
            <w:tcW w:w="1437" w:type="dxa"/>
          </w:tcPr>
          <w:p w:rsidR="008E4EA4" w:rsidRPr="0089621D" w:rsidRDefault="008E4EA4" w:rsidP="00BC030B">
            <w:pPr>
              <w:pStyle w:val="TAL"/>
              <w:rPr>
                <w:lang w:eastAsia="zh-CN"/>
              </w:rPr>
            </w:pPr>
            <w:r w:rsidRPr="006027C7">
              <w:rPr>
                <w:lang w:eastAsia="zh-CN"/>
              </w:rPr>
              <w:t>Initiator</w:t>
            </w:r>
          </w:p>
        </w:tc>
        <w:tc>
          <w:tcPr>
            <w:tcW w:w="1377" w:type="dxa"/>
          </w:tcPr>
          <w:p w:rsidR="008E4EA4" w:rsidRPr="0089621D" w:rsidRDefault="008E4EA4" w:rsidP="00BC030B">
            <w:pPr>
              <w:pStyle w:val="TAL"/>
              <w:rPr>
                <w:lang w:eastAsia="zh-CN"/>
              </w:rPr>
            </w:pPr>
            <w:r w:rsidRPr="006027C7">
              <w:rPr>
                <w:lang w:eastAsia="zh-CN"/>
              </w:rPr>
              <w:t>Initiator</w:t>
            </w:r>
          </w:p>
        </w:tc>
        <w:tc>
          <w:tcPr>
            <w:tcW w:w="946" w:type="dxa"/>
          </w:tcPr>
          <w:p w:rsidR="008E4EA4" w:rsidRPr="0089621D" w:rsidRDefault="008E4EA4" w:rsidP="00C143DC">
            <w:pPr>
              <w:pStyle w:val="TAL"/>
              <w:ind w:left="-3"/>
              <w:rPr>
                <w:lang w:eastAsia="zh-CN"/>
              </w:rPr>
            </w:pPr>
            <w:r w:rsidRPr="0089621D">
              <w:rPr>
                <w:lang w:eastAsia="zh-CN"/>
              </w:rPr>
              <w:t>No</w:t>
            </w:r>
          </w:p>
        </w:tc>
        <w:tc>
          <w:tcPr>
            <w:tcW w:w="5950" w:type="dxa"/>
          </w:tcPr>
          <w:p w:rsidR="008E4EA4" w:rsidRPr="0089621D" w:rsidRDefault="008E4EA4" w:rsidP="007D098D">
            <w:pPr>
              <w:pStyle w:val="TAL"/>
              <w:ind w:left="450"/>
              <w:rPr>
                <w:lang w:eastAsia="zh-CN"/>
              </w:rPr>
            </w:pPr>
            <w:r w:rsidRPr="006027C7">
              <w:rPr>
                <w:lang w:eastAsia="zh-CN"/>
              </w:rPr>
              <w:t>It indicates the identity who makes the request</w:t>
            </w:r>
          </w:p>
        </w:tc>
      </w:tr>
      <w:tr w:rsidR="008E4EA4" w:rsidRPr="005F6876" w:rsidTr="00EE60D4">
        <w:trPr>
          <w:jc w:val="center"/>
        </w:trPr>
        <w:tc>
          <w:tcPr>
            <w:tcW w:w="1437" w:type="dxa"/>
          </w:tcPr>
          <w:p w:rsidR="008E4EA4" w:rsidRPr="006027C7" w:rsidRDefault="008E4EA4" w:rsidP="0030116D">
            <w:pPr>
              <w:pStyle w:val="TAL"/>
              <w:rPr>
                <w:lang w:eastAsia="zh-CN"/>
              </w:rPr>
            </w:pPr>
            <w:r w:rsidRPr="006027C7">
              <w:rPr>
                <w:lang w:eastAsia="zh-CN"/>
              </w:rPr>
              <w:t>PrimaryParty</w:t>
            </w:r>
          </w:p>
        </w:tc>
        <w:tc>
          <w:tcPr>
            <w:tcW w:w="1377" w:type="dxa"/>
          </w:tcPr>
          <w:p w:rsidR="008E4EA4" w:rsidRPr="006027C7" w:rsidRDefault="008E4EA4" w:rsidP="00BC030B">
            <w:pPr>
              <w:pStyle w:val="TAL"/>
              <w:rPr>
                <w:lang w:eastAsia="zh-CN"/>
              </w:rPr>
            </w:pPr>
            <w:r w:rsidRPr="006027C7">
              <w:rPr>
                <w:lang w:eastAsia="zh-CN"/>
              </w:rPr>
              <w:t>P</w:t>
            </w:r>
            <w:r w:rsidR="0030116D">
              <w:rPr>
                <w:lang w:eastAsia="zh-CN"/>
              </w:rPr>
              <w:t>rimar</w:t>
            </w:r>
            <w:r w:rsidRPr="006027C7">
              <w:rPr>
                <w:lang w:eastAsia="zh-CN"/>
              </w:rPr>
              <w:t>yParty</w:t>
            </w:r>
          </w:p>
        </w:tc>
        <w:tc>
          <w:tcPr>
            <w:tcW w:w="946" w:type="dxa"/>
          </w:tcPr>
          <w:p w:rsidR="008E4EA4" w:rsidRPr="006027C7" w:rsidRDefault="008E4EA4" w:rsidP="00C143DC">
            <w:pPr>
              <w:pStyle w:val="TAL"/>
              <w:ind w:left="-3"/>
              <w:rPr>
                <w:lang w:eastAsia="zh-CN"/>
              </w:rPr>
            </w:pPr>
            <w:r w:rsidRPr="006027C7">
              <w:rPr>
                <w:rFonts w:hint="eastAsia"/>
                <w:lang w:eastAsia="zh-CN"/>
              </w:rPr>
              <w:t>Yes</w:t>
            </w:r>
          </w:p>
        </w:tc>
        <w:tc>
          <w:tcPr>
            <w:tcW w:w="5950" w:type="dxa"/>
          </w:tcPr>
          <w:p w:rsidR="008E4EA4" w:rsidRPr="006027C7" w:rsidRDefault="008E4EA4" w:rsidP="007D098D">
            <w:pPr>
              <w:pStyle w:val="TAL"/>
              <w:ind w:left="450"/>
              <w:rPr>
                <w:lang w:eastAsia="zh-CN"/>
              </w:rPr>
            </w:pPr>
            <w:r w:rsidRPr="006027C7">
              <w:rPr>
                <w:lang w:eastAsia="zh-CN"/>
              </w:rPr>
              <w:t>If business operation/action, this element is not present; if transaction, this can be either the debit party or the credit party according to the transaction type.</w:t>
            </w:r>
          </w:p>
        </w:tc>
      </w:tr>
      <w:tr w:rsidR="008E4EA4" w:rsidRPr="005F6876" w:rsidTr="00EE60D4">
        <w:trPr>
          <w:jc w:val="center"/>
        </w:trPr>
        <w:tc>
          <w:tcPr>
            <w:tcW w:w="1437" w:type="dxa"/>
          </w:tcPr>
          <w:p w:rsidR="008E4EA4" w:rsidRPr="006027C7" w:rsidRDefault="008E4EA4" w:rsidP="00BC030B">
            <w:pPr>
              <w:pStyle w:val="TAL"/>
              <w:rPr>
                <w:lang w:eastAsia="zh-CN"/>
              </w:rPr>
            </w:pPr>
            <w:r w:rsidRPr="006027C7">
              <w:rPr>
                <w:lang w:eastAsia="zh-CN"/>
              </w:rPr>
              <w:t>ReceiverParty</w:t>
            </w:r>
          </w:p>
        </w:tc>
        <w:tc>
          <w:tcPr>
            <w:tcW w:w="1377" w:type="dxa"/>
          </w:tcPr>
          <w:p w:rsidR="008E4EA4" w:rsidRPr="006027C7" w:rsidRDefault="008E4EA4" w:rsidP="00BC030B">
            <w:pPr>
              <w:pStyle w:val="TAL"/>
              <w:rPr>
                <w:lang w:eastAsia="zh-CN"/>
              </w:rPr>
            </w:pPr>
            <w:r w:rsidRPr="006027C7">
              <w:rPr>
                <w:lang w:eastAsia="zh-CN"/>
              </w:rPr>
              <w:t>ReceiverParty</w:t>
            </w:r>
          </w:p>
        </w:tc>
        <w:tc>
          <w:tcPr>
            <w:tcW w:w="946" w:type="dxa"/>
          </w:tcPr>
          <w:p w:rsidR="008E4EA4" w:rsidRPr="006027C7" w:rsidRDefault="008E4EA4" w:rsidP="00C143DC">
            <w:pPr>
              <w:pStyle w:val="TAL"/>
              <w:ind w:left="-3"/>
              <w:rPr>
                <w:lang w:eastAsia="zh-CN"/>
              </w:rPr>
            </w:pPr>
            <w:r w:rsidRPr="006027C7">
              <w:rPr>
                <w:rFonts w:hint="eastAsia"/>
                <w:lang w:eastAsia="zh-CN"/>
              </w:rPr>
              <w:t>Yes</w:t>
            </w:r>
          </w:p>
        </w:tc>
        <w:tc>
          <w:tcPr>
            <w:tcW w:w="5950" w:type="dxa"/>
          </w:tcPr>
          <w:p w:rsidR="008E4EA4" w:rsidRPr="006027C7" w:rsidRDefault="008E4EA4" w:rsidP="007D098D">
            <w:pPr>
              <w:pStyle w:val="TAL"/>
              <w:ind w:left="450"/>
              <w:rPr>
                <w:lang w:eastAsia="zh-CN"/>
              </w:rPr>
            </w:pPr>
            <w:r w:rsidRPr="006027C7">
              <w:rPr>
                <w:lang w:eastAsia="zh-CN"/>
              </w:rPr>
              <w:t>If business operation/action, this is the affected party; if transaction, it is the opposite party to the PrimaryParty</w:t>
            </w:r>
          </w:p>
        </w:tc>
      </w:tr>
      <w:tr w:rsidR="008E4EA4" w:rsidRPr="005F6876" w:rsidTr="00EE60D4">
        <w:trPr>
          <w:jc w:val="center"/>
        </w:trPr>
        <w:tc>
          <w:tcPr>
            <w:tcW w:w="1437" w:type="dxa"/>
          </w:tcPr>
          <w:p w:rsidR="008E4EA4" w:rsidRPr="006027C7" w:rsidRDefault="008E4EA4" w:rsidP="00BC030B">
            <w:pPr>
              <w:pStyle w:val="TAL"/>
              <w:rPr>
                <w:lang w:eastAsia="zh-CN"/>
              </w:rPr>
            </w:pPr>
            <w:r w:rsidRPr="006027C7">
              <w:rPr>
                <w:lang w:eastAsia="zh-CN"/>
              </w:rPr>
              <w:t>AccessDevice</w:t>
            </w:r>
          </w:p>
        </w:tc>
        <w:tc>
          <w:tcPr>
            <w:tcW w:w="1377" w:type="dxa"/>
          </w:tcPr>
          <w:p w:rsidR="008E4EA4" w:rsidRPr="006027C7" w:rsidRDefault="008E4EA4" w:rsidP="00BC030B">
            <w:pPr>
              <w:pStyle w:val="TAL"/>
              <w:rPr>
                <w:lang w:eastAsia="zh-CN"/>
              </w:rPr>
            </w:pPr>
            <w:r w:rsidRPr="006027C7">
              <w:rPr>
                <w:lang w:eastAsia="zh-CN"/>
              </w:rPr>
              <w:t>AccessDevice</w:t>
            </w:r>
          </w:p>
        </w:tc>
        <w:tc>
          <w:tcPr>
            <w:tcW w:w="946" w:type="dxa"/>
          </w:tcPr>
          <w:p w:rsidR="008E4EA4" w:rsidRPr="006027C7" w:rsidRDefault="008E4EA4" w:rsidP="00C143DC">
            <w:pPr>
              <w:pStyle w:val="TAL"/>
              <w:ind w:left="-3"/>
              <w:rPr>
                <w:lang w:eastAsia="zh-CN"/>
              </w:rPr>
            </w:pPr>
            <w:r w:rsidRPr="006027C7">
              <w:rPr>
                <w:rFonts w:hint="eastAsia"/>
                <w:lang w:eastAsia="zh-CN"/>
              </w:rPr>
              <w:t>Yes</w:t>
            </w:r>
          </w:p>
        </w:tc>
        <w:tc>
          <w:tcPr>
            <w:tcW w:w="5950" w:type="dxa"/>
          </w:tcPr>
          <w:p w:rsidR="008E4EA4" w:rsidRPr="006027C7" w:rsidRDefault="008E4EA4" w:rsidP="007D098D">
            <w:pPr>
              <w:pStyle w:val="TAL"/>
              <w:ind w:left="450"/>
              <w:rPr>
                <w:lang w:eastAsia="zh-CN"/>
              </w:rPr>
            </w:pPr>
            <w:r w:rsidRPr="006027C7">
              <w:rPr>
                <w:lang w:eastAsia="zh-CN"/>
              </w:rPr>
              <w:t>It indicates the access device which the initiator uses to initiate the request.</w:t>
            </w:r>
          </w:p>
        </w:tc>
      </w:tr>
    </w:tbl>
    <w:p w:rsidR="008E4EA4" w:rsidRPr="0089621D" w:rsidRDefault="008E4EA4" w:rsidP="00501275">
      <w:pPr>
        <w:pStyle w:val="Heading2"/>
        <w:keepLines w:val="0"/>
        <w:numPr>
          <w:ilvl w:val="1"/>
          <w:numId w:val="24"/>
        </w:numPr>
        <w:topLinePunct w:val="0"/>
        <w:adjustRightInd/>
        <w:snapToGrid/>
        <w:spacing w:before="240" w:after="240" w:line="240" w:lineRule="auto"/>
        <w:ind w:left="450"/>
        <w:jc w:val="both"/>
      </w:pPr>
      <w:bookmarkStart w:id="32" w:name="_Toc402255565"/>
      <w:r w:rsidRPr="005F6876">
        <w:t>Request</w:t>
      </w:r>
      <w:r>
        <w:rPr>
          <w:rFonts w:hint="eastAsia"/>
          <w:color w:val="993300"/>
        </w:rPr>
        <w:t xml:space="preserve"> </w:t>
      </w:r>
      <w:r w:rsidRPr="0089621D">
        <w:t>structure</w:t>
      </w:r>
      <w:bookmarkEnd w:id="32"/>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8E4EA4" w:rsidRPr="0089621D" w:rsidTr="00EE60D4">
        <w:trPr>
          <w:jc w:val="center"/>
        </w:trPr>
        <w:tc>
          <w:tcPr>
            <w:tcW w:w="1437" w:type="dxa"/>
            <w:shd w:val="clear" w:color="auto" w:fill="C0C0C0"/>
          </w:tcPr>
          <w:p w:rsidR="008E4EA4" w:rsidRPr="0089621D" w:rsidRDefault="008E4EA4" w:rsidP="00C143DC">
            <w:pPr>
              <w:pStyle w:val="TAH"/>
            </w:pPr>
            <w:r w:rsidRPr="0089621D">
              <w:t>Element name</w:t>
            </w:r>
          </w:p>
        </w:tc>
        <w:tc>
          <w:tcPr>
            <w:tcW w:w="1377" w:type="dxa"/>
            <w:shd w:val="clear" w:color="auto" w:fill="C0C0C0"/>
          </w:tcPr>
          <w:p w:rsidR="008E4EA4" w:rsidRPr="0089621D" w:rsidRDefault="008E4EA4" w:rsidP="00C143DC">
            <w:pPr>
              <w:pStyle w:val="TAH"/>
              <w:ind w:left="24"/>
            </w:pPr>
            <w:r w:rsidRPr="0089621D">
              <w:t>Element type</w:t>
            </w:r>
          </w:p>
        </w:tc>
        <w:tc>
          <w:tcPr>
            <w:tcW w:w="946" w:type="dxa"/>
            <w:shd w:val="clear" w:color="auto" w:fill="C0C0C0"/>
          </w:tcPr>
          <w:p w:rsidR="008E4EA4" w:rsidRPr="0089621D" w:rsidRDefault="008E4EA4" w:rsidP="00C143DC">
            <w:pPr>
              <w:pStyle w:val="TAH"/>
              <w:ind w:left="-3"/>
            </w:pPr>
            <w:r w:rsidRPr="0089621D">
              <w:t>Optional</w:t>
            </w:r>
          </w:p>
        </w:tc>
        <w:tc>
          <w:tcPr>
            <w:tcW w:w="5950" w:type="dxa"/>
            <w:shd w:val="clear" w:color="auto" w:fill="C0C0C0"/>
          </w:tcPr>
          <w:p w:rsidR="008E4EA4" w:rsidRPr="0089621D" w:rsidRDefault="008E4EA4" w:rsidP="00C143DC">
            <w:pPr>
              <w:pStyle w:val="TAH"/>
            </w:pPr>
            <w:r w:rsidRPr="0089621D">
              <w:t>Description</w:t>
            </w:r>
          </w:p>
        </w:tc>
      </w:tr>
      <w:tr w:rsidR="008E4EA4" w:rsidRPr="0089621D" w:rsidTr="00EE60D4">
        <w:trPr>
          <w:jc w:val="center"/>
        </w:trPr>
        <w:tc>
          <w:tcPr>
            <w:tcW w:w="1437" w:type="dxa"/>
          </w:tcPr>
          <w:p w:rsidR="008E4EA4" w:rsidRPr="0089621D" w:rsidRDefault="008E4EA4" w:rsidP="00C143DC">
            <w:pPr>
              <w:pStyle w:val="TAL"/>
              <w:rPr>
                <w:lang w:eastAsia="zh-CN"/>
              </w:rPr>
            </w:pPr>
            <w:r w:rsidRPr="006027C7">
              <w:rPr>
                <w:lang w:eastAsia="zh-CN"/>
              </w:rPr>
              <w:t>Transaction</w:t>
            </w:r>
          </w:p>
        </w:tc>
        <w:tc>
          <w:tcPr>
            <w:tcW w:w="1377" w:type="dxa"/>
          </w:tcPr>
          <w:p w:rsidR="008E4EA4" w:rsidRPr="0089621D" w:rsidRDefault="008E4EA4" w:rsidP="00C143DC">
            <w:pPr>
              <w:pStyle w:val="TAL"/>
              <w:ind w:left="24"/>
              <w:rPr>
                <w:lang w:eastAsia="zh-CN"/>
              </w:rPr>
            </w:pPr>
            <w:r w:rsidRPr="006027C7">
              <w:rPr>
                <w:lang w:eastAsia="zh-CN"/>
              </w:rPr>
              <w:t>Transaction</w:t>
            </w:r>
          </w:p>
        </w:tc>
        <w:tc>
          <w:tcPr>
            <w:tcW w:w="946" w:type="dxa"/>
          </w:tcPr>
          <w:p w:rsidR="008E4EA4" w:rsidRPr="0089621D" w:rsidRDefault="008E4EA4" w:rsidP="00C143DC">
            <w:pPr>
              <w:pStyle w:val="TAL"/>
              <w:ind w:left="-3"/>
              <w:rPr>
                <w:lang w:eastAsia="zh-CN"/>
              </w:rPr>
            </w:pPr>
            <w:r w:rsidRPr="0089621D">
              <w:rPr>
                <w:lang w:eastAsia="zh-CN"/>
              </w:rPr>
              <w:t>No</w:t>
            </w:r>
          </w:p>
        </w:tc>
        <w:tc>
          <w:tcPr>
            <w:tcW w:w="5950" w:type="dxa"/>
          </w:tcPr>
          <w:p w:rsidR="008E4EA4" w:rsidRPr="0089621D" w:rsidRDefault="008E4EA4" w:rsidP="00C143DC">
            <w:pPr>
              <w:pStyle w:val="TAL"/>
              <w:rPr>
                <w:lang w:eastAsia="zh-CN"/>
              </w:rPr>
            </w:pPr>
            <w:r w:rsidRPr="006027C7">
              <w:rPr>
                <w:lang w:eastAsia="zh-CN"/>
              </w:rPr>
              <w:t xml:space="preserve">It indicates a </w:t>
            </w:r>
            <w:r w:rsidRPr="006027C7">
              <w:rPr>
                <w:rFonts w:hint="eastAsia"/>
                <w:lang w:eastAsia="zh-CN"/>
              </w:rPr>
              <w:t>transaction</w:t>
            </w:r>
            <w:r w:rsidRPr="006027C7">
              <w:rPr>
                <w:lang w:eastAsia="zh-CN"/>
              </w:rPr>
              <w:t>.</w:t>
            </w:r>
          </w:p>
        </w:tc>
      </w:tr>
      <w:tr w:rsidR="008E4EA4" w:rsidRPr="0089621D" w:rsidTr="00EE60D4">
        <w:trPr>
          <w:jc w:val="center"/>
        </w:trPr>
        <w:tc>
          <w:tcPr>
            <w:tcW w:w="1437" w:type="dxa"/>
          </w:tcPr>
          <w:p w:rsidR="008E4EA4" w:rsidRPr="0089621D" w:rsidRDefault="008E4EA4" w:rsidP="00C143DC">
            <w:pPr>
              <w:pStyle w:val="TAL"/>
              <w:rPr>
                <w:lang w:eastAsia="zh-CN"/>
              </w:rPr>
            </w:pPr>
            <w:r w:rsidRPr="006027C7">
              <w:rPr>
                <w:lang w:eastAsia="zh-CN"/>
              </w:rPr>
              <w:t>Identity</w:t>
            </w:r>
          </w:p>
        </w:tc>
        <w:tc>
          <w:tcPr>
            <w:tcW w:w="1377" w:type="dxa"/>
          </w:tcPr>
          <w:p w:rsidR="008E4EA4" w:rsidRPr="0089621D" w:rsidRDefault="008E4EA4" w:rsidP="00C143DC">
            <w:pPr>
              <w:pStyle w:val="TAL"/>
              <w:ind w:left="24"/>
              <w:rPr>
                <w:lang w:eastAsia="zh-CN"/>
              </w:rPr>
            </w:pPr>
            <w:r w:rsidRPr="006027C7">
              <w:rPr>
                <w:lang w:eastAsia="zh-CN"/>
              </w:rPr>
              <w:t>Identity</w:t>
            </w:r>
          </w:p>
        </w:tc>
        <w:tc>
          <w:tcPr>
            <w:tcW w:w="946" w:type="dxa"/>
          </w:tcPr>
          <w:p w:rsidR="008E4EA4" w:rsidRPr="0089621D" w:rsidRDefault="008E4EA4" w:rsidP="00C143DC">
            <w:pPr>
              <w:pStyle w:val="TAL"/>
              <w:ind w:left="-3"/>
              <w:rPr>
                <w:lang w:eastAsia="zh-CN"/>
              </w:rPr>
            </w:pPr>
            <w:r w:rsidRPr="0089621D">
              <w:rPr>
                <w:lang w:eastAsia="zh-CN"/>
              </w:rPr>
              <w:t>No</w:t>
            </w:r>
          </w:p>
        </w:tc>
        <w:tc>
          <w:tcPr>
            <w:tcW w:w="5950" w:type="dxa"/>
          </w:tcPr>
          <w:p w:rsidR="008E4EA4" w:rsidRPr="0089621D" w:rsidRDefault="008E4EA4" w:rsidP="00C143DC">
            <w:pPr>
              <w:pStyle w:val="TAL"/>
              <w:rPr>
                <w:lang w:eastAsia="zh-CN"/>
              </w:rPr>
            </w:pPr>
            <w:r w:rsidRPr="006027C7">
              <w:rPr>
                <w:lang w:eastAsia="zh-CN"/>
              </w:rPr>
              <w:t>This section is used to specify all identities involved in the request</w:t>
            </w:r>
          </w:p>
        </w:tc>
      </w:tr>
      <w:tr w:rsidR="008E4EA4" w:rsidRPr="0089621D" w:rsidTr="00EE60D4">
        <w:trPr>
          <w:jc w:val="center"/>
        </w:trPr>
        <w:tc>
          <w:tcPr>
            <w:tcW w:w="1437" w:type="dxa"/>
          </w:tcPr>
          <w:p w:rsidR="008E4EA4" w:rsidRPr="006027C7" w:rsidRDefault="008E4EA4" w:rsidP="00C143DC">
            <w:pPr>
              <w:pStyle w:val="TAL"/>
              <w:rPr>
                <w:lang w:eastAsia="zh-CN"/>
              </w:rPr>
            </w:pPr>
            <w:r w:rsidRPr="006027C7">
              <w:rPr>
                <w:lang w:eastAsia="zh-CN"/>
              </w:rPr>
              <w:t>KeyOwner</w:t>
            </w:r>
          </w:p>
        </w:tc>
        <w:tc>
          <w:tcPr>
            <w:tcW w:w="1377" w:type="dxa"/>
          </w:tcPr>
          <w:p w:rsidR="008E4EA4" w:rsidRPr="006027C7" w:rsidRDefault="008E4EA4" w:rsidP="00C143DC">
            <w:pPr>
              <w:pStyle w:val="TAL"/>
              <w:ind w:left="24"/>
              <w:rPr>
                <w:lang w:eastAsia="zh-CN"/>
              </w:rPr>
            </w:pPr>
            <w:r w:rsidRPr="006027C7">
              <w:rPr>
                <w:rFonts w:hint="eastAsia"/>
                <w:lang w:eastAsia="zh-CN"/>
              </w:rPr>
              <w:t>xsd:integer</w:t>
            </w:r>
          </w:p>
        </w:tc>
        <w:tc>
          <w:tcPr>
            <w:tcW w:w="946" w:type="dxa"/>
          </w:tcPr>
          <w:p w:rsidR="008E4EA4" w:rsidRPr="006027C7" w:rsidRDefault="008E4EA4" w:rsidP="00C143DC">
            <w:pPr>
              <w:pStyle w:val="TAL"/>
              <w:ind w:left="-3"/>
              <w:rPr>
                <w:lang w:eastAsia="zh-CN"/>
              </w:rPr>
            </w:pPr>
            <w:r w:rsidRPr="006027C7">
              <w:rPr>
                <w:rFonts w:hint="eastAsia"/>
                <w:lang w:eastAsia="zh-CN"/>
              </w:rPr>
              <w:t>No</w:t>
            </w:r>
          </w:p>
        </w:tc>
        <w:tc>
          <w:tcPr>
            <w:tcW w:w="5950" w:type="dxa"/>
          </w:tcPr>
          <w:p w:rsidR="008E4EA4" w:rsidRPr="006027C7" w:rsidRDefault="008E4EA4" w:rsidP="00C143DC">
            <w:pPr>
              <w:pStyle w:val="TAL"/>
              <w:rPr>
                <w:lang w:eastAsia="zh-CN"/>
              </w:rPr>
            </w:pPr>
            <w:r w:rsidRPr="006027C7">
              <w:rPr>
                <w:lang w:eastAsia="zh-CN"/>
              </w:rPr>
              <w:t>It indicates which Key is used to encrypt the elements Initator.SecurityCredential and the EncryptedParameters.</w:t>
            </w:r>
            <w:r w:rsidRPr="006027C7">
              <w:rPr>
                <w:lang w:eastAsia="zh-CN"/>
              </w:rPr>
              <w:br/>
              <w:t>Its value are enumerated as follows:</w:t>
            </w:r>
            <w:r w:rsidRPr="006027C7">
              <w:rPr>
                <w:lang w:eastAsia="zh-CN"/>
              </w:rPr>
              <w:br/>
              <w:t>1:the API Caller's Key</w:t>
            </w:r>
            <w:r w:rsidRPr="006027C7">
              <w:rPr>
                <w:lang w:eastAsia="zh-CN"/>
              </w:rPr>
              <w:br/>
              <w:t>2:the Initiator's Key</w:t>
            </w:r>
          </w:p>
        </w:tc>
      </w:tr>
    </w:tbl>
    <w:p w:rsidR="008E4EA4" w:rsidRPr="0089621D" w:rsidRDefault="008E4EA4" w:rsidP="00501275">
      <w:pPr>
        <w:pStyle w:val="Heading2"/>
        <w:keepLines w:val="0"/>
        <w:numPr>
          <w:ilvl w:val="1"/>
          <w:numId w:val="24"/>
        </w:numPr>
        <w:topLinePunct w:val="0"/>
        <w:adjustRightInd/>
        <w:snapToGrid/>
        <w:spacing w:before="240" w:after="240" w:line="240" w:lineRule="auto"/>
        <w:ind w:left="450"/>
        <w:jc w:val="both"/>
      </w:pPr>
      <w:bookmarkStart w:id="33" w:name="_Toc402255566"/>
      <w:r w:rsidRPr="005F6876">
        <w:lastRenderedPageBreak/>
        <w:t>Response</w:t>
      </w:r>
      <w:r>
        <w:rPr>
          <w:rFonts w:hint="eastAsia"/>
          <w:color w:val="993300"/>
        </w:rPr>
        <w:t xml:space="preserve"> </w:t>
      </w:r>
      <w:r w:rsidRPr="0089621D">
        <w:t>structure</w:t>
      </w:r>
      <w:bookmarkEnd w:id="33"/>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8E4EA4" w:rsidRPr="0089621D" w:rsidTr="00EE60D4">
        <w:trPr>
          <w:jc w:val="center"/>
        </w:trPr>
        <w:tc>
          <w:tcPr>
            <w:tcW w:w="1437" w:type="dxa"/>
            <w:shd w:val="clear" w:color="auto" w:fill="C0C0C0"/>
          </w:tcPr>
          <w:p w:rsidR="008E4EA4" w:rsidRPr="0089621D" w:rsidRDefault="008E4EA4" w:rsidP="007D098D">
            <w:pPr>
              <w:pStyle w:val="TAH"/>
              <w:ind w:left="450"/>
            </w:pPr>
            <w:r w:rsidRPr="0089621D">
              <w:t>Element name</w:t>
            </w:r>
          </w:p>
        </w:tc>
        <w:tc>
          <w:tcPr>
            <w:tcW w:w="1377" w:type="dxa"/>
            <w:shd w:val="clear" w:color="auto" w:fill="C0C0C0"/>
          </w:tcPr>
          <w:p w:rsidR="008E4EA4" w:rsidRPr="0089621D" w:rsidRDefault="008E4EA4" w:rsidP="00FC56CB">
            <w:pPr>
              <w:pStyle w:val="TAH"/>
            </w:pPr>
            <w:r w:rsidRPr="0089621D">
              <w:t>Element type</w:t>
            </w:r>
          </w:p>
        </w:tc>
        <w:tc>
          <w:tcPr>
            <w:tcW w:w="946" w:type="dxa"/>
            <w:shd w:val="clear" w:color="auto" w:fill="C0C0C0"/>
          </w:tcPr>
          <w:p w:rsidR="008E4EA4" w:rsidRPr="0089621D" w:rsidRDefault="008E4EA4" w:rsidP="00FC56CB">
            <w:pPr>
              <w:pStyle w:val="TAH"/>
              <w:ind w:left="-3"/>
            </w:pPr>
            <w:r w:rsidRPr="0089621D">
              <w:t>Optional</w:t>
            </w:r>
          </w:p>
        </w:tc>
        <w:tc>
          <w:tcPr>
            <w:tcW w:w="5950" w:type="dxa"/>
            <w:shd w:val="clear" w:color="auto" w:fill="C0C0C0"/>
          </w:tcPr>
          <w:p w:rsidR="008E4EA4" w:rsidRPr="0089621D" w:rsidRDefault="008E4EA4" w:rsidP="007D098D">
            <w:pPr>
              <w:pStyle w:val="TAH"/>
              <w:ind w:left="450"/>
            </w:pPr>
            <w:r w:rsidRPr="0089621D">
              <w:t>Description</w:t>
            </w:r>
          </w:p>
        </w:tc>
      </w:tr>
      <w:tr w:rsidR="008E4EA4" w:rsidRPr="0089621D" w:rsidTr="00EE60D4">
        <w:trPr>
          <w:jc w:val="center"/>
        </w:trPr>
        <w:tc>
          <w:tcPr>
            <w:tcW w:w="1437" w:type="dxa"/>
          </w:tcPr>
          <w:p w:rsidR="008E4EA4" w:rsidRPr="0089621D" w:rsidRDefault="008E4EA4" w:rsidP="00BC030B">
            <w:pPr>
              <w:pStyle w:val="TAL"/>
              <w:rPr>
                <w:lang w:eastAsia="zh-CN"/>
              </w:rPr>
            </w:pPr>
            <w:r w:rsidRPr="006027C7">
              <w:rPr>
                <w:lang w:eastAsia="zh-CN"/>
              </w:rPr>
              <w:t>ResponseCode</w:t>
            </w:r>
          </w:p>
        </w:tc>
        <w:tc>
          <w:tcPr>
            <w:tcW w:w="1377" w:type="dxa"/>
          </w:tcPr>
          <w:p w:rsidR="008E4EA4" w:rsidRPr="0089621D" w:rsidRDefault="008E4EA4" w:rsidP="00FC56CB">
            <w:pPr>
              <w:pStyle w:val="TAL"/>
              <w:rPr>
                <w:lang w:eastAsia="zh-CN"/>
              </w:rPr>
            </w:pPr>
            <w:r w:rsidRPr="0089621D">
              <w:rPr>
                <w:lang w:eastAsia="zh-CN"/>
              </w:rPr>
              <w:t>xsd:</w:t>
            </w:r>
            <w:r w:rsidRPr="006027C7">
              <w:rPr>
                <w:rFonts w:hint="eastAsia"/>
                <w:lang w:eastAsia="zh-CN"/>
              </w:rPr>
              <w:t>string</w:t>
            </w:r>
          </w:p>
        </w:tc>
        <w:tc>
          <w:tcPr>
            <w:tcW w:w="946" w:type="dxa"/>
          </w:tcPr>
          <w:p w:rsidR="008E4EA4" w:rsidRPr="0089621D" w:rsidRDefault="008E4EA4" w:rsidP="00FC56CB">
            <w:pPr>
              <w:pStyle w:val="TAL"/>
              <w:ind w:left="-3"/>
              <w:rPr>
                <w:lang w:eastAsia="zh-CN"/>
              </w:rPr>
            </w:pPr>
            <w:r w:rsidRPr="0089621D">
              <w:rPr>
                <w:lang w:eastAsia="zh-CN"/>
              </w:rPr>
              <w:t>No</w:t>
            </w:r>
          </w:p>
        </w:tc>
        <w:tc>
          <w:tcPr>
            <w:tcW w:w="5950" w:type="dxa"/>
          </w:tcPr>
          <w:p w:rsidR="008E4EA4" w:rsidRPr="0089621D" w:rsidRDefault="008E4EA4" w:rsidP="007D098D">
            <w:pPr>
              <w:pStyle w:val="TAL"/>
              <w:ind w:left="450"/>
              <w:rPr>
                <w:lang w:eastAsia="zh-CN"/>
              </w:rPr>
            </w:pPr>
            <w:r w:rsidRPr="006027C7">
              <w:rPr>
                <w:lang w:eastAsia="zh-CN"/>
              </w:rPr>
              <w:t>It indicates whether MM accepts the request or not.</w:t>
            </w:r>
          </w:p>
        </w:tc>
      </w:tr>
      <w:tr w:rsidR="008E4EA4" w:rsidRPr="0089621D" w:rsidTr="00EE60D4">
        <w:trPr>
          <w:jc w:val="center"/>
        </w:trPr>
        <w:tc>
          <w:tcPr>
            <w:tcW w:w="1437" w:type="dxa"/>
          </w:tcPr>
          <w:p w:rsidR="008E4EA4" w:rsidRPr="0089621D" w:rsidRDefault="008E4EA4" w:rsidP="00BC030B">
            <w:pPr>
              <w:pStyle w:val="TAL"/>
              <w:rPr>
                <w:lang w:eastAsia="zh-CN"/>
              </w:rPr>
            </w:pPr>
            <w:r w:rsidRPr="006027C7">
              <w:rPr>
                <w:lang w:eastAsia="zh-CN"/>
              </w:rPr>
              <w:t>ResponseDesc</w:t>
            </w:r>
          </w:p>
        </w:tc>
        <w:tc>
          <w:tcPr>
            <w:tcW w:w="1377" w:type="dxa"/>
          </w:tcPr>
          <w:p w:rsidR="008E4EA4" w:rsidRPr="0089621D" w:rsidRDefault="008E4EA4" w:rsidP="00FC56CB">
            <w:pPr>
              <w:pStyle w:val="TAL"/>
              <w:rPr>
                <w:lang w:eastAsia="zh-CN"/>
              </w:rPr>
            </w:pPr>
            <w:r w:rsidRPr="0089621D">
              <w:rPr>
                <w:lang w:eastAsia="zh-CN"/>
              </w:rPr>
              <w:t>xsd:</w:t>
            </w:r>
            <w:r w:rsidRPr="006027C7">
              <w:rPr>
                <w:rFonts w:hint="eastAsia"/>
                <w:lang w:eastAsia="zh-CN"/>
              </w:rPr>
              <w:t>string</w:t>
            </w:r>
          </w:p>
        </w:tc>
        <w:tc>
          <w:tcPr>
            <w:tcW w:w="946" w:type="dxa"/>
          </w:tcPr>
          <w:p w:rsidR="008E4EA4" w:rsidRPr="0089621D" w:rsidRDefault="008E4EA4" w:rsidP="00FC56CB">
            <w:pPr>
              <w:pStyle w:val="TAL"/>
              <w:ind w:left="-3"/>
              <w:rPr>
                <w:lang w:eastAsia="zh-CN"/>
              </w:rPr>
            </w:pPr>
            <w:r w:rsidRPr="006027C7">
              <w:rPr>
                <w:rFonts w:hint="eastAsia"/>
                <w:lang w:eastAsia="zh-CN"/>
              </w:rPr>
              <w:t>Yes</w:t>
            </w:r>
          </w:p>
        </w:tc>
        <w:tc>
          <w:tcPr>
            <w:tcW w:w="5950" w:type="dxa"/>
          </w:tcPr>
          <w:p w:rsidR="008E4EA4" w:rsidRPr="0089621D" w:rsidRDefault="008E4EA4" w:rsidP="007D098D">
            <w:pPr>
              <w:pStyle w:val="TAL"/>
              <w:ind w:left="450"/>
              <w:rPr>
                <w:lang w:eastAsia="zh-CN"/>
              </w:rPr>
            </w:pPr>
            <w:r w:rsidRPr="006027C7">
              <w:rPr>
                <w:lang w:eastAsia="zh-CN"/>
              </w:rPr>
              <w:t>Its value is a description for the parameter ResultCode.</w:t>
            </w:r>
          </w:p>
        </w:tc>
      </w:tr>
      <w:tr w:rsidR="008E4EA4" w:rsidRPr="0089621D" w:rsidTr="00EE60D4">
        <w:trPr>
          <w:jc w:val="center"/>
        </w:trPr>
        <w:tc>
          <w:tcPr>
            <w:tcW w:w="1437" w:type="dxa"/>
          </w:tcPr>
          <w:p w:rsidR="008E4EA4" w:rsidRPr="006027C7" w:rsidRDefault="008E4EA4" w:rsidP="00BC030B">
            <w:pPr>
              <w:pStyle w:val="TAL"/>
              <w:rPr>
                <w:lang w:eastAsia="zh-CN"/>
              </w:rPr>
            </w:pPr>
            <w:r w:rsidRPr="006027C7">
              <w:rPr>
                <w:lang w:eastAsia="zh-CN"/>
              </w:rPr>
              <w:t>ConversationID</w:t>
            </w:r>
          </w:p>
        </w:tc>
        <w:tc>
          <w:tcPr>
            <w:tcW w:w="1377" w:type="dxa"/>
          </w:tcPr>
          <w:p w:rsidR="008E4EA4" w:rsidRPr="006027C7" w:rsidRDefault="008E4EA4" w:rsidP="00FC56CB">
            <w:pPr>
              <w:pStyle w:val="TAL"/>
              <w:rPr>
                <w:lang w:eastAsia="zh-CN"/>
              </w:rPr>
            </w:pPr>
            <w:r w:rsidRPr="006027C7">
              <w:rPr>
                <w:rFonts w:hint="eastAsia"/>
                <w:lang w:eastAsia="zh-CN"/>
              </w:rPr>
              <w:t>xsd:string</w:t>
            </w:r>
          </w:p>
        </w:tc>
        <w:tc>
          <w:tcPr>
            <w:tcW w:w="946" w:type="dxa"/>
          </w:tcPr>
          <w:p w:rsidR="008E4EA4" w:rsidRPr="006027C7" w:rsidRDefault="008E4EA4" w:rsidP="00FC56CB">
            <w:pPr>
              <w:pStyle w:val="TAL"/>
              <w:ind w:left="-3"/>
              <w:rPr>
                <w:lang w:eastAsia="zh-CN"/>
              </w:rPr>
            </w:pPr>
            <w:r w:rsidRPr="006027C7">
              <w:rPr>
                <w:rFonts w:hint="eastAsia"/>
                <w:lang w:eastAsia="zh-CN"/>
              </w:rPr>
              <w:t>Yes</w:t>
            </w:r>
          </w:p>
        </w:tc>
        <w:tc>
          <w:tcPr>
            <w:tcW w:w="5950" w:type="dxa"/>
          </w:tcPr>
          <w:p w:rsidR="008E4EA4" w:rsidRPr="006027C7" w:rsidRDefault="008E4EA4" w:rsidP="007D098D">
            <w:pPr>
              <w:pStyle w:val="TAL"/>
              <w:ind w:left="450"/>
              <w:rPr>
                <w:lang w:eastAsia="zh-CN"/>
              </w:rPr>
            </w:pPr>
            <w:r w:rsidRPr="006027C7">
              <w:rPr>
                <w:lang w:eastAsia="zh-CN"/>
              </w:rPr>
              <w:t>The unique identifier generated by M-Pesa for the request message.</w:t>
            </w:r>
          </w:p>
        </w:tc>
      </w:tr>
      <w:tr w:rsidR="008E4EA4" w:rsidRPr="0089621D" w:rsidTr="00EE60D4">
        <w:trPr>
          <w:jc w:val="center"/>
        </w:trPr>
        <w:tc>
          <w:tcPr>
            <w:tcW w:w="1437" w:type="dxa"/>
          </w:tcPr>
          <w:p w:rsidR="008E4EA4" w:rsidRPr="006027C7" w:rsidRDefault="008E4EA4" w:rsidP="00BC030B">
            <w:pPr>
              <w:pStyle w:val="TAL"/>
              <w:rPr>
                <w:lang w:eastAsia="zh-CN"/>
              </w:rPr>
            </w:pPr>
            <w:r w:rsidRPr="006027C7">
              <w:rPr>
                <w:lang w:eastAsia="zh-CN"/>
              </w:rPr>
              <w:t>OriginatorConversationID</w:t>
            </w:r>
          </w:p>
        </w:tc>
        <w:tc>
          <w:tcPr>
            <w:tcW w:w="1377" w:type="dxa"/>
          </w:tcPr>
          <w:p w:rsidR="008E4EA4" w:rsidRPr="006027C7" w:rsidRDefault="008E4EA4" w:rsidP="00FC56CB">
            <w:pPr>
              <w:pStyle w:val="TAL"/>
              <w:rPr>
                <w:lang w:eastAsia="zh-CN"/>
              </w:rPr>
            </w:pPr>
            <w:r w:rsidRPr="006027C7">
              <w:rPr>
                <w:rFonts w:hint="eastAsia"/>
                <w:lang w:eastAsia="zh-CN"/>
              </w:rPr>
              <w:t>xsd:string</w:t>
            </w:r>
          </w:p>
        </w:tc>
        <w:tc>
          <w:tcPr>
            <w:tcW w:w="946" w:type="dxa"/>
          </w:tcPr>
          <w:p w:rsidR="008E4EA4" w:rsidRPr="006027C7" w:rsidRDefault="008E4EA4" w:rsidP="00FC56CB">
            <w:pPr>
              <w:pStyle w:val="TAL"/>
              <w:ind w:left="-3"/>
              <w:rPr>
                <w:lang w:eastAsia="zh-CN"/>
              </w:rPr>
            </w:pPr>
            <w:r w:rsidRPr="006027C7">
              <w:rPr>
                <w:rFonts w:hint="eastAsia"/>
                <w:lang w:eastAsia="zh-CN"/>
              </w:rPr>
              <w:t>Yes</w:t>
            </w:r>
          </w:p>
        </w:tc>
        <w:tc>
          <w:tcPr>
            <w:tcW w:w="5950" w:type="dxa"/>
          </w:tcPr>
          <w:p w:rsidR="008E4EA4" w:rsidRPr="006027C7" w:rsidRDefault="008E4EA4" w:rsidP="007D098D">
            <w:pPr>
              <w:pStyle w:val="TAL"/>
              <w:ind w:left="450"/>
              <w:rPr>
                <w:lang w:eastAsia="zh-CN"/>
              </w:rPr>
            </w:pPr>
            <w:r w:rsidRPr="006027C7">
              <w:rPr>
                <w:lang w:eastAsia="zh-CN"/>
              </w:rPr>
              <w:t>The unique identifier generated by the third party for the request message.</w:t>
            </w:r>
          </w:p>
        </w:tc>
      </w:tr>
      <w:tr w:rsidR="008E4EA4" w:rsidRPr="0089621D" w:rsidTr="00EE60D4">
        <w:trPr>
          <w:jc w:val="center"/>
        </w:trPr>
        <w:tc>
          <w:tcPr>
            <w:tcW w:w="1437" w:type="dxa"/>
          </w:tcPr>
          <w:p w:rsidR="008E4EA4" w:rsidRPr="006027C7" w:rsidRDefault="008E4EA4" w:rsidP="00BC030B">
            <w:pPr>
              <w:pStyle w:val="TAL"/>
              <w:rPr>
                <w:lang w:eastAsia="zh-CN"/>
              </w:rPr>
            </w:pPr>
            <w:r w:rsidRPr="006027C7">
              <w:rPr>
                <w:lang w:eastAsia="zh-CN"/>
              </w:rPr>
              <w:t>ServiceStatus</w:t>
            </w:r>
          </w:p>
        </w:tc>
        <w:tc>
          <w:tcPr>
            <w:tcW w:w="1377" w:type="dxa"/>
          </w:tcPr>
          <w:p w:rsidR="008E4EA4" w:rsidRPr="006027C7" w:rsidRDefault="008E4EA4" w:rsidP="00FC56CB">
            <w:pPr>
              <w:pStyle w:val="TAL"/>
              <w:rPr>
                <w:lang w:eastAsia="zh-CN"/>
              </w:rPr>
            </w:pPr>
            <w:r w:rsidRPr="006027C7">
              <w:rPr>
                <w:rFonts w:hint="eastAsia"/>
                <w:lang w:eastAsia="zh-CN"/>
              </w:rPr>
              <w:t>xsd:</w:t>
            </w:r>
            <w:r w:rsidRPr="006027C7">
              <w:rPr>
                <w:lang w:eastAsia="zh-CN"/>
              </w:rPr>
              <w:t xml:space="preserve"> integer</w:t>
            </w:r>
          </w:p>
        </w:tc>
        <w:tc>
          <w:tcPr>
            <w:tcW w:w="946" w:type="dxa"/>
          </w:tcPr>
          <w:p w:rsidR="008E4EA4" w:rsidRPr="006027C7" w:rsidRDefault="008E4EA4" w:rsidP="00FC56CB">
            <w:pPr>
              <w:pStyle w:val="TAL"/>
              <w:ind w:left="-3"/>
              <w:rPr>
                <w:lang w:eastAsia="zh-CN"/>
              </w:rPr>
            </w:pPr>
            <w:r w:rsidRPr="006027C7">
              <w:rPr>
                <w:rFonts w:hint="eastAsia"/>
                <w:lang w:eastAsia="zh-CN"/>
              </w:rPr>
              <w:t>Yes</w:t>
            </w:r>
          </w:p>
        </w:tc>
        <w:tc>
          <w:tcPr>
            <w:tcW w:w="5950" w:type="dxa"/>
          </w:tcPr>
          <w:p w:rsidR="008E4EA4" w:rsidRPr="006027C7" w:rsidRDefault="008E4EA4" w:rsidP="007D098D">
            <w:pPr>
              <w:pStyle w:val="TAL"/>
              <w:ind w:left="450"/>
              <w:rPr>
                <w:lang w:eastAsia="zh-CN"/>
              </w:rPr>
            </w:pPr>
            <w:r w:rsidRPr="006027C7">
              <w:rPr>
                <w:lang w:eastAsia="zh-CN"/>
              </w:rPr>
              <w:t>It indicates the MM service status.</w:t>
            </w:r>
          </w:p>
        </w:tc>
      </w:tr>
    </w:tbl>
    <w:p w:rsidR="008E4EA4" w:rsidRPr="0089621D" w:rsidRDefault="008E4EA4" w:rsidP="00501275">
      <w:pPr>
        <w:pStyle w:val="Heading2"/>
        <w:keepLines w:val="0"/>
        <w:numPr>
          <w:ilvl w:val="1"/>
          <w:numId w:val="24"/>
        </w:numPr>
        <w:topLinePunct w:val="0"/>
        <w:adjustRightInd/>
        <w:snapToGrid/>
        <w:spacing w:before="240" w:after="240" w:line="240" w:lineRule="auto"/>
        <w:ind w:left="450"/>
        <w:jc w:val="both"/>
      </w:pPr>
      <w:bookmarkStart w:id="34" w:name="_Toc402255567"/>
      <w:r w:rsidRPr="005F6876">
        <w:t>ResultParameters</w:t>
      </w:r>
      <w:r>
        <w:rPr>
          <w:rFonts w:hint="eastAsia"/>
          <w:color w:val="993300"/>
        </w:rPr>
        <w:t xml:space="preserve"> </w:t>
      </w:r>
      <w:r w:rsidRPr="0089621D">
        <w:t>structure</w:t>
      </w:r>
      <w:bookmarkEnd w:id="34"/>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482"/>
        <w:gridCol w:w="1170"/>
        <w:gridCol w:w="5621"/>
      </w:tblGrid>
      <w:tr w:rsidR="008E4EA4" w:rsidRPr="0089621D" w:rsidTr="00E92B72">
        <w:trPr>
          <w:jc w:val="center"/>
        </w:trPr>
        <w:tc>
          <w:tcPr>
            <w:tcW w:w="1437" w:type="dxa"/>
            <w:shd w:val="clear" w:color="auto" w:fill="C0C0C0"/>
          </w:tcPr>
          <w:p w:rsidR="008E4EA4" w:rsidRPr="0089621D" w:rsidRDefault="008E4EA4" w:rsidP="005C0CD5">
            <w:pPr>
              <w:pStyle w:val="TAH"/>
            </w:pPr>
            <w:r w:rsidRPr="0089621D">
              <w:t>Element name</w:t>
            </w:r>
          </w:p>
        </w:tc>
        <w:tc>
          <w:tcPr>
            <w:tcW w:w="1482" w:type="dxa"/>
            <w:shd w:val="clear" w:color="auto" w:fill="C0C0C0"/>
          </w:tcPr>
          <w:p w:rsidR="008E4EA4" w:rsidRPr="0089621D" w:rsidRDefault="008E4EA4" w:rsidP="005C0CD5">
            <w:pPr>
              <w:pStyle w:val="TAH"/>
            </w:pPr>
            <w:r w:rsidRPr="0089621D">
              <w:t>Element type</w:t>
            </w:r>
          </w:p>
        </w:tc>
        <w:tc>
          <w:tcPr>
            <w:tcW w:w="1170" w:type="dxa"/>
            <w:shd w:val="clear" w:color="auto" w:fill="C0C0C0"/>
          </w:tcPr>
          <w:p w:rsidR="008E4EA4" w:rsidRPr="0089621D" w:rsidRDefault="008E4EA4" w:rsidP="00FC56CB">
            <w:pPr>
              <w:pStyle w:val="TAH"/>
              <w:ind w:left="-3"/>
            </w:pPr>
            <w:r w:rsidRPr="0089621D">
              <w:t>Optional</w:t>
            </w:r>
          </w:p>
        </w:tc>
        <w:tc>
          <w:tcPr>
            <w:tcW w:w="5621" w:type="dxa"/>
            <w:shd w:val="clear" w:color="auto" w:fill="C0C0C0"/>
          </w:tcPr>
          <w:p w:rsidR="008E4EA4" w:rsidRPr="0089621D" w:rsidRDefault="008E4EA4" w:rsidP="00E92B72">
            <w:pPr>
              <w:pStyle w:val="TAH"/>
              <w:ind w:left="131"/>
            </w:pPr>
            <w:r w:rsidRPr="0089621D">
              <w:t>Description</w:t>
            </w:r>
          </w:p>
        </w:tc>
      </w:tr>
      <w:tr w:rsidR="008E4EA4" w:rsidRPr="0089621D" w:rsidTr="00E92B72">
        <w:trPr>
          <w:jc w:val="center"/>
        </w:trPr>
        <w:tc>
          <w:tcPr>
            <w:tcW w:w="1437" w:type="dxa"/>
          </w:tcPr>
          <w:p w:rsidR="008E4EA4" w:rsidRPr="0089621D" w:rsidRDefault="008E4EA4" w:rsidP="005C0CD5">
            <w:pPr>
              <w:pStyle w:val="TAL"/>
              <w:rPr>
                <w:lang w:eastAsia="zh-CN"/>
              </w:rPr>
            </w:pPr>
            <w:r w:rsidRPr="006027C7">
              <w:rPr>
                <w:lang w:eastAsia="zh-CN"/>
              </w:rPr>
              <w:t>ResultParameter</w:t>
            </w:r>
          </w:p>
        </w:tc>
        <w:tc>
          <w:tcPr>
            <w:tcW w:w="1482" w:type="dxa"/>
          </w:tcPr>
          <w:p w:rsidR="008E4EA4" w:rsidRPr="0089621D" w:rsidRDefault="008E4EA4" w:rsidP="005C0CD5">
            <w:pPr>
              <w:pStyle w:val="TAL"/>
              <w:rPr>
                <w:lang w:eastAsia="zh-CN"/>
              </w:rPr>
            </w:pPr>
            <w:r w:rsidRPr="006027C7">
              <w:rPr>
                <w:lang w:eastAsia="zh-CN"/>
              </w:rPr>
              <w:t>ParameterType</w:t>
            </w:r>
            <w:r w:rsidRPr="006027C7">
              <w:rPr>
                <w:rFonts w:hint="eastAsia"/>
                <w:lang w:eastAsia="zh-CN"/>
              </w:rPr>
              <w:t>[0</w:t>
            </w:r>
            <w:r w:rsidRPr="006027C7">
              <w:rPr>
                <w:lang w:eastAsia="zh-CN"/>
              </w:rPr>
              <w:t>…</w:t>
            </w:r>
            <w:r w:rsidRPr="006027C7">
              <w:rPr>
                <w:rFonts w:hint="eastAsia"/>
                <w:lang w:eastAsia="zh-CN"/>
              </w:rPr>
              <w:t>unbounded]</w:t>
            </w:r>
          </w:p>
        </w:tc>
        <w:tc>
          <w:tcPr>
            <w:tcW w:w="1170" w:type="dxa"/>
          </w:tcPr>
          <w:p w:rsidR="008E4EA4" w:rsidRPr="0089621D" w:rsidRDefault="008E4EA4" w:rsidP="00FC56CB">
            <w:pPr>
              <w:pStyle w:val="TAL"/>
              <w:ind w:left="-3"/>
              <w:rPr>
                <w:lang w:eastAsia="zh-CN"/>
              </w:rPr>
            </w:pPr>
            <w:r w:rsidRPr="006027C7">
              <w:rPr>
                <w:rFonts w:hint="eastAsia"/>
                <w:lang w:eastAsia="zh-CN"/>
              </w:rPr>
              <w:t>Yes</w:t>
            </w:r>
          </w:p>
        </w:tc>
        <w:tc>
          <w:tcPr>
            <w:tcW w:w="5621" w:type="dxa"/>
          </w:tcPr>
          <w:p w:rsidR="008E4EA4" w:rsidRPr="0089621D" w:rsidRDefault="008E4EA4" w:rsidP="00E92B72">
            <w:pPr>
              <w:pStyle w:val="TAL"/>
              <w:ind w:left="131"/>
              <w:rPr>
                <w:lang w:eastAsia="zh-CN"/>
              </w:rPr>
            </w:pPr>
            <w:r w:rsidRPr="006027C7">
              <w:rPr>
                <w:lang w:eastAsia="zh-CN"/>
              </w:rPr>
              <w:t>It is used to carry specific parameters for specific transaction or business operation.</w:t>
            </w:r>
          </w:p>
        </w:tc>
      </w:tr>
    </w:tbl>
    <w:p w:rsidR="008E4EA4" w:rsidRPr="0089621D" w:rsidRDefault="008E4EA4" w:rsidP="00501275">
      <w:pPr>
        <w:pStyle w:val="Heading2"/>
        <w:keepLines w:val="0"/>
        <w:numPr>
          <w:ilvl w:val="1"/>
          <w:numId w:val="24"/>
        </w:numPr>
        <w:topLinePunct w:val="0"/>
        <w:adjustRightInd/>
        <w:snapToGrid/>
        <w:spacing w:before="240" w:after="240" w:line="240" w:lineRule="auto"/>
        <w:ind w:left="450"/>
        <w:jc w:val="both"/>
      </w:pPr>
      <w:bookmarkStart w:id="35" w:name="_Toc402255568"/>
      <w:r w:rsidRPr="005F6876">
        <w:t>Result</w:t>
      </w:r>
      <w:r>
        <w:rPr>
          <w:rFonts w:hint="eastAsia"/>
          <w:color w:val="993300"/>
        </w:rPr>
        <w:t xml:space="preserve"> </w:t>
      </w:r>
      <w:r w:rsidRPr="0089621D">
        <w:t>structure</w:t>
      </w:r>
      <w:bookmarkEnd w:id="35"/>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482"/>
        <w:gridCol w:w="900"/>
        <w:gridCol w:w="5891"/>
      </w:tblGrid>
      <w:tr w:rsidR="008E4EA4" w:rsidRPr="0089621D" w:rsidTr="00E92B72">
        <w:trPr>
          <w:jc w:val="center"/>
        </w:trPr>
        <w:tc>
          <w:tcPr>
            <w:tcW w:w="1437" w:type="dxa"/>
            <w:shd w:val="clear" w:color="auto" w:fill="C0C0C0"/>
          </w:tcPr>
          <w:p w:rsidR="008E4EA4" w:rsidRPr="0089621D" w:rsidRDefault="008E4EA4" w:rsidP="005C0CD5">
            <w:pPr>
              <w:pStyle w:val="TAH"/>
            </w:pPr>
            <w:r w:rsidRPr="0089621D">
              <w:t>Element name</w:t>
            </w:r>
          </w:p>
        </w:tc>
        <w:tc>
          <w:tcPr>
            <w:tcW w:w="1482" w:type="dxa"/>
            <w:shd w:val="clear" w:color="auto" w:fill="C0C0C0"/>
          </w:tcPr>
          <w:p w:rsidR="008E4EA4" w:rsidRPr="0089621D" w:rsidRDefault="008E4EA4" w:rsidP="005C0CD5">
            <w:pPr>
              <w:pStyle w:val="TAH"/>
            </w:pPr>
            <w:r w:rsidRPr="0089621D">
              <w:t>Element type</w:t>
            </w:r>
          </w:p>
        </w:tc>
        <w:tc>
          <w:tcPr>
            <w:tcW w:w="900" w:type="dxa"/>
            <w:shd w:val="clear" w:color="auto" w:fill="C0C0C0"/>
          </w:tcPr>
          <w:p w:rsidR="008E4EA4" w:rsidRPr="0089621D" w:rsidRDefault="008E4EA4" w:rsidP="00FC56CB">
            <w:pPr>
              <w:pStyle w:val="TAH"/>
              <w:ind w:left="-3"/>
            </w:pPr>
            <w:r w:rsidRPr="0089621D">
              <w:t>Optional</w:t>
            </w:r>
          </w:p>
        </w:tc>
        <w:tc>
          <w:tcPr>
            <w:tcW w:w="5891" w:type="dxa"/>
            <w:shd w:val="clear" w:color="auto" w:fill="C0C0C0"/>
          </w:tcPr>
          <w:p w:rsidR="008E4EA4" w:rsidRPr="0089621D" w:rsidRDefault="008E4EA4" w:rsidP="00E92B72">
            <w:pPr>
              <w:pStyle w:val="TAH"/>
              <w:ind w:left="162"/>
            </w:pPr>
            <w:r w:rsidRPr="0089621D">
              <w:t>Description</w:t>
            </w:r>
          </w:p>
        </w:tc>
      </w:tr>
      <w:tr w:rsidR="008E4EA4" w:rsidRPr="0089621D" w:rsidTr="00E92B72">
        <w:trPr>
          <w:jc w:val="center"/>
        </w:trPr>
        <w:tc>
          <w:tcPr>
            <w:tcW w:w="1437" w:type="dxa"/>
          </w:tcPr>
          <w:p w:rsidR="008E4EA4" w:rsidRPr="0089621D" w:rsidRDefault="008E4EA4" w:rsidP="005C0CD5">
            <w:pPr>
              <w:pStyle w:val="TAL"/>
              <w:rPr>
                <w:lang w:eastAsia="zh-CN"/>
              </w:rPr>
            </w:pPr>
            <w:r w:rsidRPr="006027C7">
              <w:rPr>
                <w:lang w:eastAsia="zh-CN"/>
              </w:rPr>
              <w:t>ResultType</w:t>
            </w:r>
          </w:p>
        </w:tc>
        <w:tc>
          <w:tcPr>
            <w:tcW w:w="1482" w:type="dxa"/>
          </w:tcPr>
          <w:p w:rsidR="008E4EA4" w:rsidRPr="0089621D" w:rsidRDefault="008E4EA4" w:rsidP="005C0CD5">
            <w:pPr>
              <w:pStyle w:val="TAL"/>
              <w:rPr>
                <w:lang w:eastAsia="zh-CN"/>
              </w:rPr>
            </w:pPr>
            <w:r w:rsidRPr="0089621D">
              <w:rPr>
                <w:lang w:eastAsia="zh-CN"/>
              </w:rPr>
              <w:t>xsd:</w:t>
            </w:r>
            <w:r w:rsidRPr="006027C7">
              <w:rPr>
                <w:rFonts w:hint="eastAsia"/>
                <w:lang w:eastAsia="zh-CN"/>
              </w:rPr>
              <w:t>integer</w:t>
            </w:r>
          </w:p>
        </w:tc>
        <w:tc>
          <w:tcPr>
            <w:tcW w:w="900" w:type="dxa"/>
          </w:tcPr>
          <w:p w:rsidR="008E4EA4" w:rsidRPr="0089621D" w:rsidRDefault="008E4EA4" w:rsidP="00FC56CB">
            <w:pPr>
              <w:pStyle w:val="TAL"/>
              <w:ind w:left="-3"/>
              <w:rPr>
                <w:lang w:eastAsia="zh-CN"/>
              </w:rPr>
            </w:pPr>
            <w:r w:rsidRPr="006027C7">
              <w:rPr>
                <w:rFonts w:hint="eastAsia"/>
                <w:lang w:eastAsia="zh-CN"/>
              </w:rPr>
              <w:t>Yes</w:t>
            </w:r>
          </w:p>
        </w:tc>
        <w:tc>
          <w:tcPr>
            <w:tcW w:w="5891" w:type="dxa"/>
          </w:tcPr>
          <w:p w:rsidR="008E4EA4" w:rsidRPr="0089621D" w:rsidRDefault="008E4EA4" w:rsidP="00E92B72">
            <w:pPr>
              <w:pStyle w:val="TAL"/>
              <w:ind w:left="162"/>
              <w:rPr>
                <w:lang w:eastAsia="zh-CN"/>
              </w:rPr>
            </w:pPr>
            <w:r w:rsidRPr="006027C7">
              <w:rPr>
                <w:lang w:eastAsia="zh-CN"/>
              </w:rPr>
              <w:t>0: completed 1: waiting for further messages</w:t>
            </w:r>
          </w:p>
        </w:tc>
      </w:tr>
      <w:tr w:rsidR="008E4EA4" w:rsidRPr="0089621D" w:rsidTr="00E92B72">
        <w:trPr>
          <w:jc w:val="center"/>
        </w:trPr>
        <w:tc>
          <w:tcPr>
            <w:tcW w:w="1437" w:type="dxa"/>
          </w:tcPr>
          <w:p w:rsidR="008E4EA4" w:rsidRPr="0089621D" w:rsidRDefault="008E4EA4" w:rsidP="005C0CD5">
            <w:pPr>
              <w:pStyle w:val="TAL"/>
              <w:rPr>
                <w:lang w:eastAsia="zh-CN"/>
              </w:rPr>
            </w:pPr>
            <w:r w:rsidRPr="006027C7">
              <w:rPr>
                <w:lang w:eastAsia="zh-CN"/>
              </w:rPr>
              <w:t>ResultCode</w:t>
            </w:r>
          </w:p>
        </w:tc>
        <w:tc>
          <w:tcPr>
            <w:tcW w:w="1482" w:type="dxa"/>
          </w:tcPr>
          <w:p w:rsidR="008E4EA4" w:rsidRPr="0089621D" w:rsidRDefault="008E4EA4" w:rsidP="005C0CD5">
            <w:pPr>
              <w:pStyle w:val="TAL"/>
              <w:rPr>
                <w:lang w:eastAsia="zh-CN"/>
              </w:rPr>
            </w:pPr>
            <w:r w:rsidRPr="0089621D">
              <w:rPr>
                <w:lang w:eastAsia="zh-CN"/>
              </w:rPr>
              <w:t>xsd:</w:t>
            </w:r>
            <w:r w:rsidRPr="006027C7">
              <w:rPr>
                <w:rFonts w:hint="eastAsia"/>
                <w:lang w:eastAsia="zh-CN"/>
              </w:rPr>
              <w:t>string</w:t>
            </w:r>
          </w:p>
        </w:tc>
        <w:tc>
          <w:tcPr>
            <w:tcW w:w="900" w:type="dxa"/>
          </w:tcPr>
          <w:p w:rsidR="008E4EA4" w:rsidRPr="0089621D" w:rsidRDefault="008E4EA4" w:rsidP="00FC56CB">
            <w:pPr>
              <w:pStyle w:val="TAL"/>
              <w:ind w:left="-3"/>
              <w:rPr>
                <w:lang w:eastAsia="zh-CN"/>
              </w:rPr>
            </w:pPr>
            <w:r w:rsidRPr="0089621D">
              <w:rPr>
                <w:lang w:eastAsia="zh-CN"/>
              </w:rPr>
              <w:t>No</w:t>
            </w:r>
          </w:p>
        </w:tc>
        <w:tc>
          <w:tcPr>
            <w:tcW w:w="5891" w:type="dxa"/>
          </w:tcPr>
          <w:p w:rsidR="008E4EA4" w:rsidRPr="0089621D" w:rsidRDefault="008E4EA4" w:rsidP="00E92B72">
            <w:pPr>
              <w:pStyle w:val="TAL"/>
              <w:ind w:left="162"/>
              <w:rPr>
                <w:lang w:eastAsia="zh-CN"/>
              </w:rPr>
            </w:pPr>
            <w:r w:rsidRPr="006027C7">
              <w:rPr>
                <w:lang w:eastAsia="zh-CN"/>
              </w:rPr>
              <w:t>It indicates whether MM processes the request successfully or not.</w:t>
            </w:r>
            <w:r w:rsidRPr="006027C7">
              <w:rPr>
                <w:rFonts w:hint="eastAsia"/>
                <w:lang w:eastAsia="zh-CN"/>
              </w:rPr>
              <w:t xml:space="preserve"> Max </w:t>
            </w:r>
            <w:r w:rsidRPr="006027C7">
              <w:rPr>
                <w:lang w:eastAsia="zh-CN"/>
              </w:rPr>
              <w:t>length</w:t>
            </w:r>
            <w:r w:rsidRPr="006027C7">
              <w:rPr>
                <w:rFonts w:hint="eastAsia"/>
                <w:lang w:eastAsia="zh-CN"/>
              </w:rPr>
              <w:t xml:space="preserve"> is 10</w:t>
            </w:r>
          </w:p>
        </w:tc>
      </w:tr>
      <w:tr w:rsidR="008E4EA4" w:rsidRPr="0089621D" w:rsidTr="00E92B72">
        <w:trPr>
          <w:jc w:val="center"/>
        </w:trPr>
        <w:tc>
          <w:tcPr>
            <w:tcW w:w="1437" w:type="dxa"/>
          </w:tcPr>
          <w:p w:rsidR="008E4EA4" w:rsidRPr="006027C7" w:rsidRDefault="008E4EA4" w:rsidP="005C0CD5">
            <w:pPr>
              <w:pStyle w:val="TAL"/>
              <w:rPr>
                <w:lang w:eastAsia="zh-CN"/>
              </w:rPr>
            </w:pPr>
            <w:r w:rsidRPr="006027C7">
              <w:rPr>
                <w:lang w:eastAsia="zh-CN"/>
              </w:rPr>
              <w:t>ResultDesc</w:t>
            </w:r>
          </w:p>
        </w:tc>
        <w:tc>
          <w:tcPr>
            <w:tcW w:w="1482" w:type="dxa"/>
          </w:tcPr>
          <w:p w:rsidR="008E4EA4" w:rsidRPr="006027C7" w:rsidRDefault="008E4EA4" w:rsidP="005C0CD5">
            <w:pPr>
              <w:pStyle w:val="TAL"/>
              <w:rPr>
                <w:lang w:eastAsia="zh-CN"/>
              </w:rPr>
            </w:pPr>
            <w:r w:rsidRPr="006027C7">
              <w:rPr>
                <w:rFonts w:hint="eastAsia"/>
                <w:lang w:eastAsia="zh-CN"/>
              </w:rPr>
              <w:t>xsd:string</w:t>
            </w:r>
          </w:p>
        </w:tc>
        <w:tc>
          <w:tcPr>
            <w:tcW w:w="900" w:type="dxa"/>
          </w:tcPr>
          <w:p w:rsidR="008E4EA4" w:rsidRPr="006027C7" w:rsidRDefault="008E4EA4" w:rsidP="00FC56CB">
            <w:pPr>
              <w:pStyle w:val="TAL"/>
              <w:ind w:left="-3"/>
              <w:rPr>
                <w:lang w:eastAsia="zh-CN"/>
              </w:rPr>
            </w:pPr>
            <w:r w:rsidRPr="006027C7">
              <w:rPr>
                <w:rFonts w:hint="eastAsia"/>
                <w:lang w:eastAsia="zh-CN"/>
              </w:rPr>
              <w:t>Yes</w:t>
            </w:r>
          </w:p>
        </w:tc>
        <w:tc>
          <w:tcPr>
            <w:tcW w:w="5891" w:type="dxa"/>
          </w:tcPr>
          <w:p w:rsidR="008E4EA4" w:rsidRPr="006027C7" w:rsidRDefault="008E4EA4" w:rsidP="00E92B72">
            <w:pPr>
              <w:pStyle w:val="TAL"/>
              <w:ind w:left="162"/>
              <w:rPr>
                <w:lang w:eastAsia="zh-CN"/>
              </w:rPr>
            </w:pPr>
            <w:r w:rsidRPr="006027C7">
              <w:rPr>
                <w:lang w:eastAsia="zh-CN"/>
              </w:rPr>
              <w:t>Its value is a description for the parameter ResultCode.</w:t>
            </w:r>
            <w:r w:rsidRPr="006027C7">
              <w:rPr>
                <w:rFonts w:hint="eastAsia"/>
                <w:lang w:eastAsia="zh-CN"/>
              </w:rPr>
              <w:t>Max length is 1024</w:t>
            </w:r>
          </w:p>
        </w:tc>
      </w:tr>
      <w:tr w:rsidR="008E4EA4" w:rsidRPr="0089621D" w:rsidTr="00E92B72">
        <w:trPr>
          <w:jc w:val="center"/>
        </w:trPr>
        <w:tc>
          <w:tcPr>
            <w:tcW w:w="1437" w:type="dxa"/>
          </w:tcPr>
          <w:p w:rsidR="008E4EA4" w:rsidRPr="006027C7" w:rsidRDefault="008E4EA4" w:rsidP="005C0CD5">
            <w:pPr>
              <w:pStyle w:val="TAL"/>
              <w:rPr>
                <w:lang w:eastAsia="zh-CN"/>
              </w:rPr>
            </w:pPr>
            <w:r w:rsidRPr="006027C7">
              <w:rPr>
                <w:lang w:eastAsia="zh-CN"/>
              </w:rPr>
              <w:t>OriginatorConversationID</w:t>
            </w:r>
          </w:p>
        </w:tc>
        <w:tc>
          <w:tcPr>
            <w:tcW w:w="1482" w:type="dxa"/>
          </w:tcPr>
          <w:p w:rsidR="008E4EA4" w:rsidRPr="006027C7" w:rsidRDefault="008E4EA4" w:rsidP="005C0CD5">
            <w:pPr>
              <w:pStyle w:val="TAL"/>
              <w:rPr>
                <w:lang w:eastAsia="zh-CN"/>
              </w:rPr>
            </w:pPr>
            <w:r w:rsidRPr="006027C7">
              <w:rPr>
                <w:rFonts w:hint="eastAsia"/>
                <w:lang w:eastAsia="zh-CN"/>
              </w:rPr>
              <w:t>xsd:string</w:t>
            </w:r>
          </w:p>
        </w:tc>
        <w:tc>
          <w:tcPr>
            <w:tcW w:w="900" w:type="dxa"/>
          </w:tcPr>
          <w:p w:rsidR="008E4EA4" w:rsidRPr="006027C7" w:rsidRDefault="008E4EA4" w:rsidP="00FC56CB">
            <w:pPr>
              <w:pStyle w:val="TAL"/>
              <w:ind w:left="-3"/>
              <w:rPr>
                <w:lang w:eastAsia="zh-CN"/>
              </w:rPr>
            </w:pPr>
            <w:r w:rsidRPr="006027C7">
              <w:rPr>
                <w:rFonts w:hint="eastAsia"/>
                <w:lang w:eastAsia="zh-CN"/>
              </w:rPr>
              <w:t>Yes</w:t>
            </w:r>
          </w:p>
        </w:tc>
        <w:tc>
          <w:tcPr>
            <w:tcW w:w="5891" w:type="dxa"/>
          </w:tcPr>
          <w:p w:rsidR="008E4EA4" w:rsidRPr="006027C7" w:rsidRDefault="008E4EA4" w:rsidP="00E92B72">
            <w:pPr>
              <w:pStyle w:val="TAL"/>
              <w:ind w:left="162"/>
              <w:rPr>
                <w:lang w:eastAsia="zh-CN"/>
              </w:rPr>
            </w:pPr>
            <w:r w:rsidRPr="006027C7">
              <w:rPr>
                <w:lang w:eastAsia="zh-CN"/>
              </w:rPr>
              <w:t>The unique identifier of the request message generated by third party. Its value comes from the request message.</w:t>
            </w:r>
          </w:p>
        </w:tc>
      </w:tr>
      <w:tr w:rsidR="008E4EA4" w:rsidRPr="0089621D" w:rsidTr="00E92B72">
        <w:trPr>
          <w:jc w:val="center"/>
        </w:trPr>
        <w:tc>
          <w:tcPr>
            <w:tcW w:w="1437" w:type="dxa"/>
          </w:tcPr>
          <w:p w:rsidR="008E4EA4" w:rsidRPr="006027C7" w:rsidRDefault="008E4EA4" w:rsidP="005C0CD5">
            <w:pPr>
              <w:pStyle w:val="TAL"/>
              <w:rPr>
                <w:lang w:eastAsia="zh-CN"/>
              </w:rPr>
            </w:pPr>
            <w:r w:rsidRPr="006027C7">
              <w:rPr>
                <w:lang w:eastAsia="zh-CN"/>
              </w:rPr>
              <w:t>ConversationID</w:t>
            </w:r>
          </w:p>
        </w:tc>
        <w:tc>
          <w:tcPr>
            <w:tcW w:w="1482" w:type="dxa"/>
          </w:tcPr>
          <w:p w:rsidR="008E4EA4" w:rsidRPr="006027C7" w:rsidRDefault="008E4EA4" w:rsidP="005C0CD5">
            <w:pPr>
              <w:pStyle w:val="TAL"/>
              <w:rPr>
                <w:lang w:eastAsia="zh-CN"/>
              </w:rPr>
            </w:pPr>
            <w:r w:rsidRPr="006027C7">
              <w:rPr>
                <w:rFonts w:hint="eastAsia"/>
                <w:lang w:eastAsia="zh-CN"/>
              </w:rPr>
              <w:t>xsd:string</w:t>
            </w:r>
          </w:p>
        </w:tc>
        <w:tc>
          <w:tcPr>
            <w:tcW w:w="900" w:type="dxa"/>
          </w:tcPr>
          <w:p w:rsidR="008E4EA4" w:rsidRPr="006027C7" w:rsidRDefault="008E4EA4" w:rsidP="00FC56CB">
            <w:pPr>
              <w:pStyle w:val="TAL"/>
              <w:ind w:left="-3"/>
              <w:rPr>
                <w:lang w:eastAsia="zh-CN"/>
              </w:rPr>
            </w:pPr>
            <w:r w:rsidRPr="006027C7">
              <w:rPr>
                <w:rFonts w:hint="eastAsia"/>
                <w:lang w:eastAsia="zh-CN"/>
              </w:rPr>
              <w:t>Yes</w:t>
            </w:r>
          </w:p>
        </w:tc>
        <w:tc>
          <w:tcPr>
            <w:tcW w:w="5891" w:type="dxa"/>
          </w:tcPr>
          <w:p w:rsidR="008E4EA4" w:rsidRPr="006027C7" w:rsidRDefault="008E4EA4" w:rsidP="00E92B72">
            <w:pPr>
              <w:pStyle w:val="TAL"/>
              <w:ind w:left="162"/>
              <w:rPr>
                <w:lang w:eastAsia="zh-CN"/>
              </w:rPr>
            </w:pPr>
            <w:r w:rsidRPr="006027C7">
              <w:rPr>
                <w:lang w:eastAsia="zh-CN"/>
              </w:rPr>
              <w:t>The unique identifier generated by MM for a request</w:t>
            </w:r>
          </w:p>
        </w:tc>
      </w:tr>
      <w:tr w:rsidR="008E4EA4" w:rsidRPr="0089621D" w:rsidTr="00E92B72">
        <w:trPr>
          <w:jc w:val="center"/>
        </w:trPr>
        <w:tc>
          <w:tcPr>
            <w:tcW w:w="1437" w:type="dxa"/>
          </w:tcPr>
          <w:p w:rsidR="008E4EA4" w:rsidRPr="006027C7" w:rsidRDefault="008E4EA4" w:rsidP="005C0CD5">
            <w:pPr>
              <w:pStyle w:val="TAL"/>
              <w:rPr>
                <w:lang w:eastAsia="zh-CN"/>
              </w:rPr>
            </w:pPr>
            <w:r w:rsidRPr="006027C7">
              <w:rPr>
                <w:lang w:eastAsia="zh-CN"/>
              </w:rPr>
              <w:t>TransactionID</w:t>
            </w:r>
          </w:p>
        </w:tc>
        <w:tc>
          <w:tcPr>
            <w:tcW w:w="1482" w:type="dxa"/>
          </w:tcPr>
          <w:p w:rsidR="008E4EA4" w:rsidRPr="006027C7" w:rsidRDefault="008E4EA4" w:rsidP="005C0CD5">
            <w:pPr>
              <w:pStyle w:val="TAL"/>
              <w:rPr>
                <w:lang w:eastAsia="zh-CN"/>
              </w:rPr>
            </w:pPr>
            <w:r w:rsidRPr="006027C7">
              <w:rPr>
                <w:rFonts w:hint="eastAsia"/>
                <w:lang w:eastAsia="zh-CN"/>
              </w:rPr>
              <w:t>xsd:string</w:t>
            </w:r>
          </w:p>
        </w:tc>
        <w:tc>
          <w:tcPr>
            <w:tcW w:w="900" w:type="dxa"/>
          </w:tcPr>
          <w:p w:rsidR="008E4EA4" w:rsidRPr="006027C7" w:rsidRDefault="008E4EA4" w:rsidP="00FC56CB">
            <w:pPr>
              <w:pStyle w:val="TAL"/>
              <w:ind w:left="-3"/>
              <w:rPr>
                <w:lang w:eastAsia="zh-CN"/>
              </w:rPr>
            </w:pPr>
            <w:r w:rsidRPr="006027C7">
              <w:rPr>
                <w:rFonts w:hint="eastAsia"/>
                <w:lang w:eastAsia="zh-CN"/>
              </w:rPr>
              <w:t>Yes</w:t>
            </w:r>
          </w:p>
        </w:tc>
        <w:tc>
          <w:tcPr>
            <w:tcW w:w="5891" w:type="dxa"/>
          </w:tcPr>
          <w:p w:rsidR="008E4EA4" w:rsidRPr="006027C7" w:rsidRDefault="008E4EA4" w:rsidP="00E92B72">
            <w:pPr>
              <w:pStyle w:val="TAL"/>
              <w:ind w:left="162"/>
              <w:rPr>
                <w:lang w:eastAsia="zh-CN"/>
              </w:rPr>
            </w:pPr>
            <w:r w:rsidRPr="006027C7">
              <w:rPr>
                <w:lang w:eastAsia="zh-CN"/>
              </w:rPr>
              <w:t>It’</w:t>
            </w:r>
            <w:r w:rsidRPr="006027C7">
              <w:rPr>
                <w:rFonts w:hint="eastAsia"/>
                <w:lang w:eastAsia="zh-CN"/>
              </w:rPr>
              <w:t>s only</w:t>
            </w:r>
            <w:r w:rsidRPr="006027C7">
              <w:rPr>
                <w:lang w:eastAsia="zh-CN"/>
              </w:rPr>
              <w:t xml:space="preserve"> for transaction. When the request is a transaction request, MM will generate a unique identifier for the transaction.</w:t>
            </w:r>
          </w:p>
        </w:tc>
      </w:tr>
      <w:tr w:rsidR="008E4EA4" w:rsidRPr="0089621D" w:rsidTr="00E92B72">
        <w:trPr>
          <w:jc w:val="center"/>
        </w:trPr>
        <w:tc>
          <w:tcPr>
            <w:tcW w:w="1437" w:type="dxa"/>
          </w:tcPr>
          <w:p w:rsidR="008E4EA4" w:rsidRPr="006027C7" w:rsidRDefault="008E4EA4" w:rsidP="005C0CD5">
            <w:pPr>
              <w:pStyle w:val="TAL"/>
              <w:rPr>
                <w:lang w:eastAsia="zh-CN"/>
              </w:rPr>
            </w:pPr>
            <w:r w:rsidRPr="006027C7">
              <w:rPr>
                <w:lang w:eastAsia="zh-CN"/>
              </w:rPr>
              <w:t>ResultParameters</w:t>
            </w:r>
          </w:p>
        </w:tc>
        <w:tc>
          <w:tcPr>
            <w:tcW w:w="1482" w:type="dxa"/>
          </w:tcPr>
          <w:p w:rsidR="008E4EA4" w:rsidRPr="006027C7" w:rsidRDefault="008E4EA4" w:rsidP="005C0CD5">
            <w:pPr>
              <w:pStyle w:val="TAL"/>
              <w:rPr>
                <w:lang w:eastAsia="zh-CN"/>
              </w:rPr>
            </w:pPr>
            <w:r w:rsidRPr="006027C7">
              <w:rPr>
                <w:lang w:eastAsia="zh-CN"/>
              </w:rPr>
              <w:t>ResultParameters</w:t>
            </w:r>
          </w:p>
        </w:tc>
        <w:tc>
          <w:tcPr>
            <w:tcW w:w="900" w:type="dxa"/>
          </w:tcPr>
          <w:p w:rsidR="008E4EA4" w:rsidRPr="006027C7" w:rsidRDefault="008E4EA4" w:rsidP="00FC56CB">
            <w:pPr>
              <w:pStyle w:val="TAL"/>
              <w:ind w:left="-3"/>
              <w:rPr>
                <w:lang w:eastAsia="zh-CN"/>
              </w:rPr>
            </w:pPr>
            <w:r w:rsidRPr="006027C7">
              <w:rPr>
                <w:rFonts w:hint="eastAsia"/>
                <w:lang w:eastAsia="zh-CN"/>
              </w:rPr>
              <w:t>Yes</w:t>
            </w:r>
          </w:p>
        </w:tc>
        <w:tc>
          <w:tcPr>
            <w:tcW w:w="5891" w:type="dxa"/>
          </w:tcPr>
          <w:p w:rsidR="008E4EA4" w:rsidRPr="006027C7" w:rsidRDefault="008E4EA4" w:rsidP="00E92B72">
            <w:pPr>
              <w:pStyle w:val="TAL"/>
              <w:ind w:left="162"/>
              <w:rPr>
                <w:lang w:eastAsia="zh-CN"/>
              </w:rPr>
            </w:pPr>
            <w:r w:rsidRPr="006027C7">
              <w:rPr>
                <w:lang w:eastAsia="zh-CN"/>
              </w:rPr>
              <w:t>It is used to carry specific parameters for specific transaction or business operation.</w:t>
            </w:r>
          </w:p>
        </w:tc>
      </w:tr>
      <w:tr w:rsidR="008E4EA4" w:rsidRPr="0089621D" w:rsidTr="00E92B72">
        <w:trPr>
          <w:jc w:val="center"/>
        </w:trPr>
        <w:tc>
          <w:tcPr>
            <w:tcW w:w="1437" w:type="dxa"/>
          </w:tcPr>
          <w:p w:rsidR="008E4EA4" w:rsidRPr="006027C7" w:rsidRDefault="008E4EA4" w:rsidP="005C0CD5">
            <w:pPr>
              <w:pStyle w:val="TAL"/>
              <w:rPr>
                <w:lang w:eastAsia="zh-CN"/>
              </w:rPr>
            </w:pPr>
            <w:r w:rsidRPr="006027C7">
              <w:rPr>
                <w:lang w:eastAsia="zh-CN"/>
              </w:rPr>
              <w:t>ReferenceData</w:t>
            </w:r>
          </w:p>
        </w:tc>
        <w:tc>
          <w:tcPr>
            <w:tcW w:w="1482" w:type="dxa"/>
          </w:tcPr>
          <w:p w:rsidR="008E4EA4" w:rsidRPr="006027C7" w:rsidRDefault="008E4EA4" w:rsidP="005C0CD5">
            <w:pPr>
              <w:pStyle w:val="TAL"/>
              <w:rPr>
                <w:lang w:eastAsia="zh-CN"/>
              </w:rPr>
            </w:pPr>
            <w:r w:rsidRPr="006027C7">
              <w:rPr>
                <w:lang w:eastAsia="zh-CN"/>
              </w:rPr>
              <w:t>ReferenceData</w:t>
            </w:r>
          </w:p>
        </w:tc>
        <w:tc>
          <w:tcPr>
            <w:tcW w:w="900" w:type="dxa"/>
          </w:tcPr>
          <w:p w:rsidR="008E4EA4" w:rsidRPr="006027C7" w:rsidRDefault="008E4EA4" w:rsidP="00FC56CB">
            <w:pPr>
              <w:pStyle w:val="TAL"/>
              <w:ind w:left="-3"/>
              <w:rPr>
                <w:lang w:eastAsia="zh-CN"/>
              </w:rPr>
            </w:pPr>
            <w:r w:rsidRPr="006027C7">
              <w:rPr>
                <w:rFonts w:hint="eastAsia"/>
                <w:lang w:eastAsia="zh-CN"/>
              </w:rPr>
              <w:t>Yes</w:t>
            </w:r>
          </w:p>
        </w:tc>
        <w:tc>
          <w:tcPr>
            <w:tcW w:w="5891" w:type="dxa"/>
          </w:tcPr>
          <w:p w:rsidR="008E4EA4" w:rsidRPr="006027C7" w:rsidRDefault="008E4EA4" w:rsidP="00E92B72">
            <w:pPr>
              <w:pStyle w:val="TAL"/>
              <w:ind w:left="162"/>
              <w:rPr>
                <w:lang w:eastAsia="zh-CN"/>
              </w:rPr>
            </w:pPr>
            <w:r w:rsidRPr="006027C7">
              <w:rPr>
                <w:lang w:eastAsia="zh-CN"/>
              </w:rPr>
              <w:t>It comes from the request message</w:t>
            </w:r>
          </w:p>
        </w:tc>
      </w:tr>
    </w:tbl>
    <w:p w:rsidR="00534557" w:rsidRDefault="00534557" w:rsidP="00534557"/>
    <w:p w:rsidR="00534557" w:rsidRDefault="00534557" w:rsidP="00534557"/>
    <w:p w:rsidR="00534557" w:rsidRDefault="00534557" w:rsidP="00534557"/>
    <w:p w:rsidR="00534557" w:rsidRDefault="00534557" w:rsidP="00534557"/>
    <w:p w:rsidR="00534557" w:rsidRDefault="00534557" w:rsidP="00534557"/>
    <w:p w:rsidR="00534557" w:rsidRDefault="00534557" w:rsidP="00534557"/>
    <w:p w:rsidR="0030116D" w:rsidRDefault="00534557" w:rsidP="00534557">
      <w:pPr>
        <w:pStyle w:val="Heading2"/>
        <w:keepLines w:val="0"/>
        <w:numPr>
          <w:ilvl w:val="1"/>
          <w:numId w:val="24"/>
        </w:numPr>
        <w:topLinePunct w:val="0"/>
        <w:adjustRightInd/>
        <w:snapToGrid/>
        <w:spacing w:before="240" w:after="240" w:line="240" w:lineRule="auto"/>
        <w:ind w:left="450"/>
        <w:jc w:val="both"/>
      </w:pPr>
      <w:bookmarkStart w:id="36" w:name="_Toc402255569"/>
      <w:r>
        <w:lastRenderedPageBreak/>
        <w:t>Result code</w:t>
      </w:r>
      <w:bookmarkEnd w:id="36"/>
    </w:p>
    <w:tbl>
      <w:tblPr>
        <w:tblStyle w:val="table0"/>
        <w:tblpPr w:leftFromText="180" w:rightFromText="180" w:vertAnchor="text" w:horzAnchor="margin" w:tblpXSpec="center" w:tblpY="1932"/>
        <w:tblW w:w="7147" w:type="dxa"/>
        <w:tblInd w:w="0" w:type="dxa"/>
        <w:tblLook w:val="04A0" w:firstRow="1" w:lastRow="0" w:firstColumn="1" w:lastColumn="0" w:noHBand="0" w:noVBand="1"/>
      </w:tblPr>
      <w:tblGrid>
        <w:gridCol w:w="1117"/>
        <w:gridCol w:w="4320"/>
        <w:gridCol w:w="1710"/>
      </w:tblGrid>
      <w:tr w:rsidR="00534557" w:rsidTr="00534557">
        <w:trPr>
          <w:cnfStyle w:val="100000000000" w:firstRow="1" w:lastRow="0" w:firstColumn="0" w:lastColumn="0" w:oddVBand="0" w:evenVBand="0" w:oddHBand="0" w:evenHBand="0" w:firstRowFirstColumn="0" w:firstRowLastColumn="0" w:lastRowFirstColumn="0" w:lastRowLastColumn="0"/>
        </w:trPr>
        <w:tc>
          <w:tcPr>
            <w:tcW w:w="1117" w:type="dxa"/>
            <w:noWrap/>
          </w:tcPr>
          <w:p w:rsidR="00534557" w:rsidRDefault="00534557" w:rsidP="00534557">
            <w:pPr>
              <w:pStyle w:val="TAL"/>
              <w:rPr>
                <w:lang w:eastAsia="zh-CN"/>
              </w:rPr>
            </w:pPr>
            <w:r>
              <w:rPr>
                <w:lang w:eastAsia="zh-CN"/>
              </w:rPr>
              <w:t>Error code</w:t>
            </w:r>
          </w:p>
        </w:tc>
        <w:tc>
          <w:tcPr>
            <w:tcW w:w="4320" w:type="dxa"/>
            <w:noWrap/>
          </w:tcPr>
          <w:p w:rsidR="00534557" w:rsidRDefault="00534557" w:rsidP="00534557">
            <w:pPr>
              <w:pStyle w:val="TAL"/>
              <w:rPr>
                <w:lang w:eastAsia="zh-CN"/>
              </w:rPr>
            </w:pPr>
            <w:r>
              <w:rPr>
                <w:lang w:eastAsia="zh-CN"/>
              </w:rPr>
              <w:t>Error Description</w:t>
            </w:r>
          </w:p>
        </w:tc>
        <w:tc>
          <w:tcPr>
            <w:tcW w:w="1710" w:type="dxa"/>
            <w:noWrap/>
          </w:tcPr>
          <w:p w:rsidR="00534557" w:rsidRDefault="00534557" w:rsidP="00534557">
            <w:pPr>
              <w:pStyle w:val="TAL"/>
              <w:rPr>
                <w:lang w:eastAsia="zh-CN"/>
              </w:rPr>
            </w:pPr>
          </w:p>
        </w:tc>
      </w:tr>
      <w:tr w:rsidR="00534557" w:rsidTr="00534557">
        <w:tc>
          <w:tcPr>
            <w:tcW w:w="1117" w:type="dxa"/>
            <w:noWrap/>
          </w:tcPr>
          <w:p w:rsidR="00534557" w:rsidRDefault="00534557" w:rsidP="00534557">
            <w:pPr>
              <w:pStyle w:val="TAL"/>
              <w:rPr>
                <w:lang w:eastAsia="zh-CN"/>
              </w:rPr>
            </w:pPr>
          </w:p>
        </w:tc>
        <w:tc>
          <w:tcPr>
            <w:tcW w:w="4320" w:type="dxa"/>
            <w:noWrap/>
          </w:tcPr>
          <w:p w:rsidR="00534557" w:rsidRDefault="00534557" w:rsidP="00534557">
            <w:pPr>
              <w:pStyle w:val="TAL"/>
              <w:rPr>
                <w:lang w:eastAsia="zh-CN"/>
              </w:rPr>
            </w:pPr>
          </w:p>
        </w:tc>
        <w:tc>
          <w:tcPr>
            <w:tcW w:w="1710" w:type="dxa"/>
            <w:noWrap/>
          </w:tcPr>
          <w:p w:rsidR="00534557" w:rsidRDefault="00534557" w:rsidP="00534557">
            <w:pPr>
              <w:pStyle w:val="TAL"/>
              <w:rPr>
                <w:lang w:eastAsia="zh-CN"/>
              </w:rPr>
            </w:pPr>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0</w:t>
            </w:r>
          </w:p>
        </w:tc>
        <w:tc>
          <w:tcPr>
            <w:tcW w:w="4320" w:type="dxa"/>
            <w:noWrap/>
            <w:hideMark/>
          </w:tcPr>
          <w:p w:rsidR="00534557" w:rsidRPr="004869B8" w:rsidRDefault="00534557" w:rsidP="00534557">
            <w:pPr>
              <w:pStyle w:val="TAL"/>
              <w:rPr>
                <w:lang w:eastAsia="zh-CN"/>
              </w:rPr>
            </w:pPr>
            <w:r>
              <w:rPr>
                <w:lang w:eastAsia="zh-CN"/>
              </w:rPr>
              <w:t>Success</w:t>
            </w:r>
          </w:p>
        </w:tc>
        <w:tc>
          <w:tcPr>
            <w:tcW w:w="1710" w:type="dxa"/>
            <w:noWrap/>
            <w:hideMark/>
          </w:tcPr>
          <w:p w:rsidR="00534557" w:rsidRPr="004869B8" w:rsidRDefault="00534557" w:rsidP="00534557">
            <w:pPr>
              <w:pStyle w:val="TAL"/>
              <w:rPr>
                <w:lang w:eastAsia="zh-CN"/>
              </w:rPr>
            </w:pPr>
            <w:r>
              <w:rPr>
                <w:lang w:eastAsia="zh-CN"/>
              </w:rPr>
              <w:t>ApiResult</w:t>
            </w:r>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1</w:t>
            </w:r>
          </w:p>
        </w:tc>
        <w:tc>
          <w:tcPr>
            <w:tcW w:w="4320" w:type="dxa"/>
            <w:noWrap/>
            <w:hideMark/>
          </w:tcPr>
          <w:p w:rsidR="00534557" w:rsidRPr="004869B8" w:rsidRDefault="00534557" w:rsidP="00534557">
            <w:pPr>
              <w:pStyle w:val="TAL"/>
              <w:rPr>
                <w:lang w:eastAsia="zh-CN"/>
              </w:rPr>
            </w:pPr>
            <w:r>
              <w:rPr>
                <w:lang w:eastAsia="zh-CN"/>
              </w:rPr>
              <w:t>Insufficient Funds</w:t>
            </w:r>
          </w:p>
        </w:tc>
        <w:tc>
          <w:tcPr>
            <w:tcW w:w="1710" w:type="dxa"/>
            <w:noWrap/>
            <w:hideMark/>
          </w:tcPr>
          <w:p w:rsidR="00534557" w:rsidRPr="004869B8" w:rsidRDefault="00534557" w:rsidP="00534557">
            <w:pPr>
              <w:pStyle w:val="TAL"/>
              <w:rPr>
                <w:lang w:eastAsia="zh-CN"/>
              </w:rPr>
            </w:pPr>
            <w:r>
              <w:rPr>
                <w:lang w:eastAsia="zh-CN"/>
              </w:rPr>
              <w:t>ApiResult</w:t>
            </w:r>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2</w:t>
            </w:r>
          </w:p>
        </w:tc>
        <w:tc>
          <w:tcPr>
            <w:tcW w:w="4320" w:type="dxa"/>
            <w:noWrap/>
            <w:hideMark/>
          </w:tcPr>
          <w:p w:rsidR="00534557" w:rsidRPr="004869B8" w:rsidRDefault="00534557" w:rsidP="00534557">
            <w:pPr>
              <w:pStyle w:val="TAL"/>
              <w:rPr>
                <w:lang w:eastAsia="zh-CN"/>
              </w:rPr>
            </w:pPr>
            <w:r>
              <w:rPr>
                <w:lang w:eastAsia="zh-CN"/>
              </w:rPr>
              <w:t>Less Than Minimum Transaction Value</w:t>
            </w:r>
          </w:p>
        </w:tc>
        <w:tc>
          <w:tcPr>
            <w:tcW w:w="1710" w:type="dxa"/>
            <w:noWrap/>
            <w:hideMark/>
          </w:tcPr>
          <w:p w:rsidR="00534557" w:rsidRPr="004869B8" w:rsidRDefault="00534557" w:rsidP="00534557">
            <w:pPr>
              <w:pStyle w:val="TAL"/>
              <w:rPr>
                <w:lang w:eastAsia="zh-CN"/>
              </w:rPr>
            </w:pPr>
            <w:r>
              <w:rPr>
                <w:lang w:eastAsia="zh-CN"/>
              </w:rPr>
              <w:t>ApiResult</w:t>
            </w:r>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3</w:t>
            </w:r>
          </w:p>
        </w:tc>
        <w:tc>
          <w:tcPr>
            <w:tcW w:w="4320" w:type="dxa"/>
            <w:noWrap/>
            <w:hideMark/>
          </w:tcPr>
          <w:p w:rsidR="00534557" w:rsidRPr="004869B8" w:rsidRDefault="00534557" w:rsidP="00534557">
            <w:pPr>
              <w:pStyle w:val="TAL"/>
              <w:rPr>
                <w:lang w:eastAsia="zh-CN"/>
              </w:rPr>
            </w:pPr>
            <w:r>
              <w:rPr>
                <w:lang w:eastAsia="zh-CN"/>
              </w:rPr>
              <w:t>More Than Maximum Transaction Value</w:t>
            </w:r>
          </w:p>
        </w:tc>
        <w:tc>
          <w:tcPr>
            <w:tcW w:w="1710" w:type="dxa"/>
            <w:noWrap/>
            <w:hideMark/>
          </w:tcPr>
          <w:p w:rsidR="00534557" w:rsidRPr="004869B8" w:rsidRDefault="00534557" w:rsidP="00534557">
            <w:pPr>
              <w:pStyle w:val="TAL"/>
              <w:rPr>
                <w:lang w:eastAsia="zh-CN"/>
              </w:rPr>
            </w:pPr>
            <w:r>
              <w:rPr>
                <w:lang w:eastAsia="zh-CN"/>
              </w:rPr>
              <w:t>ApiResult</w:t>
            </w:r>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4</w:t>
            </w:r>
          </w:p>
        </w:tc>
        <w:tc>
          <w:tcPr>
            <w:tcW w:w="4320" w:type="dxa"/>
            <w:noWrap/>
            <w:hideMark/>
          </w:tcPr>
          <w:p w:rsidR="00534557" w:rsidRPr="004869B8" w:rsidRDefault="00534557" w:rsidP="00534557">
            <w:pPr>
              <w:pStyle w:val="TAL"/>
              <w:rPr>
                <w:lang w:eastAsia="zh-CN"/>
              </w:rPr>
            </w:pPr>
            <w:r>
              <w:rPr>
                <w:lang w:eastAsia="zh-CN"/>
              </w:rPr>
              <w:t>Would Exceed Daily Transfer Limit</w:t>
            </w:r>
          </w:p>
        </w:tc>
        <w:tc>
          <w:tcPr>
            <w:tcW w:w="1710" w:type="dxa"/>
            <w:noWrap/>
            <w:hideMark/>
          </w:tcPr>
          <w:p w:rsidR="00534557" w:rsidRPr="004869B8" w:rsidRDefault="00534557" w:rsidP="00534557">
            <w:pPr>
              <w:pStyle w:val="TAL"/>
              <w:rPr>
                <w:lang w:eastAsia="zh-CN"/>
              </w:rPr>
            </w:pPr>
            <w:r>
              <w:rPr>
                <w:lang w:eastAsia="zh-CN"/>
              </w:rPr>
              <w:t>ApiResult</w:t>
            </w:r>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5</w:t>
            </w:r>
          </w:p>
        </w:tc>
        <w:tc>
          <w:tcPr>
            <w:tcW w:w="4320" w:type="dxa"/>
            <w:noWrap/>
            <w:hideMark/>
          </w:tcPr>
          <w:p w:rsidR="00534557" w:rsidRPr="004869B8" w:rsidRDefault="00534557" w:rsidP="00534557">
            <w:pPr>
              <w:pStyle w:val="TAL"/>
              <w:rPr>
                <w:lang w:eastAsia="zh-CN"/>
              </w:rPr>
            </w:pPr>
            <w:r>
              <w:rPr>
                <w:lang w:eastAsia="zh-CN"/>
              </w:rPr>
              <w:t>Would Exceed Minimum Balance</w:t>
            </w:r>
          </w:p>
        </w:tc>
        <w:tc>
          <w:tcPr>
            <w:tcW w:w="1710" w:type="dxa"/>
            <w:noWrap/>
            <w:hideMark/>
          </w:tcPr>
          <w:p w:rsidR="00534557" w:rsidRPr="004869B8" w:rsidRDefault="00534557" w:rsidP="00534557">
            <w:pPr>
              <w:pStyle w:val="TAL"/>
              <w:rPr>
                <w:lang w:eastAsia="zh-CN"/>
              </w:rPr>
            </w:pPr>
            <w:r>
              <w:rPr>
                <w:lang w:eastAsia="zh-CN"/>
              </w:rPr>
              <w:t>ApiResult</w:t>
            </w:r>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6</w:t>
            </w:r>
          </w:p>
        </w:tc>
        <w:tc>
          <w:tcPr>
            <w:tcW w:w="4320" w:type="dxa"/>
            <w:noWrap/>
            <w:hideMark/>
          </w:tcPr>
          <w:p w:rsidR="00534557" w:rsidRPr="004869B8" w:rsidRDefault="00534557" w:rsidP="00534557">
            <w:pPr>
              <w:pStyle w:val="TAL"/>
              <w:rPr>
                <w:lang w:eastAsia="zh-CN"/>
              </w:rPr>
            </w:pPr>
            <w:r>
              <w:rPr>
                <w:lang w:eastAsia="zh-CN"/>
              </w:rPr>
              <w:t>Unresolved Primary Party</w:t>
            </w:r>
          </w:p>
        </w:tc>
        <w:tc>
          <w:tcPr>
            <w:tcW w:w="1710" w:type="dxa"/>
            <w:noWrap/>
            <w:hideMark/>
          </w:tcPr>
          <w:p w:rsidR="00534557" w:rsidRPr="004869B8" w:rsidRDefault="00534557" w:rsidP="00534557">
            <w:pPr>
              <w:pStyle w:val="TAL"/>
              <w:rPr>
                <w:lang w:eastAsia="zh-CN"/>
              </w:rPr>
            </w:pPr>
            <w:r>
              <w:rPr>
                <w:lang w:eastAsia="zh-CN"/>
              </w:rPr>
              <w:t>ApiResult</w:t>
            </w:r>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7</w:t>
            </w:r>
          </w:p>
        </w:tc>
        <w:tc>
          <w:tcPr>
            <w:tcW w:w="4320" w:type="dxa"/>
            <w:noWrap/>
            <w:hideMark/>
          </w:tcPr>
          <w:p w:rsidR="00534557" w:rsidRPr="004869B8" w:rsidRDefault="00534557" w:rsidP="00534557">
            <w:pPr>
              <w:pStyle w:val="TAL"/>
              <w:rPr>
                <w:lang w:eastAsia="zh-CN"/>
              </w:rPr>
            </w:pPr>
            <w:r>
              <w:rPr>
                <w:lang w:eastAsia="zh-CN"/>
              </w:rPr>
              <w:t>Unresolved Receiver Party</w:t>
            </w:r>
          </w:p>
        </w:tc>
        <w:tc>
          <w:tcPr>
            <w:tcW w:w="1710" w:type="dxa"/>
            <w:noWrap/>
            <w:hideMark/>
          </w:tcPr>
          <w:p w:rsidR="00534557" w:rsidRPr="004869B8" w:rsidRDefault="00534557" w:rsidP="00534557">
            <w:pPr>
              <w:pStyle w:val="TAL"/>
              <w:rPr>
                <w:lang w:eastAsia="zh-CN"/>
              </w:rPr>
            </w:pPr>
            <w:r>
              <w:rPr>
                <w:lang w:eastAsia="zh-CN"/>
              </w:rPr>
              <w:t>ApiResult</w:t>
            </w:r>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8</w:t>
            </w:r>
          </w:p>
        </w:tc>
        <w:tc>
          <w:tcPr>
            <w:tcW w:w="4320" w:type="dxa"/>
            <w:noWrap/>
            <w:hideMark/>
          </w:tcPr>
          <w:p w:rsidR="00534557" w:rsidRPr="004869B8" w:rsidRDefault="00534557" w:rsidP="00534557">
            <w:pPr>
              <w:pStyle w:val="TAL"/>
              <w:rPr>
                <w:lang w:eastAsia="zh-CN"/>
              </w:rPr>
            </w:pPr>
            <w:r>
              <w:rPr>
                <w:lang w:eastAsia="zh-CN"/>
              </w:rPr>
              <w:t>Would Exceed Maxiumum Balance</w:t>
            </w:r>
          </w:p>
        </w:tc>
        <w:tc>
          <w:tcPr>
            <w:tcW w:w="1710" w:type="dxa"/>
            <w:noWrap/>
            <w:hideMark/>
          </w:tcPr>
          <w:p w:rsidR="00534557" w:rsidRPr="004869B8" w:rsidRDefault="00534557" w:rsidP="00534557">
            <w:pPr>
              <w:pStyle w:val="TAL"/>
              <w:rPr>
                <w:lang w:eastAsia="zh-CN"/>
              </w:rPr>
            </w:pPr>
            <w:r>
              <w:rPr>
                <w:lang w:eastAsia="zh-CN"/>
              </w:rPr>
              <w:t>ApiResult</w:t>
            </w:r>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11</w:t>
            </w:r>
          </w:p>
        </w:tc>
        <w:tc>
          <w:tcPr>
            <w:tcW w:w="4320" w:type="dxa"/>
            <w:noWrap/>
            <w:hideMark/>
          </w:tcPr>
          <w:p w:rsidR="00534557" w:rsidRPr="004869B8" w:rsidRDefault="00534557" w:rsidP="00534557">
            <w:pPr>
              <w:pStyle w:val="TAL"/>
              <w:rPr>
                <w:lang w:eastAsia="zh-CN"/>
              </w:rPr>
            </w:pPr>
            <w:r>
              <w:rPr>
                <w:lang w:eastAsia="zh-CN"/>
              </w:rPr>
              <w:t>Debit Account Invalid</w:t>
            </w:r>
          </w:p>
        </w:tc>
        <w:tc>
          <w:tcPr>
            <w:tcW w:w="1710" w:type="dxa"/>
            <w:noWrap/>
            <w:hideMark/>
          </w:tcPr>
          <w:p w:rsidR="00534557" w:rsidRPr="004869B8" w:rsidRDefault="00534557" w:rsidP="00534557">
            <w:pPr>
              <w:pStyle w:val="TAL"/>
              <w:rPr>
                <w:lang w:eastAsia="zh-CN"/>
              </w:rPr>
            </w:pPr>
            <w:r>
              <w:rPr>
                <w:lang w:eastAsia="zh-CN"/>
              </w:rPr>
              <w:t>ApiResult</w:t>
            </w:r>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12</w:t>
            </w:r>
          </w:p>
        </w:tc>
        <w:tc>
          <w:tcPr>
            <w:tcW w:w="4320" w:type="dxa"/>
            <w:noWrap/>
            <w:hideMark/>
          </w:tcPr>
          <w:p w:rsidR="00534557" w:rsidRPr="004869B8" w:rsidRDefault="00534557" w:rsidP="00534557">
            <w:pPr>
              <w:pStyle w:val="TAL"/>
              <w:rPr>
                <w:lang w:eastAsia="zh-CN"/>
              </w:rPr>
            </w:pPr>
            <w:r>
              <w:rPr>
                <w:lang w:eastAsia="zh-CN"/>
              </w:rPr>
              <w:t>Credit Account Invaliud</w:t>
            </w:r>
          </w:p>
        </w:tc>
        <w:tc>
          <w:tcPr>
            <w:tcW w:w="1710" w:type="dxa"/>
            <w:noWrap/>
            <w:hideMark/>
          </w:tcPr>
          <w:p w:rsidR="00534557" w:rsidRPr="004869B8" w:rsidRDefault="00534557" w:rsidP="00534557">
            <w:pPr>
              <w:pStyle w:val="TAL"/>
              <w:rPr>
                <w:lang w:eastAsia="zh-CN"/>
              </w:rPr>
            </w:pPr>
            <w:r>
              <w:rPr>
                <w:lang w:eastAsia="zh-CN"/>
              </w:rPr>
              <w:t>ApiResult</w:t>
            </w:r>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13</w:t>
            </w:r>
          </w:p>
        </w:tc>
        <w:tc>
          <w:tcPr>
            <w:tcW w:w="4320" w:type="dxa"/>
            <w:noWrap/>
            <w:hideMark/>
          </w:tcPr>
          <w:p w:rsidR="00534557" w:rsidRPr="004869B8" w:rsidRDefault="00534557" w:rsidP="00534557">
            <w:pPr>
              <w:pStyle w:val="TAL"/>
              <w:rPr>
                <w:lang w:eastAsia="zh-CN"/>
              </w:rPr>
            </w:pPr>
            <w:r>
              <w:rPr>
                <w:lang w:eastAsia="zh-CN"/>
              </w:rPr>
              <w:t>Unresolved Debit Account</w:t>
            </w:r>
          </w:p>
        </w:tc>
        <w:tc>
          <w:tcPr>
            <w:tcW w:w="1710" w:type="dxa"/>
            <w:noWrap/>
            <w:hideMark/>
          </w:tcPr>
          <w:p w:rsidR="00534557" w:rsidRPr="004869B8" w:rsidRDefault="00534557" w:rsidP="00534557">
            <w:pPr>
              <w:pStyle w:val="TAL"/>
              <w:rPr>
                <w:lang w:eastAsia="zh-CN"/>
              </w:rPr>
            </w:pPr>
            <w:r>
              <w:rPr>
                <w:lang w:eastAsia="zh-CN"/>
              </w:rPr>
              <w:t>ApiResult</w:t>
            </w:r>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14</w:t>
            </w:r>
          </w:p>
        </w:tc>
        <w:tc>
          <w:tcPr>
            <w:tcW w:w="4320" w:type="dxa"/>
            <w:noWrap/>
            <w:hideMark/>
          </w:tcPr>
          <w:p w:rsidR="00534557" w:rsidRPr="004869B8" w:rsidRDefault="00534557" w:rsidP="00534557">
            <w:pPr>
              <w:pStyle w:val="TAL"/>
              <w:rPr>
                <w:lang w:eastAsia="zh-CN"/>
              </w:rPr>
            </w:pPr>
            <w:r>
              <w:rPr>
                <w:lang w:eastAsia="zh-CN"/>
              </w:rPr>
              <w:t>Unresolved Credit Account</w:t>
            </w:r>
          </w:p>
        </w:tc>
        <w:tc>
          <w:tcPr>
            <w:tcW w:w="1710" w:type="dxa"/>
            <w:noWrap/>
            <w:hideMark/>
          </w:tcPr>
          <w:p w:rsidR="00534557" w:rsidRPr="004869B8" w:rsidRDefault="00534557" w:rsidP="00534557">
            <w:pPr>
              <w:pStyle w:val="TAL"/>
              <w:rPr>
                <w:lang w:eastAsia="zh-CN"/>
              </w:rPr>
            </w:pPr>
            <w:r>
              <w:rPr>
                <w:lang w:eastAsia="zh-CN"/>
              </w:rPr>
              <w:t>ApiResult</w:t>
            </w:r>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15</w:t>
            </w:r>
          </w:p>
        </w:tc>
        <w:tc>
          <w:tcPr>
            <w:tcW w:w="4320" w:type="dxa"/>
            <w:noWrap/>
            <w:hideMark/>
          </w:tcPr>
          <w:p w:rsidR="00534557" w:rsidRPr="004869B8" w:rsidRDefault="00534557" w:rsidP="00534557">
            <w:pPr>
              <w:pStyle w:val="TAL"/>
              <w:rPr>
                <w:lang w:eastAsia="zh-CN"/>
              </w:rPr>
            </w:pPr>
            <w:r>
              <w:rPr>
                <w:lang w:eastAsia="zh-CN"/>
              </w:rPr>
              <w:t>Duplicate Detected</w:t>
            </w:r>
          </w:p>
        </w:tc>
        <w:tc>
          <w:tcPr>
            <w:tcW w:w="1710" w:type="dxa"/>
            <w:noWrap/>
            <w:hideMark/>
          </w:tcPr>
          <w:p w:rsidR="00534557" w:rsidRPr="004869B8" w:rsidRDefault="00534557" w:rsidP="00534557">
            <w:pPr>
              <w:pStyle w:val="TAL"/>
              <w:rPr>
                <w:lang w:eastAsia="zh-CN"/>
              </w:rPr>
            </w:pPr>
            <w:r>
              <w:rPr>
                <w:lang w:eastAsia="zh-CN"/>
              </w:rPr>
              <w:t>ApiResult</w:t>
            </w:r>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17</w:t>
            </w:r>
          </w:p>
        </w:tc>
        <w:tc>
          <w:tcPr>
            <w:tcW w:w="4320" w:type="dxa"/>
            <w:noWrap/>
            <w:hideMark/>
          </w:tcPr>
          <w:p w:rsidR="00534557" w:rsidRPr="004869B8" w:rsidRDefault="00534557" w:rsidP="00534557">
            <w:pPr>
              <w:pStyle w:val="TAL"/>
              <w:rPr>
                <w:lang w:eastAsia="zh-CN"/>
              </w:rPr>
            </w:pPr>
            <w:r>
              <w:rPr>
                <w:lang w:eastAsia="zh-CN"/>
              </w:rPr>
              <w:t>Internal Failure</w:t>
            </w:r>
          </w:p>
        </w:tc>
        <w:tc>
          <w:tcPr>
            <w:tcW w:w="1710" w:type="dxa"/>
            <w:noWrap/>
            <w:hideMark/>
          </w:tcPr>
          <w:p w:rsidR="00534557" w:rsidRPr="004869B8" w:rsidRDefault="00534557" w:rsidP="00534557">
            <w:pPr>
              <w:pStyle w:val="TAL"/>
              <w:rPr>
                <w:lang w:eastAsia="zh-CN"/>
              </w:rPr>
            </w:pPr>
            <w:r>
              <w:rPr>
                <w:lang w:eastAsia="zh-CN"/>
              </w:rPr>
              <w:t>ApiResult</w:t>
            </w:r>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18</w:t>
            </w:r>
          </w:p>
        </w:tc>
        <w:tc>
          <w:tcPr>
            <w:tcW w:w="4320" w:type="dxa"/>
            <w:noWrap/>
            <w:hideMark/>
          </w:tcPr>
          <w:p w:rsidR="00534557" w:rsidRPr="004869B8" w:rsidRDefault="00534557" w:rsidP="00534557">
            <w:pPr>
              <w:pStyle w:val="TAL"/>
              <w:rPr>
                <w:lang w:eastAsia="zh-CN"/>
              </w:rPr>
            </w:pPr>
            <w:r>
              <w:rPr>
                <w:lang w:eastAsia="zh-CN"/>
              </w:rPr>
              <w:t>Initiator Credential Check Failure</w:t>
            </w:r>
          </w:p>
        </w:tc>
        <w:tc>
          <w:tcPr>
            <w:tcW w:w="1710" w:type="dxa"/>
            <w:noWrap/>
            <w:hideMark/>
          </w:tcPr>
          <w:p w:rsidR="00534557" w:rsidRPr="004869B8" w:rsidRDefault="00534557" w:rsidP="00534557">
            <w:pPr>
              <w:pStyle w:val="TAL"/>
              <w:rPr>
                <w:lang w:eastAsia="zh-CN"/>
              </w:rPr>
            </w:pPr>
            <w:r>
              <w:rPr>
                <w:lang w:eastAsia="zh-CN"/>
              </w:rPr>
              <w:t>ApiResult</w:t>
            </w:r>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19</w:t>
            </w:r>
          </w:p>
        </w:tc>
        <w:tc>
          <w:tcPr>
            <w:tcW w:w="4320" w:type="dxa"/>
            <w:noWrap/>
            <w:hideMark/>
          </w:tcPr>
          <w:p w:rsidR="00534557" w:rsidRPr="004869B8" w:rsidRDefault="00534557" w:rsidP="00534557">
            <w:pPr>
              <w:pStyle w:val="TAL"/>
              <w:rPr>
                <w:lang w:eastAsia="zh-CN"/>
              </w:rPr>
            </w:pPr>
            <w:r>
              <w:rPr>
                <w:lang w:eastAsia="zh-CN"/>
              </w:rPr>
              <w:t>Message Sequencing Failure</w:t>
            </w:r>
          </w:p>
        </w:tc>
        <w:tc>
          <w:tcPr>
            <w:tcW w:w="1710" w:type="dxa"/>
            <w:noWrap/>
            <w:hideMark/>
          </w:tcPr>
          <w:p w:rsidR="00534557" w:rsidRPr="004869B8" w:rsidRDefault="00534557" w:rsidP="00534557">
            <w:pPr>
              <w:pStyle w:val="TAL"/>
              <w:rPr>
                <w:lang w:eastAsia="zh-CN"/>
              </w:rPr>
            </w:pPr>
            <w:r>
              <w:rPr>
                <w:lang w:eastAsia="zh-CN"/>
              </w:rPr>
              <w:t>ApiResult</w:t>
            </w:r>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20</w:t>
            </w:r>
          </w:p>
        </w:tc>
        <w:tc>
          <w:tcPr>
            <w:tcW w:w="4320" w:type="dxa"/>
            <w:noWrap/>
            <w:hideMark/>
          </w:tcPr>
          <w:p w:rsidR="00534557" w:rsidRPr="004869B8" w:rsidRDefault="00534557" w:rsidP="00534557">
            <w:pPr>
              <w:pStyle w:val="TAL"/>
              <w:rPr>
                <w:lang w:eastAsia="zh-CN"/>
              </w:rPr>
            </w:pPr>
            <w:r>
              <w:rPr>
                <w:lang w:eastAsia="zh-CN"/>
              </w:rPr>
              <w:t>Unresolved Initiator</w:t>
            </w:r>
          </w:p>
        </w:tc>
        <w:tc>
          <w:tcPr>
            <w:tcW w:w="1710" w:type="dxa"/>
            <w:noWrap/>
            <w:hideMark/>
          </w:tcPr>
          <w:p w:rsidR="00534557" w:rsidRPr="004869B8" w:rsidRDefault="00534557" w:rsidP="00534557">
            <w:pPr>
              <w:pStyle w:val="TAL"/>
              <w:rPr>
                <w:lang w:eastAsia="zh-CN"/>
              </w:rPr>
            </w:pPr>
            <w:r>
              <w:rPr>
                <w:lang w:eastAsia="zh-CN"/>
              </w:rPr>
              <w:t>ApiResult</w:t>
            </w:r>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21</w:t>
            </w:r>
          </w:p>
        </w:tc>
        <w:tc>
          <w:tcPr>
            <w:tcW w:w="4320" w:type="dxa"/>
            <w:noWrap/>
            <w:hideMark/>
          </w:tcPr>
          <w:p w:rsidR="00534557" w:rsidRPr="004869B8" w:rsidRDefault="00534557" w:rsidP="00534557">
            <w:pPr>
              <w:pStyle w:val="TAL"/>
              <w:rPr>
                <w:lang w:eastAsia="zh-CN"/>
              </w:rPr>
            </w:pPr>
            <w:r>
              <w:rPr>
                <w:lang w:eastAsia="zh-CN"/>
              </w:rPr>
              <w:t>Initiator to Primary Party Permission Failure</w:t>
            </w:r>
          </w:p>
        </w:tc>
        <w:tc>
          <w:tcPr>
            <w:tcW w:w="1710" w:type="dxa"/>
            <w:noWrap/>
            <w:hideMark/>
          </w:tcPr>
          <w:p w:rsidR="00534557" w:rsidRPr="004869B8" w:rsidRDefault="00534557" w:rsidP="00534557">
            <w:pPr>
              <w:pStyle w:val="TAL"/>
              <w:rPr>
                <w:lang w:eastAsia="zh-CN"/>
              </w:rPr>
            </w:pPr>
            <w:r>
              <w:rPr>
                <w:lang w:eastAsia="zh-CN"/>
              </w:rPr>
              <w:t>ApiResult</w:t>
            </w:r>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22</w:t>
            </w:r>
          </w:p>
        </w:tc>
        <w:tc>
          <w:tcPr>
            <w:tcW w:w="4320" w:type="dxa"/>
            <w:noWrap/>
            <w:hideMark/>
          </w:tcPr>
          <w:p w:rsidR="00534557" w:rsidRPr="004869B8" w:rsidRDefault="00534557" w:rsidP="00534557">
            <w:pPr>
              <w:pStyle w:val="TAL"/>
              <w:rPr>
                <w:lang w:eastAsia="zh-CN"/>
              </w:rPr>
            </w:pPr>
            <w:r>
              <w:rPr>
                <w:lang w:eastAsia="zh-CN"/>
              </w:rPr>
              <w:t>Initiator to Receiver Party Permission Failure</w:t>
            </w:r>
          </w:p>
        </w:tc>
        <w:tc>
          <w:tcPr>
            <w:tcW w:w="1710" w:type="dxa"/>
            <w:noWrap/>
            <w:hideMark/>
          </w:tcPr>
          <w:p w:rsidR="00534557" w:rsidRPr="004869B8" w:rsidRDefault="00534557" w:rsidP="00534557">
            <w:pPr>
              <w:pStyle w:val="TAL"/>
              <w:rPr>
                <w:lang w:eastAsia="zh-CN"/>
              </w:rPr>
            </w:pPr>
            <w:r>
              <w:rPr>
                <w:lang w:eastAsia="zh-CN"/>
              </w:rPr>
              <w:t>ApiResult</w:t>
            </w:r>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23</w:t>
            </w:r>
          </w:p>
        </w:tc>
        <w:tc>
          <w:tcPr>
            <w:tcW w:w="4320" w:type="dxa"/>
            <w:noWrap/>
            <w:hideMark/>
          </w:tcPr>
          <w:p w:rsidR="00534557" w:rsidRPr="004869B8" w:rsidRDefault="00534557" w:rsidP="00534557">
            <w:pPr>
              <w:pStyle w:val="TAL"/>
              <w:rPr>
                <w:lang w:eastAsia="zh-CN"/>
              </w:rPr>
            </w:pPr>
            <w:r>
              <w:rPr>
                <w:lang w:eastAsia="zh-CN"/>
              </w:rPr>
              <w:t>Request schema validation error</w:t>
            </w:r>
          </w:p>
        </w:tc>
        <w:tc>
          <w:tcPr>
            <w:tcW w:w="1710" w:type="dxa"/>
            <w:noWrap/>
            <w:hideMark/>
          </w:tcPr>
          <w:p w:rsidR="00534557" w:rsidRPr="004869B8" w:rsidRDefault="00534557" w:rsidP="00534557">
            <w:pPr>
              <w:pStyle w:val="TAL"/>
              <w:rPr>
                <w:lang w:eastAsia="zh-CN"/>
              </w:rPr>
            </w:pPr>
            <w:r>
              <w:rPr>
                <w:lang w:eastAsia="zh-CN"/>
              </w:rPr>
              <w:t>ApiResponse</w:t>
            </w:r>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24</w:t>
            </w:r>
          </w:p>
        </w:tc>
        <w:tc>
          <w:tcPr>
            <w:tcW w:w="4320" w:type="dxa"/>
            <w:noWrap/>
            <w:hideMark/>
          </w:tcPr>
          <w:p w:rsidR="00534557" w:rsidRPr="00EF4859" w:rsidRDefault="00534557" w:rsidP="00EF4859">
            <w:pPr>
              <w:pStyle w:val="TAL"/>
              <w:rPr>
                <w:lang w:eastAsia="zh-CN"/>
              </w:rPr>
            </w:pPr>
            <w:r w:rsidRPr="00EF4859">
              <w:rPr>
                <w:lang w:eastAsia="zh-CN"/>
              </w:rPr>
              <w:t>MissingRequestParameters</w:t>
            </w:r>
          </w:p>
        </w:tc>
        <w:tc>
          <w:tcPr>
            <w:tcW w:w="1710" w:type="dxa"/>
            <w:noWrap/>
            <w:hideMark/>
          </w:tcPr>
          <w:p w:rsidR="00534557" w:rsidRPr="004869B8" w:rsidRDefault="00534557" w:rsidP="00534557">
            <w:pPr>
              <w:pStyle w:val="TAL"/>
              <w:rPr>
                <w:lang w:eastAsia="zh-CN"/>
              </w:rPr>
            </w:pPr>
            <w:r>
              <w:rPr>
                <w:lang w:eastAsia="zh-CN"/>
              </w:rPr>
              <w:t>ApiResponse</w:t>
            </w:r>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25</w:t>
            </w:r>
          </w:p>
        </w:tc>
        <w:tc>
          <w:tcPr>
            <w:tcW w:w="4320" w:type="dxa"/>
            <w:noWrap/>
            <w:hideMark/>
          </w:tcPr>
          <w:p w:rsidR="00534557" w:rsidRPr="004869B8" w:rsidRDefault="00534557" w:rsidP="00EF4859">
            <w:pPr>
              <w:pStyle w:val="TAL"/>
              <w:rPr>
                <w:lang w:eastAsia="zh-CN"/>
              </w:rPr>
            </w:pPr>
            <w:r w:rsidRPr="00EF4859">
              <w:rPr>
                <w:lang w:eastAsia="zh-CN"/>
              </w:rPr>
              <w:t>InvalidRequestParameters</w:t>
            </w:r>
          </w:p>
        </w:tc>
        <w:tc>
          <w:tcPr>
            <w:tcW w:w="1710" w:type="dxa"/>
            <w:noWrap/>
            <w:hideMark/>
          </w:tcPr>
          <w:p w:rsidR="00534557" w:rsidRPr="004869B8" w:rsidRDefault="00534557" w:rsidP="00534557">
            <w:pPr>
              <w:pStyle w:val="TAL"/>
              <w:rPr>
                <w:lang w:eastAsia="zh-CN"/>
              </w:rPr>
            </w:pPr>
            <w:r>
              <w:rPr>
                <w:lang w:eastAsia="zh-CN"/>
              </w:rPr>
              <w:t>ApiResponse</w:t>
            </w:r>
          </w:p>
        </w:tc>
      </w:tr>
      <w:tr w:rsidR="00534557" w:rsidRPr="004869B8" w:rsidTr="00534557">
        <w:tc>
          <w:tcPr>
            <w:tcW w:w="1117" w:type="dxa"/>
            <w:noWrap/>
            <w:hideMark/>
          </w:tcPr>
          <w:p w:rsidR="00534557" w:rsidRPr="004869B8" w:rsidRDefault="00534557" w:rsidP="00534557">
            <w:pPr>
              <w:pStyle w:val="TAL"/>
              <w:rPr>
                <w:lang w:eastAsia="zh-CN"/>
              </w:rPr>
            </w:pPr>
            <w:r>
              <w:rPr>
                <w:lang w:eastAsia="zh-CN"/>
              </w:rPr>
              <w:t>26</w:t>
            </w:r>
          </w:p>
        </w:tc>
        <w:tc>
          <w:tcPr>
            <w:tcW w:w="4320" w:type="dxa"/>
            <w:noWrap/>
            <w:hideMark/>
          </w:tcPr>
          <w:p w:rsidR="00534557" w:rsidRPr="004869B8" w:rsidRDefault="00534557" w:rsidP="00EF4859">
            <w:pPr>
              <w:pStyle w:val="TAL"/>
              <w:rPr>
                <w:lang w:eastAsia="zh-CN"/>
              </w:rPr>
            </w:pPr>
            <w:r w:rsidRPr="00EF4859">
              <w:rPr>
                <w:lang w:eastAsia="zh-CN"/>
              </w:rPr>
              <w:t>SystemTooBusy</w:t>
            </w:r>
          </w:p>
        </w:tc>
        <w:tc>
          <w:tcPr>
            <w:tcW w:w="1710" w:type="dxa"/>
            <w:noWrap/>
            <w:hideMark/>
          </w:tcPr>
          <w:p w:rsidR="00534557" w:rsidRPr="004869B8" w:rsidRDefault="00534557" w:rsidP="00534557">
            <w:pPr>
              <w:pStyle w:val="TAL"/>
              <w:rPr>
                <w:lang w:eastAsia="zh-CN"/>
              </w:rPr>
            </w:pPr>
            <w:r>
              <w:rPr>
                <w:lang w:eastAsia="zh-CN"/>
              </w:rPr>
              <w:t>ApiResponse</w:t>
            </w:r>
          </w:p>
        </w:tc>
      </w:tr>
      <w:tr w:rsidR="00534557" w:rsidTr="00534557">
        <w:tc>
          <w:tcPr>
            <w:tcW w:w="1117" w:type="dxa"/>
            <w:noWrap/>
          </w:tcPr>
          <w:p w:rsidR="00534557" w:rsidRDefault="00534557" w:rsidP="00534557">
            <w:pPr>
              <w:pStyle w:val="TAL"/>
              <w:rPr>
                <w:lang w:eastAsia="zh-CN"/>
              </w:rPr>
            </w:pPr>
            <w:r>
              <w:rPr>
                <w:rFonts w:hint="eastAsia"/>
                <w:lang w:eastAsia="zh-CN"/>
              </w:rPr>
              <w:t>0</w:t>
            </w:r>
          </w:p>
        </w:tc>
        <w:tc>
          <w:tcPr>
            <w:tcW w:w="4320" w:type="dxa"/>
            <w:noWrap/>
          </w:tcPr>
          <w:p w:rsidR="00534557" w:rsidRDefault="00534557" w:rsidP="00534557">
            <w:pPr>
              <w:pStyle w:val="TAL"/>
              <w:rPr>
                <w:lang w:eastAsia="zh-CN"/>
              </w:rPr>
            </w:pPr>
            <w:r>
              <w:rPr>
                <w:rFonts w:hint="eastAsia"/>
                <w:lang w:eastAsia="zh-CN"/>
              </w:rPr>
              <w:t>Success</w:t>
            </w:r>
          </w:p>
        </w:tc>
        <w:tc>
          <w:tcPr>
            <w:tcW w:w="1710" w:type="dxa"/>
            <w:noWrap/>
          </w:tcPr>
          <w:p w:rsidR="00534557" w:rsidRDefault="00534557" w:rsidP="00534557">
            <w:pPr>
              <w:pStyle w:val="TAL"/>
              <w:rPr>
                <w:lang w:eastAsia="zh-CN"/>
              </w:rPr>
            </w:pPr>
            <w:r>
              <w:rPr>
                <w:lang w:eastAsia="zh-CN"/>
              </w:rPr>
              <w:t>ApiResponse</w:t>
            </w:r>
          </w:p>
        </w:tc>
      </w:tr>
      <w:tr w:rsidR="00534557" w:rsidTr="00534557">
        <w:tc>
          <w:tcPr>
            <w:tcW w:w="1117" w:type="dxa"/>
            <w:noWrap/>
          </w:tcPr>
          <w:p w:rsidR="00534557" w:rsidRDefault="00534557" w:rsidP="00534557">
            <w:pPr>
              <w:pStyle w:val="TAL"/>
              <w:rPr>
                <w:lang w:eastAsia="zh-CN"/>
              </w:rPr>
            </w:pPr>
            <w:r>
              <w:rPr>
                <w:rFonts w:hint="eastAsia"/>
                <w:lang w:eastAsia="zh-CN"/>
              </w:rPr>
              <w:t>100000000</w:t>
            </w:r>
          </w:p>
        </w:tc>
        <w:tc>
          <w:tcPr>
            <w:tcW w:w="4320" w:type="dxa"/>
            <w:noWrap/>
          </w:tcPr>
          <w:p w:rsidR="00534557" w:rsidRPr="008307D1" w:rsidRDefault="00534557" w:rsidP="00534557">
            <w:pPr>
              <w:pStyle w:val="TAL"/>
              <w:rPr>
                <w:lang w:eastAsia="zh-CN"/>
              </w:rPr>
            </w:pPr>
            <w:r>
              <w:rPr>
                <w:rFonts w:hint="eastAsia"/>
                <w:lang w:eastAsia="zh-CN"/>
              </w:rPr>
              <w:t>Request was cached, waiting for resending</w:t>
            </w:r>
          </w:p>
        </w:tc>
        <w:tc>
          <w:tcPr>
            <w:tcW w:w="1710" w:type="dxa"/>
            <w:noWrap/>
          </w:tcPr>
          <w:p w:rsidR="00534557" w:rsidRDefault="00534557" w:rsidP="00534557">
            <w:pPr>
              <w:pStyle w:val="TAL"/>
              <w:rPr>
                <w:lang w:eastAsia="zh-CN"/>
              </w:rPr>
            </w:pPr>
            <w:r>
              <w:rPr>
                <w:lang w:eastAsia="zh-CN"/>
              </w:rPr>
              <w:t>ApiResponse</w:t>
            </w:r>
          </w:p>
        </w:tc>
      </w:tr>
      <w:tr w:rsidR="00534557" w:rsidTr="00534557">
        <w:tc>
          <w:tcPr>
            <w:tcW w:w="1117" w:type="dxa"/>
            <w:noWrap/>
          </w:tcPr>
          <w:p w:rsidR="00534557" w:rsidRDefault="00534557" w:rsidP="00534557">
            <w:pPr>
              <w:pStyle w:val="TAL"/>
              <w:rPr>
                <w:lang w:eastAsia="zh-CN"/>
              </w:rPr>
            </w:pPr>
            <w:r>
              <w:rPr>
                <w:rFonts w:hint="eastAsia"/>
                <w:lang w:eastAsia="zh-CN"/>
              </w:rPr>
              <w:t>100000001</w:t>
            </w:r>
          </w:p>
        </w:tc>
        <w:tc>
          <w:tcPr>
            <w:tcW w:w="4320" w:type="dxa"/>
            <w:noWrap/>
          </w:tcPr>
          <w:p w:rsidR="00534557" w:rsidRDefault="00534557" w:rsidP="00534557">
            <w:pPr>
              <w:pStyle w:val="TAL"/>
              <w:rPr>
                <w:lang w:eastAsia="zh-CN"/>
              </w:rPr>
            </w:pPr>
            <w:r w:rsidRPr="008307D1">
              <w:rPr>
                <w:lang w:eastAsia="zh-CN"/>
              </w:rPr>
              <w:t>The system is overload</w:t>
            </w:r>
          </w:p>
        </w:tc>
        <w:tc>
          <w:tcPr>
            <w:tcW w:w="1710" w:type="dxa"/>
            <w:noWrap/>
          </w:tcPr>
          <w:p w:rsidR="00534557" w:rsidRDefault="00534557" w:rsidP="00534557">
            <w:pPr>
              <w:pStyle w:val="TAL"/>
              <w:rPr>
                <w:lang w:eastAsia="zh-CN"/>
              </w:rPr>
            </w:pPr>
            <w:r>
              <w:rPr>
                <w:lang w:eastAsia="zh-CN"/>
              </w:rPr>
              <w:t>ApiResponse</w:t>
            </w:r>
          </w:p>
        </w:tc>
      </w:tr>
      <w:tr w:rsidR="00534557" w:rsidTr="00534557">
        <w:tc>
          <w:tcPr>
            <w:tcW w:w="1117" w:type="dxa"/>
            <w:noWrap/>
          </w:tcPr>
          <w:p w:rsidR="00534557" w:rsidRDefault="00534557" w:rsidP="00534557">
            <w:pPr>
              <w:pStyle w:val="TAL"/>
              <w:rPr>
                <w:lang w:eastAsia="zh-CN"/>
              </w:rPr>
            </w:pPr>
            <w:r>
              <w:rPr>
                <w:rFonts w:hint="eastAsia"/>
                <w:lang w:eastAsia="zh-CN"/>
              </w:rPr>
              <w:t>100000002</w:t>
            </w:r>
          </w:p>
        </w:tc>
        <w:tc>
          <w:tcPr>
            <w:tcW w:w="4320" w:type="dxa"/>
            <w:noWrap/>
          </w:tcPr>
          <w:p w:rsidR="00534557" w:rsidRDefault="00534557" w:rsidP="00534557">
            <w:pPr>
              <w:pStyle w:val="TAL"/>
              <w:rPr>
                <w:lang w:eastAsia="zh-CN"/>
              </w:rPr>
            </w:pPr>
            <w:r w:rsidRPr="008307D1">
              <w:rPr>
                <w:lang w:eastAsia="zh-CN"/>
              </w:rPr>
              <w:t>Throttling error</w:t>
            </w:r>
          </w:p>
        </w:tc>
        <w:tc>
          <w:tcPr>
            <w:tcW w:w="1710" w:type="dxa"/>
            <w:noWrap/>
          </w:tcPr>
          <w:p w:rsidR="00534557" w:rsidRDefault="00534557" w:rsidP="00534557">
            <w:pPr>
              <w:pStyle w:val="TAL"/>
              <w:rPr>
                <w:lang w:eastAsia="zh-CN"/>
              </w:rPr>
            </w:pPr>
            <w:r>
              <w:rPr>
                <w:lang w:eastAsia="zh-CN"/>
              </w:rPr>
              <w:t>ApiResponse</w:t>
            </w:r>
          </w:p>
        </w:tc>
      </w:tr>
      <w:tr w:rsidR="00534557" w:rsidTr="00534557">
        <w:tc>
          <w:tcPr>
            <w:tcW w:w="1117" w:type="dxa"/>
            <w:noWrap/>
          </w:tcPr>
          <w:p w:rsidR="00534557" w:rsidRDefault="00534557" w:rsidP="00534557">
            <w:pPr>
              <w:pStyle w:val="TAL"/>
              <w:rPr>
                <w:lang w:eastAsia="zh-CN"/>
              </w:rPr>
            </w:pPr>
            <w:r>
              <w:rPr>
                <w:rFonts w:hint="eastAsia"/>
                <w:lang w:eastAsia="zh-CN"/>
              </w:rPr>
              <w:t>100000003</w:t>
            </w:r>
          </w:p>
        </w:tc>
        <w:tc>
          <w:tcPr>
            <w:tcW w:w="4320" w:type="dxa"/>
            <w:noWrap/>
          </w:tcPr>
          <w:p w:rsidR="00534557" w:rsidRDefault="00534557" w:rsidP="00534557">
            <w:pPr>
              <w:pStyle w:val="TAL"/>
              <w:rPr>
                <w:lang w:eastAsia="zh-CN"/>
              </w:rPr>
            </w:pPr>
            <w:r>
              <w:rPr>
                <w:rFonts w:hint="eastAsia"/>
                <w:lang w:eastAsia="zh-CN"/>
              </w:rPr>
              <w:t>E</w:t>
            </w:r>
            <w:r w:rsidRPr="008307D1">
              <w:rPr>
                <w:lang w:eastAsia="zh-CN"/>
              </w:rPr>
              <w:t>xceed the limitation of the LICENSE</w:t>
            </w:r>
          </w:p>
        </w:tc>
        <w:tc>
          <w:tcPr>
            <w:tcW w:w="1710" w:type="dxa"/>
            <w:noWrap/>
          </w:tcPr>
          <w:p w:rsidR="00534557" w:rsidRDefault="00534557" w:rsidP="00534557">
            <w:pPr>
              <w:pStyle w:val="TAL"/>
              <w:rPr>
                <w:lang w:eastAsia="zh-CN"/>
              </w:rPr>
            </w:pPr>
            <w:r>
              <w:rPr>
                <w:lang w:eastAsia="zh-CN"/>
              </w:rPr>
              <w:t>ApiResponse</w:t>
            </w:r>
          </w:p>
        </w:tc>
      </w:tr>
      <w:tr w:rsidR="00534557" w:rsidTr="00534557">
        <w:tc>
          <w:tcPr>
            <w:tcW w:w="1117" w:type="dxa"/>
            <w:noWrap/>
          </w:tcPr>
          <w:p w:rsidR="00534557" w:rsidRPr="008307D1" w:rsidRDefault="00534557" w:rsidP="00534557">
            <w:pPr>
              <w:pStyle w:val="TAL"/>
              <w:rPr>
                <w:lang w:eastAsia="zh-CN"/>
              </w:rPr>
            </w:pPr>
            <w:r>
              <w:rPr>
                <w:rFonts w:hint="eastAsia"/>
                <w:lang w:eastAsia="zh-CN"/>
              </w:rPr>
              <w:t>100000004</w:t>
            </w:r>
          </w:p>
        </w:tc>
        <w:tc>
          <w:tcPr>
            <w:tcW w:w="4320" w:type="dxa"/>
            <w:noWrap/>
          </w:tcPr>
          <w:p w:rsidR="00534557" w:rsidRDefault="00534557" w:rsidP="00534557">
            <w:pPr>
              <w:pStyle w:val="TAL"/>
              <w:rPr>
                <w:lang w:eastAsia="zh-CN"/>
              </w:rPr>
            </w:pPr>
            <w:r w:rsidRPr="008307D1">
              <w:rPr>
                <w:lang w:eastAsia="zh-CN"/>
              </w:rPr>
              <w:t>Internal Server Error</w:t>
            </w:r>
          </w:p>
        </w:tc>
        <w:tc>
          <w:tcPr>
            <w:tcW w:w="1710" w:type="dxa"/>
            <w:noWrap/>
          </w:tcPr>
          <w:p w:rsidR="00534557" w:rsidRDefault="00534557" w:rsidP="00534557">
            <w:pPr>
              <w:pStyle w:val="TAL"/>
              <w:rPr>
                <w:lang w:eastAsia="zh-CN"/>
              </w:rPr>
            </w:pPr>
            <w:r>
              <w:rPr>
                <w:lang w:eastAsia="zh-CN"/>
              </w:rPr>
              <w:t>ApiResponse</w:t>
            </w:r>
          </w:p>
        </w:tc>
      </w:tr>
      <w:tr w:rsidR="00534557" w:rsidTr="00534557">
        <w:tc>
          <w:tcPr>
            <w:tcW w:w="1117" w:type="dxa"/>
            <w:noWrap/>
          </w:tcPr>
          <w:p w:rsidR="00534557" w:rsidRDefault="00534557" w:rsidP="00534557">
            <w:pPr>
              <w:pStyle w:val="TAL"/>
              <w:rPr>
                <w:lang w:eastAsia="zh-CN"/>
              </w:rPr>
            </w:pPr>
            <w:r>
              <w:rPr>
                <w:rFonts w:hint="eastAsia"/>
                <w:lang w:eastAsia="zh-CN"/>
              </w:rPr>
              <w:t>100000005</w:t>
            </w:r>
          </w:p>
        </w:tc>
        <w:tc>
          <w:tcPr>
            <w:tcW w:w="4320" w:type="dxa"/>
            <w:noWrap/>
          </w:tcPr>
          <w:p w:rsidR="00534557" w:rsidRDefault="00534557" w:rsidP="00534557">
            <w:pPr>
              <w:pStyle w:val="TAL"/>
              <w:rPr>
                <w:lang w:eastAsia="zh-CN"/>
              </w:rPr>
            </w:pPr>
            <w:r>
              <w:rPr>
                <w:rFonts w:hint="eastAsia"/>
                <w:lang w:eastAsia="zh-CN"/>
              </w:rPr>
              <w:t>Invalid input value:%1</w:t>
            </w:r>
          </w:p>
          <w:p w:rsidR="00534557" w:rsidRPr="008307D1" w:rsidRDefault="00534557" w:rsidP="00534557">
            <w:pPr>
              <w:pStyle w:val="TAL"/>
              <w:rPr>
                <w:lang w:eastAsia="zh-CN"/>
              </w:rPr>
            </w:pPr>
            <w:r w:rsidRPr="008307D1">
              <w:rPr>
                <w:rFonts w:hint="eastAsia"/>
                <w:lang w:eastAsia="zh-CN"/>
              </w:rPr>
              <w:t>%1</w:t>
            </w:r>
            <w:r>
              <w:rPr>
                <w:rFonts w:hint="eastAsia"/>
                <w:lang w:eastAsia="zh-CN"/>
              </w:rPr>
              <w:t xml:space="preserve"> indicates the parameter</w:t>
            </w:r>
            <w:r>
              <w:rPr>
                <w:lang w:eastAsia="zh-CN"/>
              </w:rPr>
              <w:t>’</w:t>
            </w:r>
            <w:r>
              <w:rPr>
                <w:rFonts w:hint="eastAsia"/>
                <w:lang w:eastAsia="zh-CN"/>
              </w:rPr>
              <w:t>s name.</w:t>
            </w:r>
          </w:p>
        </w:tc>
        <w:tc>
          <w:tcPr>
            <w:tcW w:w="1710" w:type="dxa"/>
            <w:noWrap/>
          </w:tcPr>
          <w:p w:rsidR="00534557" w:rsidRDefault="00534557" w:rsidP="00534557">
            <w:pPr>
              <w:pStyle w:val="TAL"/>
              <w:rPr>
                <w:lang w:eastAsia="zh-CN"/>
              </w:rPr>
            </w:pPr>
            <w:r>
              <w:rPr>
                <w:lang w:eastAsia="zh-CN"/>
              </w:rPr>
              <w:t>ApiResponse</w:t>
            </w:r>
          </w:p>
        </w:tc>
      </w:tr>
      <w:tr w:rsidR="00534557" w:rsidTr="00534557">
        <w:tc>
          <w:tcPr>
            <w:tcW w:w="1117" w:type="dxa"/>
            <w:noWrap/>
          </w:tcPr>
          <w:p w:rsidR="00534557" w:rsidRPr="008307D1" w:rsidRDefault="00534557" w:rsidP="00534557">
            <w:pPr>
              <w:pStyle w:val="TAL"/>
              <w:rPr>
                <w:lang w:eastAsia="zh-CN"/>
              </w:rPr>
            </w:pPr>
            <w:r>
              <w:rPr>
                <w:rFonts w:hint="eastAsia"/>
                <w:lang w:eastAsia="zh-CN"/>
              </w:rPr>
              <w:t>100000006</w:t>
            </w:r>
          </w:p>
        </w:tc>
        <w:tc>
          <w:tcPr>
            <w:tcW w:w="4320" w:type="dxa"/>
            <w:noWrap/>
          </w:tcPr>
          <w:p w:rsidR="00534557" w:rsidRDefault="00534557" w:rsidP="00534557">
            <w:pPr>
              <w:pStyle w:val="TAL"/>
              <w:rPr>
                <w:lang w:eastAsia="zh-CN"/>
              </w:rPr>
            </w:pPr>
            <w:r>
              <w:rPr>
                <w:rFonts w:hint="eastAsia"/>
                <w:lang w:eastAsia="zh-CN"/>
              </w:rPr>
              <w:t>SP</w:t>
            </w:r>
            <w:r>
              <w:rPr>
                <w:lang w:eastAsia="zh-CN"/>
              </w:rPr>
              <w:t>’</w:t>
            </w:r>
            <w:r>
              <w:rPr>
                <w:rFonts w:hint="eastAsia"/>
                <w:lang w:eastAsia="zh-CN"/>
              </w:rPr>
              <w:t>s status is abnormal</w:t>
            </w:r>
          </w:p>
        </w:tc>
        <w:tc>
          <w:tcPr>
            <w:tcW w:w="1710" w:type="dxa"/>
            <w:noWrap/>
          </w:tcPr>
          <w:p w:rsidR="00534557" w:rsidRDefault="00534557" w:rsidP="00534557">
            <w:pPr>
              <w:pStyle w:val="TAL"/>
              <w:rPr>
                <w:lang w:eastAsia="zh-CN"/>
              </w:rPr>
            </w:pPr>
            <w:r>
              <w:rPr>
                <w:lang w:eastAsia="zh-CN"/>
              </w:rPr>
              <w:t>ApiResponse</w:t>
            </w:r>
          </w:p>
        </w:tc>
      </w:tr>
      <w:tr w:rsidR="00534557" w:rsidTr="00534557">
        <w:tc>
          <w:tcPr>
            <w:tcW w:w="1117" w:type="dxa"/>
            <w:noWrap/>
          </w:tcPr>
          <w:p w:rsidR="00534557" w:rsidRDefault="00534557" w:rsidP="00534557">
            <w:pPr>
              <w:pStyle w:val="TAL"/>
              <w:rPr>
                <w:lang w:eastAsia="zh-CN"/>
              </w:rPr>
            </w:pPr>
            <w:r>
              <w:rPr>
                <w:rFonts w:hint="eastAsia"/>
                <w:lang w:eastAsia="zh-CN"/>
              </w:rPr>
              <w:t>100000007</w:t>
            </w:r>
          </w:p>
        </w:tc>
        <w:tc>
          <w:tcPr>
            <w:tcW w:w="4320" w:type="dxa"/>
            <w:noWrap/>
          </w:tcPr>
          <w:p w:rsidR="00534557" w:rsidRDefault="00534557" w:rsidP="00534557">
            <w:pPr>
              <w:pStyle w:val="TAL"/>
              <w:rPr>
                <w:lang w:eastAsia="zh-CN"/>
              </w:rPr>
            </w:pPr>
            <w:r>
              <w:rPr>
                <w:rFonts w:hint="eastAsia"/>
                <w:lang w:eastAsia="zh-CN"/>
              </w:rPr>
              <w:t>Authentication failed</w:t>
            </w:r>
          </w:p>
        </w:tc>
        <w:tc>
          <w:tcPr>
            <w:tcW w:w="1710" w:type="dxa"/>
            <w:noWrap/>
          </w:tcPr>
          <w:p w:rsidR="00534557" w:rsidRDefault="00534557" w:rsidP="00534557">
            <w:pPr>
              <w:pStyle w:val="TAL"/>
              <w:rPr>
                <w:lang w:eastAsia="zh-CN"/>
              </w:rPr>
            </w:pPr>
            <w:r>
              <w:rPr>
                <w:lang w:eastAsia="zh-CN"/>
              </w:rPr>
              <w:t>ApiResponse</w:t>
            </w:r>
          </w:p>
        </w:tc>
      </w:tr>
      <w:tr w:rsidR="00534557" w:rsidTr="00534557">
        <w:tc>
          <w:tcPr>
            <w:tcW w:w="1117" w:type="dxa"/>
            <w:noWrap/>
          </w:tcPr>
          <w:p w:rsidR="00534557" w:rsidRDefault="00534557" w:rsidP="00534557">
            <w:pPr>
              <w:pStyle w:val="TAL"/>
              <w:rPr>
                <w:lang w:eastAsia="zh-CN"/>
              </w:rPr>
            </w:pPr>
            <w:r>
              <w:rPr>
                <w:rFonts w:hint="eastAsia"/>
                <w:lang w:eastAsia="zh-CN"/>
              </w:rPr>
              <w:t>100000008</w:t>
            </w:r>
          </w:p>
        </w:tc>
        <w:tc>
          <w:tcPr>
            <w:tcW w:w="4320" w:type="dxa"/>
            <w:noWrap/>
          </w:tcPr>
          <w:p w:rsidR="00534557" w:rsidRDefault="00534557" w:rsidP="00534557">
            <w:pPr>
              <w:pStyle w:val="TAL"/>
              <w:rPr>
                <w:lang w:eastAsia="zh-CN"/>
              </w:rPr>
            </w:pPr>
            <w:r>
              <w:rPr>
                <w:rFonts w:hint="eastAsia"/>
                <w:lang w:eastAsia="zh-CN"/>
              </w:rPr>
              <w:t>Service</w:t>
            </w:r>
            <w:r>
              <w:rPr>
                <w:lang w:eastAsia="zh-CN"/>
              </w:rPr>
              <w:t>’</w:t>
            </w:r>
            <w:r>
              <w:rPr>
                <w:rFonts w:hint="eastAsia"/>
                <w:lang w:eastAsia="zh-CN"/>
              </w:rPr>
              <w:t>s status is abnormal</w:t>
            </w:r>
          </w:p>
        </w:tc>
        <w:tc>
          <w:tcPr>
            <w:tcW w:w="1710" w:type="dxa"/>
            <w:noWrap/>
          </w:tcPr>
          <w:p w:rsidR="00534557" w:rsidRDefault="00534557" w:rsidP="00534557">
            <w:pPr>
              <w:pStyle w:val="TAL"/>
              <w:rPr>
                <w:lang w:eastAsia="zh-CN"/>
              </w:rPr>
            </w:pPr>
            <w:r>
              <w:rPr>
                <w:lang w:eastAsia="zh-CN"/>
              </w:rPr>
              <w:t>ApiResponse</w:t>
            </w:r>
          </w:p>
        </w:tc>
      </w:tr>
      <w:tr w:rsidR="00534557" w:rsidTr="00534557">
        <w:tc>
          <w:tcPr>
            <w:tcW w:w="1117" w:type="dxa"/>
            <w:noWrap/>
          </w:tcPr>
          <w:p w:rsidR="00534557" w:rsidRDefault="00534557" w:rsidP="00534557">
            <w:pPr>
              <w:pStyle w:val="TAL"/>
              <w:rPr>
                <w:lang w:eastAsia="zh-CN"/>
              </w:rPr>
            </w:pPr>
            <w:r>
              <w:rPr>
                <w:rFonts w:hint="eastAsia"/>
                <w:lang w:eastAsia="zh-CN"/>
              </w:rPr>
              <w:t>100000009</w:t>
            </w:r>
          </w:p>
        </w:tc>
        <w:tc>
          <w:tcPr>
            <w:tcW w:w="4320" w:type="dxa"/>
            <w:noWrap/>
          </w:tcPr>
          <w:p w:rsidR="00534557" w:rsidRDefault="00534557" w:rsidP="00534557">
            <w:pPr>
              <w:pStyle w:val="TAL"/>
              <w:rPr>
                <w:lang w:eastAsia="zh-CN"/>
              </w:rPr>
            </w:pPr>
            <w:r>
              <w:rPr>
                <w:rFonts w:hint="eastAsia"/>
                <w:lang w:eastAsia="zh-CN"/>
              </w:rPr>
              <w:t>API</w:t>
            </w:r>
            <w:r>
              <w:rPr>
                <w:lang w:eastAsia="zh-CN"/>
              </w:rPr>
              <w:t>’</w:t>
            </w:r>
            <w:r>
              <w:rPr>
                <w:rFonts w:hint="eastAsia"/>
                <w:lang w:eastAsia="zh-CN"/>
              </w:rPr>
              <w:t>s status is abnormal</w:t>
            </w:r>
          </w:p>
        </w:tc>
        <w:tc>
          <w:tcPr>
            <w:tcW w:w="1710" w:type="dxa"/>
            <w:noWrap/>
          </w:tcPr>
          <w:p w:rsidR="00534557" w:rsidRDefault="00534557" w:rsidP="00534557">
            <w:pPr>
              <w:pStyle w:val="TAL"/>
              <w:rPr>
                <w:lang w:eastAsia="zh-CN"/>
              </w:rPr>
            </w:pPr>
            <w:r>
              <w:rPr>
                <w:lang w:eastAsia="zh-CN"/>
              </w:rPr>
              <w:t>ApiResponse</w:t>
            </w:r>
          </w:p>
        </w:tc>
      </w:tr>
      <w:tr w:rsidR="00534557" w:rsidTr="00534557">
        <w:tc>
          <w:tcPr>
            <w:tcW w:w="1117" w:type="dxa"/>
            <w:noWrap/>
          </w:tcPr>
          <w:p w:rsidR="00534557" w:rsidRDefault="00534557" w:rsidP="00534557">
            <w:pPr>
              <w:pStyle w:val="TAL"/>
              <w:rPr>
                <w:lang w:eastAsia="zh-CN"/>
              </w:rPr>
            </w:pPr>
            <w:r>
              <w:rPr>
                <w:rFonts w:hint="eastAsia"/>
                <w:lang w:eastAsia="zh-CN"/>
              </w:rPr>
              <w:t>100000010</w:t>
            </w:r>
          </w:p>
        </w:tc>
        <w:tc>
          <w:tcPr>
            <w:tcW w:w="4320" w:type="dxa"/>
            <w:noWrap/>
          </w:tcPr>
          <w:p w:rsidR="00534557" w:rsidRDefault="00534557" w:rsidP="00534557">
            <w:pPr>
              <w:pStyle w:val="TAL"/>
              <w:rPr>
                <w:lang w:eastAsia="zh-CN"/>
              </w:rPr>
            </w:pPr>
            <w:r w:rsidRPr="008307D1">
              <w:rPr>
                <w:lang w:eastAsia="zh-CN"/>
              </w:rPr>
              <w:t>Insufficient permissions</w:t>
            </w:r>
          </w:p>
        </w:tc>
        <w:tc>
          <w:tcPr>
            <w:tcW w:w="1710" w:type="dxa"/>
            <w:noWrap/>
          </w:tcPr>
          <w:p w:rsidR="00534557" w:rsidRDefault="00534557" w:rsidP="00534557">
            <w:pPr>
              <w:pStyle w:val="TAL"/>
              <w:rPr>
                <w:lang w:eastAsia="zh-CN"/>
              </w:rPr>
            </w:pPr>
            <w:r>
              <w:rPr>
                <w:lang w:eastAsia="zh-CN"/>
              </w:rPr>
              <w:t>ApiResponse</w:t>
            </w:r>
          </w:p>
        </w:tc>
      </w:tr>
      <w:tr w:rsidR="00534557" w:rsidTr="00534557">
        <w:tc>
          <w:tcPr>
            <w:tcW w:w="1117" w:type="dxa"/>
            <w:noWrap/>
          </w:tcPr>
          <w:p w:rsidR="00534557" w:rsidRDefault="00534557" w:rsidP="00534557">
            <w:pPr>
              <w:pStyle w:val="TAL"/>
              <w:rPr>
                <w:lang w:eastAsia="zh-CN"/>
              </w:rPr>
            </w:pPr>
            <w:r>
              <w:rPr>
                <w:rFonts w:hint="eastAsia"/>
                <w:lang w:eastAsia="zh-CN"/>
              </w:rPr>
              <w:t>100000011</w:t>
            </w:r>
          </w:p>
        </w:tc>
        <w:tc>
          <w:tcPr>
            <w:tcW w:w="4320" w:type="dxa"/>
            <w:noWrap/>
          </w:tcPr>
          <w:p w:rsidR="00534557" w:rsidRPr="008307D1" w:rsidRDefault="00534557" w:rsidP="00534557">
            <w:pPr>
              <w:pStyle w:val="TAL"/>
              <w:rPr>
                <w:lang w:eastAsia="zh-CN"/>
              </w:rPr>
            </w:pPr>
            <w:r>
              <w:rPr>
                <w:rFonts w:hint="eastAsia"/>
                <w:lang w:eastAsia="zh-CN"/>
              </w:rPr>
              <w:t>E</w:t>
            </w:r>
            <w:r w:rsidRPr="008307D1">
              <w:rPr>
                <w:lang w:eastAsia="zh-CN"/>
              </w:rPr>
              <w:t>xceed the limitation of</w:t>
            </w:r>
            <w:r>
              <w:rPr>
                <w:rFonts w:hint="eastAsia"/>
                <w:lang w:eastAsia="zh-CN"/>
              </w:rPr>
              <w:t xml:space="preserve"> request rate</w:t>
            </w:r>
          </w:p>
        </w:tc>
        <w:tc>
          <w:tcPr>
            <w:tcW w:w="1710" w:type="dxa"/>
            <w:noWrap/>
          </w:tcPr>
          <w:p w:rsidR="00534557" w:rsidRDefault="00534557" w:rsidP="00534557">
            <w:pPr>
              <w:pStyle w:val="TAL"/>
              <w:rPr>
                <w:lang w:eastAsia="zh-CN"/>
              </w:rPr>
            </w:pPr>
            <w:r>
              <w:rPr>
                <w:lang w:eastAsia="zh-CN"/>
              </w:rPr>
              <w:t>ApiResponse</w:t>
            </w:r>
          </w:p>
        </w:tc>
      </w:tr>
      <w:tr w:rsidR="00534557" w:rsidTr="00534557">
        <w:tc>
          <w:tcPr>
            <w:tcW w:w="1117" w:type="dxa"/>
            <w:noWrap/>
          </w:tcPr>
          <w:p w:rsidR="00534557" w:rsidRDefault="00534557" w:rsidP="00534557">
            <w:pPr>
              <w:pStyle w:val="TAL"/>
              <w:rPr>
                <w:lang w:eastAsia="zh-CN"/>
              </w:rPr>
            </w:pPr>
            <w:r>
              <w:rPr>
                <w:rFonts w:hint="eastAsia"/>
                <w:lang w:eastAsia="zh-CN"/>
              </w:rPr>
              <w:t>100000012</w:t>
            </w:r>
          </w:p>
        </w:tc>
        <w:tc>
          <w:tcPr>
            <w:tcW w:w="4320" w:type="dxa"/>
            <w:noWrap/>
          </w:tcPr>
          <w:p w:rsidR="00534557" w:rsidRPr="008307D1" w:rsidRDefault="00534557" w:rsidP="00534557">
            <w:pPr>
              <w:pStyle w:val="TAL"/>
              <w:rPr>
                <w:lang w:eastAsia="zh-CN"/>
              </w:rPr>
            </w:pPr>
            <w:r w:rsidRPr="008307D1">
              <w:rPr>
                <w:lang w:eastAsia="zh-CN"/>
              </w:rPr>
              <w:t>Insufficient balance</w:t>
            </w:r>
          </w:p>
        </w:tc>
        <w:tc>
          <w:tcPr>
            <w:tcW w:w="1710" w:type="dxa"/>
            <w:noWrap/>
          </w:tcPr>
          <w:p w:rsidR="00534557" w:rsidRDefault="00534557" w:rsidP="00534557">
            <w:pPr>
              <w:pStyle w:val="TAL"/>
              <w:rPr>
                <w:lang w:eastAsia="zh-CN"/>
              </w:rPr>
            </w:pPr>
            <w:r>
              <w:rPr>
                <w:lang w:eastAsia="zh-CN"/>
              </w:rPr>
              <w:t>ApiResponse</w:t>
            </w:r>
          </w:p>
        </w:tc>
      </w:tr>
      <w:tr w:rsidR="00534557" w:rsidTr="00534557">
        <w:tc>
          <w:tcPr>
            <w:tcW w:w="1117" w:type="dxa"/>
            <w:noWrap/>
          </w:tcPr>
          <w:p w:rsidR="00534557" w:rsidRDefault="00534557" w:rsidP="00534557">
            <w:pPr>
              <w:pStyle w:val="TAL"/>
              <w:rPr>
                <w:lang w:eastAsia="zh-CN"/>
              </w:rPr>
            </w:pPr>
            <w:r>
              <w:rPr>
                <w:rFonts w:hint="eastAsia"/>
                <w:lang w:eastAsia="zh-CN"/>
              </w:rPr>
              <w:t>100000013</w:t>
            </w:r>
          </w:p>
        </w:tc>
        <w:tc>
          <w:tcPr>
            <w:tcW w:w="4320" w:type="dxa"/>
            <w:noWrap/>
          </w:tcPr>
          <w:p w:rsidR="00534557" w:rsidRPr="008307D1" w:rsidRDefault="00534557" w:rsidP="00534557">
            <w:pPr>
              <w:pStyle w:val="TAL"/>
              <w:rPr>
                <w:lang w:eastAsia="zh-CN"/>
              </w:rPr>
            </w:pPr>
            <w:r>
              <w:rPr>
                <w:lang w:eastAsia="zh-CN"/>
              </w:rPr>
              <w:t>N</w:t>
            </w:r>
            <w:r>
              <w:rPr>
                <w:rFonts w:hint="eastAsia"/>
                <w:lang w:eastAsia="zh-CN"/>
              </w:rPr>
              <w:t>o route</w:t>
            </w:r>
          </w:p>
        </w:tc>
        <w:tc>
          <w:tcPr>
            <w:tcW w:w="1710" w:type="dxa"/>
            <w:noWrap/>
          </w:tcPr>
          <w:p w:rsidR="00534557" w:rsidRDefault="00534557" w:rsidP="00534557">
            <w:pPr>
              <w:pStyle w:val="TAL"/>
              <w:rPr>
                <w:lang w:eastAsia="zh-CN"/>
              </w:rPr>
            </w:pPr>
            <w:r>
              <w:rPr>
                <w:lang w:eastAsia="zh-CN"/>
              </w:rPr>
              <w:t>ApiResponse</w:t>
            </w:r>
          </w:p>
        </w:tc>
      </w:tr>
      <w:tr w:rsidR="00534557" w:rsidTr="00534557">
        <w:tc>
          <w:tcPr>
            <w:tcW w:w="1117" w:type="dxa"/>
            <w:noWrap/>
          </w:tcPr>
          <w:p w:rsidR="00534557" w:rsidRDefault="00534557" w:rsidP="00534557">
            <w:pPr>
              <w:pStyle w:val="TAL"/>
              <w:rPr>
                <w:lang w:eastAsia="zh-CN"/>
              </w:rPr>
            </w:pPr>
            <w:r>
              <w:rPr>
                <w:rFonts w:hint="eastAsia"/>
                <w:lang w:eastAsia="zh-CN"/>
              </w:rPr>
              <w:t>100000014</w:t>
            </w:r>
          </w:p>
        </w:tc>
        <w:tc>
          <w:tcPr>
            <w:tcW w:w="4320" w:type="dxa"/>
            <w:noWrap/>
          </w:tcPr>
          <w:p w:rsidR="00534557" w:rsidRDefault="00534557" w:rsidP="00534557">
            <w:pPr>
              <w:pStyle w:val="TAL"/>
              <w:rPr>
                <w:lang w:eastAsia="zh-CN"/>
              </w:rPr>
            </w:pPr>
            <w:r>
              <w:rPr>
                <w:rFonts w:hint="eastAsia"/>
                <w:lang w:eastAsia="zh-CN"/>
              </w:rPr>
              <w:t>Missing mandatory parameter:%1</w:t>
            </w:r>
          </w:p>
          <w:p w:rsidR="00534557" w:rsidRPr="008307D1" w:rsidRDefault="00534557" w:rsidP="00534557">
            <w:pPr>
              <w:pStyle w:val="TAL"/>
              <w:rPr>
                <w:lang w:eastAsia="zh-CN"/>
              </w:rPr>
            </w:pPr>
            <w:r w:rsidRPr="008307D1">
              <w:rPr>
                <w:rFonts w:hint="eastAsia"/>
                <w:lang w:eastAsia="zh-CN"/>
              </w:rPr>
              <w:t>%1</w:t>
            </w:r>
            <w:r>
              <w:rPr>
                <w:rFonts w:hint="eastAsia"/>
                <w:lang w:eastAsia="zh-CN"/>
              </w:rPr>
              <w:t xml:space="preserve"> indicates the parameter</w:t>
            </w:r>
            <w:r>
              <w:rPr>
                <w:lang w:eastAsia="zh-CN"/>
              </w:rPr>
              <w:t>’</w:t>
            </w:r>
            <w:r>
              <w:rPr>
                <w:rFonts w:hint="eastAsia"/>
                <w:lang w:eastAsia="zh-CN"/>
              </w:rPr>
              <w:t>s name.</w:t>
            </w:r>
          </w:p>
        </w:tc>
        <w:tc>
          <w:tcPr>
            <w:tcW w:w="1710" w:type="dxa"/>
            <w:noWrap/>
          </w:tcPr>
          <w:p w:rsidR="00534557" w:rsidRDefault="00534557" w:rsidP="00534557">
            <w:pPr>
              <w:pStyle w:val="TAL"/>
              <w:rPr>
                <w:lang w:eastAsia="zh-CN"/>
              </w:rPr>
            </w:pPr>
            <w:r>
              <w:rPr>
                <w:lang w:eastAsia="zh-CN"/>
              </w:rPr>
              <w:t>ApiResponse</w:t>
            </w:r>
          </w:p>
        </w:tc>
      </w:tr>
      <w:tr w:rsidR="00534557" w:rsidTr="00534557">
        <w:tc>
          <w:tcPr>
            <w:tcW w:w="1117" w:type="dxa"/>
            <w:noWrap/>
          </w:tcPr>
          <w:p w:rsidR="00534557" w:rsidRDefault="00534557" w:rsidP="00534557">
            <w:pPr>
              <w:pStyle w:val="TAL"/>
              <w:jc w:val="left"/>
              <w:rPr>
                <w:lang w:eastAsia="zh-CN"/>
              </w:rPr>
            </w:pPr>
            <w:r>
              <w:rPr>
                <w:lang w:eastAsia="zh-CN"/>
              </w:rPr>
              <w:lastRenderedPageBreak/>
              <w:t>28</w:t>
            </w:r>
          </w:p>
        </w:tc>
        <w:tc>
          <w:tcPr>
            <w:tcW w:w="4320" w:type="dxa"/>
            <w:noWrap/>
          </w:tcPr>
          <w:p w:rsidR="00534557" w:rsidRPr="00B23E6F" w:rsidRDefault="00534557" w:rsidP="00534557">
            <w:pPr>
              <w:pStyle w:val="TAL"/>
              <w:rPr>
                <w:lang w:eastAsia="zh-CN"/>
              </w:rPr>
            </w:pPr>
            <w:r w:rsidRPr="00B23E6F">
              <w:rPr>
                <w:lang w:eastAsia="zh-CN"/>
              </w:rPr>
              <w:t>InitiatorAllowedOperationCheckFailure</w:t>
            </w:r>
          </w:p>
        </w:tc>
        <w:tc>
          <w:tcPr>
            <w:tcW w:w="1710" w:type="dxa"/>
            <w:noWrap/>
          </w:tcPr>
          <w:p w:rsidR="00534557" w:rsidRDefault="00340446" w:rsidP="00534557">
            <w:pPr>
              <w:pStyle w:val="TAL"/>
              <w:jc w:val="left"/>
              <w:rPr>
                <w:lang w:eastAsia="zh-CN"/>
              </w:rPr>
            </w:pPr>
            <w:r>
              <w:rPr>
                <w:lang w:eastAsia="zh-CN"/>
              </w:rPr>
              <w:t>ApiResult</w:t>
            </w:r>
          </w:p>
        </w:tc>
      </w:tr>
      <w:tr w:rsidR="00534557" w:rsidTr="00534557">
        <w:tc>
          <w:tcPr>
            <w:tcW w:w="1117" w:type="dxa"/>
            <w:noWrap/>
          </w:tcPr>
          <w:p w:rsidR="00534557" w:rsidRDefault="00534557" w:rsidP="00534557">
            <w:pPr>
              <w:pStyle w:val="TAL"/>
              <w:jc w:val="left"/>
              <w:rPr>
                <w:lang w:eastAsia="zh-CN"/>
              </w:rPr>
            </w:pPr>
            <w:r>
              <w:rPr>
                <w:lang w:eastAsia="zh-CN"/>
              </w:rPr>
              <w:t>29</w:t>
            </w:r>
          </w:p>
        </w:tc>
        <w:tc>
          <w:tcPr>
            <w:tcW w:w="4320" w:type="dxa"/>
            <w:noWrap/>
          </w:tcPr>
          <w:p w:rsidR="00534557" w:rsidRPr="00B23E6F" w:rsidRDefault="00534557" w:rsidP="00534557">
            <w:pPr>
              <w:pStyle w:val="TAL"/>
              <w:rPr>
                <w:lang w:eastAsia="zh-CN"/>
              </w:rPr>
            </w:pPr>
            <w:r w:rsidRPr="00B23E6F">
              <w:rPr>
                <w:lang w:eastAsia="zh-CN"/>
              </w:rPr>
              <w:t>InvalidCommand</w:t>
            </w:r>
          </w:p>
        </w:tc>
        <w:tc>
          <w:tcPr>
            <w:tcW w:w="1710" w:type="dxa"/>
            <w:noWrap/>
          </w:tcPr>
          <w:p w:rsidR="00534557" w:rsidRDefault="00340446" w:rsidP="00534557">
            <w:pPr>
              <w:pStyle w:val="TAL"/>
              <w:jc w:val="left"/>
              <w:rPr>
                <w:lang w:eastAsia="zh-CN"/>
              </w:rPr>
            </w:pPr>
            <w:r>
              <w:rPr>
                <w:lang w:eastAsia="zh-CN"/>
              </w:rPr>
              <w:t>ApiResult</w:t>
            </w:r>
          </w:p>
        </w:tc>
      </w:tr>
      <w:tr w:rsidR="00534557" w:rsidTr="00534557">
        <w:tc>
          <w:tcPr>
            <w:tcW w:w="1117" w:type="dxa"/>
            <w:noWrap/>
          </w:tcPr>
          <w:p w:rsidR="00534557" w:rsidRDefault="00534557" w:rsidP="00534557">
            <w:pPr>
              <w:pStyle w:val="TAL"/>
              <w:jc w:val="left"/>
              <w:rPr>
                <w:lang w:eastAsia="zh-CN"/>
              </w:rPr>
            </w:pPr>
            <w:r>
              <w:rPr>
                <w:lang w:eastAsia="zh-CN"/>
              </w:rPr>
              <w:t>30</w:t>
            </w:r>
          </w:p>
        </w:tc>
        <w:tc>
          <w:tcPr>
            <w:tcW w:w="4320" w:type="dxa"/>
            <w:noWrap/>
          </w:tcPr>
          <w:p w:rsidR="00534557" w:rsidRPr="00B23E6F" w:rsidRDefault="00534557" w:rsidP="00534557">
            <w:pPr>
              <w:pStyle w:val="TAL"/>
              <w:rPr>
                <w:lang w:eastAsia="zh-CN"/>
              </w:rPr>
            </w:pPr>
            <w:r w:rsidRPr="00B23E6F">
              <w:rPr>
                <w:lang w:eastAsia="zh-CN"/>
              </w:rPr>
              <w:t>ErrorSerializingRequest</w:t>
            </w:r>
          </w:p>
        </w:tc>
        <w:tc>
          <w:tcPr>
            <w:tcW w:w="1710" w:type="dxa"/>
            <w:noWrap/>
          </w:tcPr>
          <w:p w:rsidR="00534557" w:rsidRDefault="008B44B1" w:rsidP="00534557">
            <w:pPr>
              <w:pStyle w:val="TAL"/>
              <w:jc w:val="left"/>
              <w:rPr>
                <w:lang w:eastAsia="zh-CN"/>
              </w:rPr>
            </w:pPr>
            <w:r>
              <w:rPr>
                <w:lang w:eastAsia="zh-CN"/>
              </w:rPr>
              <w:t>ApiResponse</w:t>
            </w:r>
          </w:p>
        </w:tc>
      </w:tr>
      <w:tr w:rsidR="00534557" w:rsidTr="00534557">
        <w:tc>
          <w:tcPr>
            <w:tcW w:w="1117" w:type="dxa"/>
            <w:noWrap/>
          </w:tcPr>
          <w:p w:rsidR="00534557" w:rsidRDefault="00534557" w:rsidP="00534557">
            <w:pPr>
              <w:pStyle w:val="TAL"/>
              <w:jc w:val="left"/>
              <w:rPr>
                <w:lang w:eastAsia="zh-CN"/>
              </w:rPr>
            </w:pPr>
            <w:r>
              <w:rPr>
                <w:lang w:eastAsia="zh-CN"/>
              </w:rPr>
              <w:t>31</w:t>
            </w:r>
          </w:p>
        </w:tc>
        <w:tc>
          <w:tcPr>
            <w:tcW w:w="4320" w:type="dxa"/>
            <w:noWrap/>
          </w:tcPr>
          <w:p w:rsidR="00534557" w:rsidRPr="00B23E6F" w:rsidRDefault="00534557" w:rsidP="00534557">
            <w:pPr>
              <w:pStyle w:val="TAL"/>
              <w:rPr>
                <w:lang w:eastAsia="zh-CN"/>
              </w:rPr>
            </w:pPr>
            <w:r w:rsidRPr="00B23E6F">
              <w:rPr>
                <w:lang w:eastAsia="zh-CN"/>
              </w:rPr>
              <w:t>InitiatorNotSpecified</w:t>
            </w:r>
          </w:p>
        </w:tc>
        <w:tc>
          <w:tcPr>
            <w:tcW w:w="1710" w:type="dxa"/>
            <w:noWrap/>
          </w:tcPr>
          <w:p w:rsidR="00534557" w:rsidRDefault="00340446" w:rsidP="00534557">
            <w:pPr>
              <w:pStyle w:val="TAL"/>
              <w:jc w:val="left"/>
              <w:rPr>
                <w:lang w:eastAsia="zh-CN"/>
              </w:rPr>
            </w:pPr>
            <w:r>
              <w:rPr>
                <w:lang w:eastAsia="zh-CN"/>
              </w:rPr>
              <w:t>ApiResult</w:t>
            </w:r>
          </w:p>
        </w:tc>
      </w:tr>
      <w:tr w:rsidR="00534557" w:rsidTr="00534557">
        <w:tc>
          <w:tcPr>
            <w:tcW w:w="1117" w:type="dxa"/>
            <w:noWrap/>
          </w:tcPr>
          <w:p w:rsidR="00534557" w:rsidRDefault="00534557" w:rsidP="00534557">
            <w:pPr>
              <w:pStyle w:val="TAL"/>
              <w:jc w:val="left"/>
              <w:rPr>
                <w:lang w:eastAsia="zh-CN"/>
              </w:rPr>
            </w:pPr>
            <w:r>
              <w:rPr>
                <w:lang w:eastAsia="zh-CN"/>
              </w:rPr>
              <w:t>32</w:t>
            </w:r>
          </w:p>
        </w:tc>
        <w:tc>
          <w:tcPr>
            <w:tcW w:w="4320" w:type="dxa"/>
            <w:noWrap/>
          </w:tcPr>
          <w:p w:rsidR="00534557" w:rsidRDefault="00534557" w:rsidP="00534557">
            <w:pPr>
              <w:pStyle w:val="TAL"/>
              <w:rPr>
                <w:lang w:eastAsia="zh-CN"/>
              </w:rPr>
            </w:pPr>
            <w:r w:rsidRPr="00B23E6F">
              <w:rPr>
                <w:lang w:eastAsia="zh-CN"/>
              </w:rPr>
              <w:t>ErrorSerializingRequest</w:t>
            </w:r>
          </w:p>
        </w:tc>
        <w:tc>
          <w:tcPr>
            <w:tcW w:w="1710" w:type="dxa"/>
            <w:noWrap/>
          </w:tcPr>
          <w:p w:rsidR="00534557" w:rsidRDefault="00340446" w:rsidP="00534557">
            <w:pPr>
              <w:pStyle w:val="TAL"/>
              <w:jc w:val="left"/>
              <w:rPr>
                <w:lang w:eastAsia="zh-CN"/>
              </w:rPr>
            </w:pPr>
            <w:r>
              <w:rPr>
                <w:lang w:eastAsia="zh-CN"/>
              </w:rPr>
              <w:t>ApiResult</w:t>
            </w:r>
          </w:p>
        </w:tc>
      </w:tr>
      <w:tr w:rsidR="00534557" w:rsidTr="00534557">
        <w:tc>
          <w:tcPr>
            <w:tcW w:w="1117" w:type="dxa"/>
            <w:noWrap/>
          </w:tcPr>
          <w:p w:rsidR="00534557" w:rsidRDefault="00534557" w:rsidP="00534557">
            <w:pPr>
              <w:pStyle w:val="TAL"/>
              <w:rPr>
                <w:lang w:eastAsia="zh-CN"/>
              </w:rPr>
            </w:pPr>
            <w:r>
              <w:rPr>
                <w:lang w:eastAsia="zh-CN"/>
              </w:rPr>
              <w:t>33</w:t>
            </w:r>
          </w:p>
        </w:tc>
        <w:tc>
          <w:tcPr>
            <w:tcW w:w="4320" w:type="dxa"/>
            <w:noWrap/>
          </w:tcPr>
          <w:p w:rsidR="00534557" w:rsidRDefault="00534557" w:rsidP="00534557">
            <w:pPr>
              <w:pStyle w:val="TAL"/>
              <w:rPr>
                <w:lang w:eastAsia="zh-CN"/>
              </w:rPr>
            </w:pPr>
            <w:r w:rsidRPr="00B23E6F">
              <w:rPr>
                <w:lang w:eastAsia="zh-CN"/>
              </w:rPr>
              <w:t>PrimaryPartyNotSpecified</w:t>
            </w:r>
          </w:p>
        </w:tc>
        <w:tc>
          <w:tcPr>
            <w:tcW w:w="1710" w:type="dxa"/>
            <w:noWrap/>
          </w:tcPr>
          <w:p w:rsidR="00534557" w:rsidRDefault="00340446" w:rsidP="00534557">
            <w:pPr>
              <w:pStyle w:val="TAL"/>
              <w:rPr>
                <w:lang w:eastAsia="zh-CN"/>
              </w:rPr>
            </w:pPr>
            <w:r>
              <w:rPr>
                <w:lang w:eastAsia="zh-CN"/>
              </w:rPr>
              <w:t>ApiResult</w:t>
            </w:r>
          </w:p>
        </w:tc>
      </w:tr>
      <w:tr w:rsidR="00534557" w:rsidTr="00534557">
        <w:tc>
          <w:tcPr>
            <w:tcW w:w="1117" w:type="dxa"/>
            <w:noWrap/>
          </w:tcPr>
          <w:p w:rsidR="00534557" w:rsidRDefault="00534557" w:rsidP="00534557">
            <w:pPr>
              <w:pStyle w:val="TAL"/>
              <w:rPr>
                <w:lang w:eastAsia="zh-CN"/>
              </w:rPr>
            </w:pPr>
            <w:r>
              <w:rPr>
                <w:lang w:eastAsia="zh-CN"/>
              </w:rPr>
              <w:t>34</w:t>
            </w:r>
          </w:p>
        </w:tc>
        <w:tc>
          <w:tcPr>
            <w:tcW w:w="4320" w:type="dxa"/>
            <w:noWrap/>
          </w:tcPr>
          <w:p w:rsidR="00534557" w:rsidRDefault="00534557" w:rsidP="00534557">
            <w:pPr>
              <w:pStyle w:val="TAL"/>
              <w:rPr>
                <w:lang w:eastAsia="zh-CN"/>
              </w:rPr>
            </w:pPr>
            <w:r w:rsidRPr="00B23E6F">
              <w:rPr>
                <w:lang w:eastAsia="zh-CN"/>
              </w:rPr>
              <w:t>PrimaryPartyIdentifierInvalid</w:t>
            </w:r>
          </w:p>
        </w:tc>
        <w:tc>
          <w:tcPr>
            <w:tcW w:w="1710" w:type="dxa"/>
            <w:noWrap/>
          </w:tcPr>
          <w:p w:rsidR="00534557" w:rsidRDefault="00340446" w:rsidP="00534557">
            <w:pPr>
              <w:pStyle w:val="TAL"/>
              <w:rPr>
                <w:lang w:eastAsia="zh-CN"/>
              </w:rPr>
            </w:pPr>
            <w:r>
              <w:rPr>
                <w:lang w:eastAsia="zh-CN"/>
              </w:rPr>
              <w:t>ApiResult</w:t>
            </w:r>
          </w:p>
        </w:tc>
      </w:tr>
      <w:tr w:rsidR="00534557" w:rsidTr="00534557">
        <w:tc>
          <w:tcPr>
            <w:tcW w:w="1117" w:type="dxa"/>
            <w:noWrap/>
          </w:tcPr>
          <w:p w:rsidR="00534557" w:rsidRDefault="00534557" w:rsidP="00534557">
            <w:pPr>
              <w:pStyle w:val="TAL"/>
              <w:rPr>
                <w:lang w:eastAsia="zh-CN"/>
              </w:rPr>
            </w:pPr>
            <w:r>
              <w:rPr>
                <w:lang w:eastAsia="zh-CN"/>
              </w:rPr>
              <w:t>35</w:t>
            </w:r>
          </w:p>
        </w:tc>
        <w:tc>
          <w:tcPr>
            <w:tcW w:w="4320" w:type="dxa"/>
            <w:noWrap/>
          </w:tcPr>
          <w:p w:rsidR="00534557" w:rsidRDefault="00534557" w:rsidP="00534557">
            <w:pPr>
              <w:pStyle w:val="TAL"/>
              <w:rPr>
                <w:lang w:eastAsia="zh-CN"/>
              </w:rPr>
            </w:pPr>
            <w:r w:rsidRPr="00B23E6F">
              <w:rPr>
                <w:lang w:eastAsia="zh-CN"/>
              </w:rPr>
              <w:t>ReceiverPartyNotSpecified</w:t>
            </w:r>
          </w:p>
        </w:tc>
        <w:tc>
          <w:tcPr>
            <w:tcW w:w="1710" w:type="dxa"/>
            <w:noWrap/>
          </w:tcPr>
          <w:p w:rsidR="00534557" w:rsidRDefault="00340446" w:rsidP="00534557">
            <w:pPr>
              <w:pStyle w:val="TAL"/>
              <w:rPr>
                <w:lang w:eastAsia="zh-CN"/>
              </w:rPr>
            </w:pPr>
            <w:r>
              <w:rPr>
                <w:lang w:eastAsia="zh-CN"/>
              </w:rPr>
              <w:t>ApiResult</w:t>
            </w:r>
          </w:p>
        </w:tc>
      </w:tr>
      <w:tr w:rsidR="00534557" w:rsidTr="00534557">
        <w:tc>
          <w:tcPr>
            <w:tcW w:w="1117" w:type="dxa"/>
            <w:noWrap/>
          </w:tcPr>
          <w:p w:rsidR="00534557" w:rsidRDefault="00534557" w:rsidP="00534557">
            <w:pPr>
              <w:pStyle w:val="TAL"/>
              <w:rPr>
                <w:lang w:eastAsia="zh-CN"/>
              </w:rPr>
            </w:pPr>
            <w:r>
              <w:rPr>
                <w:lang w:eastAsia="zh-CN"/>
              </w:rPr>
              <w:t>36</w:t>
            </w:r>
          </w:p>
        </w:tc>
        <w:tc>
          <w:tcPr>
            <w:tcW w:w="4320" w:type="dxa"/>
            <w:noWrap/>
          </w:tcPr>
          <w:p w:rsidR="00534557" w:rsidRDefault="00534557" w:rsidP="00534557">
            <w:pPr>
              <w:pStyle w:val="TAL"/>
              <w:rPr>
                <w:lang w:eastAsia="zh-CN"/>
              </w:rPr>
            </w:pPr>
            <w:r w:rsidRPr="00B23E6F">
              <w:rPr>
                <w:lang w:eastAsia="zh-CN"/>
              </w:rPr>
              <w:t>ReceiverPartyIdentifierInvalid</w:t>
            </w:r>
          </w:p>
        </w:tc>
        <w:tc>
          <w:tcPr>
            <w:tcW w:w="1710" w:type="dxa"/>
            <w:noWrap/>
          </w:tcPr>
          <w:p w:rsidR="00534557" w:rsidRDefault="00340446" w:rsidP="00534557">
            <w:pPr>
              <w:pStyle w:val="TAL"/>
              <w:rPr>
                <w:lang w:eastAsia="zh-CN"/>
              </w:rPr>
            </w:pPr>
            <w:r>
              <w:rPr>
                <w:lang w:eastAsia="zh-CN"/>
              </w:rPr>
              <w:t>ApiResult</w:t>
            </w:r>
          </w:p>
        </w:tc>
      </w:tr>
      <w:tr w:rsidR="00534557" w:rsidTr="00534557">
        <w:tc>
          <w:tcPr>
            <w:tcW w:w="1117" w:type="dxa"/>
            <w:noWrap/>
          </w:tcPr>
          <w:p w:rsidR="00534557" w:rsidRDefault="00534557" w:rsidP="00534557">
            <w:pPr>
              <w:pStyle w:val="TAL"/>
              <w:rPr>
                <w:lang w:eastAsia="zh-CN"/>
              </w:rPr>
            </w:pPr>
            <w:r>
              <w:rPr>
                <w:lang w:eastAsia="zh-CN"/>
              </w:rPr>
              <w:t>37</w:t>
            </w:r>
          </w:p>
        </w:tc>
        <w:tc>
          <w:tcPr>
            <w:tcW w:w="4320" w:type="dxa"/>
            <w:noWrap/>
          </w:tcPr>
          <w:p w:rsidR="00534557" w:rsidRDefault="00534557" w:rsidP="00534557">
            <w:pPr>
              <w:pStyle w:val="TAL"/>
              <w:rPr>
                <w:lang w:eastAsia="zh-CN"/>
              </w:rPr>
            </w:pPr>
            <w:r w:rsidRPr="00B23E6F">
              <w:rPr>
                <w:lang w:eastAsia="zh-CN"/>
              </w:rPr>
              <w:t>MissingApiCommand</w:t>
            </w:r>
          </w:p>
        </w:tc>
        <w:tc>
          <w:tcPr>
            <w:tcW w:w="1710" w:type="dxa"/>
            <w:noWrap/>
          </w:tcPr>
          <w:p w:rsidR="00534557" w:rsidRDefault="00340446" w:rsidP="00534557">
            <w:pPr>
              <w:pStyle w:val="TAL"/>
              <w:rPr>
                <w:lang w:eastAsia="zh-CN"/>
              </w:rPr>
            </w:pPr>
            <w:r>
              <w:rPr>
                <w:lang w:eastAsia="zh-CN"/>
              </w:rPr>
              <w:t>ApiResult</w:t>
            </w:r>
          </w:p>
        </w:tc>
      </w:tr>
      <w:tr w:rsidR="00534557" w:rsidTr="00534557">
        <w:tc>
          <w:tcPr>
            <w:tcW w:w="1117" w:type="dxa"/>
            <w:noWrap/>
          </w:tcPr>
          <w:p w:rsidR="00534557" w:rsidRDefault="00534557" w:rsidP="00534557">
            <w:pPr>
              <w:pStyle w:val="TAL"/>
              <w:rPr>
                <w:lang w:eastAsia="zh-CN"/>
              </w:rPr>
            </w:pPr>
            <w:r>
              <w:rPr>
                <w:lang w:eastAsia="zh-CN"/>
              </w:rPr>
              <w:t>38</w:t>
            </w:r>
          </w:p>
        </w:tc>
        <w:tc>
          <w:tcPr>
            <w:tcW w:w="4320" w:type="dxa"/>
            <w:noWrap/>
          </w:tcPr>
          <w:p w:rsidR="00534557" w:rsidRDefault="00534557" w:rsidP="00534557">
            <w:pPr>
              <w:pStyle w:val="TAL"/>
              <w:rPr>
                <w:lang w:eastAsia="zh-CN"/>
              </w:rPr>
            </w:pPr>
            <w:r w:rsidRPr="00B23E6F">
              <w:rPr>
                <w:lang w:eastAsia="zh-CN"/>
              </w:rPr>
              <w:t>InvalidConversationId</w:t>
            </w:r>
          </w:p>
        </w:tc>
        <w:tc>
          <w:tcPr>
            <w:tcW w:w="1710" w:type="dxa"/>
            <w:noWrap/>
          </w:tcPr>
          <w:p w:rsidR="00534557" w:rsidRDefault="00340446" w:rsidP="00534557">
            <w:pPr>
              <w:pStyle w:val="TAL"/>
              <w:rPr>
                <w:lang w:eastAsia="zh-CN"/>
              </w:rPr>
            </w:pPr>
            <w:r>
              <w:rPr>
                <w:lang w:eastAsia="zh-CN"/>
              </w:rPr>
              <w:t>ApiResult</w:t>
            </w:r>
          </w:p>
        </w:tc>
      </w:tr>
      <w:tr w:rsidR="00534557" w:rsidTr="00340446">
        <w:trPr>
          <w:trHeight w:val="240"/>
        </w:trPr>
        <w:tc>
          <w:tcPr>
            <w:tcW w:w="1117" w:type="dxa"/>
            <w:noWrap/>
          </w:tcPr>
          <w:p w:rsidR="00534557" w:rsidRDefault="00534557" w:rsidP="00534557">
            <w:pPr>
              <w:pStyle w:val="TAL"/>
              <w:rPr>
                <w:lang w:eastAsia="zh-CN"/>
              </w:rPr>
            </w:pPr>
            <w:r>
              <w:rPr>
                <w:lang w:eastAsia="zh-CN"/>
              </w:rPr>
              <w:t>39</w:t>
            </w:r>
          </w:p>
        </w:tc>
        <w:tc>
          <w:tcPr>
            <w:tcW w:w="4320" w:type="dxa"/>
            <w:noWrap/>
          </w:tcPr>
          <w:p w:rsidR="00534557" w:rsidRDefault="00534557" w:rsidP="00534557">
            <w:pPr>
              <w:pStyle w:val="TAL"/>
              <w:rPr>
                <w:lang w:eastAsia="zh-CN"/>
              </w:rPr>
            </w:pPr>
            <w:r w:rsidRPr="00B23E6F">
              <w:rPr>
                <w:lang w:eastAsia="zh-CN"/>
              </w:rPr>
              <w:t>UnknownConversationId</w:t>
            </w:r>
          </w:p>
        </w:tc>
        <w:tc>
          <w:tcPr>
            <w:tcW w:w="1710" w:type="dxa"/>
            <w:noWrap/>
          </w:tcPr>
          <w:p w:rsidR="00534557" w:rsidRDefault="00340446" w:rsidP="00534557">
            <w:pPr>
              <w:pStyle w:val="TAL"/>
              <w:rPr>
                <w:lang w:eastAsia="zh-CN"/>
              </w:rPr>
            </w:pPr>
            <w:r>
              <w:rPr>
                <w:lang w:eastAsia="zh-CN"/>
              </w:rPr>
              <w:t>ApiResult</w:t>
            </w:r>
          </w:p>
        </w:tc>
      </w:tr>
      <w:tr w:rsidR="00534557" w:rsidTr="00534557">
        <w:tc>
          <w:tcPr>
            <w:tcW w:w="1117" w:type="dxa"/>
            <w:noWrap/>
          </w:tcPr>
          <w:p w:rsidR="00534557" w:rsidRDefault="00534557" w:rsidP="00534557">
            <w:pPr>
              <w:pStyle w:val="TAL"/>
              <w:rPr>
                <w:lang w:eastAsia="zh-CN"/>
              </w:rPr>
            </w:pPr>
            <w:r>
              <w:rPr>
                <w:lang w:eastAsia="zh-CN"/>
              </w:rPr>
              <w:t>40</w:t>
            </w:r>
          </w:p>
        </w:tc>
        <w:tc>
          <w:tcPr>
            <w:tcW w:w="4320" w:type="dxa"/>
            <w:noWrap/>
          </w:tcPr>
          <w:p w:rsidR="00534557" w:rsidRDefault="00534557" w:rsidP="00534557">
            <w:pPr>
              <w:pStyle w:val="TAL"/>
              <w:rPr>
                <w:lang w:eastAsia="zh-CN"/>
              </w:rPr>
            </w:pPr>
            <w:r w:rsidRPr="00B23E6F">
              <w:rPr>
                <w:lang w:eastAsia="zh-CN"/>
              </w:rPr>
              <w:t>InvalidParameterDefinition</w:t>
            </w:r>
          </w:p>
        </w:tc>
        <w:tc>
          <w:tcPr>
            <w:tcW w:w="1710" w:type="dxa"/>
            <w:noWrap/>
          </w:tcPr>
          <w:p w:rsidR="00534557" w:rsidRDefault="00340446" w:rsidP="00534557">
            <w:pPr>
              <w:pStyle w:val="TAL"/>
              <w:rPr>
                <w:lang w:eastAsia="zh-CN"/>
              </w:rPr>
            </w:pPr>
            <w:r>
              <w:rPr>
                <w:lang w:eastAsia="zh-CN"/>
              </w:rPr>
              <w:t>ApiResult</w:t>
            </w:r>
          </w:p>
        </w:tc>
      </w:tr>
      <w:tr w:rsidR="00534557" w:rsidTr="00534557">
        <w:tc>
          <w:tcPr>
            <w:tcW w:w="1117" w:type="dxa"/>
            <w:noWrap/>
          </w:tcPr>
          <w:p w:rsidR="00534557" w:rsidRDefault="00534557" w:rsidP="00534557">
            <w:pPr>
              <w:pStyle w:val="TAL"/>
              <w:rPr>
                <w:lang w:eastAsia="zh-CN"/>
              </w:rPr>
            </w:pPr>
            <w:r>
              <w:rPr>
                <w:lang w:eastAsia="zh-CN"/>
              </w:rPr>
              <w:t>41</w:t>
            </w:r>
          </w:p>
        </w:tc>
        <w:tc>
          <w:tcPr>
            <w:tcW w:w="4320" w:type="dxa"/>
            <w:noWrap/>
          </w:tcPr>
          <w:p w:rsidR="00534557" w:rsidRDefault="00534557" w:rsidP="00534557">
            <w:pPr>
              <w:pStyle w:val="TAL"/>
              <w:rPr>
                <w:lang w:eastAsia="zh-CN"/>
              </w:rPr>
            </w:pPr>
            <w:r w:rsidRPr="00B23E6F">
              <w:rPr>
                <w:lang w:eastAsia="zh-CN"/>
              </w:rPr>
              <w:t>DuplicateConversationDetected</w:t>
            </w:r>
          </w:p>
        </w:tc>
        <w:tc>
          <w:tcPr>
            <w:tcW w:w="1710" w:type="dxa"/>
            <w:noWrap/>
          </w:tcPr>
          <w:p w:rsidR="00534557" w:rsidRDefault="00340446" w:rsidP="00534557">
            <w:pPr>
              <w:pStyle w:val="TAL"/>
              <w:rPr>
                <w:lang w:eastAsia="zh-CN"/>
              </w:rPr>
            </w:pPr>
            <w:r>
              <w:rPr>
                <w:lang w:eastAsia="zh-CN"/>
              </w:rPr>
              <w:t>ApiResult</w:t>
            </w:r>
          </w:p>
        </w:tc>
      </w:tr>
      <w:tr w:rsidR="00534557" w:rsidTr="00534557">
        <w:tc>
          <w:tcPr>
            <w:tcW w:w="1117" w:type="dxa"/>
            <w:noWrap/>
          </w:tcPr>
          <w:p w:rsidR="00534557" w:rsidRDefault="00534557" w:rsidP="00534557">
            <w:pPr>
              <w:pStyle w:val="TAL"/>
              <w:rPr>
                <w:lang w:eastAsia="zh-CN"/>
              </w:rPr>
            </w:pPr>
            <w:r>
              <w:rPr>
                <w:lang w:eastAsia="zh-CN"/>
              </w:rPr>
              <w:t>42</w:t>
            </w:r>
          </w:p>
        </w:tc>
        <w:tc>
          <w:tcPr>
            <w:tcW w:w="4320" w:type="dxa"/>
            <w:noWrap/>
          </w:tcPr>
          <w:p w:rsidR="00534557" w:rsidRDefault="00534557" w:rsidP="00534557">
            <w:pPr>
              <w:pStyle w:val="TAL"/>
              <w:rPr>
                <w:lang w:eastAsia="zh-CN"/>
              </w:rPr>
            </w:pPr>
            <w:r w:rsidRPr="00B23E6F">
              <w:rPr>
                <w:lang w:eastAsia="zh-CN"/>
              </w:rPr>
              <w:t>DuplicateStageMessageDetected</w:t>
            </w:r>
          </w:p>
        </w:tc>
        <w:tc>
          <w:tcPr>
            <w:tcW w:w="1710" w:type="dxa"/>
            <w:noWrap/>
          </w:tcPr>
          <w:p w:rsidR="00534557" w:rsidRDefault="00340446" w:rsidP="00534557">
            <w:pPr>
              <w:pStyle w:val="TAL"/>
              <w:rPr>
                <w:lang w:eastAsia="zh-CN"/>
              </w:rPr>
            </w:pPr>
            <w:r>
              <w:t>ApiResult</w:t>
            </w:r>
          </w:p>
        </w:tc>
      </w:tr>
      <w:tr w:rsidR="00534557" w:rsidTr="00534557">
        <w:tc>
          <w:tcPr>
            <w:tcW w:w="1117" w:type="dxa"/>
            <w:noWrap/>
          </w:tcPr>
          <w:p w:rsidR="00534557" w:rsidRDefault="00534557" w:rsidP="00534557">
            <w:pPr>
              <w:pStyle w:val="TAL"/>
              <w:rPr>
                <w:lang w:eastAsia="zh-CN"/>
              </w:rPr>
            </w:pPr>
            <w:r>
              <w:rPr>
                <w:lang w:eastAsia="zh-CN"/>
              </w:rPr>
              <w:t>43</w:t>
            </w:r>
          </w:p>
        </w:tc>
        <w:tc>
          <w:tcPr>
            <w:tcW w:w="4320" w:type="dxa"/>
            <w:noWrap/>
          </w:tcPr>
          <w:p w:rsidR="00534557" w:rsidRDefault="00534557" w:rsidP="00534557">
            <w:pPr>
              <w:pStyle w:val="TAL"/>
              <w:rPr>
                <w:lang w:eastAsia="zh-CN"/>
              </w:rPr>
            </w:pPr>
            <w:r w:rsidRPr="00B23E6F">
              <w:rPr>
                <w:lang w:eastAsia="zh-CN"/>
              </w:rPr>
              <w:t>AwaitingConfirmation</w:t>
            </w:r>
          </w:p>
        </w:tc>
        <w:tc>
          <w:tcPr>
            <w:tcW w:w="1710" w:type="dxa"/>
            <w:noWrap/>
          </w:tcPr>
          <w:p w:rsidR="00534557" w:rsidRDefault="00340446" w:rsidP="00534557">
            <w:pPr>
              <w:pStyle w:val="TAL"/>
              <w:rPr>
                <w:lang w:eastAsia="zh-CN"/>
              </w:rPr>
            </w:pPr>
            <w:r>
              <w:t>ApiResult</w:t>
            </w:r>
          </w:p>
        </w:tc>
      </w:tr>
      <w:tr w:rsidR="00534557" w:rsidTr="00534557">
        <w:tc>
          <w:tcPr>
            <w:tcW w:w="1117" w:type="dxa"/>
            <w:noWrap/>
          </w:tcPr>
          <w:p w:rsidR="00534557" w:rsidRDefault="00534557" w:rsidP="00534557">
            <w:pPr>
              <w:pStyle w:val="TAL"/>
              <w:rPr>
                <w:lang w:eastAsia="zh-CN"/>
              </w:rPr>
            </w:pPr>
            <w:r>
              <w:rPr>
                <w:lang w:eastAsia="zh-CN"/>
              </w:rPr>
              <w:t>44</w:t>
            </w:r>
          </w:p>
        </w:tc>
        <w:tc>
          <w:tcPr>
            <w:tcW w:w="4320" w:type="dxa"/>
            <w:noWrap/>
          </w:tcPr>
          <w:p w:rsidR="00534557" w:rsidRDefault="00534557" w:rsidP="00534557">
            <w:pPr>
              <w:pStyle w:val="TAL"/>
              <w:rPr>
                <w:lang w:eastAsia="zh-CN"/>
              </w:rPr>
            </w:pPr>
            <w:r w:rsidRPr="00B23E6F">
              <w:rPr>
                <w:lang w:eastAsia="zh-CN"/>
              </w:rPr>
              <w:t>InitiatorToReceiverPartyPermissionFailure</w:t>
            </w:r>
          </w:p>
        </w:tc>
        <w:tc>
          <w:tcPr>
            <w:tcW w:w="1710" w:type="dxa"/>
            <w:noWrap/>
          </w:tcPr>
          <w:p w:rsidR="00534557" w:rsidRDefault="00340446" w:rsidP="00534557">
            <w:pPr>
              <w:pStyle w:val="TAL"/>
              <w:rPr>
                <w:lang w:eastAsia="zh-CN"/>
              </w:rPr>
            </w:pPr>
            <w:r>
              <w:t>ApiResult</w:t>
            </w:r>
          </w:p>
        </w:tc>
      </w:tr>
      <w:tr w:rsidR="00534557" w:rsidTr="00534557">
        <w:tc>
          <w:tcPr>
            <w:tcW w:w="1117" w:type="dxa"/>
            <w:noWrap/>
          </w:tcPr>
          <w:p w:rsidR="00534557" w:rsidRDefault="00534557" w:rsidP="00534557">
            <w:pPr>
              <w:pStyle w:val="TAL"/>
              <w:rPr>
                <w:lang w:eastAsia="zh-CN"/>
              </w:rPr>
            </w:pPr>
            <w:r>
              <w:rPr>
                <w:lang w:eastAsia="zh-CN"/>
              </w:rPr>
              <w:t>45</w:t>
            </w:r>
          </w:p>
        </w:tc>
        <w:tc>
          <w:tcPr>
            <w:tcW w:w="4320" w:type="dxa"/>
            <w:noWrap/>
          </w:tcPr>
          <w:p w:rsidR="00534557" w:rsidRDefault="00534557" w:rsidP="00534557">
            <w:pPr>
              <w:pStyle w:val="TAL"/>
              <w:rPr>
                <w:lang w:eastAsia="zh-CN"/>
              </w:rPr>
            </w:pPr>
            <w:r w:rsidRPr="00B23E6F">
              <w:rPr>
                <w:lang w:eastAsia="zh-CN"/>
              </w:rPr>
              <w:t>InternalErrorDuringFinancialTransaction</w:t>
            </w:r>
          </w:p>
        </w:tc>
        <w:tc>
          <w:tcPr>
            <w:tcW w:w="1710" w:type="dxa"/>
            <w:noWrap/>
          </w:tcPr>
          <w:p w:rsidR="00534557" w:rsidRDefault="00340446" w:rsidP="00534557">
            <w:pPr>
              <w:pStyle w:val="TAL"/>
              <w:rPr>
                <w:lang w:eastAsia="zh-CN"/>
              </w:rPr>
            </w:pPr>
            <w:r>
              <w:t>ApiResult</w:t>
            </w:r>
          </w:p>
        </w:tc>
      </w:tr>
      <w:tr w:rsidR="00534557" w:rsidTr="00534557">
        <w:tc>
          <w:tcPr>
            <w:tcW w:w="1117" w:type="dxa"/>
            <w:noWrap/>
          </w:tcPr>
          <w:p w:rsidR="00534557" w:rsidRDefault="00534557" w:rsidP="00534557">
            <w:pPr>
              <w:pStyle w:val="TAL"/>
              <w:rPr>
                <w:lang w:eastAsia="zh-CN"/>
              </w:rPr>
            </w:pPr>
            <w:r>
              <w:rPr>
                <w:lang w:eastAsia="zh-CN"/>
              </w:rPr>
              <w:t>46</w:t>
            </w:r>
          </w:p>
        </w:tc>
        <w:tc>
          <w:tcPr>
            <w:tcW w:w="4320" w:type="dxa"/>
            <w:noWrap/>
          </w:tcPr>
          <w:p w:rsidR="00534557" w:rsidRPr="00B23E6F" w:rsidRDefault="00534557" w:rsidP="00534557">
            <w:pPr>
              <w:pStyle w:val="TAL"/>
              <w:rPr>
                <w:lang w:eastAsia="zh-CN"/>
              </w:rPr>
            </w:pPr>
            <w:r w:rsidRPr="00B23E6F">
              <w:rPr>
                <w:lang w:eastAsia="zh-CN"/>
              </w:rPr>
              <w:t>ConfirmationReceived</w:t>
            </w:r>
          </w:p>
        </w:tc>
        <w:tc>
          <w:tcPr>
            <w:tcW w:w="1710" w:type="dxa"/>
            <w:noWrap/>
          </w:tcPr>
          <w:p w:rsidR="00534557" w:rsidRDefault="00340446" w:rsidP="00534557">
            <w:pPr>
              <w:pStyle w:val="TAL"/>
              <w:rPr>
                <w:lang w:eastAsia="zh-CN"/>
              </w:rPr>
            </w:pPr>
            <w:r>
              <w:t>ApiResult</w:t>
            </w:r>
          </w:p>
        </w:tc>
      </w:tr>
      <w:tr w:rsidR="00534557" w:rsidTr="00534557">
        <w:tc>
          <w:tcPr>
            <w:tcW w:w="1117" w:type="dxa"/>
            <w:noWrap/>
          </w:tcPr>
          <w:p w:rsidR="00534557" w:rsidRDefault="00534557" w:rsidP="00534557">
            <w:pPr>
              <w:pStyle w:val="TAL"/>
              <w:rPr>
                <w:lang w:eastAsia="zh-CN"/>
              </w:rPr>
            </w:pPr>
            <w:r>
              <w:rPr>
                <w:lang w:eastAsia="zh-CN"/>
              </w:rPr>
              <w:t>47</w:t>
            </w:r>
          </w:p>
        </w:tc>
        <w:tc>
          <w:tcPr>
            <w:tcW w:w="4320" w:type="dxa"/>
            <w:noWrap/>
          </w:tcPr>
          <w:p w:rsidR="00534557" w:rsidRPr="00B23E6F" w:rsidRDefault="00534557" w:rsidP="00534557">
            <w:pPr>
              <w:pStyle w:val="TAL"/>
              <w:rPr>
                <w:lang w:eastAsia="zh-CN"/>
              </w:rPr>
            </w:pPr>
            <w:r w:rsidRPr="00B23E6F">
              <w:rPr>
                <w:lang w:eastAsia="zh-CN"/>
              </w:rPr>
              <w:t>RejectionReceived</w:t>
            </w:r>
          </w:p>
        </w:tc>
        <w:tc>
          <w:tcPr>
            <w:tcW w:w="1710" w:type="dxa"/>
            <w:noWrap/>
          </w:tcPr>
          <w:p w:rsidR="00534557" w:rsidRDefault="00340446" w:rsidP="00534557">
            <w:pPr>
              <w:pStyle w:val="TAL"/>
              <w:rPr>
                <w:lang w:eastAsia="zh-CN"/>
              </w:rPr>
            </w:pPr>
            <w:r>
              <w:t>ApiResult</w:t>
            </w:r>
          </w:p>
        </w:tc>
      </w:tr>
      <w:tr w:rsidR="00534557" w:rsidTr="00534557">
        <w:tc>
          <w:tcPr>
            <w:tcW w:w="1117" w:type="dxa"/>
            <w:noWrap/>
          </w:tcPr>
          <w:p w:rsidR="00534557" w:rsidRDefault="00534557" w:rsidP="00534557">
            <w:pPr>
              <w:pStyle w:val="TAL"/>
              <w:rPr>
                <w:lang w:eastAsia="zh-CN"/>
              </w:rPr>
            </w:pPr>
            <w:r>
              <w:rPr>
                <w:lang w:eastAsia="zh-CN"/>
              </w:rPr>
              <w:t>48</w:t>
            </w:r>
          </w:p>
        </w:tc>
        <w:tc>
          <w:tcPr>
            <w:tcW w:w="4320" w:type="dxa"/>
            <w:noWrap/>
          </w:tcPr>
          <w:p w:rsidR="00534557" w:rsidRDefault="007311B3" w:rsidP="00534557">
            <w:pPr>
              <w:pStyle w:val="TAL"/>
              <w:rPr>
                <w:lang w:eastAsia="zh-CN"/>
              </w:rPr>
            </w:pPr>
            <w:r w:rsidRPr="007311B3">
              <w:rPr>
                <w:lang w:eastAsia="zh-CN"/>
              </w:rPr>
              <w:t>OperationPermissionFailure</w:t>
            </w:r>
          </w:p>
        </w:tc>
        <w:tc>
          <w:tcPr>
            <w:tcW w:w="1710" w:type="dxa"/>
            <w:noWrap/>
          </w:tcPr>
          <w:p w:rsidR="00534557" w:rsidRDefault="00340446" w:rsidP="00534557">
            <w:pPr>
              <w:pStyle w:val="TAL"/>
              <w:rPr>
                <w:lang w:eastAsia="zh-CN"/>
              </w:rPr>
            </w:pPr>
            <w:r>
              <w:t>ApiResult</w:t>
            </w:r>
          </w:p>
        </w:tc>
      </w:tr>
      <w:tr w:rsidR="00534557" w:rsidTr="007311B3">
        <w:trPr>
          <w:trHeight w:val="258"/>
        </w:trPr>
        <w:tc>
          <w:tcPr>
            <w:tcW w:w="1117" w:type="dxa"/>
            <w:noWrap/>
          </w:tcPr>
          <w:p w:rsidR="00534557" w:rsidRDefault="00534557" w:rsidP="00534557">
            <w:pPr>
              <w:pStyle w:val="TAL"/>
              <w:rPr>
                <w:lang w:eastAsia="zh-CN"/>
              </w:rPr>
            </w:pPr>
            <w:r>
              <w:rPr>
                <w:lang w:eastAsia="zh-CN"/>
              </w:rPr>
              <w:t>49</w:t>
            </w:r>
          </w:p>
        </w:tc>
        <w:tc>
          <w:tcPr>
            <w:tcW w:w="4320" w:type="dxa"/>
            <w:noWrap/>
          </w:tcPr>
          <w:p w:rsidR="00534557" w:rsidRDefault="007311B3" w:rsidP="007311B3">
            <w:pPr>
              <w:pStyle w:val="TAL"/>
              <w:rPr>
                <w:lang w:eastAsia="zh-CN"/>
              </w:rPr>
            </w:pPr>
            <w:r w:rsidRPr="007311B3">
              <w:rPr>
                <w:lang w:eastAsia="zh-CN"/>
              </w:rPr>
              <w:t>NoTransactionFound</w:t>
            </w:r>
          </w:p>
        </w:tc>
        <w:tc>
          <w:tcPr>
            <w:tcW w:w="1710" w:type="dxa"/>
            <w:noWrap/>
          </w:tcPr>
          <w:p w:rsidR="00534557" w:rsidRDefault="00340446" w:rsidP="00534557">
            <w:pPr>
              <w:pStyle w:val="TAL"/>
              <w:rPr>
                <w:lang w:eastAsia="zh-CN"/>
              </w:rPr>
            </w:pPr>
            <w:r>
              <w:t>ApiResult</w:t>
            </w:r>
          </w:p>
        </w:tc>
      </w:tr>
      <w:tr w:rsidR="00534557" w:rsidTr="00534557">
        <w:tc>
          <w:tcPr>
            <w:tcW w:w="1117" w:type="dxa"/>
            <w:noWrap/>
          </w:tcPr>
          <w:p w:rsidR="00534557" w:rsidRDefault="00534557" w:rsidP="00534557">
            <w:pPr>
              <w:pStyle w:val="TAL"/>
              <w:rPr>
                <w:lang w:eastAsia="zh-CN"/>
              </w:rPr>
            </w:pPr>
            <w:r>
              <w:rPr>
                <w:lang w:eastAsia="zh-CN"/>
              </w:rPr>
              <w:t>50</w:t>
            </w:r>
          </w:p>
        </w:tc>
        <w:tc>
          <w:tcPr>
            <w:tcW w:w="4320" w:type="dxa"/>
            <w:noWrap/>
          </w:tcPr>
          <w:p w:rsidR="00534557" w:rsidRDefault="007311B3" w:rsidP="007311B3">
            <w:pPr>
              <w:pStyle w:val="TAL"/>
              <w:rPr>
                <w:lang w:eastAsia="zh-CN"/>
              </w:rPr>
            </w:pPr>
            <w:r w:rsidRPr="007311B3">
              <w:rPr>
                <w:lang w:eastAsia="zh-CN"/>
              </w:rPr>
              <w:t>InitiatorOrgIdentityStatusFailure</w:t>
            </w:r>
          </w:p>
        </w:tc>
        <w:tc>
          <w:tcPr>
            <w:tcW w:w="1710" w:type="dxa"/>
            <w:noWrap/>
          </w:tcPr>
          <w:p w:rsidR="00534557" w:rsidRDefault="00340446" w:rsidP="00534557">
            <w:pPr>
              <w:pStyle w:val="TAL"/>
              <w:rPr>
                <w:lang w:eastAsia="zh-CN"/>
              </w:rPr>
            </w:pPr>
            <w:r>
              <w:t>ApiResult</w:t>
            </w:r>
          </w:p>
        </w:tc>
      </w:tr>
      <w:tr w:rsidR="00534557" w:rsidTr="00534557">
        <w:tc>
          <w:tcPr>
            <w:tcW w:w="1117" w:type="dxa"/>
            <w:noWrap/>
          </w:tcPr>
          <w:p w:rsidR="00534557" w:rsidRDefault="00534557" w:rsidP="00534557">
            <w:pPr>
              <w:pStyle w:val="TAL"/>
              <w:rPr>
                <w:lang w:eastAsia="zh-CN"/>
              </w:rPr>
            </w:pPr>
            <w:r>
              <w:rPr>
                <w:lang w:eastAsia="zh-CN"/>
              </w:rPr>
              <w:t>51</w:t>
            </w:r>
          </w:p>
        </w:tc>
        <w:tc>
          <w:tcPr>
            <w:tcW w:w="4320" w:type="dxa"/>
            <w:noWrap/>
          </w:tcPr>
          <w:p w:rsidR="00534557" w:rsidRPr="007311B3" w:rsidRDefault="007311B3" w:rsidP="007311B3">
            <w:pPr>
              <w:pStyle w:val="TAL"/>
              <w:rPr>
                <w:lang w:eastAsia="zh-CN"/>
              </w:rPr>
            </w:pPr>
            <w:r w:rsidRPr="007311B3">
              <w:rPr>
                <w:lang w:eastAsia="zh-CN"/>
              </w:rPr>
              <w:t>DebitChargeAccountInvalid</w:t>
            </w:r>
          </w:p>
        </w:tc>
        <w:tc>
          <w:tcPr>
            <w:tcW w:w="1710" w:type="dxa"/>
            <w:noWrap/>
          </w:tcPr>
          <w:p w:rsidR="00534557" w:rsidRDefault="00340446" w:rsidP="00534557">
            <w:pPr>
              <w:pStyle w:val="TAL"/>
              <w:rPr>
                <w:lang w:eastAsia="zh-CN"/>
              </w:rPr>
            </w:pPr>
            <w:r>
              <w:t>ApiResult</w:t>
            </w:r>
          </w:p>
        </w:tc>
      </w:tr>
      <w:tr w:rsidR="00534557" w:rsidTr="00534557">
        <w:tc>
          <w:tcPr>
            <w:tcW w:w="1117" w:type="dxa"/>
            <w:noWrap/>
          </w:tcPr>
          <w:p w:rsidR="00534557" w:rsidRDefault="00534557" w:rsidP="00534557">
            <w:pPr>
              <w:pStyle w:val="TAL"/>
              <w:rPr>
                <w:lang w:eastAsia="zh-CN"/>
              </w:rPr>
            </w:pPr>
            <w:r>
              <w:rPr>
                <w:lang w:eastAsia="zh-CN"/>
              </w:rPr>
              <w:t>52</w:t>
            </w:r>
          </w:p>
        </w:tc>
        <w:tc>
          <w:tcPr>
            <w:tcW w:w="4320" w:type="dxa"/>
            <w:noWrap/>
          </w:tcPr>
          <w:p w:rsidR="00534557" w:rsidRDefault="007311B3" w:rsidP="00534557">
            <w:pPr>
              <w:pStyle w:val="TAL"/>
              <w:rPr>
                <w:lang w:eastAsia="zh-CN"/>
              </w:rPr>
            </w:pPr>
            <w:r w:rsidRPr="007311B3">
              <w:rPr>
                <w:lang w:eastAsia="zh-CN"/>
              </w:rPr>
              <w:t>WouldExceedMaximumSingleAirtimePurchase</w:t>
            </w:r>
          </w:p>
        </w:tc>
        <w:tc>
          <w:tcPr>
            <w:tcW w:w="1710" w:type="dxa"/>
            <w:noWrap/>
          </w:tcPr>
          <w:p w:rsidR="00534557" w:rsidRDefault="00340446" w:rsidP="00534557">
            <w:pPr>
              <w:pStyle w:val="TAL"/>
              <w:rPr>
                <w:lang w:eastAsia="zh-CN"/>
              </w:rPr>
            </w:pPr>
            <w:r>
              <w:t>ApiResult</w:t>
            </w:r>
          </w:p>
        </w:tc>
      </w:tr>
    </w:tbl>
    <w:p w:rsidR="004869B8" w:rsidRDefault="004869B8" w:rsidP="004869B8">
      <w:pPr>
        <w:pStyle w:val="ListParagraph"/>
        <w:topLinePunct w:val="0"/>
        <w:adjustRightInd/>
        <w:snapToGrid/>
        <w:spacing w:before="0" w:after="0" w:line="240" w:lineRule="auto"/>
        <w:ind w:left="576"/>
      </w:pPr>
    </w:p>
    <w:p w:rsidR="00534557" w:rsidRDefault="00534557" w:rsidP="00F56C78"/>
    <w:p w:rsidR="00534557" w:rsidRDefault="00534557" w:rsidP="00F56C78"/>
    <w:p w:rsidR="00534557" w:rsidRDefault="00534557" w:rsidP="00F56C78"/>
    <w:p w:rsidR="00534557" w:rsidRDefault="00534557" w:rsidP="00F56C78"/>
    <w:p w:rsidR="00534557" w:rsidRDefault="00534557" w:rsidP="00F56C78"/>
    <w:p w:rsidR="00534557" w:rsidRDefault="00534557" w:rsidP="00F56C78"/>
    <w:p w:rsidR="009002D3" w:rsidRDefault="009002D3" w:rsidP="00F56C78"/>
    <w:p w:rsidR="009002D3" w:rsidRDefault="009002D3" w:rsidP="00F56C78"/>
    <w:p w:rsidR="009002D3" w:rsidRDefault="009002D3" w:rsidP="00F56C78"/>
    <w:p w:rsidR="009002D3" w:rsidRDefault="009002D3" w:rsidP="00F56C78"/>
    <w:p w:rsidR="009002D3" w:rsidRDefault="009002D3" w:rsidP="00F56C78"/>
    <w:p w:rsidR="009002D3" w:rsidRDefault="009002D3" w:rsidP="00F56C78"/>
    <w:p w:rsidR="009002D3" w:rsidRDefault="009002D3" w:rsidP="00F56C78"/>
    <w:p w:rsidR="009002D3" w:rsidRDefault="009002D3" w:rsidP="00F56C78"/>
    <w:p w:rsidR="00631F2B" w:rsidRDefault="00631F2B" w:rsidP="00F56C78"/>
    <w:p w:rsidR="00631F2B" w:rsidRDefault="00631F2B" w:rsidP="00F56C78"/>
    <w:p w:rsidR="00631F2B" w:rsidRDefault="00631F2B" w:rsidP="00F56C78"/>
    <w:p w:rsidR="00631F2B" w:rsidRDefault="00631F2B" w:rsidP="00F56C78"/>
    <w:p w:rsidR="00F56C78" w:rsidRDefault="00F56C78" w:rsidP="00DC59F2">
      <w:r>
        <w:t xml:space="preserve">The following table lists result codes and result descriptions which are provided to the caller.  These may be commincated either in the synchronous </w:t>
      </w:r>
      <w:r>
        <w:rPr>
          <w:i/>
        </w:rPr>
        <w:t>ApiResponse</w:t>
      </w:r>
      <w:r>
        <w:t xml:space="preserve"> message, or in the asynchronous </w:t>
      </w:r>
      <w:r>
        <w:rPr>
          <w:i/>
        </w:rPr>
        <w:t>ApiResult</w:t>
      </w:r>
      <w:r>
        <w:t xml:space="preserve"> message.</w:t>
      </w:r>
    </w:p>
    <w:p w:rsidR="0030116D" w:rsidRPr="003E6B71" w:rsidRDefault="0030116D" w:rsidP="0030116D">
      <w:pPr>
        <w:pStyle w:val="ListParagraph"/>
        <w:keepLines/>
        <w:widowControl w:val="0"/>
        <w:numPr>
          <w:ilvl w:val="0"/>
          <w:numId w:val="29"/>
        </w:numPr>
        <w:topLinePunct w:val="0"/>
        <w:adjustRightInd/>
        <w:snapToGrid/>
        <w:spacing w:before="200" w:after="0" w:line="240" w:lineRule="auto"/>
        <w:jc w:val="both"/>
        <w:rPr>
          <w:b/>
        </w:rPr>
      </w:pPr>
      <w:r w:rsidRPr="003E6B71">
        <w:rPr>
          <w:b/>
        </w:rPr>
        <w:t>Success</w:t>
      </w:r>
      <w:r w:rsidRPr="003E6B71">
        <w:rPr>
          <w:b/>
        </w:rPr>
        <w:tab/>
      </w:r>
    </w:p>
    <w:p w:rsidR="0030116D" w:rsidRDefault="0030116D" w:rsidP="0030116D">
      <w:pPr>
        <w:pStyle w:val="ListParagraph"/>
      </w:pPr>
    </w:p>
    <w:p w:rsidR="0030116D" w:rsidRDefault="0030116D" w:rsidP="0030116D">
      <w:pPr>
        <w:pStyle w:val="ListParagraph"/>
      </w:pPr>
      <w:r>
        <w:t>This is indicated for both ApiResponse and ApiResult messages.  An ApiResponse value of 0 indicates that the request has passed basic validation tests and been passed on to the core system for further processing.  An ApiResult value of 0 means that the requested financial transaction has been completed successfully. In case of multi staged transaction the response code will be 43 for initiation stage and 46 for confirmation.</w:t>
      </w:r>
    </w:p>
    <w:p w:rsidR="0030116D" w:rsidRDefault="0030116D" w:rsidP="0030116D"/>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r>
        <w:rPr>
          <w:b/>
        </w:rPr>
        <w:t>Insufficient</w:t>
      </w:r>
      <w:r w:rsidRPr="003E6B71">
        <w:rPr>
          <w:b/>
        </w:rPr>
        <w:t>Funds</w:t>
      </w:r>
    </w:p>
    <w:p w:rsidR="0030116D" w:rsidRDefault="0030116D" w:rsidP="0030116D">
      <w:pPr>
        <w:pStyle w:val="ListParagraph"/>
        <w:rPr>
          <w:b/>
        </w:rPr>
      </w:pPr>
    </w:p>
    <w:p w:rsidR="0030116D" w:rsidRDefault="0030116D" w:rsidP="0030116D">
      <w:pPr>
        <w:pStyle w:val="ListParagraph"/>
      </w:pPr>
      <w:r>
        <w:t>Typically indicates that the primary party does not have enough money to complete the requested financial transaction.  In the case of the B2C API, this means that the business organisation does not have enough money in its utility account.</w:t>
      </w:r>
    </w:p>
    <w:p w:rsidR="0030116D" w:rsidRDefault="0030116D" w:rsidP="0030116D">
      <w:pPr>
        <w:pStyle w:val="ListParagraph"/>
      </w:pPr>
    </w:p>
    <w:p w:rsidR="0030116D" w:rsidRPr="009160D6" w:rsidRDefault="0030116D" w:rsidP="0030116D">
      <w:pPr>
        <w:pStyle w:val="ListParagraph"/>
      </w:pPr>
      <w:r>
        <w:lastRenderedPageBreak/>
        <w:t xml:space="preserve">This is returned by the </w:t>
      </w:r>
      <w:r>
        <w:rPr>
          <w:i/>
        </w:rPr>
        <w:t>ApiResult</w:t>
      </w:r>
      <w:r>
        <w:t xml:space="preserve"> and represented internally as a transaction reason.</w:t>
      </w:r>
    </w:p>
    <w:p w:rsidR="0030116D" w:rsidRDefault="0030116D" w:rsidP="0030116D">
      <w:pPr>
        <w:pStyle w:val="ListParagraph"/>
      </w:pPr>
    </w:p>
    <w:p w:rsidR="0030116D" w:rsidRPr="009160D6" w:rsidRDefault="0030116D" w:rsidP="0030116D">
      <w:pPr>
        <w:pStyle w:val="ListParagraph"/>
        <w:keepLines/>
        <w:widowControl w:val="0"/>
        <w:numPr>
          <w:ilvl w:val="0"/>
          <w:numId w:val="29"/>
        </w:numPr>
        <w:topLinePunct w:val="0"/>
        <w:adjustRightInd/>
        <w:snapToGrid/>
        <w:spacing w:before="200" w:after="0" w:line="240" w:lineRule="auto"/>
        <w:jc w:val="both"/>
        <w:rPr>
          <w:b/>
        </w:rPr>
      </w:pPr>
      <w:r w:rsidRPr="009160D6">
        <w:rPr>
          <w:b/>
        </w:rPr>
        <w:t>LessThanMinimumTransactionValue</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r w:rsidRPr="009160D6">
        <w:rPr>
          <w:b/>
        </w:rPr>
        <w:t>MoreThanMaximumTransactionValue</w:t>
      </w:r>
    </w:p>
    <w:p w:rsidR="0030116D" w:rsidRDefault="0030116D" w:rsidP="0030116D">
      <w:pPr>
        <w:pStyle w:val="ListParagraph"/>
        <w:rPr>
          <w:b/>
        </w:rPr>
      </w:pPr>
    </w:p>
    <w:p w:rsidR="0030116D" w:rsidRDefault="0030116D" w:rsidP="0030116D">
      <w:pPr>
        <w:pStyle w:val="ListParagraph"/>
      </w:pPr>
      <w:r>
        <w:t xml:space="preserve">Each of these potential failures derive from the rules which govern MPesa financial transactions.  In the case of the B2C API, these are taken from </w:t>
      </w:r>
      <w:r>
        <w:rPr>
          <w:i/>
        </w:rPr>
        <w:t>DefaultBusinessUtilityAccount</w:t>
      </w:r>
      <w:r>
        <w:t xml:space="preserve"> rules, which specify a lower bound of 10 KE shillings and an upper bound of 70000.  For promotion payments and salary payments to unregistered users, the upper limit is lower: 35000.  Likewise, the lower bound for these 2 transactions is also different: 101 rather than 10.</w:t>
      </w:r>
    </w:p>
    <w:p w:rsidR="0030116D" w:rsidRDefault="0030116D" w:rsidP="0030116D">
      <w:pPr>
        <w:pStyle w:val="ListParagraph"/>
      </w:pPr>
    </w:p>
    <w:p w:rsidR="0030116D" w:rsidRPr="009160D6" w:rsidRDefault="0030116D" w:rsidP="0030116D">
      <w:pPr>
        <w:pStyle w:val="ListParagraph"/>
      </w:pPr>
      <w:r>
        <w:t xml:space="preserve">These are both returned by the </w:t>
      </w:r>
      <w:r>
        <w:rPr>
          <w:i/>
        </w:rPr>
        <w:t>ApiResult</w:t>
      </w:r>
      <w:r>
        <w:t xml:space="preserve"> and represented internally as a transaction reason.</w:t>
      </w:r>
    </w:p>
    <w:p w:rsidR="0030116D" w:rsidRDefault="0030116D" w:rsidP="0030116D">
      <w:pPr>
        <w:pStyle w:val="ListParagraph"/>
      </w:pP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r>
        <w:rPr>
          <w:b/>
        </w:rPr>
        <w:t>WouldExceedDailyTransferLimit</w:t>
      </w:r>
    </w:p>
    <w:p w:rsidR="0030116D" w:rsidRDefault="0030116D" w:rsidP="0030116D">
      <w:pPr>
        <w:ind w:left="720"/>
        <w:rPr>
          <w:szCs w:val="20"/>
        </w:rPr>
      </w:pPr>
      <w:r>
        <w:t xml:space="preserve">This is a limit on daily activity.  For the business organisation, this is very high: </w:t>
      </w:r>
      <w:r w:rsidRPr="009160D6">
        <w:rPr>
          <w:szCs w:val="20"/>
        </w:rPr>
        <w:t>100000000</w:t>
      </w:r>
      <w:r>
        <w:rPr>
          <w:szCs w:val="20"/>
        </w:rPr>
        <w:t xml:space="preserve"> KE shillings.  It is much more likely that this rule will apply to the customer, where the limit is 140000 KE shillings.</w:t>
      </w:r>
    </w:p>
    <w:p w:rsidR="0030116D" w:rsidRPr="009160D6" w:rsidRDefault="0030116D" w:rsidP="0030116D">
      <w:pPr>
        <w:ind w:left="360"/>
        <w:rPr>
          <w:szCs w:val="20"/>
        </w:rPr>
      </w:pPr>
      <w:r>
        <w:rPr>
          <w:szCs w:val="20"/>
        </w:rPr>
        <w:tab/>
        <w:t xml:space="preserve">This is returned by the </w:t>
      </w:r>
      <w:r>
        <w:rPr>
          <w:i/>
          <w:szCs w:val="20"/>
        </w:rPr>
        <w:t>ApiResult</w:t>
      </w:r>
      <w:r>
        <w:rPr>
          <w:szCs w:val="20"/>
        </w:rPr>
        <w:t xml:space="preserve"> and represented internally as a transaction reason.</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r>
        <w:rPr>
          <w:b/>
        </w:rPr>
        <w:t>WouldExceedMinimumBalance</w:t>
      </w:r>
    </w:p>
    <w:p w:rsidR="0030116D" w:rsidRDefault="0030116D" w:rsidP="0030116D">
      <w:pPr>
        <w:pStyle w:val="ListParagraph"/>
        <w:rPr>
          <w:b/>
        </w:rPr>
      </w:pPr>
    </w:p>
    <w:p w:rsidR="0030116D" w:rsidRDefault="0030116D" w:rsidP="0030116D">
      <w:pPr>
        <w:pStyle w:val="ListParagraph"/>
      </w:pPr>
      <w:r>
        <w:t>This rule is rather confusingly named – it actually means that a transaction would bring the business organisations utility account bellow the required minimum – which is currently 0.</w:t>
      </w:r>
    </w:p>
    <w:p w:rsidR="0030116D" w:rsidRDefault="0030116D" w:rsidP="0030116D">
      <w:pPr>
        <w:pStyle w:val="ListParagraph"/>
      </w:pPr>
    </w:p>
    <w:p w:rsidR="0030116D" w:rsidRDefault="0030116D" w:rsidP="0030116D">
      <w:pPr>
        <w:pStyle w:val="ListParagraph"/>
      </w:pPr>
      <w:r>
        <w:rPr>
          <w:szCs w:val="20"/>
          <w:lang w:eastAsia="en-US"/>
        </w:rPr>
        <w:t xml:space="preserve">This is returned by the </w:t>
      </w:r>
      <w:r>
        <w:rPr>
          <w:i/>
          <w:szCs w:val="20"/>
          <w:lang w:eastAsia="en-US"/>
        </w:rPr>
        <w:t>ApiResult</w:t>
      </w:r>
      <w:r>
        <w:rPr>
          <w:szCs w:val="20"/>
          <w:lang w:eastAsia="en-US"/>
        </w:rPr>
        <w:t xml:space="preserve"> and represented internally as a transaction reason.  It is computed during execution of the financial transaction.</w:t>
      </w:r>
    </w:p>
    <w:p w:rsidR="0030116D" w:rsidRDefault="0030116D" w:rsidP="0030116D">
      <w:pPr>
        <w:pStyle w:val="ListParagraph"/>
      </w:pP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r>
        <w:rPr>
          <w:b/>
        </w:rPr>
        <w:t>UnresolvedPrimaryParty</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r>
        <w:rPr>
          <w:b/>
        </w:rPr>
        <w:t>UnresolvedReceiverParty</w:t>
      </w:r>
    </w:p>
    <w:p w:rsidR="0030116D" w:rsidRDefault="0030116D" w:rsidP="0030116D">
      <w:pPr>
        <w:pStyle w:val="ListParagraph"/>
        <w:rPr>
          <w:b/>
        </w:rPr>
      </w:pPr>
    </w:p>
    <w:p w:rsidR="0030116D" w:rsidRDefault="0030116D" w:rsidP="0030116D">
      <w:pPr>
        <w:pStyle w:val="ListParagraph"/>
      </w:pPr>
      <w:r>
        <w:t>The primary party or receiver party cannot be associated with an MPesa identity.  For transactions (such as promotion payment and salary payment) which are supported for unregistered users, the unresolved receiver party rule is not applied.</w:t>
      </w:r>
    </w:p>
    <w:p w:rsidR="0030116D" w:rsidRDefault="0030116D" w:rsidP="0030116D">
      <w:pPr>
        <w:pStyle w:val="ListParagraph"/>
      </w:pPr>
    </w:p>
    <w:p w:rsidR="0030116D" w:rsidRDefault="0030116D" w:rsidP="0030116D">
      <w:pPr>
        <w:pStyle w:val="ListParagraph"/>
      </w:pPr>
      <w:r>
        <w:t xml:space="preserve">These are returned in the </w:t>
      </w:r>
      <w:r>
        <w:rPr>
          <w:i/>
        </w:rPr>
        <w:t>ApiResult</w:t>
      </w:r>
      <w:r>
        <w:t xml:space="preserve"> and checked before the linked financial transaction is created.</w:t>
      </w:r>
    </w:p>
    <w:p w:rsidR="0030116D" w:rsidRDefault="0030116D" w:rsidP="0030116D">
      <w:pPr>
        <w:pStyle w:val="ListParagraph"/>
      </w:pP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r>
        <w:rPr>
          <w:b/>
        </w:rPr>
        <w:t>WouldExceedMaximumBalance</w:t>
      </w:r>
    </w:p>
    <w:p w:rsidR="0030116D" w:rsidRDefault="0030116D" w:rsidP="0030116D">
      <w:pPr>
        <w:pStyle w:val="ListParagraph"/>
        <w:rPr>
          <w:b/>
        </w:rPr>
      </w:pPr>
    </w:p>
    <w:p w:rsidR="0030116D" w:rsidRDefault="0030116D" w:rsidP="0030116D">
      <w:pPr>
        <w:pStyle w:val="ListParagraph"/>
      </w:pPr>
      <w:r>
        <w:t>For the B2C API, this applies to the recipient MMF customer – the limit here is 100,000 KE shillings.</w:t>
      </w:r>
    </w:p>
    <w:p w:rsidR="0030116D" w:rsidRDefault="0030116D" w:rsidP="0030116D">
      <w:pPr>
        <w:pStyle w:val="ListParagraph"/>
      </w:pPr>
    </w:p>
    <w:p w:rsidR="0030116D" w:rsidRDefault="0030116D" w:rsidP="0030116D">
      <w:pPr>
        <w:pStyle w:val="ListParagraph"/>
      </w:pPr>
      <w:r>
        <w:rPr>
          <w:szCs w:val="20"/>
          <w:lang w:eastAsia="en-US"/>
        </w:rPr>
        <w:t xml:space="preserve">This is returned by the </w:t>
      </w:r>
      <w:r>
        <w:rPr>
          <w:i/>
          <w:szCs w:val="20"/>
          <w:lang w:eastAsia="en-US"/>
        </w:rPr>
        <w:t>ApiResult</w:t>
      </w:r>
      <w:r>
        <w:rPr>
          <w:szCs w:val="20"/>
          <w:lang w:eastAsia="en-US"/>
        </w:rPr>
        <w:t xml:space="preserve"> and represented internally as a transaction reason.  It is computed during execution of the financial transaction.</w:t>
      </w:r>
    </w:p>
    <w:p w:rsidR="0030116D" w:rsidRDefault="0030116D" w:rsidP="0030116D">
      <w:pPr>
        <w:pStyle w:val="ListParagraph"/>
      </w:pPr>
    </w:p>
    <w:p w:rsidR="0030116D" w:rsidRDefault="0030116D" w:rsidP="0030116D">
      <w:pPr>
        <w:pStyle w:val="ListParagraph"/>
      </w:pP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r>
        <w:rPr>
          <w:b/>
        </w:rPr>
        <w:t>LessThanMinAirtimeValue</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r>
        <w:rPr>
          <w:b/>
        </w:rPr>
        <w:t>MoreThanMaxAirtimeValue</w:t>
      </w:r>
    </w:p>
    <w:p w:rsidR="0030116D" w:rsidRPr="009160D6" w:rsidRDefault="0030116D" w:rsidP="0030116D">
      <w:pPr>
        <w:ind w:left="720"/>
      </w:pPr>
      <w:r>
        <w:t>Neither of these apply to B2C API operations.</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r>
        <w:rPr>
          <w:b/>
        </w:rPr>
        <w:t>DebitAccountInvalid</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r>
        <w:rPr>
          <w:b/>
        </w:rPr>
        <w:lastRenderedPageBreak/>
        <w:t>CreditAccountInvalid</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r>
        <w:rPr>
          <w:b/>
        </w:rPr>
        <w:t>UnresolvedDebitAccount</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r>
        <w:rPr>
          <w:b/>
        </w:rPr>
        <w:t>UnresolvedCreditAccount</w:t>
      </w:r>
    </w:p>
    <w:p w:rsidR="0030116D" w:rsidRDefault="0030116D" w:rsidP="0030116D">
      <w:pPr>
        <w:ind w:left="720"/>
      </w:pPr>
      <w:r>
        <w:t xml:space="preserve">These are all existing failure transaction reasons for B2C financial transactions – they would be issued to the caller in the </w:t>
      </w:r>
      <w:r>
        <w:rPr>
          <w:i/>
        </w:rPr>
        <w:t>ApiResult</w:t>
      </w:r>
      <w:r>
        <w:t xml:space="preserve"> message.  The latter 2 in particular are unlikely to occur, as the request would be rejected by Core API specific checks before the request reached the accounting engine.</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r>
        <w:rPr>
          <w:b/>
        </w:rPr>
        <w:t>DuplicateDetected</w:t>
      </w:r>
    </w:p>
    <w:p w:rsidR="0030116D" w:rsidRDefault="0030116D" w:rsidP="0030116D">
      <w:pPr>
        <w:ind w:left="720"/>
      </w:pPr>
      <w:r>
        <w:t xml:space="preserve">Currently, any requests which presents an originator conversation id which has been seen before will be rejected.  This rule will need to be reconsidered in contexts which require multi-stage conversations or multiple Callers.  This check (along with the message expiry check) is the first thing done by the transaction processor when handling an API request.  The outcome is reported in the </w:t>
      </w:r>
      <w:r>
        <w:rPr>
          <w:i/>
        </w:rPr>
        <w:t>ApiResult</w:t>
      </w:r>
      <w:r>
        <w:t xml:space="preserve"> message.</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r>
        <w:rPr>
          <w:b/>
        </w:rPr>
        <w:t>PayUtilityInvalidAccountNumberFormat</w:t>
      </w:r>
    </w:p>
    <w:p w:rsidR="0030116D" w:rsidRPr="009160D6" w:rsidRDefault="0030116D" w:rsidP="0030116D">
      <w:pPr>
        <w:ind w:left="720"/>
      </w:pPr>
      <w:r>
        <w:t>Does not apply to the B2C API operations.</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r>
        <w:rPr>
          <w:b/>
        </w:rPr>
        <w:t>InternalFailure</w:t>
      </w:r>
    </w:p>
    <w:p w:rsidR="0030116D" w:rsidRDefault="0030116D" w:rsidP="0030116D">
      <w:pPr>
        <w:ind w:left="720"/>
      </w:pPr>
      <w:r>
        <w:t xml:space="preserve">A catch all for failures which are not identified more specifically – this can occur in either the </w:t>
      </w:r>
      <w:r>
        <w:rPr>
          <w:i/>
        </w:rPr>
        <w:t>ApiResponse</w:t>
      </w:r>
      <w:r>
        <w:t xml:space="preserve"> or </w:t>
      </w:r>
      <w:r>
        <w:rPr>
          <w:i/>
        </w:rPr>
        <w:t>ApiResult</w:t>
      </w:r>
      <w:r>
        <w:t xml:space="preserve"> – although the intent is to replace any such error with a more precise message.</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r>
        <w:rPr>
          <w:b/>
        </w:rPr>
        <w:t>InitiatorCredentialCheckFailure</w:t>
      </w:r>
    </w:p>
    <w:p w:rsidR="0030116D" w:rsidRDefault="0030116D" w:rsidP="0030116D">
      <w:pPr>
        <w:ind w:left="720"/>
      </w:pPr>
      <w:r>
        <w:t xml:space="preserve">The password check for the initiator failed, either because the presented password is wrong, or something has gone wrong in the encryption or decryption steps.  This is issued in the </w:t>
      </w:r>
      <w:r>
        <w:rPr>
          <w:i/>
        </w:rPr>
        <w:t>ApiResult</w:t>
      </w:r>
      <w:r>
        <w:t xml:space="preserve"> before the creation of a financial transaction.</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r>
        <w:rPr>
          <w:b/>
        </w:rPr>
        <w:t>ApiRequestMessageExpiryFailure</w:t>
      </w:r>
    </w:p>
    <w:p w:rsidR="0030116D" w:rsidRDefault="0030116D" w:rsidP="0030116D">
      <w:pPr>
        <w:ind w:left="720"/>
      </w:pPr>
      <w:r>
        <w:t xml:space="preserve">Initiators have the option to specify a request timestamp.  If the gap between this value and the time at which the message is received by the transaction processor is too great, then the request is rejected.  The specific interval is configured separately for each API operation (and indeed, for each API operation stage).  This is the first check performed on an API request arriving at the transaction processor, and as such is included in the </w:t>
      </w:r>
      <w:r>
        <w:rPr>
          <w:i/>
        </w:rPr>
        <w:t>ApiResult</w:t>
      </w:r>
      <w:r>
        <w:t xml:space="preserve"> message.</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r>
        <w:rPr>
          <w:b/>
        </w:rPr>
        <w:t>UnresolvedInitiator</w:t>
      </w:r>
    </w:p>
    <w:p w:rsidR="0030116D" w:rsidRDefault="0030116D" w:rsidP="0030116D">
      <w:pPr>
        <w:pStyle w:val="ListParagraph"/>
        <w:rPr>
          <w:b/>
        </w:rPr>
      </w:pPr>
    </w:p>
    <w:p w:rsidR="0030116D" w:rsidRDefault="0030116D" w:rsidP="0030116D">
      <w:pPr>
        <w:pStyle w:val="ListParagraph"/>
      </w:pPr>
      <w:r>
        <w:t xml:space="preserve">The initiator username presented with the request cannot be found.  This is included in the </w:t>
      </w:r>
      <w:r>
        <w:rPr>
          <w:i/>
        </w:rPr>
        <w:t>ApiResult</w:t>
      </w:r>
      <w:r>
        <w:t>.</w:t>
      </w:r>
    </w:p>
    <w:p w:rsidR="0030116D" w:rsidRDefault="0030116D" w:rsidP="0030116D">
      <w:pPr>
        <w:pStyle w:val="ListParagraph"/>
      </w:pPr>
    </w:p>
    <w:p w:rsidR="0030116D" w:rsidRPr="009160D6" w:rsidRDefault="0030116D" w:rsidP="0030116D">
      <w:pPr>
        <w:pStyle w:val="ListParagraph"/>
        <w:keepLines/>
        <w:widowControl w:val="0"/>
        <w:numPr>
          <w:ilvl w:val="0"/>
          <w:numId w:val="29"/>
        </w:numPr>
        <w:topLinePunct w:val="0"/>
        <w:adjustRightInd/>
        <w:snapToGrid/>
        <w:spacing w:before="200" w:after="0" w:line="240" w:lineRule="auto"/>
        <w:jc w:val="both"/>
        <w:rPr>
          <w:b/>
        </w:rPr>
      </w:pPr>
      <w:r>
        <w:rPr>
          <w:b/>
        </w:rPr>
        <w:t>InitiatorToPrimaryPartyPermissionFailure</w:t>
      </w:r>
    </w:p>
    <w:p w:rsidR="0030116D" w:rsidRDefault="0030116D" w:rsidP="0030116D">
      <w:pPr>
        <w:ind w:left="720"/>
      </w:pPr>
      <w:r>
        <w:t xml:space="preserve">The initiator presented does not have the right to issue requests for the specified primary party (as established during creation of the initiator on the admin web site).  The is part of the </w:t>
      </w:r>
      <w:r>
        <w:rPr>
          <w:i/>
        </w:rPr>
        <w:t>ApiResult</w:t>
      </w:r>
      <w:r>
        <w:t>, and computed prior to issuing a financial transaction.</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r>
        <w:rPr>
          <w:b/>
        </w:rPr>
        <w:t>InitiatorStatusCheckFailure</w:t>
      </w:r>
    </w:p>
    <w:p w:rsidR="0030116D" w:rsidRDefault="0030116D" w:rsidP="0030116D">
      <w:pPr>
        <w:ind w:left="720"/>
      </w:pPr>
      <w:r>
        <w:t xml:space="preserve">The presented initiator username can be received, but the initiator is not currently active.  This fact is returned in the </w:t>
      </w:r>
      <w:r>
        <w:rPr>
          <w:i/>
        </w:rPr>
        <w:t>ApiResult</w:t>
      </w:r>
      <w:r>
        <w:t>.</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r>
        <w:rPr>
          <w:b/>
        </w:rPr>
        <w:t>RequestSchemaValidationError</w:t>
      </w:r>
    </w:p>
    <w:p w:rsidR="0030116D" w:rsidRDefault="0030116D" w:rsidP="0030116D">
      <w:pPr>
        <w:ind w:left="720"/>
      </w:pPr>
      <w:r>
        <w:lastRenderedPageBreak/>
        <w:t xml:space="preserve">Incoming API requests are validated against the schema defined in </w:t>
      </w:r>
      <w:r>
        <w:rPr>
          <w:i/>
        </w:rPr>
        <w:t>CPSInterface_Request.xsd</w:t>
      </w:r>
      <w:r>
        <w:t xml:space="preserve">.  This is part of the </w:t>
      </w:r>
      <w:r>
        <w:rPr>
          <w:i/>
        </w:rPr>
        <w:t>ApiResponse</w:t>
      </w:r>
      <w:r>
        <w:t xml:space="preserve"> message – the details of the validation error are included in the response.</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r>
        <w:rPr>
          <w:b/>
        </w:rPr>
        <w:t>MissingRequestParameters</w:t>
      </w:r>
    </w:p>
    <w:p w:rsidR="0030116D" w:rsidRDefault="0030116D" w:rsidP="0030116D">
      <w:pPr>
        <w:ind w:left="720"/>
      </w:pPr>
      <w:r>
        <w:t xml:space="preserve">Required input parameters are defined for each type of API operation.  If these are missing, then this is issued in the </w:t>
      </w:r>
      <w:r>
        <w:rPr>
          <w:i/>
        </w:rPr>
        <w:t>ApiResult</w:t>
      </w:r>
      <w:r>
        <w:t xml:space="preserve"> message.  The names of the missing parameters are included in the result parameters field.</w:t>
      </w:r>
    </w:p>
    <w:p w:rsidR="0030116D" w:rsidRPr="00D9589C" w:rsidRDefault="0030116D" w:rsidP="0030116D">
      <w:pPr>
        <w:pStyle w:val="ListParagraph"/>
        <w:keepLines/>
        <w:widowControl w:val="0"/>
        <w:numPr>
          <w:ilvl w:val="0"/>
          <w:numId w:val="29"/>
        </w:numPr>
        <w:topLinePunct w:val="0"/>
        <w:adjustRightInd/>
        <w:snapToGrid/>
        <w:spacing w:before="200" w:after="0" w:line="240" w:lineRule="auto"/>
        <w:jc w:val="both"/>
        <w:rPr>
          <w:b/>
        </w:rPr>
      </w:pPr>
      <w:r>
        <w:rPr>
          <w:b/>
        </w:rPr>
        <w:t>InvalidRequestParameters</w:t>
      </w:r>
    </w:p>
    <w:p w:rsidR="0030116D" w:rsidRDefault="0030116D" w:rsidP="0030116D">
      <w:pPr>
        <w:ind w:left="720"/>
      </w:pPr>
      <w:r>
        <w:t xml:space="preserve">If all required parameters are presented, then validation checks are performed.  Specifically, the parameter is checked to see if it can be converted to the intended type, and then checked against (optional) configuration regular expression based validation rules.  For the B2C API, only the type check (i.e the amount specified is a valid decimal) is performed.  Failures are indicated in the </w:t>
      </w:r>
      <w:r>
        <w:rPr>
          <w:i/>
        </w:rPr>
        <w:t xml:space="preserve">ApiResult </w:t>
      </w:r>
      <w:r>
        <w:t>message, with the details included in the result parameters.</w:t>
      </w:r>
    </w:p>
    <w:p w:rsidR="0030116D" w:rsidRDefault="0030116D" w:rsidP="0030116D">
      <w:pPr>
        <w:pStyle w:val="ListParagraph"/>
        <w:keepLines/>
        <w:widowControl w:val="0"/>
        <w:numPr>
          <w:ilvl w:val="0"/>
          <w:numId w:val="29"/>
        </w:numPr>
        <w:topLinePunct w:val="0"/>
        <w:adjustRightInd/>
        <w:snapToGrid/>
        <w:spacing w:before="200" w:after="0" w:line="240" w:lineRule="auto"/>
        <w:jc w:val="both"/>
        <w:rPr>
          <w:b/>
        </w:rPr>
      </w:pPr>
      <w:r>
        <w:rPr>
          <w:b/>
        </w:rPr>
        <w:t>SystemTooBusy</w:t>
      </w:r>
    </w:p>
    <w:p w:rsidR="0030116D" w:rsidRDefault="0030116D" w:rsidP="0030116D">
      <w:pPr>
        <w:ind w:left="720"/>
      </w:pPr>
      <w:r>
        <w:t xml:space="preserve">Included in the </w:t>
      </w:r>
      <w:r>
        <w:rPr>
          <w:i/>
        </w:rPr>
        <w:t>ApiResponse</w:t>
      </w:r>
      <w:r>
        <w:t xml:space="preserve"> message if a traffic blocking condition is in place.  See section 5.1 for more detail.</w:t>
      </w:r>
    </w:p>
    <w:p w:rsidR="0030116D" w:rsidRDefault="0030116D" w:rsidP="0030116D">
      <w:pPr>
        <w:pStyle w:val="ListParagraph"/>
        <w:ind w:left="1080"/>
        <w:rPr>
          <w:b/>
        </w:rPr>
      </w:pP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r>
        <w:rPr>
          <w:b/>
        </w:rPr>
        <w:t>InitiatorAllowedOperationCheckFailure</w:t>
      </w:r>
    </w:p>
    <w:p w:rsidR="0030116D" w:rsidRPr="00D9589C" w:rsidRDefault="0030116D" w:rsidP="0030116D">
      <w:pPr>
        <w:ind w:left="720"/>
      </w:pPr>
      <w:r>
        <w:t xml:space="preserve">Upon creation, initiators are assigned permissions for specific API operations – if the operation specified in the request message is not included in this list, then this </w:t>
      </w:r>
      <w:r>
        <w:rPr>
          <w:i/>
        </w:rPr>
        <w:t>ApiResult</w:t>
      </w:r>
      <w:r>
        <w:t xml:space="preserve"> message is received.</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r>
        <w:rPr>
          <w:b/>
        </w:rPr>
        <w:t>InvalidCommand</w:t>
      </w:r>
    </w:p>
    <w:p w:rsidR="0030116D" w:rsidRDefault="0030116D" w:rsidP="0030116D">
      <w:pPr>
        <w:pStyle w:val="ListParagraph"/>
      </w:pPr>
    </w:p>
    <w:p w:rsidR="0030116D" w:rsidRDefault="0030116D" w:rsidP="0030116D">
      <w:pPr>
        <w:pStyle w:val="ListParagraph"/>
      </w:pPr>
      <w:r>
        <w:t xml:space="preserve">The command specified in the request is not defined – this is part of the </w:t>
      </w:r>
      <w:r>
        <w:rPr>
          <w:i/>
        </w:rPr>
        <w:t>ApiResult</w:t>
      </w:r>
      <w:r>
        <w:t>.</w:t>
      </w:r>
    </w:p>
    <w:p w:rsidR="0030116D" w:rsidRPr="00AB5E82" w:rsidRDefault="0030116D" w:rsidP="0030116D">
      <w:pPr>
        <w:pStyle w:val="ListParagraph"/>
      </w:pP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r>
        <w:rPr>
          <w:b/>
        </w:rPr>
        <w:t>ErrorSerializingRequest</w:t>
      </w:r>
    </w:p>
    <w:p w:rsidR="0030116D" w:rsidRPr="00AB5E82" w:rsidRDefault="0030116D" w:rsidP="0030116D">
      <w:pPr>
        <w:pStyle w:val="ListParagraph"/>
        <w:rPr>
          <w:b/>
        </w:rPr>
      </w:pPr>
    </w:p>
    <w:p w:rsidR="0030116D" w:rsidRDefault="0030116D" w:rsidP="0030116D">
      <w:pPr>
        <w:pStyle w:val="ListParagraph"/>
      </w:pPr>
      <w:r>
        <w:t xml:space="preserve">After XML schema validation, the API attempts to convert the XML request into an internal </w:t>
      </w:r>
      <w:r>
        <w:rPr>
          <w:i/>
        </w:rPr>
        <w:t>ApiRequest</w:t>
      </w:r>
      <w:r>
        <w:t xml:space="preserve"> object – any failures result in this </w:t>
      </w:r>
      <w:r>
        <w:rPr>
          <w:i/>
        </w:rPr>
        <w:t>ApiResponse</w:t>
      </w:r>
      <w:r>
        <w:t xml:space="preserve"> message.  The details of the exception are included.</w:t>
      </w:r>
    </w:p>
    <w:p w:rsidR="0030116D" w:rsidRDefault="0030116D" w:rsidP="0030116D">
      <w:pPr>
        <w:pStyle w:val="ListParagraph"/>
      </w:pPr>
    </w:p>
    <w:p w:rsidR="0030116D" w:rsidRPr="00AB5E82" w:rsidRDefault="0030116D" w:rsidP="0030116D">
      <w:pPr>
        <w:pStyle w:val="ListParagraph"/>
        <w:keepLines/>
        <w:widowControl w:val="0"/>
        <w:numPr>
          <w:ilvl w:val="0"/>
          <w:numId w:val="30"/>
        </w:numPr>
        <w:topLinePunct w:val="0"/>
        <w:adjustRightInd/>
        <w:snapToGrid/>
        <w:spacing w:before="200" w:after="0" w:line="240" w:lineRule="auto"/>
        <w:jc w:val="both"/>
        <w:rPr>
          <w:b/>
        </w:rPr>
      </w:pPr>
      <w:r>
        <w:rPr>
          <w:b/>
        </w:rPr>
        <w:t>InitiatorNotSpecified</w:t>
      </w:r>
    </w:p>
    <w:p w:rsidR="0030116D" w:rsidRDefault="0030116D" w:rsidP="0030116D">
      <w:pPr>
        <w:ind w:left="720"/>
      </w:pPr>
      <w:r>
        <w:t>The initiator username is not specified, or not specified in a way that can be parsed.</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r>
        <w:rPr>
          <w:b/>
        </w:rPr>
        <w:t>ErrorSerializingRequest</w:t>
      </w:r>
    </w:p>
    <w:p w:rsidR="0030116D" w:rsidRDefault="0030116D" w:rsidP="0030116D">
      <w:pPr>
        <w:ind w:left="720"/>
      </w:pPr>
      <w:r>
        <w:t>The presented identifier for the initiator is not a username.</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r>
        <w:rPr>
          <w:b/>
        </w:rPr>
        <w:t>PrimaryPartyNotSpecified</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r>
        <w:rPr>
          <w:b/>
        </w:rPr>
        <w:t>PrimaryPartyIdentifierInvalid</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r>
        <w:rPr>
          <w:b/>
        </w:rPr>
        <w:t>ReceiverPartyNotSpecified</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r>
        <w:rPr>
          <w:b/>
        </w:rPr>
        <w:t>ReceiverPartyIdentifierInvalid</w:t>
      </w:r>
    </w:p>
    <w:p w:rsidR="0030116D" w:rsidRDefault="0030116D" w:rsidP="0030116D">
      <w:pPr>
        <w:ind w:left="720"/>
      </w:pPr>
      <w:r>
        <w:t xml:space="preserve">In all these case, one of the API parties is either missing from the request, or has been presented with the wrong identifier type.,  This kind of failure is indicated in the </w:t>
      </w:r>
      <w:r>
        <w:rPr>
          <w:i/>
        </w:rPr>
        <w:t>ApiResult</w:t>
      </w:r>
      <w:r>
        <w:t xml:space="preserve"> message.,</w:t>
      </w:r>
    </w:p>
    <w:p w:rsidR="0030116D" w:rsidRPr="00AB5E82" w:rsidRDefault="0030116D" w:rsidP="0030116D">
      <w:pPr>
        <w:pStyle w:val="ListParagraph"/>
        <w:keepLines/>
        <w:widowControl w:val="0"/>
        <w:numPr>
          <w:ilvl w:val="0"/>
          <w:numId w:val="30"/>
        </w:numPr>
        <w:topLinePunct w:val="0"/>
        <w:adjustRightInd/>
        <w:snapToGrid/>
        <w:spacing w:before="200" w:after="0" w:line="240" w:lineRule="auto"/>
        <w:jc w:val="both"/>
        <w:rPr>
          <w:b/>
        </w:rPr>
      </w:pPr>
      <w:r>
        <w:rPr>
          <w:b/>
        </w:rPr>
        <w:t>MissingApiCommand</w:t>
      </w:r>
    </w:p>
    <w:p w:rsidR="0030116D" w:rsidRDefault="0030116D" w:rsidP="0030116D">
      <w:pPr>
        <w:ind w:left="720"/>
      </w:pPr>
      <w:r>
        <w:lastRenderedPageBreak/>
        <w:t xml:space="preserve">No command is included in the request – in general this problem should be captured by the XML schema validation, but if it is not this </w:t>
      </w:r>
      <w:r>
        <w:rPr>
          <w:i/>
        </w:rPr>
        <w:t>ApiResult</w:t>
      </w:r>
      <w:r>
        <w:t xml:space="preserve"> message is issued.</w:t>
      </w:r>
    </w:p>
    <w:p w:rsidR="0030116D" w:rsidRDefault="0030116D" w:rsidP="0030116D">
      <w:pPr>
        <w:ind w:left="720"/>
      </w:pP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r>
        <w:rPr>
          <w:b/>
        </w:rPr>
        <w:t>InvalidConversationId</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r>
        <w:rPr>
          <w:b/>
        </w:rPr>
        <w:t>UnknownConversationId</w:t>
      </w:r>
    </w:p>
    <w:p w:rsidR="0030116D" w:rsidRDefault="0030116D" w:rsidP="0030116D">
      <w:pPr>
        <w:ind w:left="720"/>
      </w:pPr>
      <w:r>
        <w:t>Not currently checked for – this will take place for multi-stage conversations.</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r>
        <w:rPr>
          <w:b/>
        </w:rPr>
        <w:t>InvalidParameterDefinition</w:t>
      </w:r>
    </w:p>
    <w:p w:rsidR="0030116D" w:rsidRPr="00B138BB" w:rsidRDefault="0030116D" w:rsidP="0030116D">
      <w:pPr>
        <w:pStyle w:val="ListParagraph"/>
      </w:pPr>
      <w:r>
        <w:t>Not been used.</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r w:rsidRPr="00F05987">
        <w:rPr>
          <w:b/>
        </w:rPr>
        <w:t>DuplicateConversationDetected</w:t>
      </w:r>
    </w:p>
    <w:p w:rsidR="0030116D" w:rsidRPr="00464335" w:rsidRDefault="0030116D" w:rsidP="0030116D">
      <w:pPr>
        <w:pStyle w:val="ListParagraph"/>
      </w:pPr>
      <w:r w:rsidRPr="00464335">
        <w:t>If the originatorconversationid is be reused again, the request will end up with duplicate error code. The request should have a unique originatorconversationid for every new apirequest.</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r w:rsidRPr="00F05987">
        <w:rPr>
          <w:b/>
        </w:rPr>
        <w:t>DuplicateStageMessageDetected</w:t>
      </w:r>
    </w:p>
    <w:p w:rsidR="0030116D" w:rsidRPr="00464335" w:rsidRDefault="0030116D" w:rsidP="0030116D">
      <w:pPr>
        <w:pStyle w:val="ListParagraph"/>
      </w:pPr>
      <w:r w:rsidRPr="00464335">
        <w:t>If the stage name is requested twice it will end up with duplicate stage. Though the occurance of this would be very rare.</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r w:rsidRPr="00F05987">
        <w:rPr>
          <w:b/>
        </w:rPr>
        <w:t>AwaitingConfirmation</w:t>
      </w:r>
    </w:p>
    <w:p w:rsidR="0030116D" w:rsidRPr="00464335" w:rsidRDefault="0030116D" w:rsidP="0030116D">
      <w:pPr>
        <w:pStyle w:val="ListParagraph"/>
      </w:pPr>
      <w:r w:rsidRPr="00464335">
        <w:t>It is applicable for multi stage transaction. Once the first stage of the transaction is set to authorised with will set the result code as AwaitingConfirmation to convey the initiator to initiate the confirmation stage.</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r w:rsidRPr="00F05987">
        <w:rPr>
          <w:b/>
        </w:rPr>
        <w:t>InitiatorToReceiverPartyPermissionFailure</w:t>
      </w:r>
    </w:p>
    <w:p w:rsidR="0030116D" w:rsidRPr="00F05987" w:rsidRDefault="0030116D" w:rsidP="0030116D">
      <w:pPr>
        <w:pStyle w:val="ListParagraph"/>
        <w:rPr>
          <w:b/>
        </w:rPr>
      </w:pPr>
      <w:r>
        <w:t xml:space="preserve">The initiator presented does not have the right to issue requests for the specified receiver party (as established during creation of the initiator on the admin web site).  The is part of the </w:t>
      </w:r>
      <w:r>
        <w:rPr>
          <w:i/>
        </w:rPr>
        <w:t>ApiResult</w:t>
      </w:r>
      <w:r>
        <w:t>, and computed prior to issuing a financial transaction.</w:t>
      </w:r>
    </w:p>
    <w:p w:rsidR="0030116D" w:rsidRPr="00F05987" w:rsidRDefault="0030116D" w:rsidP="0030116D">
      <w:pPr>
        <w:pStyle w:val="ListParagraph"/>
        <w:keepLines/>
        <w:widowControl w:val="0"/>
        <w:numPr>
          <w:ilvl w:val="0"/>
          <w:numId w:val="30"/>
        </w:numPr>
        <w:topLinePunct w:val="0"/>
        <w:adjustRightInd/>
        <w:snapToGrid/>
        <w:spacing w:before="200" w:after="0" w:line="240" w:lineRule="auto"/>
        <w:jc w:val="both"/>
        <w:rPr>
          <w:b/>
        </w:rPr>
      </w:pPr>
      <w:r w:rsidRPr="00F05987">
        <w:rPr>
          <w:b/>
        </w:rPr>
        <w:t>InternalErrorDuringFinancialTransaction</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r w:rsidRPr="00F05987">
        <w:rPr>
          <w:b/>
        </w:rPr>
        <w:t>ConfirmationReceived</w:t>
      </w:r>
    </w:p>
    <w:p w:rsidR="0030116D" w:rsidRPr="00F05987" w:rsidRDefault="0030116D" w:rsidP="0030116D">
      <w:pPr>
        <w:pStyle w:val="ListParagraph"/>
        <w:rPr>
          <w:b/>
        </w:rPr>
      </w:pPr>
      <w:r>
        <w:t>It is applicable for the multi stage transaction. The result code is send once the confirmation stage is processed successfully to confirm the financial transaction.</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r w:rsidRPr="00F05987">
        <w:rPr>
          <w:b/>
        </w:rPr>
        <w:t>RejectionReceived</w:t>
      </w:r>
    </w:p>
    <w:p w:rsidR="0030116D" w:rsidRDefault="0030116D" w:rsidP="0030116D">
      <w:pPr>
        <w:pStyle w:val="ListParagraph"/>
        <w:rPr>
          <w:b/>
        </w:rPr>
      </w:pPr>
      <w:r>
        <w:t>It is applicable for the multi stage transaction. The result code is send once the confirmation stage is processed successfully to cancel the financial transaction</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r>
        <w:rPr>
          <w:b/>
        </w:rPr>
        <w:t>OperationPermissionFailure</w:t>
      </w:r>
    </w:p>
    <w:p w:rsidR="0030116D" w:rsidRPr="00D35880" w:rsidRDefault="0030116D" w:rsidP="0030116D">
      <w:pPr>
        <w:pStyle w:val="ListParagraph"/>
        <w:rPr>
          <w:b/>
        </w:rPr>
      </w:pPr>
      <w:r>
        <w:t>For transaction status query if the initiator presented was not the part of the original transaction or linked to the respective parties within the original request a transaction access permission failure result is send out. For balance query if the initiator is not linked to the request organisation shortcode it will return the same result code. As the validation is common the result code will be shared by both the request.</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r>
        <w:rPr>
          <w:b/>
        </w:rPr>
        <w:t>NoTransactionFound</w:t>
      </w:r>
    </w:p>
    <w:p w:rsidR="0030116D" w:rsidRDefault="0030116D" w:rsidP="0030116D">
      <w:pPr>
        <w:pStyle w:val="ListParagraph"/>
        <w:rPr>
          <w:b/>
        </w:rPr>
      </w:pPr>
      <w:r>
        <w:t>For transaction status query is the request transaction parameter is not found in the system it will send the transaction not found result code.</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r w:rsidRPr="00CB18CA">
        <w:rPr>
          <w:b/>
        </w:rPr>
        <w:t>InitiatorOrgIdentityStatusFailure</w:t>
      </w:r>
    </w:p>
    <w:p w:rsidR="0030116D" w:rsidRDefault="0030116D" w:rsidP="0030116D">
      <w:pPr>
        <w:pStyle w:val="ListParagraph"/>
      </w:pPr>
      <w:r>
        <w:t>The result code is returned if the organisation status is closed.</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r>
        <w:rPr>
          <w:b/>
        </w:rPr>
        <w:t>DebitChargeAccountInvalid</w:t>
      </w:r>
    </w:p>
    <w:p w:rsidR="0030116D" w:rsidRPr="004A018B" w:rsidRDefault="0030116D" w:rsidP="0030116D">
      <w:pPr>
        <w:pStyle w:val="ListParagraph"/>
      </w:pPr>
      <w:r>
        <w:t>If the Airtime purchase account is set to inactive state the corresponding transaction will return an invalid debit charge account failure.</w:t>
      </w:r>
    </w:p>
    <w:p w:rsidR="0030116D" w:rsidRDefault="0030116D" w:rsidP="0030116D">
      <w:pPr>
        <w:pStyle w:val="ListParagraph"/>
        <w:keepLines/>
        <w:widowControl w:val="0"/>
        <w:numPr>
          <w:ilvl w:val="0"/>
          <w:numId w:val="30"/>
        </w:numPr>
        <w:topLinePunct w:val="0"/>
        <w:adjustRightInd/>
        <w:snapToGrid/>
        <w:spacing w:before="200" w:after="0" w:line="240" w:lineRule="auto"/>
        <w:jc w:val="both"/>
        <w:rPr>
          <w:b/>
        </w:rPr>
      </w:pPr>
      <w:r>
        <w:rPr>
          <w:b/>
        </w:rPr>
        <w:t>WouldExceedMaximumSingleAirtimePurchase</w:t>
      </w:r>
    </w:p>
    <w:p w:rsidR="00E92B72" w:rsidRPr="0030116D" w:rsidRDefault="0030116D" w:rsidP="0030116D">
      <w:pPr>
        <w:pStyle w:val="ListParagraph"/>
      </w:pPr>
      <w:r>
        <w:t xml:space="preserve">If transaction amount exceeds the maximum amount configured for single request it will fail the transaction for rule failure. </w:t>
      </w:r>
      <w:r w:rsidR="00E92B72">
        <w:br w:type="page"/>
      </w:r>
    </w:p>
    <w:p w:rsidR="008E4EA4" w:rsidRDefault="008E4EA4" w:rsidP="00501275">
      <w:pPr>
        <w:pStyle w:val="Heading1"/>
        <w:numPr>
          <w:ilvl w:val="0"/>
          <w:numId w:val="24"/>
        </w:numPr>
        <w:pBdr>
          <w:bottom w:val="none" w:sz="0" w:space="0" w:color="auto"/>
        </w:pBdr>
        <w:topLinePunct w:val="0"/>
        <w:adjustRightInd/>
        <w:snapToGrid/>
        <w:spacing w:before="240" w:after="240" w:line="240" w:lineRule="auto"/>
        <w:ind w:left="450"/>
        <w:jc w:val="both"/>
      </w:pPr>
      <w:bookmarkStart w:id="37" w:name="_Toc402255570"/>
      <w:r>
        <w:lastRenderedPageBreak/>
        <w:t xml:space="preserve">Web Service </w:t>
      </w:r>
      <w:r>
        <w:rPr>
          <w:rFonts w:hint="eastAsia"/>
        </w:rPr>
        <w:t>I</w:t>
      </w:r>
      <w:r>
        <w:t xml:space="preserve">nterface </w:t>
      </w:r>
      <w:r>
        <w:rPr>
          <w:rFonts w:hint="eastAsia"/>
        </w:rPr>
        <w:t>D</w:t>
      </w:r>
      <w:r w:rsidRPr="0089621D">
        <w:t>efinition</w:t>
      </w:r>
      <w:bookmarkEnd w:id="37"/>
    </w:p>
    <w:p w:rsidR="008E4EA4" w:rsidRDefault="008E4EA4" w:rsidP="00501275">
      <w:pPr>
        <w:pStyle w:val="Heading2"/>
        <w:keepLines w:val="0"/>
        <w:numPr>
          <w:ilvl w:val="1"/>
          <w:numId w:val="24"/>
        </w:numPr>
        <w:topLinePunct w:val="0"/>
        <w:adjustRightInd/>
        <w:snapToGrid/>
        <w:spacing w:before="240" w:after="240" w:line="240" w:lineRule="auto"/>
        <w:ind w:left="450"/>
        <w:jc w:val="both"/>
      </w:pPr>
      <w:bookmarkStart w:id="38" w:name="_Toc402255571"/>
      <w:r>
        <w:rPr>
          <w:rFonts w:hint="eastAsia"/>
        </w:rPr>
        <w:t xml:space="preserve">Interface: </w:t>
      </w:r>
      <w:r w:rsidRPr="002019BD">
        <w:t>RequestMgrPortType</w:t>
      </w:r>
      <w:bookmarkEnd w:id="38"/>
    </w:p>
    <w:p w:rsidR="008E4EA4" w:rsidRDefault="008E4EA4" w:rsidP="00EB1645">
      <w:pPr>
        <w:pStyle w:val="Heading3"/>
      </w:pPr>
      <w:bookmarkStart w:id="39" w:name="_Toc402255572"/>
      <w:r>
        <w:rPr>
          <w:rFonts w:hint="eastAsia"/>
        </w:rPr>
        <w:t>Operation:</w:t>
      </w:r>
      <w:r w:rsidRPr="002019BD">
        <w:rPr>
          <w:color w:val="993300"/>
        </w:rPr>
        <w:t xml:space="preserve"> </w:t>
      </w:r>
      <w:r w:rsidRPr="002019BD">
        <w:t>GenericAPIRequest</w:t>
      </w:r>
      <w:bookmarkEnd w:id="39"/>
    </w:p>
    <w:p w:rsidR="008E4EA4" w:rsidRDefault="008E4EA4" w:rsidP="007D098D">
      <w:pPr>
        <w:ind w:left="450"/>
      </w:pPr>
      <w:r>
        <w:rPr>
          <w:rFonts w:hint="eastAsia"/>
        </w:rPr>
        <w:t>The 3</w:t>
      </w:r>
      <w:r w:rsidRPr="00C07515">
        <w:rPr>
          <w:rFonts w:hint="eastAsia"/>
          <w:vertAlign w:val="superscript"/>
        </w:rPr>
        <w:t>rd</w:t>
      </w:r>
      <w:r>
        <w:rPr>
          <w:rFonts w:hint="eastAsia"/>
        </w:rPr>
        <w:t xml:space="preserve"> party invokes this operation to send a B2C request</w:t>
      </w:r>
    </w:p>
    <w:p w:rsidR="008E4EA4" w:rsidRDefault="008E4EA4" w:rsidP="00030CF0">
      <w:pPr>
        <w:pStyle w:val="Heading4"/>
        <w:numPr>
          <w:ilvl w:val="0"/>
          <w:numId w:val="0"/>
        </w:numPr>
        <w:ind w:left="1702" w:hanging="227"/>
        <w:rPr>
          <w:rFonts w:ascii="Arial" w:hAnsi="Arial" w:cs="Arial"/>
          <w:b w:val="0"/>
          <w:sz w:val="24"/>
          <w:szCs w:val="24"/>
        </w:rPr>
      </w:pPr>
      <w:r w:rsidRPr="002019BD">
        <w:rPr>
          <w:rFonts w:ascii="Arial" w:hAnsi="Arial" w:cs="Arial"/>
          <w:b w:val="0"/>
          <w:sz w:val="24"/>
          <w:szCs w:val="24"/>
        </w:rPr>
        <w:t xml:space="preserve">4.1.1.1 </w:t>
      </w:r>
      <w:r>
        <w:rPr>
          <w:rFonts w:ascii="Arial" w:hAnsi="Arial" w:cs="Arial" w:hint="eastAsia"/>
          <w:b w:val="0"/>
          <w:sz w:val="24"/>
          <w:szCs w:val="24"/>
        </w:rPr>
        <w:t xml:space="preserve">Message </w:t>
      </w:r>
      <w:r w:rsidRPr="002019BD">
        <w:rPr>
          <w:rFonts w:ascii="Arial" w:hAnsi="Arial" w:cs="Arial"/>
          <w:b w:val="0"/>
          <w:sz w:val="24"/>
          <w:szCs w:val="24"/>
        </w:rPr>
        <w:t>Header</w:t>
      </w:r>
      <w:r>
        <w:rPr>
          <w:rFonts w:ascii="Arial" w:hAnsi="Arial" w:cs="Arial" w:hint="eastAsia"/>
          <w:b w:val="0"/>
          <w:sz w:val="24"/>
          <w:szCs w:val="24"/>
        </w:rPr>
        <w:t>:</w:t>
      </w:r>
      <w:r w:rsidRPr="002019BD">
        <w:t xml:space="preserve"> </w:t>
      </w:r>
      <w:r w:rsidRPr="002019BD">
        <w:rPr>
          <w:rFonts w:ascii="Arial" w:hAnsi="Arial" w:cs="Arial"/>
          <w:b w:val="0"/>
          <w:sz w:val="24"/>
          <w:szCs w:val="24"/>
        </w:rPr>
        <w:t>RequestSOAPHeader</w:t>
      </w: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41"/>
        <w:gridCol w:w="1441"/>
        <w:gridCol w:w="989"/>
        <w:gridCol w:w="5849"/>
      </w:tblGrid>
      <w:tr w:rsidR="008E4EA4" w:rsidRPr="00BC030B" w:rsidTr="00BC030B">
        <w:trPr>
          <w:cantSplit/>
          <w:tblHeader/>
        </w:trPr>
        <w:tc>
          <w:tcPr>
            <w:tcW w:w="741" w:type="pct"/>
            <w:tcBorders>
              <w:top w:val="single" w:sz="6" w:space="0" w:color="000000"/>
              <w:bottom w:val="single" w:sz="6" w:space="0" w:color="000000"/>
              <w:right w:val="single" w:sz="6" w:space="0" w:color="000000"/>
            </w:tcBorders>
            <w:shd w:val="clear" w:color="auto" w:fill="D9D9D9"/>
          </w:tcPr>
          <w:p w:rsidR="008E4EA4" w:rsidRPr="00BC030B" w:rsidRDefault="008E4EA4" w:rsidP="005C0CD5">
            <w:pPr>
              <w:pStyle w:val="TAH"/>
            </w:pPr>
            <w:r w:rsidRPr="00BC030B">
              <w:t>Element name</w:t>
            </w:r>
          </w:p>
        </w:tc>
        <w:tc>
          <w:tcPr>
            <w:tcW w:w="741" w:type="pct"/>
            <w:tcBorders>
              <w:top w:val="single" w:sz="6" w:space="0" w:color="000000"/>
              <w:bottom w:val="single" w:sz="6" w:space="0" w:color="000000"/>
              <w:right w:val="single" w:sz="6" w:space="0" w:color="000000"/>
            </w:tcBorders>
            <w:shd w:val="clear" w:color="auto" w:fill="D9D9D9"/>
          </w:tcPr>
          <w:p w:rsidR="008E4EA4" w:rsidRPr="00BC030B" w:rsidRDefault="008E4EA4" w:rsidP="005C0CD5">
            <w:pPr>
              <w:pStyle w:val="TAH"/>
            </w:pPr>
            <w:r w:rsidRPr="00BC030B">
              <w:t>Element type</w:t>
            </w:r>
          </w:p>
        </w:tc>
        <w:tc>
          <w:tcPr>
            <w:tcW w:w="509" w:type="pct"/>
            <w:tcBorders>
              <w:top w:val="single" w:sz="6" w:space="0" w:color="000000"/>
              <w:bottom w:val="single" w:sz="6" w:space="0" w:color="000000"/>
              <w:right w:val="single" w:sz="6" w:space="0" w:color="000000"/>
            </w:tcBorders>
            <w:shd w:val="clear" w:color="auto" w:fill="D9D9D9"/>
          </w:tcPr>
          <w:p w:rsidR="008E4EA4" w:rsidRPr="00BC030B" w:rsidRDefault="00BC030B" w:rsidP="00BC030B">
            <w:pPr>
              <w:pStyle w:val="TAH"/>
            </w:pPr>
            <w:r w:rsidRPr="00BC030B">
              <w:rPr>
                <w:rFonts w:cs="Arial"/>
                <w:szCs w:val="18"/>
              </w:rPr>
              <w:t>Optional</w:t>
            </w:r>
          </w:p>
        </w:tc>
        <w:tc>
          <w:tcPr>
            <w:tcW w:w="3009" w:type="pct"/>
            <w:tcBorders>
              <w:top w:val="single" w:sz="6" w:space="0" w:color="000000"/>
              <w:bottom w:val="single" w:sz="6" w:space="0" w:color="000000"/>
            </w:tcBorders>
            <w:shd w:val="clear" w:color="auto" w:fill="D9D9D9"/>
          </w:tcPr>
          <w:p w:rsidR="008E4EA4" w:rsidRPr="00BC030B" w:rsidRDefault="008E4EA4" w:rsidP="005C0CD5">
            <w:pPr>
              <w:pStyle w:val="TAH"/>
            </w:pPr>
            <w:r w:rsidRPr="00BC030B">
              <w:t>Description</w:t>
            </w:r>
          </w:p>
        </w:tc>
      </w:tr>
      <w:tr w:rsidR="008E4EA4" w:rsidRPr="00BC030B" w:rsidTr="00BC030B">
        <w:trPr>
          <w:cantSplit/>
        </w:trPr>
        <w:tc>
          <w:tcPr>
            <w:tcW w:w="741"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rPr>
                <w:rFonts w:ascii="Arial" w:hAnsi="Arial"/>
                <w:sz w:val="18"/>
                <w:szCs w:val="18"/>
              </w:rPr>
            </w:pPr>
            <w:r w:rsidRPr="00BC030B">
              <w:rPr>
                <w:rFonts w:ascii="Arial" w:hAnsi="Arial"/>
                <w:sz w:val="18"/>
                <w:szCs w:val="18"/>
              </w:rPr>
              <w:t>spId</w:t>
            </w:r>
          </w:p>
        </w:tc>
        <w:tc>
          <w:tcPr>
            <w:tcW w:w="741"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rPr>
                <w:rFonts w:ascii="Arial" w:hAnsi="Arial"/>
                <w:sz w:val="18"/>
                <w:szCs w:val="18"/>
              </w:rPr>
            </w:pPr>
            <w:r w:rsidRPr="00BC030B">
              <w:rPr>
                <w:rFonts w:ascii="Arial" w:hAnsi="Arial"/>
                <w:sz w:val="18"/>
                <w:szCs w:val="18"/>
              </w:rPr>
              <w:t>xsd: string</w:t>
            </w:r>
          </w:p>
        </w:tc>
        <w:tc>
          <w:tcPr>
            <w:tcW w:w="509"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ind w:left="13"/>
              <w:rPr>
                <w:rFonts w:ascii="Arial" w:hAnsi="Arial"/>
                <w:sz w:val="18"/>
                <w:szCs w:val="18"/>
              </w:rPr>
            </w:pPr>
            <w:r w:rsidRPr="00BC030B">
              <w:rPr>
                <w:rFonts w:ascii="Arial" w:hAnsi="Arial"/>
                <w:sz w:val="18"/>
                <w:szCs w:val="18"/>
              </w:rPr>
              <w:t>No</w:t>
            </w:r>
          </w:p>
        </w:tc>
        <w:tc>
          <w:tcPr>
            <w:tcW w:w="3009" w:type="pct"/>
            <w:tcBorders>
              <w:top w:val="single" w:sz="6" w:space="0" w:color="000000"/>
              <w:bottom w:val="single" w:sz="6" w:space="0" w:color="000000"/>
            </w:tcBorders>
            <w:shd w:val="clear" w:color="auto" w:fill="auto"/>
          </w:tcPr>
          <w:p w:rsidR="008E4EA4" w:rsidRPr="00BC030B" w:rsidRDefault="008E4EA4" w:rsidP="005C0CD5">
            <w:pPr>
              <w:pStyle w:val="TableText"/>
              <w:rPr>
                <w:rFonts w:ascii="Arial" w:hAnsi="Arial"/>
                <w:sz w:val="18"/>
                <w:szCs w:val="18"/>
              </w:rPr>
            </w:pPr>
            <w:r w:rsidRPr="00BC030B">
              <w:rPr>
                <w:rFonts w:ascii="Arial" w:hAnsi="Arial"/>
                <w:sz w:val="18"/>
                <w:szCs w:val="18"/>
              </w:rPr>
              <w:t>SP ID.</w:t>
            </w:r>
          </w:p>
          <w:p w:rsidR="008E4EA4" w:rsidRPr="00BC030B" w:rsidRDefault="0014731A" w:rsidP="005C0CD5">
            <w:pPr>
              <w:pStyle w:val="TableText"/>
              <w:rPr>
                <w:rFonts w:ascii="Arial" w:hAnsi="Arial"/>
                <w:sz w:val="18"/>
                <w:szCs w:val="18"/>
              </w:rPr>
            </w:pPr>
            <w:r w:rsidRPr="00BC030B">
              <w:rPr>
                <w:rFonts w:ascii="Arial" w:hAnsi="Arial"/>
                <w:sz w:val="18"/>
                <w:szCs w:val="18"/>
              </w:rPr>
              <w:t>This is the Service Provider Identifier that is</w:t>
            </w:r>
            <w:r w:rsidR="008E4EA4" w:rsidRPr="00BC030B">
              <w:rPr>
                <w:rFonts w:ascii="Arial" w:hAnsi="Arial"/>
                <w:sz w:val="18"/>
                <w:szCs w:val="18"/>
              </w:rPr>
              <w:t xml:space="preserve"> allocated by the </w:t>
            </w:r>
            <w:r w:rsidRPr="00BC030B">
              <w:rPr>
                <w:rFonts w:ascii="Arial" w:hAnsi="Arial"/>
                <w:sz w:val="18"/>
                <w:szCs w:val="18"/>
              </w:rPr>
              <w:t>Broker</w:t>
            </w:r>
            <w:r w:rsidR="008E4EA4" w:rsidRPr="00BC030B">
              <w:rPr>
                <w:rFonts w:ascii="Arial" w:hAnsi="Arial"/>
                <w:sz w:val="18"/>
                <w:szCs w:val="18"/>
              </w:rPr>
              <w:t xml:space="preserve"> to the 3</w:t>
            </w:r>
            <w:r w:rsidR="008E4EA4" w:rsidRPr="00BC030B">
              <w:rPr>
                <w:rFonts w:ascii="Arial" w:hAnsi="Arial"/>
                <w:sz w:val="18"/>
                <w:szCs w:val="18"/>
                <w:vertAlign w:val="superscript"/>
              </w:rPr>
              <w:t>rd</w:t>
            </w:r>
            <w:r w:rsidR="008E4EA4" w:rsidRPr="00BC030B">
              <w:rPr>
                <w:rFonts w:ascii="Arial" w:hAnsi="Arial"/>
                <w:sz w:val="18"/>
                <w:szCs w:val="18"/>
              </w:rPr>
              <w:t xml:space="preserve"> party. </w:t>
            </w:r>
          </w:p>
          <w:p w:rsidR="008E4EA4" w:rsidRPr="00BC030B" w:rsidRDefault="008E4EA4" w:rsidP="0014731A">
            <w:pPr>
              <w:pStyle w:val="TableText"/>
              <w:rPr>
                <w:rFonts w:ascii="Arial" w:hAnsi="Arial"/>
                <w:sz w:val="18"/>
                <w:szCs w:val="18"/>
              </w:rPr>
            </w:pPr>
            <w:r w:rsidRPr="00BC030B">
              <w:rPr>
                <w:rFonts w:ascii="Arial" w:hAnsi="Arial"/>
                <w:sz w:val="18"/>
                <w:szCs w:val="18"/>
              </w:rPr>
              <w:t>[Example]</w:t>
            </w:r>
            <w:r w:rsidR="0014731A" w:rsidRPr="00BC030B">
              <w:rPr>
                <w:rFonts w:ascii="Arial" w:hAnsi="Arial"/>
                <w:sz w:val="18"/>
                <w:szCs w:val="18"/>
              </w:rPr>
              <w:t xml:space="preserve"> </w:t>
            </w:r>
            <w:r w:rsidRPr="00BC030B">
              <w:rPr>
                <w:rFonts w:ascii="Arial" w:hAnsi="Arial"/>
                <w:sz w:val="18"/>
                <w:szCs w:val="18"/>
              </w:rPr>
              <w:t>000201</w:t>
            </w:r>
          </w:p>
        </w:tc>
      </w:tr>
      <w:tr w:rsidR="008E4EA4" w:rsidRPr="00BC030B" w:rsidTr="00BC030B">
        <w:trPr>
          <w:cantSplit/>
        </w:trPr>
        <w:tc>
          <w:tcPr>
            <w:tcW w:w="741"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rPr>
                <w:rFonts w:ascii="Arial" w:hAnsi="Arial"/>
                <w:sz w:val="18"/>
                <w:szCs w:val="18"/>
              </w:rPr>
            </w:pPr>
            <w:r w:rsidRPr="00BC030B">
              <w:rPr>
                <w:rFonts w:ascii="Arial" w:hAnsi="Arial"/>
                <w:sz w:val="18"/>
                <w:szCs w:val="18"/>
              </w:rPr>
              <w:t>spPassword</w:t>
            </w:r>
          </w:p>
        </w:tc>
        <w:tc>
          <w:tcPr>
            <w:tcW w:w="741"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rPr>
                <w:rFonts w:ascii="Arial" w:hAnsi="Arial"/>
                <w:sz w:val="18"/>
                <w:szCs w:val="18"/>
              </w:rPr>
            </w:pPr>
            <w:r w:rsidRPr="00BC030B">
              <w:rPr>
                <w:rFonts w:ascii="Arial" w:hAnsi="Arial"/>
                <w:sz w:val="18"/>
                <w:szCs w:val="18"/>
              </w:rPr>
              <w:t>xsd: string</w:t>
            </w:r>
          </w:p>
        </w:tc>
        <w:tc>
          <w:tcPr>
            <w:tcW w:w="509"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ind w:left="13"/>
              <w:rPr>
                <w:rFonts w:ascii="Arial" w:hAnsi="Arial"/>
                <w:sz w:val="18"/>
                <w:szCs w:val="18"/>
              </w:rPr>
            </w:pPr>
            <w:r w:rsidRPr="00BC030B">
              <w:rPr>
                <w:rFonts w:ascii="Arial" w:hAnsi="Arial"/>
                <w:sz w:val="18"/>
                <w:szCs w:val="18"/>
              </w:rPr>
              <w:t>Yes</w:t>
            </w:r>
          </w:p>
        </w:tc>
        <w:tc>
          <w:tcPr>
            <w:tcW w:w="3009" w:type="pct"/>
            <w:tcBorders>
              <w:top w:val="single" w:sz="6" w:space="0" w:color="000000"/>
              <w:bottom w:val="single" w:sz="6" w:space="0" w:color="000000"/>
            </w:tcBorders>
            <w:shd w:val="clear" w:color="auto" w:fill="auto"/>
          </w:tcPr>
          <w:p w:rsidR="00D815F4" w:rsidRPr="00BC030B" w:rsidRDefault="00D815F4" w:rsidP="00D815F4">
            <w:pPr>
              <w:pStyle w:val="TableText"/>
              <w:rPr>
                <w:rFonts w:ascii="Arial" w:hAnsi="Arial"/>
                <w:sz w:val="18"/>
                <w:szCs w:val="18"/>
              </w:rPr>
            </w:pPr>
            <w:r w:rsidRPr="00BC030B">
              <w:rPr>
                <w:rFonts w:ascii="Arial" w:hAnsi="Arial"/>
                <w:sz w:val="18"/>
                <w:szCs w:val="18"/>
              </w:rPr>
              <w:t>This is an encrypted form of the SP password issued to an SP when an account is created on the Broker.</w:t>
            </w:r>
          </w:p>
          <w:p w:rsidR="00D815F4" w:rsidRPr="00BC030B" w:rsidRDefault="00D815F4" w:rsidP="00D815F4">
            <w:pPr>
              <w:pStyle w:val="TableText"/>
              <w:rPr>
                <w:rFonts w:ascii="Arial" w:hAnsi="Arial"/>
                <w:sz w:val="18"/>
                <w:szCs w:val="18"/>
              </w:rPr>
            </w:pPr>
          </w:p>
          <w:p w:rsidR="00D815F4" w:rsidRPr="00BC030B" w:rsidRDefault="00D815F4" w:rsidP="00D815F4">
            <w:pPr>
              <w:pStyle w:val="TableText"/>
              <w:rPr>
                <w:rFonts w:ascii="Arial" w:hAnsi="Arial"/>
                <w:sz w:val="18"/>
                <w:szCs w:val="18"/>
              </w:rPr>
            </w:pPr>
            <w:r w:rsidRPr="00BC030B">
              <w:rPr>
                <w:rFonts w:ascii="Arial" w:hAnsi="Arial"/>
                <w:sz w:val="18"/>
                <w:szCs w:val="18"/>
              </w:rPr>
              <w:t>The encrypted password is a Base64 encoded string of the SHA-256 hash of the concatenation of the spId, password and the timeStamp as illustrated below:</w:t>
            </w:r>
          </w:p>
          <w:p w:rsidR="00D815F4" w:rsidRPr="00BC030B" w:rsidRDefault="00D815F4" w:rsidP="00D815F4">
            <w:pPr>
              <w:pStyle w:val="TableText"/>
              <w:rPr>
                <w:rFonts w:ascii="Arial" w:hAnsi="Arial"/>
                <w:sz w:val="18"/>
                <w:szCs w:val="18"/>
              </w:rPr>
            </w:pPr>
          </w:p>
          <w:p w:rsidR="00D815F4" w:rsidRPr="00BC030B" w:rsidRDefault="00D815F4" w:rsidP="00D815F4">
            <w:pPr>
              <w:pStyle w:val="TableText"/>
              <w:rPr>
                <w:rFonts w:ascii="Arial" w:hAnsi="Arial"/>
                <w:sz w:val="18"/>
                <w:szCs w:val="18"/>
              </w:rPr>
            </w:pPr>
            <w:r w:rsidRPr="00BC030B">
              <w:rPr>
                <w:rFonts w:ascii="Arial" w:hAnsi="Arial"/>
                <w:sz w:val="18"/>
                <w:szCs w:val="18"/>
              </w:rPr>
              <w:t>Given the following parameters</w:t>
            </w:r>
          </w:p>
          <w:p w:rsidR="00D815F4" w:rsidRPr="00BC030B" w:rsidRDefault="00D815F4" w:rsidP="00D815F4">
            <w:pPr>
              <w:pStyle w:val="TableText"/>
              <w:rPr>
                <w:rFonts w:ascii="Arial" w:hAnsi="Arial"/>
                <w:sz w:val="18"/>
                <w:szCs w:val="18"/>
              </w:rPr>
            </w:pPr>
            <w:r w:rsidRPr="00BC030B">
              <w:rPr>
                <w:rFonts w:ascii="Arial" w:hAnsi="Arial"/>
                <w:sz w:val="18"/>
                <w:szCs w:val="18"/>
              </w:rPr>
              <w:t>spId: 601399</w:t>
            </w:r>
          </w:p>
          <w:p w:rsidR="00D815F4" w:rsidRPr="00BC030B" w:rsidRDefault="00D815F4" w:rsidP="00D815F4">
            <w:pPr>
              <w:pStyle w:val="TableText"/>
              <w:rPr>
                <w:rFonts w:ascii="Arial" w:hAnsi="Arial"/>
                <w:sz w:val="18"/>
                <w:szCs w:val="18"/>
              </w:rPr>
            </w:pPr>
            <w:r w:rsidRPr="00BC030B">
              <w:rPr>
                <w:rFonts w:ascii="Arial" w:hAnsi="Arial"/>
                <w:sz w:val="18"/>
                <w:szCs w:val="18"/>
              </w:rPr>
              <w:t>password: spPassword</w:t>
            </w:r>
          </w:p>
          <w:p w:rsidR="00D815F4" w:rsidRPr="00BC030B" w:rsidRDefault="00D815F4" w:rsidP="00D815F4">
            <w:pPr>
              <w:pStyle w:val="TableText"/>
              <w:rPr>
                <w:rFonts w:ascii="Arial" w:hAnsi="Arial"/>
                <w:sz w:val="18"/>
                <w:szCs w:val="18"/>
              </w:rPr>
            </w:pPr>
            <w:r w:rsidRPr="00BC030B">
              <w:rPr>
                <w:rFonts w:ascii="Arial" w:hAnsi="Arial"/>
                <w:sz w:val="18"/>
                <w:szCs w:val="18"/>
              </w:rPr>
              <w:t>timestamp: 20130702212854</w:t>
            </w:r>
          </w:p>
          <w:p w:rsidR="00D815F4" w:rsidRPr="00BC030B" w:rsidRDefault="00D815F4" w:rsidP="00D815F4">
            <w:pPr>
              <w:pStyle w:val="TableText"/>
              <w:rPr>
                <w:rFonts w:ascii="Arial" w:hAnsi="Arial"/>
                <w:sz w:val="18"/>
                <w:szCs w:val="18"/>
              </w:rPr>
            </w:pPr>
          </w:p>
          <w:p w:rsidR="00D815F4" w:rsidRPr="00BC030B" w:rsidRDefault="00D815F4" w:rsidP="00D815F4">
            <w:pPr>
              <w:pStyle w:val="TableText"/>
              <w:rPr>
                <w:rFonts w:ascii="Arial" w:hAnsi="Arial"/>
                <w:sz w:val="18"/>
                <w:szCs w:val="18"/>
              </w:rPr>
            </w:pPr>
            <w:r w:rsidRPr="00BC030B">
              <w:rPr>
                <w:rFonts w:ascii="Arial" w:hAnsi="Arial"/>
                <w:sz w:val="18"/>
                <w:szCs w:val="18"/>
              </w:rPr>
              <w:t>spPassword = BASE64(SHA-256(spId + Password + timeStamp)) e.g.</w:t>
            </w:r>
          </w:p>
          <w:p w:rsidR="008E4EA4" w:rsidRPr="00BC030B" w:rsidRDefault="00D815F4" w:rsidP="00D815F4">
            <w:pPr>
              <w:pStyle w:val="NotesTextinTable"/>
              <w:ind w:left="0"/>
              <w:rPr>
                <w:rFonts w:ascii="Arial" w:hAnsi="Arial"/>
              </w:rPr>
            </w:pPr>
            <w:r w:rsidRPr="00BC030B">
              <w:rPr>
                <w:rFonts w:ascii="Arial" w:hAnsi="Arial"/>
              </w:rPr>
              <w:t>spPassword = BASE64(SHA-256(601399spPassword20130702212854)</w:t>
            </w:r>
          </w:p>
          <w:p w:rsidR="008E4EA4" w:rsidRPr="00BC030B" w:rsidRDefault="008E4EA4" w:rsidP="005C0CD5">
            <w:pPr>
              <w:pStyle w:val="TableText"/>
              <w:rPr>
                <w:rFonts w:ascii="Arial" w:hAnsi="Arial"/>
                <w:sz w:val="18"/>
                <w:szCs w:val="18"/>
              </w:rPr>
            </w:pPr>
            <w:r w:rsidRPr="00BC030B">
              <w:rPr>
                <w:rFonts w:ascii="Arial" w:hAnsi="Arial"/>
                <w:sz w:val="18"/>
                <w:szCs w:val="18"/>
              </w:rPr>
              <w:t>[Example]</w:t>
            </w:r>
          </w:p>
          <w:p w:rsidR="008E4EA4" w:rsidRPr="00BC030B" w:rsidRDefault="008E4EA4" w:rsidP="005C0CD5">
            <w:pPr>
              <w:pStyle w:val="TableText"/>
              <w:rPr>
                <w:rFonts w:ascii="Arial" w:hAnsi="Arial"/>
                <w:sz w:val="18"/>
                <w:szCs w:val="18"/>
              </w:rPr>
            </w:pPr>
            <w:r w:rsidRPr="00BC030B">
              <w:rPr>
                <w:rFonts w:ascii="Arial" w:hAnsi="Arial"/>
                <w:sz w:val="18"/>
                <w:szCs w:val="18"/>
              </w:rPr>
              <w:t>e6434ef249df55c7a21a0b45758a39bb</w:t>
            </w:r>
          </w:p>
        </w:tc>
      </w:tr>
      <w:tr w:rsidR="008E4EA4" w:rsidRPr="00BC030B" w:rsidTr="00BC030B">
        <w:trPr>
          <w:cantSplit/>
        </w:trPr>
        <w:tc>
          <w:tcPr>
            <w:tcW w:w="741"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rPr>
                <w:rFonts w:ascii="Arial" w:hAnsi="Arial"/>
                <w:sz w:val="18"/>
                <w:szCs w:val="18"/>
              </w:rPr>
            </w:pPr>
            <w:r w:rsidRPr="00BC030B">
              <w:rPr>
                <w:rFonts w:ascii="Arial" w:hAnsi="Arial"/>
                <w:sz w:val="18"/>
                <w:szCs w:val="18"/>
              </w:rPr>
              <w:t>serviceId</w:t>
            </w:r>
          </w:p>
        </w:tc>
        <w:tc>
          <w:tcPr>
            <w:tcW w:w="741"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rPr>
                <w:rFonts w:ascii="Arial" w:hAnsi="Arial"/>
                <w:sz w:val="18"/>
                <w:szCs w:val="18"/>
              </w:rPr>
            </w:pPr>
            <w:r w:rsidRPr="00BC030B">
              <w:rPr>
                <w:rFonts w:ascii="Arial" w:hAnsi="Arial"/>
                <w:sz w:val="18"/>
                <w:szCs w:val="18"/>
              </w:rPr>
              <w:t>xsd: string</w:t>
            </w:r>
          </w:p>
        </w:tc>
        <w:tc>
          <w:tcPr>
            <w:tcW w:w="509"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ind w:left="13"/>
              <w:rPr>
                <w:rFonts w:ascii="Arial" w:hAnsi="Arial"/>
                <w:sz w:val="18"/>
                <w:szCs w:val="18"/>
              </w:rPr>
            </w:pPr>
            <w:r w:rsidRPr="00BC030B">
              <w:rPr>
                <w:rFonts w:ascii="Arial" w:hAnsi="Arial"/>
                <w:sz w:val="18"/>
                <w:szCs w:val="18"/>
              </w:rPr>
              <w:t>Yes</w:t>
            </w:r>
          </w:p>
        </w:tc>
        <w:tc>
          <w:tcPr>
            <w:tcW w:w="3009" w:type="pct"/>
            <w:tcBorders>
              <w:top w:val="single" w:sz="6" w:space="0" w:color="000000"/>
              <w:bottom w:val="single" w:sz="6" w:space="0" w:color="000000"/>
            </w:tcBorders>
            <w:shd w:val="clear" w:color="auto" w:fill="auto"/>
          </w:tcPr>
          <w:p w:rsidR="008E4EA4" w:rsidRPr="00BC030B" w:rsidRDefault="008E4EA4" w:rsidP="005C0CD5">
            <w:pPr>
              <w:pStyle w:val="TableText"/>
              <w:rPr>
                <w:rFonts w:ascii="Arial" w:hAnsi="Arial"/>
                <w:sz w:val="18"/>
                <w:szCs w:val="18"/>
              </w:rPr>
            </w:pPr>
            <w:r w:rsidRPr="00BC030B">
              <w:rPr>
                <w:rFonts w:ascii="Arial" w:hAnsi="Arial"/>
                <w:sz w:val="18"/>
                <w:szCs w:val="18"/>
              </w:rPr>
              <w:t>Service ID.</w:t>
            </w:r>
          </w:p>
          <w:p w:rsidR="008E4EA4" w:rsidRPr="00BC030B" w:rsidRDefault="00B04005" w:rsidP="005C0CD5">
            <w:pPr>
              <w:pStyle w:val="TableText"/>
              <w:rPr>
                <w:rFonts w:ascii="Arial" w:hAnsi="Arial"/>
                <w:sz w:val="18"/>
                <w:szCs w:val="18"/>
              </w:rPr>
            </w:pPr>
            <w:r w:rsidRPr="00BC030B">
              <w:rPr>
                <w:rFonts w:ascii="Arial" w:hAnsi="Arial"/>
                <w:sz w:val="18"/>
                <w:szCs w:val="18"/>
              </w:rPr>
              <w:t>This is the Service Identifier</w:t>
            </w:r>
            <w:r w:rsidR="008E4EA4" w:rsidRPr="00BC030B">
              <w:rPr>
                <w:rFonts w:ascii="Arial" w:hAnsi="Arial"/>
                <w:sz w:val="18"/>
                <w:szCs w:val="18"/>
              </w:rPr>
              <w:t xml:space="preserve"> </w:t>
            </w:r>
            <w:r w:rsidRPr="00BC030B">
              <w:rPr>
                <w:rFonts w:ascii="Arial" w:hAnsi="Arial"/>
                <w:sz w:val="18"/>
                <w:szCs w:val="18"/>
              </w:rPr>
              <w:t>that is</w:t>
            </w:r>
            <w:r w:rsidR="008E4EA4" w:rsidRPr="00BC030B">
              <w:rPr>
                <w:rFonts w:ascii="Arial" w:hAnsi="Arial"/>
                <w:sz w:val="18"/>
                <w:szCs w:val="18"/>
              </w:rPr>
              <w:t xml:space="preserve"> allocated by the </w:t>
            </w:r>
            <w:r w:rsidR="0014731A" w:rsidRPr="00BC030B">
              <w:rPr>
                <w:rFonts w:ascii="Arial" w:hAnsi="Arial"/>
                <w:sz w:val="18"/>
                <w:szCs w:val="18"/>
              </w:rPr>
              <w:t>Broker</w:t>
            </w:r>
            <w:r w:rsidR="008E4EA4" w:rsidRPr="00BC030B">
              <w:rPr>
                <w:rFonts w:ascii="Arial" w:hAnsi="Arial"/>
                <w:sz w:val="18"/>
                <w:szCs w:val="18"/>
              </w:rPr>
              <w:t xml:space="preserve"> </w:t>
            </w:r>
            <w:r w:rsidRPr="00BC030B">
              <w:rPr>
                <w:rFonts w:ascii="Arial" w:hAnsi="Arial"/>
                <w:sz w:val="18"/>
                <w:szCs w:val="18"/>
              </w:rPr>
              <w:t>for every service created</w:t>
            </w:r>
            <w:r w:rsidR="008E4EA4" w:rsidRPr="00BC030B">
              <w:rPr>
                <w:rFonts w:ascii="Arial" w:hAnsi="Arial"/>
                <w:sz w:val="18"/>
                <w:szCs w:val="18"/>
              </w:rPr>
              <w:t>.</w:t>
            </w:r>
          </w:p>
          <w:p w:rsidR="008E4EA4" w:rsidRPr="00BC030B" w:rsidRDefault="008E4EA4" w:rsidP="005C0CD5">
            <w:pPr>
              <w:pStyle w:val="TableText"/>
              <w:rPr>
                <w:rFonts w:ascii="Arial" w:hAnsi="Arial"/>
                <w:sz w:val="18"/>
                <w:szCs w:val="18"/>
              </w:rPr>
            </w:pPr>
            <w:r w:rsidRPr="00BC030B">
              <w:rPr>
                <w:rFonts w:ascii="Arial" w:hAnsi="Arial"/>
                <w:sz w:val="18"/>
                <w:szCs w:val="18"/>
              </w:rPr>
              <w:t>[Example]</w:t>
            </w:r>
          </w:p>
          <w:p w:rsidR="008E4EA4" w:rsidRPr="00BC030B" w:rsidRDefault="008E4EA4" w:rsidP="005C0CD5">
            <w:pPr>
              <w:pStyle w:val="TableText"/>
              <w:rPr>
                <w:rFonts w:ascii="Arial" w:hAnsi="Arial"/>
                <w:sz w:val="18"/>
                <w:szCs w:val="18"/>
              </w:rPr>
            </w:pPr>
            <w:r w:rsidRPr="00BC030B">
              <w:rPr>
                <w:rFonts w:ascii="Arial" w:hAnsi="Arial"/>
                <w:sz w:val="18"/>
                <w:szCs w:val="18"/>
              </w:rPr>
              <w:t>3500001000012</w:t>
            </w:r>
          </w:p>
        </w:tc>
      </w:tr>
      <w:tr w:rsidR="008E4EA4" w:rsidRPr="00BC030B" w:rsidTr="00BC030B">
        <w:trPr>
          <w:cantSplit/>
        </w:trPr>
        <w:tc>
          <w:tcPr>
            <w:tcW w:w="741" w:type="pct"/>
            <w:tcBorders>
              <w:top w:val="single" w:sz="6" w:space="0" w:color="000000"/>
              <w:bottom w:val="single" w:sz="6" w:space="0" w:color="000000"/>
              <w:right w:val="single" w:sz="6" w:space="0" w:color="000000"/>
            </w:tcBorders>
            <w:shd w:val="clear" w:color="auto" w:fill="auto"/>
          </w:tcPr>
          <w:p w:rsidR="008E4EA4" w:rsidRPr="00BC030B" w:rsidRDefault="00825E69" w:rsidP="005C0CD5">
            <w:pPr>
              <w:pStyle w:val="TableText"/>
              <w:rPr>
                <w:rFonts w:ascii="Arial" w:hAnsi="Arial"/>
                <w:sz w:val="18"/>
                <w:szCs w:val="18"/>
              </w:rPr>
            </w:pPr>
            <w:r w:rsidRPr="00BC030B">
              <w:rPr>
                <w:rFonts w:ascii="Arial" w:hAnsi="Arial"/>
                <w:sz w:val="18"/>
                <w:szCs w:val="18"/>
              </w:rPr>
              <w:lastRenderedPageBreak/>
              <w:t>Timestamp</w:t>
            </w:r>
          </w:p>
        </w:tc>
        <w:tc>
          <w:tcPr>
            <w:tcW w:w="741"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rPr>
                <w:rFonts w:ascii="Arial" w:hAnsi="Arial"/>
                <w:sz w:val="18"/>
                <w:szCs w:val="18"/>
              </w:rPr>
            </w:pPr>
            <w:r w:rsidRPr="00BC030B">
              <w:rPr>
                <w:rFonts w:ascii="Arial" w:hAnsi="Arial"/>
                <w:sz w:val="18"/>
                <w:szCs w:val="18"/>
              </w:rPr>
              <w:t>xsd: string</w:t>
            </w:r>
          </w:p>
        </w:tc>
        <w:tc>
          <w:tcPr>
            <w:tcW w:w="509"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ind w:left="13"/>
              <w:rPr>
                <w:rFonts w:ascii="Arial" w:hAnsi="Arial"/>
                <w:sz w:val="18"/>
                <w:szCs w:val="18"/>
              </w:rPr>
            </w:pPr>
            <w:r w:rsidRPr="00BC030B">
              <w:rPr>
                <w:rFonts w:ascii="Arial" w:hAnsi="Arial"/>
                <w:sz w:val="18"/>
                <w:szCs w:val="18"/>
              </w:rPr>
              <w:t>Yes</w:t>
            </w:r>
          </w:p>
        </w:tc>
        <w:tc>
          <w:tcPr>
            <w:tcW w:w="3009" w:type="pct"/>
            <w:tcBorders>
              <w:top w:val="single" w:sz="6" w:space="0" w:color="000000"/>
              <w:bottom w:val="single" w:sz="6" w:space="0" w:color="000000"/>
            </w:tcBorders>
            <w:shd w:val="clear" w:color="auto" w:fill="auto"/>
          </w:tcPr>
          <w:p w:rsidR="008E4EA4" w:rsidRPr="00BC030B" w:rsidRDefault="008E4EA4" w:rsidP="005C0CD5">
            <w:pPr>
              <w:pStyle w:val="TableText"/>
              <w:rPr>
                <w:rFonts w:ascii="Arial" w:hAnsi="Arial"/>
                <w:sz w:val="18"/>
                <w:szCs w:val="18"/>
              </w:rPr>
            </w:pPr>
            <w:r w:rsidRPr="00BC030B">
              <w:rPr>
                <w:rFonts w:ascii="Arial" w:hAnsi="Arial"/>
                <w:sz w:val="18"/>
                <w:szCs w:val="18"/>
              </w:rPr>
              <w:t>Time stamp (UTC time).</w:t>
            </w:r>
          </w:p>
          <w:p w:rsidR="008E4EA4" w:rsidRPr="00BC030B" w:rsidRDefault="008E4EA4" w:rsidP="005C0CD5">
            <w:pPr>
              <w:pStyle w:val="TableText"/>
              <w:rPr>
                <w:rFonts w:ascii="Arial" w:hAnsi="Arial"/>
                <w:sz w:val="18"/>
                <w:szCs w:val="18"/>
              </w:rPr>
            </w:pPr>
            <w:r w:rsidRPr="00BC030B">
              <w:rPr>
                <w:rFonts w:ascii="Arial" w:hAnsi="Arial"/>
                <w:sz w:val="18"/>
                <w:szCs w:val="18"/>
              </w:rPr>
              <w:t xml:space="preserve">The value is required during SHA-256 encryption for </w:t>
            </w:r>
            <w:r w:rsidRPr="00BC030B">
              <w:rPr>
                <w:rFonts w:ascii="Arial" w:hAnsi="Arial"/>
                <w:b/>
                <w:sz w:val="18"/>
                <w:szCs w:val="18"/>
              </w:rPr>
              <w:t>spPassword</w:t>
            </w:r>
            <w:r w:rsidRPr="00BC030B">
              <w:rPr>
                <w:rFonts w:ascii="Arial" w:hAnsi="Arial"/>
                <w:sz w:val="18"/>
                <w:szCs w:val="18"/>
              </w:rPr>
              <w:t xml:space="preserve">. </w:t>
            </w:r>
          </w:p>
          <w:p w:rsidR="008E4EA4" w:rsidRPr="00BC030B" w:rsidRDefault="008E4EA4" w:rsidP="005C0CD5">
            <w:pPr>
              <w:pStyle w:val="NotesHeadinginTable"/>
              <w:widowControl w:val="0"/>
              <w:rPr>
                <w:rFonts w:ascii="Arial" w:hAnsi="Arial"/>
              </w:rPr>
            </w:pPr>
            <w:r w:rsidRPr="00BC030B">
              <w:rPr>
                <w:rFonts w:ascii="Arial" w:hAnsi="Arial"/>
              </w:rPr>
              <w:t>NOTE</w:t>
            </w:r>
          </w:p>
          <w:p w:rsidR="008E4EA4" w:rsidRPr="00BC030B" w:rsidRDefault="008E4EA4" w:rsidP="005C0CD5">
            <w:pPr>
              <w:pStyle w:val="NotesTextinTable"/>
              <w:ind w:left="0"/>
              <w:rPr>
                <w:rFonts w:ascii="Arial" w:hAnsi="Arial"/>
              </w:rPr>
            </w:pPr>
            <w:bookmarkStart w:id="40" w:name="gen-id1.4.6.4.2.3.2.6.4.4.3"/>
            <w:bookmarkEnd w:id="40"/>
            <w:r w:rsidRPr="00BC030B">
              <w:rPr>
                <w:rFonts w:ascii="Arial" w:hAnsi="Arial"/>
              </w:rPr>
              <w:t xml:space="preserve">If the </w:t>
            </w:r>
            <w:r w:rsidRPr="00BC030B">
              <w:rPr>
                <w:rFonts w:ascii="Arial" w:hAnsi="Arial"/>
                <w:b/>
              </w:rPr>
              <w:t>spPassword</w:t>
            </w:r>
            <w:r w:rsidRPr="00BC030B">
              <w:rPr>
                <w:rFonts w:ascii="Arial" w:hAnsi="Arial"/>
              </w:rPr>
              <w:t xml:space="preserve"> parameter must be set, this parameter is mandatory. </w:t>
            </w:r>
          </w:p>
          <w:p w:rsidR="008E4EA4" w:rsidRPr="00BC030B" w:rsidRDefault="008E4EA4" w:rsidP="005C0CD5">
            <w:pPr>
              <w:pStyle w:val="TableText"/>
              <w:rPr>
                <w:rFonts w:ascii="Arial" w:hAnsi="Arial"/>
                <w:sz w:val="18"/>
                <w:szCs w:val="18"/>
              </w:rPr>
            </w:pPr>
            <w:r w:rsidRPr="00BC030B">
              <w:rPr>
                <w:rFonts w:ascii="Arial" w:hAnsi="Arial"/>
                <w:sz w:val="18"/>
                <w:szCs w:val="18"/>
              </w:rPr>
              <w:t>[Format]</w:t>
            </w:r>
          </w:p>
          <w:p w:rsidR="008E4EA4" w:rsidRPr="00BC030B" w:rsidRDefault="008E4EA4" w:rsidP="005C0CD5">
            <w:pPr>
              <w:pStyle w:val="TableText"/>
              <w:rPr>
                <w:rFonts w:ascii="Arial" w:hAnsi="Arial"/>
                <w:sz w:val="18"/>
                <w:szCs w:val="18"/>
              </w:rPr>
            </w:pPr>
            <w:r w:rsidRPr="00BC030B">
              <w:rPr>
                <w:rFonts w:ascii="Arial" w:hAnsi="Arial"/>
                <w:sz w:val="18"/>
                <w:szCs w:val="18"/>
              </w:rPr>
              <w:t>yyyyMMddHHmmss</w:t>
            </w:r>
          </w:p>
          <w:p w:rsidR="008E4EA4" w:rsidRPr="00BC030B" w:rsidRDefault="008E4EA4" w:rsidP="005C0CD5">
            <w:pPr>
              <w:pStyle w:val="TableText"/>
              <w:rPr>
                <w:rFonts w:ascii="Arial" w:hAnsi="Arial"/>
                <w:sz w:val="18"/>
                <w:szCs w:val="18"/>
              </w:rPr>
            </w:pPr>
            <w:r w:rsidRPr="00BC030B">
              <w:rPr>
                <w:rFonts w:ascii="Arial" w:hAnsi="Arial"/>
                <w:sz w:val="18"/>
                <w:szCs w:val="18"/>
              </w:rPr>
              <w:t>[Example]</w:t>
            </w:r>
          </w:p>
          <w:p w:rsidR="008E4EA4" w:rsidRPr="00BC030B" w:rsidRDefault="008E4EA4" w:rsidP="005C0CD5">
            <w:pPr>
              <w:pStyle w:val="TableText"/>
              <w:rPr>
                <w:rFonts w:ascii="Arial" w:hAnsi="Arial"/>
                <w:sz w:val="18"/>
                <w:szCs w:val="18"/>
              </w:rPr>
            </w:pPr>
            <w:r w:rsidRPr="00BC030B">
              <w:rPr>
                <w:rFonts w:ascii="Arial" w:hAnsi="Arial"/>
                <w:sz w:val="18"/>
                <w:szCs w:val="18"/>
              </w:rPr>
              <w:t>20100731064245</w:t>
            </w:r>
          </w:p>
        </w:tc>
      </w:tr>
    </w:tbl>
    <w:p w:rsidR="008E4EA4" w:rsidRPr="00563B09" w:rsidRDefault="008E4EA4" w:rsidP="007D098D">
      <w:pPr>
        <w:ind w:left="450"/>
      </w:pPr>
    </w:p>
    <w:p w:rsidR="008E4EA4" w:rsidRDefault="008E4EA4" w:rsidP="00030CF0">
      <w:pPr>
        <w:pStyle w:val="Heading4"/>
        <w:numPr>
          <w:ilvl w:val="0"/>
          <w:numId w:val="0"/>
        </w:numPr>
        <w:ind w:left="1702" w:hanging="227"/>
        <w:rPr>
          <w:rFonts w:ascii="Arial" w:hAnsi="Arial" w:cs="Arial"/>
          <w:b w:val="0"/>
          <w:sz w:val="24"/>
          <w:szCs w:val="24"/>
        </w:rPr>
      </w:pPr>
      <w:r w:rsidRPr="002019BD">
        <w:rPr>
          <w:rFonts w:ascii="Arial" w:hAnsi="Arial" w:cs="Arial" w:hint="eastAsia"/>
          <w:b w:val="0"/>
          <w:sz w:val="24"/>
          <w:szCs w:val="24"/>
        </w:rPr>
        <w:t xml:space="preserve">4.1.1.2 </w:t>
      </w:r>
      <w:r>
        <w:rPr>
          <w:rFonts w:ascii="Arial" w:hAnsi="Arial" w:cs="Arial" w:hint="eastAsia"/>
          <w:b w:val="0"/>
          <w:sz w:val="24"/>
          <w:szCs w:val="24"/>
        </w:rPr>
        <w:t>Input Message:</w:t>
      </w:r>
      <w:r w:rsidRPr="004C4A5D">
        <w:rPr>
          <w:rFonts w:ascii="Arial" w:hAnsi="Arial" w:cs="Arial"/>
          <w:b w:val="0"/>
          <w:sz w:val="24"/>
          <w:szCs w:val="24"/>
        </w:rPr>
        <w:t xml:space="preserve"> </w:t>
      </w:r>
      <w:r w:rsidRPr="002019BD">
        <w:rPr>
          <w:rFonts w:ascii="Arial" w:hAnsi="Arial" w:cs="Arial"/>
          <w:b w:val="0"/>
          <w:sz w:val="24"/>
          <w:szCs w:val="24"/>
        </w:rPr>
        <w:t>RequestMsg</w:t>
      </w: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41"/>
        <w:gridCol w:w="1441"/>
        <w:gridCol w:w="989"/>
        <w:gridCol w:w="5849"/>
      </w:tblGrid>
      <w:tr w:rsidR="00BC030B" w:rsidRPr="00BC030B" w:rsidTr="00BC030B">
        <w:trPr>
          <w:cantSplit/>
          <w:tblHeader/>
        </w:trPr>
        <w:tc>
          <w:tcPr>
            <w:tcW w:w="741" w:type="pct"/>
            <w:tcBorders>
              <w:top w:val="single" w:sz="6" w:space="0" w:color="000000"/>
              <w:bottom w:val="single" w:sz="6" w:space="0" w:color="000000"/>
              <w:right w:val="single" w:sz="6" w:space="0" w:color="000000"/>
            </w:tcBorders>
            <w:shd w:val="clear" w:color="auto" w:fill="D9D9D9"/>
          </w:tcPr>
          <w:p w:rsidR="008E4EA4" w:rsidRPr="00BC030B" w:rsidRDefault="008E4EA4" w:rsidP="005C0CD5">
            <w:pPr>
              <w:pStyle w:val="TAH"/>
              <w:rPr>
                <w:rFonts w:cs="Arial"/>
                <w:szCs w:val="18"/>
              </w:rPr>
            </w:pPr>
            <w:r w:rsidRPr="00BC030B">
              <w:rPr>
                <w:rFonts w:cs="Arial"/>
                <w:szCs w:val="18"/>
              </w:rPr>
              <w:t>Element name</w:t>
            </w:r>
          </w:p>
        </w:tc>
        <w:tc>
          <w:tcPr>
            <w:tcW w:w="741" w:type="pct"/>
            <w:tcBorders>
              <w:top w:val="single" w:sz="6" w:space="0" w:color="000000"/>
              <w:bottom w:val="single" w:sz="6" w:space="0" w:color="000000"/>
              <w:right w:val="single" w:sz="6" w:space="0" w:color="000000"/>
            </w:tcBorders>
            <w:shd w:val="clear" w:color="auto" w:fill="D9D9D9"/>
          </w:tcPr>
          <w:p w:rsidR="008E4EA4" w:rsidRPr="00BC030B" w:rsidRDefault="008E4EA4" w:rsidP="005C0CD5">
            <w:pPr>
              <w:pStyle w:val="TAH"/>
              <w:rPr>
                <w:rFonts w:cs="Arial"/>
                <w:szCs w:val="18"/>
              </w:rPr>
            </w:pPr>
            <w:r w:rsidRPr="00BC030B">
              <w:rPr>
                <w:rFonts w:cs="Arial"/>
                <w:szCs w:val="18"/>
              </w:rPr>
              <w:t>Element type</w:t>
            </w:r>
          </w:p>
        </w:tc>
        <w:tc>
          <w:tcPr>
            <w:tcW w:w="509" w:type="pct"/>
            <w:tcBorders>
              <w:top w:val="single" w:sz="6" w:space="0" w:color="000000"/>
              <w:bottom w:val="single" w:sz="6" w:space="0" w:color="000000"/>
              <w:right w:val="single" w:sz="6" w:space="0" w:color="000000"/>
            </w:tcBorders>
            <w:shd w:val="clear" w:color="auto" w:fill="D9D9D9"/>
          </w:tcPr>
          <w:p w:rsidR="008E4EA4" w:rsidRPr="00BC030B" w:rsidRDefault="008E4EA4" w:rsidP="005C0CD5">
            <w:pPr>
              <w:pStyle w:val="TAH"/>
              <w:ind w:left="13" w:hanging="98"/>
              <w:rPr>
                <w:rFonts w:cs="Arial"/>
                <w:szCs w:val="18"/>
              </w:rPr>
            </w:pPr>
            <w:r w:rsidRPr="00BC030B">
              <w:rPr>
                <w:rFonts w:cs="Arial"/>
                <w:szCs w:val="18"/>
              </w:rPr>
              <w:t>Optional</w:t>
            </w:r>
          </w:p>
        </w:tc>
        <w:tc>
          <w:tcPr>
            <w:tcW w:w="3009" w:type="pct"/>
            <w:tcBorders>
              <w:top w:val="single" w:sz="6" w:space="0" w:color="000000"/>
              <w:bottom w:val="single" w:sz="6" w:space="0" w:color="000000"/>
            </w:tcBorders>
            <w:shd w:val="clear" w:color="auto" w:fill="D9D9D9"/>
          </w:tcPr>
          <w:p w:rsidR="008E4EA4" w:rsidRPr="00BC030B" w:rsidRDefault="008E4EA4" w:rsidP="007D098D">
            <w:pPr>
              <w:pStyle w:val="TAH"/>
              <w:ind w:left="450"/>
              <w:rPr>
                <w:rFonts w:cs="Arial"/>
                <w:szCs w:val="18"/>
              </w:rPr>
            </w:pPr>
            <w:r w:rsidRPr="00BC030B">
              <w:rPr>
                <w:rFonts w:cs="Arial"/>
                <w:szCs w:val="18"/>
              </w:rPr>
              <w:t>Description</w:t>
            </w:r>
          </w:p>
        </w:tc>
      </w:tr>
      <w:tr w:rsidR="00BC030B" w:rsidRPr="00BC030B" w:rsidTr="00BC030B">
        <w:trPr>
          <w:cantSplit/>
        </w:trPr>
        <w:tc>
          <w:tcPr>
            <w:tcW w:w="741"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rPr>
                <w:rFonts w:ascii="Arial" w:hAnsi="Arial"/>
                <w:sz w:val="18"/>
                <w:szCs w:val="18"/>
              </w:rPr>
            </w:pPr>
            <w:r w:rsidRPr="00BC030B">
              <w:rPr>
                <w:rFonts w:ascii="Arial" w:hAnsi="Arial"/>
                <w:sz w:val="18"/>
                <w:szCs w:val="18"/>
              </w:rPr>
              <w:t>RequestMsg</w:t>
            </w:r>
          </w:p>
        </w:tc>
        <w:tc>
          <w:tcPr>
            <w:tcW w:w="741"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rPr>
                <w:rFonts w:ascii="Arial" w:hAnsi="Arial"/>
                <w:sz w:val="18"/>
                <w:szCs w:val="18"/>
              </w:rPr>
            </w:pPr>
            <w:r w:rsidRPr="00BC030B">
              <w:rPr>
                <w:rFonts w:ascii="Arial" w:hAnsi="Arial"/>
                <w:sz w:val="18"/>
                <w:szCs w:val="18"/>
              </w:rPr>
              <w:t>xsd: string</w:t>
            </w:r>
          </w:p>
        </w:tc>
        <w:tc>
          <w:tcPr>
            <w:tcW w:w="509" w:type="pct"/>
            <w:tcBorders>
              <w:top w:val="single" w:sz="6" w:space="0" w:color="000000"/>
              <w:bottom w:val="single" w:sz="6" w:space="0" w:color="000000"/>
              <w:right w:val="single" w:sz="6" w:space="0" w:color="000000"/>
            </w:tcBorders>
            <w:shd w:val="clear" w:color="auto" w:fill="auto"/>
          </w:tcPr>
          <w:p w:rsidR="008E4EA4" w:rsidRPr="00BC030B" w:rsidRDefault="008E4EA4" w:rsidP="005C0CD5">
            <w:pPr>
              <w:pStyle w:val="TableText"/>
              <w:ind w:left="13" w:hanging="98"/>
              <w:rPr>
                <w:rFonts w:ascii="Arial" w:hAnsi="Arial"/>
                <w:sz w:val="18"/>
                <w:szCs w:val="18"/>
              </w:rPr>
            </w:pPr>
            <w:r w:rsidRPr="00BC030B">
              <w:rPr>
                <w:rFonts w:ascii="Arial" w:hAnsi="Arial"/>
                <w:sz w:val="18"/>
                <w:szCs w:val="18"/>
              </w:rPr>
              <w:t>No</w:t>
            </w:r>
          </w:p>
        </w:tc>
        <w:tc>
          <w:tcPr>
            <w:tcW w:w="3009" w:type="pct"/>
            <w:tcBorders>
              <w:top w:val="single" w:sz="6" w:space="0" w:color="000000"/>
              <w:bottom w:val="single" w:sz="6" w:space="0" w:color="000000"/>
            </w:tcBorders>
            <w:shd w:val="clear" w:color="auto" w:fill="auto"/>
          </w:tcPr>
          <w:p w:rsidR="008E4EA4" w:rsidRPr="00BC030B" w:rsidRDefault="008E4EA4" w:rsidP="000F55D9">
            <w:pPr>
              <w:pStyle w:val="TableText"/>
              <w:rPr>
                <w:rFonts w:ascii="Arial" w:hAnsi="Arial"/>
                <w:sz w:val="18"/>
                <w:szCs w:val="18"/>
              </w:rPr>
            </w:pPr>
            <w:r w:rsidRPr="00BC030B">
              <w:rPr>
                <w:rFonts w:ascii="Arial" w:hAnsi="Arial"/>
                <w:sz w:val="18"/>
                <w:szCs w:val="18"/>
              </w:rPr>
              <w:t>Request Message from 3</w:t>
            </w:r>
            <w:r w:rsidRPr="00BC030B">
              <w:rPr>
                <w:rFonts w:ascii="Arial" w:hAnsi="Arial"/>
                <w:sz w:val="18"/>
                <w:szCs w:val="18"/>
                <w:vertAlign w:val="superscript"/>
              </w:rPr>
              <w:t>rd</w:t>
            </w:r>
            <w:r w:rsidRPr="00BC030B">
              <w:rPr>
                <w:rFonts w:ascii="Arial" w:hAnsi="Arial"/>
                <w:sz w:val="18"/>
                <w:szCs w:val="18"/>
              </w:rPr>
              <w:t xml:space="preserve"> party. Its value should be a</w:t>
            </w:r>
            <w:r w:rsidR="000F55D9" w:rsidRPr="00BC030B">
              <w:rPr>
                <w:rFonts w:ascii="Arial" w:hAnsi="Arial"/>
                <w:sz w:val="18"/>
                <w:szCs w:val="18"/>
              </w:rPr>
              <w:t>n</w:t>
            </w:r>
            <w:r w:rsidRPr="00BC030B">
              <w:rPr>
                <w:rFonts w:ascii="Arial" w:hAnsi="Arial"/>
                <w:sz w:val="18"/>
                <w:szCs w:val="18"/>
              </w:rPr>
              <w:t xml:space="preserve"> instance of Request Type and a CDATA</w:t>
            </w:r>
          </w:p>
        </w:tc>
      </w:tr>
    </w:tbl>
    <w:p w:rsidR="008E4EA4" w:rsidRDefault="008E4EA4" w:rsidP="007D098D">
      <w:pPr>
        <w:ind w:left="450"/>
        <w:rPr>
          <w:b/>
        </w:rPr>
      </w:pPr>
      <w:r w:rsidRPr="000C782E">
        <w:rPr>
          <w:rFonts w:hint="eastAsia"/>
          <w:b/>
        </w:rPr>
        <w:t>Note:</w:t>
      </w:r>
    </w:p>
    <w:p w:rsidR="008E4EA4" w:rsidRDefault="008E4EA4" w:rsidP="007D098D">
      <w:pPr>
        <w:ind w:left="450"/>
      </w:pPr>
      <w:r>
        <w:rPr>
          <w:rFonts w:hint="eastAsia"/>
        </w:rPr>
        <w:t xml:space="preserve">1. If there is no configuration for notification URL on </w:t>
      </w:r>
      <w:r w:rsidR="0014731A">
        <w:rPr>
          <w:rFonts w:hint="eastAsia"/>
        </w:rPr>
        <w:t>Broker</w:t>
      </w:r>
      <w:r>
        <w:rPr>
          <w:rFonts w:hint="eastAsia"/>
        </w:rPr>
        <w:t xml:space="preserve"> side, which indicates the callback url for accepting notification of </w:t>
      </w:r>
      <w:r w:rsidRPr="000C782E">
        <w:t>GenericAPIResult</w:t>
      </w:r>
      <w:r>
        <w:rPr>
          <w:rFonts w:hint="eastAsia"/>
        </w:rPr>
        <w:t xml:space="preserve">, the </w:t>
      </w:r>
      <w:r w:rsidRPr="000C782E">
        <w:rPr>
          <w:rFonts w:hint="eastAsia"/>
          <w:b/>
        </w:rPr>
        <w:t>ResultURL</w:t>
      </w:r>
      <w:r>
        <w:rPr>
          <w:rFonts w:hint="eastAsia"/>
        </w:rPr>
        <w:t xml:space="preserve"> parameter inside </w:t>
      </w:r>
      <w:r w:rsidRPr="000C782E">
        <w:t>Identity</w:t>
      </w:r>
      <w:r>
        <w:rPr>
          <w:rFonts w:hint="eastAsia"/>
        </w:rPr>
        <w:t xml:space="preserve"> tag must present.</w:t>
      </w:r>
    </w:p>
    <w:p w:rsidR="008E4EA4" w:rsidRPr="000C782E" w:rsidRDefault="008E4EA4" w:rsidP="007D098D">
      <w:pPr>
        <w:ind w:left="450"/>
      </w:pPr>
      <w:r>
        <w:rPr>
          <w:rFonts w:hint="eastAsia"/>
        </w:rPr>
        <w:t xml:space="preserve">2. If there is no configuration for notification URL on </w:t>
      </w:r>
      <w:r w:rsidR="0014731A">
        <w:rPr>
          <w:rFonts w:hint="eastAsia"/>
        </w:rPr>
        <w:t>Broker</w:t>
      </w:r>
      <w:r>
        <w:rPr>
          <w:rFonts w:hint="eastAsia"/>
        </w:rPr>
        <w:t xml:space="preserve"> side, which indicates the callback url for accepting notification of cached requests expired, the 3</w:t>
      </w:r>
      <w:r w:rsidRPr="000C782E">
        <w:rPr>
          <w:rFonts w:hint="eastAsia"/>
          <w:vertAlign w:val="superscript"/>
        </w:rPr>
        <w:t>rd</w:t>
      </w:r>
      <w:r>
        <w:rPr>
          <w:rFonts w:hint="eastAsia"/>
        </w:rPr>
        <w:t xml:space="preserve"> party must add a key-pair </w:t>
      </w:r>
      <w:r>
        <w:t>parameter</w:t>
      </w:r>
      <w:r>
        <w:rPr>
          <w:rFonts w:hint="eastAsia"/>
        </w:rPr>
        <w:t xml:space="preserve"> into </w:t>
      </w:r>
      <w:r w:rsidRPr="000C782E">
        <w:rPr>
          <w:b/>
        </w:rPr>
        <w:t>ReferenceData</w:t>
      </w:r>
      <w:r>
        <w:rPr>
          <w:rFonts w:hint="eastAsia"/>
          <w:b/>
        </w:rPr>
        <w:t xml:space="preserve"> </w:t>
      </w:r>
      <w:r w:rsidRPr="000C782E">
        <w:rPr>
          <w:rFonts w:hint="eastAsia"/>
        </w:rPr>
        <w:t>and</w:t>
      </w:r>
      <w:r>
        <w:rPr>
          <w:rFonts w:hint="eastAsia"/>
          <w:b/>
        </w:rPr>
        <w:t xml:space="preserve"> </w:t>
      </w:r>
      <w:r w:rsidRPr="000C782E">
        <w:rPr>
          <w:rFonts w:hint="eastAsia"/>
        </w:rPr>
        <w:t xml:space="preserve">the key is </w:t>
      </w:r>
      <w:r w:rsidRPr="000C782E">
        <w:rPr>
          <w:rFonts w:hint="eastAsia"/>
          <w:b/>
        </w:rPr>
        <w:t>QueueTimeoutURL</w:t>
      </w:r>
      <w:r>
        <w:rPr>
          <w:rFonts w:hint="eastAsia"/>
        </w:rPr>
        <w:t>.</w:t>
      </w:r>
    </w:p>
    <w:p w:rsidR="008E4EA4" w:rsidRDefault="008E4EA4" w:rsidP="00030CF0">
      <w:pPr>
        <w:pStyle w:val="Heading4"/>
        <w:numPr>
          <w:ilvl w:val="0"/>
          <w:numId w:val="0"/>
        </w:numPr>
        <w:ind w:left="1702" w:hanging="227"/>
        <w:rPr>
          <w:rFonts w:ascii="Arial" w:hAnsi="Arial" w:cs="Arial"/>
          <w:b w:val="0"/>
          <w:sz w:val="24"/>
          <w:szCs w:val="24"/>
        </w:rPr>
      </w:pPr>
      <w:r w:rsidRPr="002019BD">
        <w:rPr>
          <w:rFonts w:ascii="Arial" w:hAnsi="Arial" w:cs="Arial" w:hint="eastAsia"/>
          <w:b w:val="0"/>
          <w:sz w:val="24"/>
          <w:szCs w:val="24"/>
        </w:rPr>
        <w:t>4.1.1.</w:t>
      </w:r>
      <w:r>
        <w:rPr>
          <w:rFonts w:ascii="Arial" w:hAnsi="Arial" w:cs="Arial" w:hint="eastAsia"/>
          <w:b w:val="0"/>
          <w:sz w:val="24"/>
          <w:szCs w:val="24"/>
        </w:rPr>
        <w:t>3</w:t>
      </w:r>
      <w:r w:rsidRPr="002019BD">
        <w:rPr>
          <w:rFonts w:ascii="Arial" w:hAnsi="Arial" w:cs="Arial" w:hint="eastAsia"/>
          <w:b w:val="0"/>
          <w:sz w:val="24"/>
          <w:szCs w:val="24"/>
        </w:rPr>
        <w:t xml:space="preserve"> </w:t>
      </w:r>
      <w:r>
        <w:rPr>
          <w:rFonts w:ascii="Arial" w:hAnsi="Arial" w:cs="Arial" w:hint="eastAsia"/>
          <w:b w:val="0"/>
          <w:sz w:val="24"/>
          <w:szCs w:val="24"/>
        </w:rPr>
        <w:t>Output Message:</w:t>
      </w:r>
      <w:r w:rsidRPr="004C4A5D">
        <w:rPr>
          <w:rFonts w:ascii="Arial" w:hAnsi="Arial" w:cs="Arial"/>
          <w:b w:val="0"/>
          <w:sz w:val="24"/>
          <w:szCs w:val="24"/>
        </w:rPr>
        <w:t xml:space="preserve"> </w:t>
      </w:r>
      <w:r w:rsidRPr="002019BD">
        <w:rPr>
          <w:rFonts w:ascii="Arial" w:hAnsi="Arial" w:cs="Arial"/>
          <w:b w:val="0"/>
          <w:sz w:val="24"/>
          <w:szCs w:val="24"/>
        </w:rPr>
        <w:t>ResponseMsg</w:t>
      </w: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59"/>
        <w:gridCol w:w="1439"/>
        <w:gridCol w:w="989"/>
        <w:gridCol w:w="5851"/>
      </w:tblGrid>
      <w:tr w:rsidR="000F55D9" w:rsidRPr="0089621D" w:rsidTr="00BC030B">
        <w:trPr>
          <w:cantSplit/>
          <w:tblHeader/>
        </w:trPr>
        <w:tc>
          <w:tcPr>
            <w:tcW w:w="749" w:type="pct"/>
            <w:tcBorders>
              <w:top w:val="single" w:sz="6" w:space="0" w:color="000000"/>
              <w:bottom w:val="single" w:sz="6" w:space="0" w:color="000000"/>
              <w:right w:val="single" w:sz="6" w:space="0" w:color="000000"/>
            </w:tcBorders>
            <w:shd w:val="clear" w:color="auto" w:fill="D9D9D9"/>
          </w:tcPr>
          <w:p w:rsidR="008E4EA4" w:rsidRPr="0089621D" w:rsidRDefault="008E4EA4" w:rsidP="000F55D9">
            <w:pPr>
              <w:pStyle w:val="TAH"/>
              <w:jc w:val="left"/>
            </w:pPr>
            <w:r w:rsidRPr="0089621D">
              <w:t>Element name</w:t>
            </w:r>
          </w:p>
        </w:tc>
        <w:tc>
          <w:tcPr>
            <w:tcW w:w="739" w:type="pct"/>
            <w:tcBorders>
              <w:top w:val="single" w:sz="6" w:space="0" w:color="000000"/>
              <w:bottom w:val="single" w:sz="6" w:space="0" w:color="000000"/>
              <w:right w:val="single" w:sz="6" w:space="0" w:color="000000"/>
            </w:tcBorders>
            <w:shd w:val="clear" w:color="auto" w:fill="D9D9D9"/>
          </w:tcPr>
          <w:p w:rsidR="008E4EA4" w:rsidRPr="0089621D" w:rsidRDefault="008E4EA4" w:rsidP="000F55D9">
            <w:pPr>
              <w:pStyle w:val="TAH"/>
              <w:jc w:val="left"/>
            </w:pPr>
            <w:r w:rsidRPr="0089621D">
              <w:t>Element type</w:t>
            </w:r>
          </w:p>
        </w:tc>
        <w:tc>
          <w:tcPr>
            <w:tcW w:w="508" w:type="pct"/>
            <w:tcBorders>
              <w:top w:val="single" w:sz="6" w:space="0" w:color="000000"/>
              <w:bottom w:val="single" w:sz="6" w:space="0" w:color="000000"/>
              <w:right w:val="single" w:sz="6" w:space="0" w:color="000000"/>
            </w:tcBorders>
            <w:shd w:val="clear" w:color="auto" w:fill="D9D9D9"/>
          </w:tcPr>
          <w:p w:rsidR="008E4EA4" w:rsidRPr="0089621D" w:rsidRDefault="008E4EA4" w:rsidP="000F55D9">
            <w:pPr>
              <w:pStyle w:val="TAH"/>
              <w:jc w:val="left"/>
            </w:pPr>
            <w:r w:rsidRPr="0089621D">
              <w:t>Optional</w:t>
            </w:r>
          </w:p>
        </w:tc>
        <w:tc>
          <w:tcPr>
            <w:tcW w:w="3004" w:type="pct"/>
            <w:tcBorders>
              <w:top w:val="single" w:sz="6" w:space="0" w:color="000000"/>
              <w:bottom w:val="single" w:sz="6" w:space="0" w:color="000000"/>
            </w:tcBorders>
            <w:shd w:val="clear" w:color="auto" w:fill="D9D9D9"/>
          </w:tcPr>
          <w:p w:rsidR="008E4EA4" w:rsidRPr="0089621D" w:rsidRDefault="008E4EA4" w:rsidP="007D098D">
            <w:pPr>
              <w:pStyle w:val="TAH"/>
              <w:ind w:left="450"/>
            </w:pPr>
            <w:r w:rsidRPr="0089621D">
              <w:t>Description</w:t>
            </w:r>
          </w:p>
        </w:tc>
      </w:tr>
      <w:tr w:rsidR="000F55D9" w:rsidTr="00BC030B">
        <w:trPr>
          <w:cantSplit/>
        </w:trPr>
        <w:tc>
          <w:tcPr>
            <w:tcW w:w="749" w:type="pct"/>
            <w:tcBorders>
              <w:top w:val="single" w:sz="6" w:space="0" w:color="000000"/>
              <w:bottom w:val="single" w:sz="6" w:space="0" w:color="000000"/>
              <w:right w:val="single" w:sz="6" w:space="0" w:color="000000"/>
            </w:tcBorders>
            <w:shd w:val="clear" w:color="auto" w:fill="auto"/>
          </w:tcPr>
          <w:p w:rsidR="008E4EA4" w:rsidRDefault="008E4EA4" w:rsidP="000F55D9">
            <w:pPr>
              <w:pStyle w:val="TableText"/>
            </w:pPr>
            <w:r w:rsidRPr="00646FB2">
              <w:t>ResponseMsg</w:t>
            </w:r>
          </w:p>
        </w:tc>
        <w:tc>
          <w:tcPr>
            <w:tcW w:w="739" w:type="pct"/>
            <w:tcBorders>
              <w:top w:val="single" w:sz="6" w:space="0" w:color="000000"/>
              <w:bottom w:val="single" w:sz="6" w:space="0" w:color="000000"/>
              <w:right w:val="single" w:sz="6" w:space="0" w:color="000000"/>
            </w:tcBorders>
            <w:shd w:val="clear" w:color="auto" w:fill="auto"/>
          </w:tcPr>
          <w:p w:rsidR="008E4EA4" w:rsidRDefault="008E4EA4" w:rsidP="00BC030B">
            <w:pPr>
              <w:pStyle w:val="TableText"/>
            </w:pPr>
            <w:r>
              <w:t>xsd: string</w:t>
            </w:r>
          </w:p>
        </w:tc>
        <w:tc>
          <w:tcPr>
            <w:tcW w:w="508" w:type="pct"/>
            <w:tcBorders>
              <w:top w:val="single" w:sz="6" w:space="0" w:color="000000"/>
              <w:bottom w:val="single" w:sz="6" w:space="0" w:color="000000"/>
              <w:right w:val="single" w:sz="6" w:space="0" w:color="000000"/>
            </w:tcBorders>
            <w:shd w:val="clear" w:color="auto" w:fill="auto"/>
          </w:tcPr>
          <w:p w:rsidR="008E4EA4" w:rsidRDefault="008E4EA4" w:rsidP="000F55D9">
            <w:pPr>
              <w:pStyle w:val="TableText"/>
            </w:pPr>
            <w:r>
              <w:rPr>
                <w:rFonts w:hint="eastAsia"/>
              </w:rPr>
              <w:t>No</w:t>
            </w:r>
          </w:p>
        </w:tc>
        <w:tc>
          <w:tcPr>
            <w:tcW w:w="3004" w:type="pct"/>
            <w:tcBorders>
              <w:top w:val="single" w:sz="6" w:space="0" w:color="000000"/>
              <w:bottom w:val="single" w:sz="6" w:space="0" w:color="000000"/>
            </w:tcBorders>
            <w:shd w:val="clear" w:color="auto" w:fill="auto"/>
          </w:tcPr>
          <w:p w:rsidR="008E4EA4" w:rsidRDefault="008E4EA4" w:rsidP="000F55D9">
            <w:pPr>
              <w:pStyle w:val="TableText"/>
            </w:pPr>
            <w:r>
              <w:rPr>
                <w:rFonts w:hint="eastAsia"/>
              </w:rPr>
              <w:t>Response return to 3</w:t>
            </w:r>
            <w:r w:rsidRPr="00646FB2">
              <w:rPr>
                <w:rFonts w:hint="eastAsia"/>
                <w:vertAlign w:val="superscript"/>
              </w:rPr>
              <w:t>rd</w:t>
            </w:r>
            <w:r>
              <w:rPr>
                <w:rFonts w:hint="eastAsia"/>
              </w:rPr>
              <w:t xml:space="preserve"> party. Its value should be a</w:t>
            </w:r>
            <w:r w:rsidR="000F55D9">
              <w:t>n</w:t>
            </w:r>
            <w:r>
              <w:rPr>
                <w:rFonts w:hint="eastAsia"/>
              </w:rPr>
              <w:t xml:space="preserve"> instance of Response Type and a CDATA.</w:t>
            </w:r>
          </w:p>
        </w:tc>
      </w:tr>
    </w:tbl>
    <w:p w:rsidR="00BC030B" w:rsidRDefault="00BC030B">
      <w:pPr>
        <w:rPr>
          <w:rFonts w:ascii="Arial" w:hAnsi="Arial"/>
          <w:bCs/>
        </w:rPr>
      </w:pPr>
      <w:r>
        <w:rPr>
          <w:rFonts w:ascii="Arial" w:hAnsi="Arial"/>
          <w:b/>
        </w:rPr>
        <w:br w:type="page"/>
      </w:r>
    </w:p>
    <w:p w:rsidR="008E4EA4" w:rsidRDefault="008E4EA4" w:rsidP="00501275">
      <w:pPr>
        <w:pStyle w:val="Heading2"/>
        <w:keepLines w:val="0"/>
        <w:numPr>
          <w:ilvl w:val="1"/>
          <w:numId w:val="24"/>
        </w:numPr>
        <w:topLinePunct w:val="0"/>
        <w:adjustRightInd/>
        <w:snapToGrid/>
        <w:spacing w:before="240" w:after="240" w:line="240" w:lineRule="auto"/>
        <w:ind w:left="450"/>
        <w:jc w:val="both"/>
      </w:pPr>
      <w:bookmarkStart w:id="41" w:name="_Toc402255573"/>
      <w:r>
        <w:rPr>
          <w:rFonts w:hint="eastAsia"/>
        </w:rPr>
        <w:lastRenderedPageBreak/>
        <w:t xml:space="preserve">Interface: </w:t>
      </w:r>
      <w:r w:rsidRPr="002019BD">
        <w:t>ResultMgrPortType</w:t>
      </w:r>
      <w:bookmarkEnd w:id="41"/>
    </w:p>
    <w:p w:rsidR="008E4EA4" w:rsidRDefault="008E4EA4" w:rsidP="00EB1645">
      <w:pPr>
        <w:pStyle w:val="Heading3"/>
      </w:pPr>
      <w:bookmarkStart w:id="42" w:name="_Toc402255574"/>
      <w:r>
        <w:rPr>
          <w:rFonts w:hint="eastAsia"/>
        </w:rPr>
        <w:t>Operation:</w:t>
      </w:r>
      <w:r w:rsidRPr="002019BD">
        <w:rPr>
          <w:color w:val="993300"/>
        </w:rPr>
        <w:t xml:space="preserve"> </w:t>
      </w:r>
      <w:r w:rsidRPr="00EB1645">
        <w:t>GenericAPIResult</w:t>
      </w:r>
      <w:bookmarkEnd w:id="42"/>
    </w:p>
    <w:p w:rsidR="00BC030B" w:rsidRDefault="008E4EA4" w:rsidP="00BC030B">
      <w:pPr>
        <w:ind w:left="450"/>
      </w:pPr>
      <w:r>
        <w:rPr>
          <w:rFonts w:hint="eastAsia"/>
        </w:rPr>
        <w:t>This operation</w:t>
      </w:r>
      <w:r w:rsidRPr="0089621D">
        <w:t xml:space="preserve"> must be implemented by a Web Service at the </w:t>
      </w:r>
      <w:r w:rsidRPr="00C07515">
        <w:rPr>
          <w:rFonts w:hint="eastAsia"/>
        </w:rPr>
        <w:t>3rd party side</w:t>
      </w:r>
      <w:r w:rsidRPr="00C07515">
        <w:t xml:space="preserve"> </w:t>
      </w:r>
      <w:r w:rsidRPr="0089621D">
        <w:t xml:space="preserve">if it requires notification of </w:t>
      </w:r>
      <w:r>
        <w:rPr>
          <w:rFonts w:hint="eastAsia"/>
        </w:rPr>
        <w:t>the final result for B2C request</w:t>
      </w:r>
      <w:r w:rsidRPr="0089621D">
        <w:t xml:space="preserve">. It will be invoked by </w:t>
      </w:r>
      <w:r w:rsidR="0014731A">
        <w:rPr>
          <w:rFonts w:hint="eastAsia"/>
        </w:rPr>
        <w:t>Broker</w:t>
      </w:r>
      <w:r>
        <w:rPr>
          <w:rFonts w:hint="eastAsia"/>
        </w:rPr>
        <w:t xml:space="preserve"> </w:t>
      </w:r>
      <w:r w:rsidRPr="0089621D">
        <w:t xml:space="preserve">to notify the </w:t>
      </w:r>
      <w:r>
        <w:rPr>
          <w:rFonts w:hint="eastAsia"/>
        </w:rPr>
        <w:t>3</w:t>
      </w:r>
      <w:r w:rsidRPr="00C07515">
        <w:rPr>
          <w:rFonts w:hint="eastAsia"/>
          <w:vertAlign w:val="superscript"/>
        </w:rPr>
        <w:t>rd</w:t>
      </w:r>
      <w:r>
        <w:rPr>
          <w:rFonts w:hint="eastAsia"/>
        </w:rPr>
        <w:t xml:space="preserve"> party</w:t>
      </w:r>
      <w:r w:rsidRPr="0089621D">
        <w:t xml:space="preserve"> </w:t>
      </w:r>
      <w:r>
        <w:rPr>
          <w:rFonts w:hint="eastAsia"/>
        </w:rPr>
        <w:t>once</w:t>
      </w:r>
      <w:r w:rsidRPr="0089621D">
        <w:t xml:space="preserve"> </w:t>
      </w:r>
      <w:r w:rsidR="0014731A">
        <w:rPr>
          <w:rFonts w:hint="eastAsia"/>
        </w:rPr>
        <w:t>Broker</w:t>
      </w:r>
      <w:r>
        <w:rPr>
          <w:rFonts w:hint="eastAsia"/>
        </w:rPr>
        <w:t xml:space="preserve"> received the notification from CoreAPI.</w:t>
      </w:r>
    </w:p>
    <w:p w:rsidR="00726A3B" w:rsidRPr="00C07515" w:rsidRDefault="00726A3B" w:rsidP="00BC030B">
      <w:pPr>
        <w:ind w:left="450"/>
      </w:pPr>
    </w:p>
    <w:p w:rsidR="008E4EA4" w:rsidRDefault="008E4EA4" w:rsidP="00030CF0">
      <w:pPr>
        <w:pStyle w:val="Heading4"/>
        <w:numPr>
          <w:ilvl w:val="0"/>
          <w:numId w:val="0"/>
        </w:numPr>
        <w:ind w:left="1702" w:hanging="227"/>
        <w:rPr>
          <w:rFonts w:ascii="Arial" w:hAnsi="Arial" w:cs="Arial"/>
          <w:b w:val="0"/>
          <w:sz w:val="24"/>
          <w:szCs w:val="24"/>
        </w:rPr>
      </w:pPr>
      <w:r w:rsidRPr="002019BD">
        <w:rPr>
          <w:rFonts w:ascii="Arial" w:hAnsi="Arial" w:cs="Arial" w:hint="eastAsia"/>
          <w:b w:val="0"/>
          <w:sz w:val="24"/>
          <w:szCs w:val="24"/>
        </w:rPr>
        <w:t>4.</w:t>
      </w:r>
      <w:r>
        <w:rPr>
          <w:rFonts w:ascii="Arial" w:hAnsi="Arial" w:cs="Arial" w:hint="eastAsia"/>
          <w:b w:val="0"/>
          <w:sz w:val="24"/>
          <w:szCs w:val="24"/>
        </w:rPr>
        <w:t>2</w:t>
      </w:r>
      <w:r w:rsidRPr="002019BD">
        <w:rPr>
          <w:rFonts w:ascii="Arial" w:hAnsi="Arial" w:cs="Arial" w:hint="eastAsia"/>
          <w:b w:val="0"/>
          <w:sz w:val="24"/>
          <w:szCs w:val="24"/>
        </w:rPr>
        <w:t>.1.</w:t>
      </w:r>
      <w:r>
        <w:rPr>
          <w:rFonts w:ascii="Arial" w:hAnsi="Arial" w:cs="Arial" w:hint="eastAsia"/>
          <w:b w:val="0"/>
          <w:sz w:val="24"/>
          <w:szCs w:val="24"/>
        </w:rPr>
        <w:t>1</w:t>
      </w:r>
      <w:r w:rsidRPr="002019BD">
        <w:rPr>
          <w:rFonts w:ascii="Arial" w:hAnsi="Arial" w:cs="Arial" w:hint="eastAsia"/>
          <w:b w:val="0"/>
          <w:sz w:val="24"/>
          <w:szCs w:val="24"/>
        </w:rPr>
        <w:t xml:space="preserve"> </w:t>
      </w:r>
      <w:r>
        <w:rPr>
          <w:rFonts w:ascii="Arial" w:hAnsi="Arial" w:cs="Arial" w:hint="eastAsia"/>
          <w:b w:val="0"/>
          <w:sz w:val="24"/>
          <w:szCs w:val="24"/>
        </w:rPr>
        <w:t>Input Message:</w:t>
      </w:r>
      <w:r w:rsidRPr="004C4A5D">
        <w:rPr>
          <w:rFonts w:ascii="Arial" w:hAnsi="Arial" w:cs="Arial"/>
          <w:b w:val="0"/>
          <w:sz w:val="24"/>
          <w:szCs w:val="24"/>
        </w:rPr>
        <w:t xml:space="preserve"> </w:t>
      </w:r>
      <w:r w:rsidRPr="002019BD">
        <w:rPr>
          <w:rFonts w:ascii="Arial" w:hAnsi="Arial" w:cs="Arial"/>
          <w:b w:val="0"/>
          <w:sz w:val="24"/>
          <w:szCs w:val="24"/>
        </w:rPr>
        <w:t>ResultMsg</w:t>
      </w:r>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58"/>
        <w:gridCol w:w="1385"/>
        <w:gridCol w:w="1045"/>
        <w:gridCol w:w="5841"/>
      </w:tblGrid>
      <w:tr w:rsidR="008E4EA4" w:rsidRPr="0089621D" w:rsidTr="00BC030B">
        <w:trPr>
          <w:cantSplit/>
          <w:tblHeader/>
        </w:trPr>
        <w:tc>
          <w:tcPr>
            <w:tcW w:w="749" w:type="pct"/>
            <w:tcBorders>
              <w:top w:val="single" w:sz="6" w:space="0" w:color="000000"/>
              <w:bottom w:val="single" w:sz="6" w:space="0" w:color="000000"/>
              <w:right w:val="single" w:sz="6" w:space="0" w:color="000000"/>
            </w:tcBorders>
            <w:shd w:val="clear" w:color="auto" w:fill="D9D9D9"/>
          </w:tcPr>
          <w:p w:rsidR="008E4EA4" w:rsidRPr="0089621D" w:rsidRDefault="008E4EA4" w:rsidP="009C739A">
            <w:pPr>
              <w:pStyle w:val="TAH"/>
            </w:pPr>
            <w:r w:rsidRPr="0089621D">
              <w:t>Element name</w:t>
            </w:r>
          </w:p>
        </w:tc>
        <w:tc>
          <w:tcPr>
            <w:tcW w:w="712" w:type="pct"/>
            <w:tcBorders>
              <w:top w:val="single" w:sz="6" w:space="0" w:color="000000"/>
              <w:bottom w:val="single" w:sz="6" w:space="0" w:color="000000"/>
              <w:right w:val="single" w:sz="6" w:space="0" w:color="000000"/>
            </w:tcBorders>
            <w:shd w:val="clear" w:color="auto" w:fill="D9D9D9"/>
          </w:tcPr>
          <w:p w:rsidR="008E4EA4" w:rsidRPr="0089621D" w:rsidRDefault="008E4EA4" w:rsidP="009C739A">
            <w:pPr>
              <w:pStyle w:val="TAH"/>
            </w:pPr>
            <w:r w:rsidRPr="0089621D">
              <w:t>Element type</w:t>
            </w:r>
          </w:p>
        </w:tc>
        <w:tc>
          <w:tcPr>
            <w:tcW w:w="537" w:type="pct"/>
            <w:tcBorders>
              <w:top w:val="single" w:sz="6" w:space="0" w:color="000000"/>
              <w:bottom w:val="single" w:sz="6" w:space="0" w:color="000000"/>
              <w:right w:val="single" w:sz="6" w:space="0" w:color="000000"/>
            </w:tcBorders>
            <w:shd w:val="clear" w:color="auto" w:fill="D9D9D9"/>
          </w:tcPr>
          <w:p w:rsidR="008E4EA4" w:rsidRPr="0089621D" w:rsidRDefault="008E4EA4" w:rsidP="009C739A">
            <w:pPr>
              <w:pStyle w:val="TAH"/>
              <w:ind w:left="-77"/>
            </w:pPr>
            <w:r w:rsidRPr="0089621D">
              <w:t>Optional</w:t>
            </w:r>
          </w:p>
        </w:tc>
        <w:tc>
          <w:tcPr>
            <w:tcW w:w="3002" w:type="pct"/>
            <w:tcBorders>
              <w:top w:val="single" w:sz="6" w:space="0" w:color="000000"/>
              <w:bottom w:val="single" w:sz="6" w:space="0" w:color="000000"/>
            </w:tcBorders>
            <w:shd w:val="clear" w:color="auto" w:fill="D9D9D9"/>
          </w:tcPr>
          <w:p w:rsidR="008E4EA4" w:rsidRPr="0089621D" w:rsidRDefault="008E4EA4" w:rsidP="007D098D">
            <w:pPr>
              <w:pStyle w:val="TAH"/>
              <w:ind w:left="450"/>
            </w:pPr>
            <w:r w:rsidRPr="0089621D">
              <w:t>Description</w:t>
            </w:r>
          </w:p>
        </w:tc>
      </w:tr>
      <w:tr w:rsidR="008E4EA4" w:rsidTr="00BC030B">
        <w:trPr>
          <w:cantSplit/>
        </w:trPr>
        <w:tc>
          <w:tcPr>
            <w:tcW w:w="749"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r w:rsidRPr="00646FB2">
              <w:t>ResultMsg</w:t>
            </w:r>
          </w:p>
        </w:tc>
        <w:tc>
          <w:tcPr>
            <w:tcW w:w="712"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r>
              <w:t>xsd: string</w:t>
            </w:r>
          </w:p>
        </w:tc>
        <w:tc>
          <w:tcPr>
            <w:tcW w:w="537"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ind w:left="-77"/>
            </w:pPr>
            <w:r>
              <w:rPr>
                <w:rFonts w:hint="eastAsia"/>
              </w:rPr>
              <w:t>No</w:t>
            </w:r>
          </w:p>
        </w:tc>
        <w:tc>
          <w:tcPr>
            <w:tcW w:w="3002" w:type="pct"/>
            <w:tcBorders>
              <w:top w:val="single" w:sz="6" w:space="0" w:color="000000"/>
              <w:bottom w:val="single" w:sz="6" w:space="0" w:color="000000"/>
            </w:tcBorders>
            <w:shd w:val="clear" w:color="auto" w:fill="auto"/>
          </w:tcPr>
          <w:p w:rsidR="008E4EA4" w:rsidRDefault="008E4EA4" w:rsidP="007D098D">
            <w:pPr>
              <w:pStyle w:val="TableText"/>
              <w:ind w:left="450"/>
            </w:pPr>
            <w:r>
              <w:rPr>
                <w:rFonts w:hint="eastAsia"/>
              </w:rPr>
              <w:t xml:space="preserve">Request Message from </w:t>
            </w:r>
            <w:r w:rsidR="0014731A">
              <w:rPr>
                <w:rFonts w:hint="eastAsia"/>
              </w:rPr>
              <w:t>Broker</w:t>
            </w:r>
            <w:r>
              <w:rPr>
                <w:rFonts w:hint="eastAsia"/>
              </w:rPr>
              <w:t>. Its value should be a instance of Result Type and a CDATA.</w:t>
            </w:r>
          </w:p>
        </w:tc>
      </w:tr>
    </w:tbl>
    <w:p w:rsidR="008E4EA4" w:rsidRDefault="008E4EA4" w:rsidP="00030CF0">
      <w:pPr>
        <w:pStyle w:val="Heading4"/>
        <w:numPr>
          <w:ilvl w:val="0"/>
          <w:numId w:val="0"/>
        </w:numPr>
        <w:ind w:left="1702" w:hanging="227"/>
        <w:rPr>
          <w:rFonts w:ascii="Arial" w:hAnsi="Arial" w:cs="Arial"/>
          <w:b w:val="0"/>
          <w:sz w:val="24"/>
          <w:szCs w:val="24"/>
        </w:rPr>
      </w:pPr>
      <w:r w:rsidRPr="002019BD">
        <w:rPr>
          <w:rFonts w:ascii="Arial" w:hAnsi="Arial" w:cs="Arial" w:hint="eastAsia"/>
          <w:b w:val="0"/>
          <w:sz w:val="24"/>
          <w:szCs w:val="24"/>
        </w:rPr>
        <w:t>4.</w:t>
      </w:r>
      <w:r>
        <w:rPr>
          <w:rFonts w:ascii="Arial" w:hAnsi="Arial" w:cs="Arial" w:hint="eastAsia"/>
          <w:b w:val="0"/>
          <w:sz w:val="24"/>
          <w:szCs w:val="24"/>
        </w:rPr>
        <w:t>2</w:t>
      </w:r>
      <w:r w:rsidRPr="002019BD">
        <w:rPr>
          <w:rFonts w:ascii="Arial" w:hAnsi="Arial" w:cs="Arial" w:hint="eastAsia"/>
          <w:b w:val="0"/>
          <w:sz w:val="24"/>
          <w:szCs w:val="24"/>
        </w:rPr>
        <w:t>.1.</w:t>
      </w:r>
      <w:r>
        <w:rPr>
          <w:rFonts w:ascii="Arial" w:hAnsi="Arial" w:cs="Arial" w:hint="eastAsia"/>
          <w:b w:val="0"/>
          <w:sz w:val="24"/>
          <w:szCs w:val="24"/>
        </w:rPr>
        <w:t>2</w:t>
      </w:r>
      <w:r w:rsidRPr="002019BD">
        <w:rPr>
          <w:rFonts w:ascii="Arial" w:hAnsi="Arial" w:cs="Arial" w:hint="eastAsia"/>
          <w:b w:val="0"/>
          <w:sz w:val="24"/>
          <w:szCs w:val="24"/>
        </w:rPr>
        <w:t xml:space="preserve"> </w:t>
      </w:r>
      <w:r>
        <w:rPr>
          <w:rFonts w:ascii="Arial" w:hAnsi="Arial" w:cs="Arial" w:hint="eastAsia"/>
          <w:b w:val="0"/>
          <w:sz w:val="24"/>
          <w:szCs w:val="24"/>
        </w:rPr>
        <w:t>Output Message:</w:t>
      </w:r>
      <w:r w:rsidRPr="004C4A5D">
        <w:rPr>
          <w:rFonts w:ascii="Arial" w:hAnsi="Arial" w:cs="Arial"/>
          <w:b w:val="0"/>
          <w:sz w:val="24"/>
          <w:szCs w:val="24"/>
        </w:rPr>
        <w:t xml:space="preserve"> </w:t>
      </w:r>
      <w:r w:rsidRPr="002019BD">
        <w:rPr>
          <w:rFonts w:ascii="Arial" w:hAnsi="Arial" w:cs="Arial"/>
          <w:b w:val="0"/>
          <w:sz w:val="24"/>
          <w:szCs w:val="24"/>
        </w:rPr>
        <w:t>ResponseMsg</w:t>
      </w:r>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58"/>
        <w:gridCol w:w="1385"/>
        <w:gridCol w:w="1045"/>
        <w:gridCol w:w="5841"/>
      </w:tblGrid>
      <w:tr w:rsidR="008E4EA4" w:rsidRPr="0089621D" w:rsidTr="00BC030B">
        <w:trPr>
          <w:cantSplit/>
          <w:tblHeader/>
        </w:trPr>
        <w:tc>
          <w:tcPr>
            <w:tcW w:w="749" w:type="pct"/>
            <w:tcBorders>
              <w:top w:val="single" w:sz="6" w:space="0" w:color="000000"/>
              <w:bottom w:val="single" w:sz="6" w:space="0" w:color="000000"/>
              <w:right w:val="single" w:sz="6" w:space="0" w:color="000000"/>
            </w:tcBorders>
            <w:shd w:val="clear" w:color="auto" w:fill="D9D9D9"/>
          </w:tcPr>
          <w:p w:rsidR="008E4EA4" w:rsidRPr="0089621D" w:rsidRDefault="008E4EA4" w:rsidP="00BC030B">
            <w:pPr>
              <w:pStyle w:val="TAH"/>
              <w:jc w:val="left"/>
            </w:pPr>
            <w:r w:rsidRPr="0089621D">
              <w:t>Element name</w:t>
            </w:r>
          </w:p>
        </w:tc>
        <w:tc>
          <w:tcPr>
            <w:tcW w:w="712" w:type="pct"/>
            <w:tcBorders>
              <w:top w:val="single" w:sz="6" w:space="0" w:color="000000"/>
              <w:bottom w:val="single" w:sz="6" w:space="0" w:color="000000"/>
              <w:right w:val="single" w:sz="6" w:space="0" w:color="000000"/>
            </w:tcBorders>
            <w:shd w:val="clear" w:color="auto" w:fill="D9D9D9"/>
          </w:tcPr>
          <w:p w:rsidR="008E4EA4" w:rsidRPr="0089621D" w:rsidRDefault="008E4EA4" w:rsidP="009C739A">
            <w:pPr>
              <w:pStyle w:val="TAH"/>
            </w:pPr>
            <w:r w:rsidRPr="0089621D">
              <w:t>Element type</w:t>
            </w:r>
          </w:p>
        </w:tc>
        <w:tc>
          <w:tcPr>
            <w:tcW w:w="537" w:type="pct"/>
            <w:tcBorders>
              <w:top w:val="single" w:sz="6" w:space="0" w:color="000000"/>
              <w:bottom w:val="single" w:sz="6" w:space="0" w:color="000000"/>
              <w:right w:val="single" w:sz="6" w:space="0" w:color="000000"/>
            </w:tcBorders>
            <w:shd w:val="clear" w:color="auto" w:fill="D9D9D9"/>
          </w:tcPr>
          <w:p w:rsidR="008E4EA4" w:rsidRPr="0089621D" w:rsidRDefault="008E4EA4" w:rsidP="009C739A">
            <w:pPr>
              <w:pStyle w:val="TAH"/>
            </w:pPr>
            <w:r w:rsidRPr="0089621D">
              <w:t>Optional</w:t>
            </w:r>
          </w:p>
        </w:tc>
        <w:tc>
          <w:tcPr>
            <w:tcW w:w="3002" w:type="pct"/>
            <w:tcBorders>
              <w:top w:val="single" w:sz="6" w:space="0" w:color="000000"/>
              <w:bottom w:val="single" w:sz="6" w:space="0" w:color="000000"/>
            </w:tcBorders>
            <w:shd w:val="clear" w:color="auto" w:fill="D9D9D9"/>
          </w:tcPr>
          <w:p w:rsidR="008E4EA4" w:rsidRPr="0089621D" w:rsidRDefault="008E4EA4" w:rsidP="007D098D">
            <w:pPr>
              <w:pStyle w:val="TAH"/>
              <w:ind w:left="450"/>
            </w:pPr>
            <w:r w:rsidRPr="0089621D">
              <w:t>Description</w:t>
            </w:r>
          </w:p>
        </w:tc>
      </w:tr>
      <w:tr w:rsidR="008E4EA4" w:rsidTr="00BC030B">
        <w:trPr>
          <w:cantSplit/>
        </w:trPr>
        <w:tc>
          <w:tcPr>
            <w:tcW w:w="749"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r w:rsidRPr="00646FB2">
              <w:t>ResponseMsg</w:t>
            </w:r>
          </w:p>
        </w:tc>
        <w:tc>
          <w:tcPr>
            <w:tcW w:w="712"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r>
              <w:t>xsd: string</w:t>
            </w:r>
          </w:p>
        </w:tc>
        <w:tc>
          <w:tcPr>
            <w:tcW w:w="537"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r>
              <w:rPr>
                <w:rFonts w:hint="eastAsia"/>
              </w:rPr>
              <w:t>No</w:t>
            </w:r>
          </w:p>
        </w:tc>
        <w:tc>
          <w:tcPr>
            <w:tcW w:w="3002" w:type="pct"/>
            <w:tcBorders>
              <w:top w:val="single" w:sz="6" w:space="0" w:color="000000"/>
              <w:bottom w:val="single" w:sz="6" w:space="0" w:color="000000"/>
            </w:tcBorders>
            <w:shd w:val="clear" w:color="auto" w:fill="auto"/>
          </w:tcPr>
          <w:p w:rsidR="008E4EA4" w:rsidRDefault="008E4EA4" w:rsidP="007D098D">
            <w:pPr>
              <w:pStyle w:val="TableText"/>
              <w:ind w:left="450"/>
            </w:pPr>
            <w:r>
              <w:rPr>
                <w:rFonts w:hint="eastAsia"/>
              </w:rPr>
              <w:t xml:space="preserve">Response return to </w:t>
            </w:r>
            <w:r w:rsidR="0014731A">
              <w:rPr>
                <w:rFonts w:hint="eastAsia"/>
              </w:rPr>
              <w:t>Broker</w:t>
            </w:r>
            <w:r>
              <w:rPr>
                <w:rFonts w:hint="eastAsia"/>
              </w:rPr>
              <w:t>. Its value should be a instance of Response Type and a CDATA.</w:t>
            </w:r>
          </w:p>
        </w:tc>
      </w:tr>
    </w:tbl>
    <w:p w:rsidR="008E4EA4" w:rsidRDefault="008E4EA4" w:rsidP="00030CF0">
      <w:pPr>
        <w:pStyle w:val="Heading4"/>
        <w:numPr>
          <w:ilvl w:val="0"/>
          <w:numId w:val="0"/>
        </w:numPr>
        <w:ind w:left="1702" w:hanging="227"/>
        <w:rPr>
          <w:rFonts w:ascii="Arial" w:hAnsi="Arial" w:cs="Arial"/>
          <w:b w:val="0"/>
          <w:sz w:val="24"/>
          <w:szCs w:val="24"/>
        </w:rPr>
      </w:pPr>
      <w:r w:rsidRPr="002019BD">
        <w:rPr>
          <w:rFonts w:ascii="Arial" w:hAnsi="Arial" w:cs="Arial" w:hint="eastAsia"/>
          <w:b w:val="0"/>
          <w:sz w:val="24"/>
          <w:szCs w:val="24"/>
        </w:rPr>
        <w:t>4.2.1.</w:t>
      </w:r>
      <w:r>
        <w:rPr>
          <w:rFonts w:ascii="Arial" w:hAnsi="Arial" w:cs="Arial" w:hint="eastAsia"/>
          <w:b w:val="0"/>
          <w:sz w:val="24"/>
          <w:szCs w:val="24"/>
        </w:rPr>
        <w:t>3</w:t>
      </w:r>
      <w:r w:rsidRPr="002019BD">
        <w:rPr>
          <w:rFonts w:ascii="Arial" w:hAnsi="Arial" w:cs="Arial" w:hint="eastAsia"/>
          <w:b w:val="0"/>
          <w:sz w:val="24"/>
          <w:szCs w:val="24"/>
        </w:rPr>
        <w:t xml:space="preserve"> </w:t>
      </w:r>
      <w:r>
        <w:rPr>
          <w:rFonts w:ascii="Arial" w:hAnsi="Arial" w:cs="Arial" w:hint="eastAsia"/>
          <w:b w:val="0"/>
          <w:sz w:val="24"/>
          <w:szCs w:val="24"/>
        </w:rPr>
        <w:t>Response Code</w:t>
      </w:r>
      <w:r w:rsidR="00EB1645">
        <w:rPr>
          <w:rFonts w:ascii="Arial" w:hAnsi="Arial" w:cs="Arial"/>
          <w:b w:val="0"/>
          <w:sz w:val="24"/>
          <w:szCs w:val="24"/>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8E4EA4" w:rsidTr="00EE60D4">
        <w:tc>
          <w:tcPr>
            <w:tcW w:w="4261" w:type="dxa"/>
            <w:shd w:val="clear" w:color="auto" w:fill="D9D9D9"/>
          </w:tcPr>
          <w:p w:rsidR="008E4EA4" w:rsidRPr="008307D1" w:rsidRDefault="008E4EA4" w:rsidP="007D098D">
            <w:pPr>
              <w:pStyle w:val="TAH"/>
              <w:ind w:left="450"/>
              <w:jc w:val="left"/>
            </w:pPr>
            <w:r w:rsidRPr="008307D1">
              <w:t>ResponseCode</w:t>
            </w:r>
          </w:p>
        </w:tc>
        <w:tc>
          <w:tcPr>
            <w:tcW w:w="4261" w:type="dxa"/>
            <w:shd w:val="clear" w:color="auto" w:fill="D9D9D9"/>
          </w:tcPr>
          <w:p w:rsidR="008E4EA4" w:rsidRPr="008307D1" w:rsidRDefault="008E4EA4" w:rsidP="007D098D">
            <w:pPr>
              <w:pStyle w:val="TAH"/>
              <w:ind w:left="450"/>
              <w:jc w:val="left"/>
            </w:pPr>
            <w:r w:rsidRPr="008307D1">
              <w:t>ResponseDesc</w:t>
            </w:r>
          </w:p>
        </w:tc>
      </w:tr>
      <w:tr w:rsidR="008E4EA4" w:rsidTr="00EE60D4">
        <w:tc>
          <w:tcPr>
            <w:tcW w:w="4261" w:type="dxa"/>
          </w:tcPr>
          <w:p w:rsidR="008E4EA4" w:rsidRDefault="008E4EA4" w:rsidP="007D098D">
            <w:pPr>
              <w:ind w:left="450"/>
            </w:pPr>
            <w:r>
              <w:rPr>
                <w:rFonts w:hint="eastAsia"/>
              </w:rPr>
              <w:t>000000000</w:t>
            </w:r>
          </w:p>
        </w:tc>
        <w:tc>
          <w:tcPr>
            <w:tcW w:w="4261" w:type="dxa"/>
          </w:tcPr>
          <w:p w:rsidR="008E4EA4" w:rsidRDefault="008E4EA4" w:rsidP="007D098D">
            <w:pPr>
              <w:ind w:left="450"/>
            </w:pPr>
            <w:r>
              <w:rPr>
                <w:rFonts w:hint="eastAsia"/>
              </w:rPr>
              <w:t>Success</w:t>
            </w:r>
          </w:p>
        </w:tc>
      </w:tr>
      <w:tr w:rsidR="008E4EA4" w:rsidTr="00EE60D4">
        <w:tc>
          <w:tcPr>
            <w:tcW w:w="4261" w:type="dxa"/>
          </w:tcPr>
          <w:p w:rsidR="008E4EA4" w:rsidRDefault="008E4EA4" w:rsidP="007D098D">
            <w:pPr>
              <w:ind w:left="450"/>
            </w:pPr>
            <w:r>
              <w:rPr>
                <w:rFonts w:hint="eastAsia"/>
              </w:rPr>
              <w:t>200000001</w:t>
            </w:r>
          </w:p>
        </w:tc>
        <w:tc>
          <w:tcPr>
            <w:tcW w:w="4261" w:type="dxa"/>
          </w:tcPr>
          <w:p w:rsidR="008E4EA4" w:rsidRDefault="008E4EA4" w:rsidP="007D098D">
            <w:pPr>
              <w:ind w:left="450"/>
            </w:pPr>
            <w:r w:rsidRPr="008307D1">
              <w:t>The system is overload</w:t>
            </w:r>
          </w:p>
        </w:tc>
      </w:tr>
      <w:tr w:rsidR="008E4EA4" w:rsidTr="00EE60D4">
        <w:tc>
          <w:tcPr>
            <w:tcW w:w="4261" w:type="dxa"/>
          </w:tcPr>
          <w:p w:rsidR="008E4EA4" w:rsidRDefault="008E4EA4" w:rsidP="007D098D">
            <w:pPr>
              <w:ind w:left="450"/>
            </w:pPr>
            <w:r>
              <w:rPr>
                <w:rFonts w:hint="eastAsia"/>
              </w:rPr>
              <w:t>200000002</w:t>
            </w:r>
          </w:p>
        </w:tc>
        <w:tc>
          <w:tcPr>
            <w:tcW w:w="4261" w:type="dxa"/>
          </w:tcPr>
          <w:p w:rsidR="008E4EA4" w:rsidRDefault="008E4EA4" w:rsidP="007D098D">
            <w:pPr>
              <w:ind w:left="450"/>
            </w:pPr>
            <w:r w:rsidRPr="008307D1">
              <w:t>Throttling error</w:t>
            </w:r>
          </w:p>
        </w:tc>
      </w:tr>
      <w:tr w:rsidR="008E4EA4" w:rsidTr="00EE60D4">
        <w:tc>
          <w:tcPr>
            <w:tcW w:w="4261" w:type="dxa"/>
          </w:tcPr>
          <w:p w:rsidR="008E4EA4" w:rsidRPr="008307D1" w:rsidRDefault="008E4EA4" w:rsidP="007D098D">
            <w:pPr>
              <w:ind w:left="450"/>
            </w:pPr>
            <w:r>
              <w:rPr>
                <w:rFonts w:hint="eastAsia"/>
              </w:rPr>
              <w:t>200000003</w:t>
            </w:r>
          </w:p>
        </w:tc>
        <w:tc>
          <w:tcPr>
            <w:tcW w:w="4261" w:type="dxa"/>
          </w:tcPr>
          <w:p w:rsidR="008E4EA4" w:rsidRDefault="008E4EA4" w:rsidP="007D098D">
            <w:pPr>
              <w:ind w:left="450"/>
            </w:pPr>
            <w:r w:rsidRPr="008307D1">
              <w:t>Internal Server Error</w:t>
            </w:r>
          </w:p>
        </w:tc>
      </w:tr>
    </w:tbl>
    <w:p w:rsidR="00726A3B" w:rsidRDefault="00726A3B" w:rsidP="00726A3B">
      <w:r>
        <w:t>The</w:t>
      </w:r>
      <w:r>
        <w:rPr>
          <w:rFonts w:hint="eastAsia"/>
        </w:rPr>
        <w:t xml:space="preserve"> </w:t>
      </w:r>
      <w:r>
        <w:t>parameter</w:t>
      </w:r>
      <w:r>
        <w:rPr>
          <w:rFonts w:hint="eastAsia"/>
        </w:rPr>
        <w:t>s in the</w:t>
      </w:r>
      <w:r>
        <w:t xml:space="preserve"> </w:t>
      </w:r>
      <w:r>
        <w:rPr>
          <w:b/>
        </w:rPr>
        <w:t>Result</w:t>
      </w:r>
      <w:r>
        <w:rPr>
          <w:rFonts w:hint="eastAsia"/>
          <w:b/>
        </w:rPr>
        <w:t>/</w:t>
      </w:r>
      <w:r w:rsidRPr="0000481C">
        <w:rPr>
          <w:b/>
        </w:rPr>
        <w:t>ResultParameters</w:t>
      </w:r>
      <w:r>
        <w:t xml:space="preserve"> element </w:t>
      </w:r>
      <w:r>
        <w:rPr>
          <w:rFonts w:hint="eastAsia"/>
        </w:rPr>
        <w:t>are</w:t>
      </w:r>
      <w:r>
        <w:t xml:space="preserve"> </w:t>
      </w:r>
      <w:r>
        <w:rPr>
          <w:rFonts w:hint="eastAsia"/>
        </w:rPr>
        <w:t>listed</w:t>
      </w:r>
      <w:r>
        <w:t xml:space="preserve"> </w:t>
      </w:r>
      <w:r>
        <w:rPr>
          <w:rFonts w:hint="eastAsia"/>
        </w:rPr>
        <w:t>below:</w:t>
      </w:r>
      <w:bookmarkStart w:id="43" w:name="cps_wsr_10004_mMcCpPsS_d55e2500"/>
      <w:bookmarkEnd w:id="43"/>
      <w:r>
        <w:rPr>
          <w:rFonts w:hint="eastAsia"/>
        </w:rPr>
        <w:t xml:space="preserve"> </w:t>
      </w:r>
    </w:p>
    <w:p w:rsidR="001C5003" w:rsidRDefault="001C5003" w:rsidP="00726A3B">
      <w:r>
        <w:t xml:space="preserve">The </w:t>
      </w:r>
      <w:r w:rsidRPr="0000481C">
        <w:rPr>
          <w:b/>
        </w:rPr>
        <w:t>ResultParameters</w:t>
      </w:r>
      <w:r>
        <w:rPr>
          <w:b/>
        </w:rPr>
        <w:t xml:space="preserve"> </w:t>
      </w:r>
      <w:r w:rsidRPr="001C5003">
        <w:t>will change to this on April 2015.</w:t>
      </w:r>
    </w:p>
    <w:tbl>
      <w:tblP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93"/>
        <w:gridCol w:w="991"/>
        <w:gridCol w:w="1280"/>
        <w:gridCol w:w="2831"/>
        <w:gridCol w:w="1985"/>
      </w:tblGrid>
      <w:tr w:rsidR="00726A3B" w:rsidTr="00726A3B">
        <w:trPr>
          <w:tblHeader/>
        </w:trPr>
        <w:tc>
          <w:tcPr>
            <w:tcW w:w="114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726A3B" w:rsidRPr="00254A3F" w:rsidRDefault="00726A3B" w:rsidP="00726A3B">
            <w:pPr>
              <w:pStyle w:val="TableHeading"/>
            </w:pPr>
            <w:r w:rsidRPr="00254A3F">
              <w:t>Parameter</w:t>
            </w:r>
          </w:p>
        </w:tc>
        <w:tc>
          <w:tcPr>
            <w:tcW w:w="54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726A3B" w:rsidRPr="00254A3F" w:rsidRDefault="00726A3B" w:rsidP="00726A3B">
            <w:pPr>
              <w:pStyle w:val="TableHeading"/>
            </w:pPr>
            <w:r w:rsidRPr="00254A3F">
              <w:t>Data Type</w:t>
            </w:r>
          </w:p>
        </w:tc>
        <w:tc>
          <w:tcPr>
            <w:tcW w:w="69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726A3B" w:rsidRPr="00254A3F" w:rsidRDefault="00726A3B" w:rsidP="00726A3B">
            <w:pPr>
              <w:pStyle w:val="TableHeading"/>
            </w:pPr>
            <w:r w:rsidRPr="00254A3F">
              <w:t>Mandatory or Optional</w:t>
            </w:r>
          </w:p>
        </w:tc>
        <w:tc>
          <w:tcPr>
            <w:tcW w:w="1542"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726A3B" w:rsidRPr="00254A3F" w:rsidRDefault="00726A3B" w:rsidP="00726A3B">
            <w:pPr>
              <w:pStyle w:val="TableHeading"/>
            </w:pPr>
            <w:r w:rsidRPr="00254A3F">
              <w:t>Description</w:t>
            </w:r>
          </w:p>
        </w:tc>
        <w:tc>
          <w:tcPr>
            <w:tcW w:w="108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726A3B" w:rsidRPr="00254A3F" w:rsidRDefault="00726A3B" w:rsidP="00726A3B">
            <w:pPr>
              <w:pStyle w:val="TableHeading"/>
            </w:pPr>
            <w:r w:rsidRPr="00254A3F">
              <w:t>Example</w:t>
            </w:r>
          </w:p>
        </w:tc>
      </w:tr>
      <w:tr w:rsidR="00726A3B" w:rsidTr="00726A3B">
        <w:trPr>
          <w:cantSplit/>
        </w:trPr>
        <w:tc>
          <w:tcPr>
            <w:tcW w:w="1140" w:type="pct"/>
            <w:tcBorders>
              <w:top w:val="single" w:sz="6" w:space="0" w:color="000000"/>
              <w:bottom w:val="single" w:sz="6" w:space="0" w:color="000000"/>
              <w:right w:val="single" w:sz="6" w:space="0" w:color="000000"/>
            </w:tcBorders>
            <w:shd w:val="clear" w:color="auto" w:fill="auto"/>
          </w:tcPr>
          <w:p w:rsidR="00726A3B" w:rsidRDefault="00726A3B" w:rsidP="0095610A">
            <w:pPr>
              <w:ind w:left="154"/>
            </w:pPr>
            <w:r>
              <w:t>TransactionReceipt</w:t>
            </w:r>
          </w:p>
        </w:tc>
        <w:tc>
          <w:tcPr>
            <w:tcW w:w="540"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r w:rsidRPr="00254A3F">
              <w:t>xs:string</w:t>
            </w:r>
          </w:p>
        </w:tc>
        <w:tc>
          <w:tcPr>
            <w:tcW w:w="697"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r w:rsidRPr="00254A3F">
              <w:t>Mandatory</w:t>
            </w:r>
          </w:p>
        </w:tc>
        <w:tc>
          <w:tcPr>
            <w:tcW w:w="1542" w:type="pct"/>
            <w:tcBorders>
              <w:top w:val="single" w:sz="6" w:space="0" w:color="000000"/>
              <w:bottom w:val="single" w:sz="6" w:space="0" w:color="000000"/>
              <w:right w:val="single" w:sz="6" w:space="0" w:color="000000"/>
            </w:tcBorders>
            <w:shd w:val="clear" w:color="auto" w:fill="auto"/>
          </w:tcPr>
          <w:p w:rsidR="00726A3B" w:rsidRPr="006548F2" w:rsidRDefault="00726A3B" w:rsidP="0095610A">
            <w:pPr>
              <w:ind w:left="110"/>
            </w:pPr>
            <w:r w:rsidRPr="005C2C5E">
              <w:rPr>
                <w:lang w:eastAsia="ar-SA"/>
              </w:rPr>
              <w:t xml:space="preserve">Unique </w:t>
            </w:r>
            <w:r>
              <w:rPr>
                <w:rFonts w:hint="eastAsia"/>
              </w:rPr>
              <w:t>transaction ID</w:t>
            </w:r>
            <w:r w:rsidRPr="005C2C5E">
              <w:rPr>
                <w:lang w:eastAsia="ar-SA"/>
              </w:rPr>
              <w:t xml:space="preserve"> for the payment </w:t>
            </w:r>
            <w:r w:rsidRPr="00481831">
              <w:t>transaction</w:t>
            </w:r>
            <w:r w:rsidRPr="005C2C5E">
              <w:rPr>
                <w:lang w:eastAsia="ar-SA"/>
              </w:rPr>
              <w:t>.</w:t>
            </w:r>
          </w:p>
        </w:tc>
        <w:tc>
          <w:tcPr>
            <w:tcW w:w="1081" w:type="pct"/>
            <w:tcBorders>
              <w:top w:val="single" w:sz="6" w:space="0" w:color="000000"/>
              <w:bottom w:val="single" w:sz="6" w:space="0" w:color="000000"/>
            </w:tcBorders>
            <w:shd w:val="clear" w:color="auto" w:fill="auto"/>
          </w:tcPr>
          <w:p w:rsidR="00726A3B" w:rsidRPr="00254A3F" w:rsidRDefault="00726A3B" w:rsidP="0095610A">
            <w:pPr>
              <w:pStyle w:val="TableText"/>
              <w:ind w:right="949"/>
            </w:pPr>
            <w:r w:rsidRPr="00254A3F">
              <w:rPr>
                <w:rFonts w:hint="eastAsia"/>
              </w:rPr>
              <w:t>123456</w:t>
            </w:r>
            <w:r w:rsidRPr="00254A3F">
              <w:t>0000007031</w:t>
            </w:r>
          </w:p>
        </w:tc>
      </w:tr>
      <w:tr w:rsidR="00726A3B" w:rsidTr="00726A3B">
        <w:trPr>
          <w:cantSplit/>
        </w:trPr>
        <w:tc>
          <w:tcPr>
            <w:tcW w:w="1140" w:type="pct"/>
            <w:tcBorders>
              <w:top w:val="single" w:sz="6" w:space="0" w:color="000000"/>
              <w:bottom w:val="single" w:sz="6" w:space="0" w:color="000000"/>
              <w:right w:val="single" w:sz="6" w:space="0" w:color="000000"/>
            </w:tcBorders>
            <w:shd w:val="clear" w:color="auto" w:fill="auto"/>
          </w:tcPr>
          <w:p w:rsidR="00726A3B" w:rsidRDefault="00726A3B" w:rsidP="0095610A">
            <w:pPr>
              <w:ind w:left="154"/>
            </w:pPr>
            <w:r>
              <w:lastRenderedPageBreak/>
              <w:t>TransactionAmount</w:t>
            </w:r>
          </w:p>
        </w:tc>
        <w:tc>
          <w:tcPr>
            <w:tcW w:w="540"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r w:rsidRPr="00254A3F">
              <w:t>xs:string</w:t>
            </w:r>
          </w:p>
        </w:tc>
        <w:tc>
          <w:tcPr>
            <w:tcW w:w="697"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r w:rsidRPr="00254A3F">
              <w:t>Mandatory</w:t>
            </w:r>
          </w:p>
        </w:tc>
        <w:tc>
          <w:tcPr>
            <w:tcW w:w="1542" w:type="pct"/>
            <w:tcBorders>
              <w:top w:val="single" w:sz="6" w:space="0" w:color="000000"/>
              <w:bottom w:val="single" w:sz="6" w:space="0" w:color="000000"/>
              <w:right w:val="single" w:sz="6" w:space="0" w:color="000000"/>
            </w:tcBorders>
            <w:shd w:val="clear" w:color="auto" w:fill="auto"/>
          </w:tcPr>
          <w:p w:rsidR="00726A3B" w:rsidRDefault="00726A3B" w:rsidP="0095610A">
            <w:pPr>
              <w:ind w:left="110"/>
            </w:pPr>
            <w:r>
              <w:rPr>
                <w:rFonts w:hint="eastAsia"/>
              </w:rPr>
              <w:t>2 fixed point decimal</w:t>
            </w:r>
            <w:r>
              <w:t xml:space="preserve"> </w:t>
            </w:r>
            <w:r>
              <w:rPr>
                <w:rFonts w:hint="eastAsia"/>
              </w:rPr>
              <w:t>a</w:t>
            </w:r>
            <w:r>
              <w:t xml:space="preserve">mount of </w:t>
            </w:r>
            <w:r>
              <w:rPr>
                <w:rFonts w:hint="eastAsia"/>
              </w:rPr>
              <w:t>the transaction</w:t>
            </w:r>
          </w:p>
        </w:tc>
        <w:tc>
          <w:tcPr>
            <w:tcW w:w="1081" w:type="pct"/>
            <w:tcBorders>
              <w:top w:val="single" w:sz="6" w:space="0" w:color="000000"/>
              <w:bottom w:val="single" w:sz="6" w:space="0" w:color="000000"/>
            </w:tcBorders>
            <w:shd w:val="clear" w:color="auto" w:fill="auto"/>
          </w:tcPr>
          <w:p w:rsidR="00726A3B" w:rsidRDefault="00726A3B" w:rsidP="0095610A">
            <w:pPr>
              <w:ind w:right="949"/>
            </w:pPr>
            <w:r>
              <w:rPr>
                <w:rFonts w:hint="eastAsia"/>
              </w:rPr>
              <w:t>100.22</w:t>
            </w:r>
          </w:p>
        </w:tc>
      </w:tr>
      <w:tr w:rsidR="00726A3B" w:rsidTr="00726A3B">
        <w:trPr>
          <w:cantSplit/>
          <w:trHeight w:val="1015"/>
        </w:trPr>
        <w:tc>
          <w:tcPr>
            <w:tcW w:w="1140" w:type="pct"/>
            <w:tcBorders>
              <w:top w:val="single" w:sz="6" w:space="0" w:color="000000"/>
              <w:bottom w:val="single" w:sz="6" w:space="0" w:color="000000"/>
              <w:right w:val="single" w:sz="6" w:space="0" w:color="000000"/>
            </w:tcBorders>
            <w:shd w:val="clear" w:color="auto" w:fill="auto"/>
          </w:tcPr>
          <w:p w:rsidR="00726A3B" w:rsidRDefault="00726A3B" w:rsidP="0095610A">
            <w:pPr>
              <w:ind w:left="154"/>
            </w:pPr>
            <w:r>
              <w:t>TransactionCompletedDateTime</w:t>
            </w:r>
          </w:p>
        </w:tc>
        <w:tc>
          <w:tcPr>
            <w:tcW w:w="540"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r w:rsidRPr="00254A3F">
              <w:t>xs:string</w:t>
            </w:r>
          </w:p>
        </w:tc>
        <w:tc>
          <w:tcPr>
            <w:tcW w:w="697"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r w:rsidRPr="00254A3F">
              <w:t>Mandatory</w:t>
            </w:r>
          </w:p>
        </w:tc>
        <w:tc>
          <w:tcPr>
            <w:tcW w:w="1542" w:type="pct"/>
            <w:tcBorders>
              <w:top w:val="single" w:sz="6" w:space="0" w:color="000000"/>
              <w:bottom w:val="single" w:sz="6" w:space="0" w:color="000000"/>
              <w:right w:val="single" w:sz="6" w:space="0" w:color="000000"/>
            </w:tcBorders>
            <w:shd w:val="clear" w:color="auto" w:fill="auto"/>
          </w:tcPr>
          <w:p w:rsidR="00726A3B" w:rsidRDefault="00726A3B" w:rsidP="0095610A">
            <w:pPr>
              <w:ind w:left="110"/>
            </w:pPr>
            <w:r>
              <w:rPr>
                <w:rFonts w:hint="eastAsia"/>
              </w:rPr>
              <w:t>The t</w:t>
            </w:r>
            <w:r>
              <w:t xml:space="preserve">ime </w:t>
            </w:r>
            <w:r>
              <w:rPr>
                <w:rFonts w:hint="eastAsia"/>
              </w:rPr>
              <w:t xml:space="preserve">when </w:t>
            </w:r>
            <w:r>
              <w:t xml:space="preserve">the financial transaction was completed, as recorded in the </w:t>
            </w:r>
            <w:r w:rsidR="001C5003">
              <w:t>M-Pesa system</w:t>
            </w:r>
            <w:r>
              <w:rPr>
                <w:rFonts w:hint="eastAsia"/>
              </w:rPr>
              <w:t>.</w:t>
            </w:r>
          </w:p>
          <w:p w:rsidR="00726A3B" w:rsidRDefault="00726A3B" w:rsidP="0095610A">
            <w:pPr>
              <w:ind w:left="110"/>
            </w:pPr>
            <w:r>
              <w:rPr>
                <w:rFonts w:hint="eastAsia"/>
              </w:rPr>
              <w:t xml:space="preserve">Format: </w:t>
            </w:r>
          </w:p>
          <w:p w:rsidR="00726A3B" w:rsidRDefault="00726A3B" w:rsidP="0095610A">
            <w:pPr>
              <w:ind w:left="110"/>
            </w:pPr>
            <w:r>
              <w:rPr>
                <w:rFonts w:hint="eastAsia"/>
              </w:rPr>
              <w:t>dd.mm.yyyy HH:MM:SS</w:t>
            </w:r>
          </w:p>
        </w:tc>
        <w:tc>
          <w:tcPr>
            <w:tcW w:w="1081" w:type="pct"/>
            <w:tcBorders>
              <w:top w:val="single" w:sz="6" w:space="0" w:color="000000"/>
              <w:bottom w:val="single" w:sz="6" w:space="0" w:color="000000"/>
            </w:tcBorders>
            <w:shd w:val="clear" w:color="auto" w:fill="auto"/>
          </w:tcPr>
          <w:p w:rsidR="00726A3B" w:rsidRPr="00B45B9F" w:rsidRDefault="00726A3B" w:rsidP="0095610A">
            <w:pPr>
              <w:ind w:right="949"/>
            </w:pPr>
            <w:r>
              <w:rPr>
                <w:rFonts w:hint="eastAsia"/>
              </w:rPr>
              <w:t>22.03.2012 12:20:20</w:t>
            </w:r>
          </w:p>
        </w:tc>
      </w:tr>
      <w:tr w:rsidR="00726A3B" w:rsidTr="00726A3B">
        <w:trPr>
          <w:cantSplit/>
        </w:trPr>
        <w:tc>
          <w:tcPr>
            <w:tcW w:w="1140" w:type="pct"/>
            <w:tcBorders>
              <w:top w:val="single" w:sz="6" w:space="0" w:color="000000"/>
              <w:bottom w:val="single" w:sz="6" w:space="0" w:color="000000"/>
              <w:right w:val="single" w:sz="6" w:space="0" w:color="000000"/>
            </w:tcBorders>
            <w:shd w:val="clear" w:color="auto" w:fill="auto"/>
          </w:tcPr>
          <w:p w:rsidR="00726A3B" w:rsidRDefault="00726A3B" w:rsidP="0095610A">
            <w:pPr>
              <w:ind w:left="154"/>
            </w:pPr>
            <w:r>
              <w:lastRenderedPageBreak/>
              <w:t>ReceiverPartyPublicName</w:t>
            </w:r>
          </w:p>
        </w:tc>
        <w:tc>
          <w:tcPr>
            <w:tcW w:w="540"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r w:rsidRPr="00254A3F">
              <w:t>xs:string</w:t>
            </w:r>
          </w:p>
        </w:tc>
        <w:tc>
          <w:tcPr>
            <w:tcW w:w="697"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r w:rsidRPr="00254A3F">
              <w:t>Mandatory</w:t>
            </w:r>
          </w:p>
        </w:tc>
        <w:tc>
          <w:tcPr>
            <w:tcW w:w="1542" w:type="pct"/>
            <w:tcBorders>
              <w:top w:val="single" w:sz="6" w:space="0" w:color="000000"/>
              <w:bottom w:val="single" w:sz="6" w:space="0" w:color="000000"/>
              <w:right w:val="single" w:sz="6" w:space="0" w:color="000000"/>
            </w:tcBorders>
            <w:shd w:val="clear" w:color="auto" w:fill="auto"/>
          </w:tcPr>
          <w:p w:rsidR="00726A3B" w:rsidRDefault="00726A3B" w:rsidP="0095610A">
            <w:pPr>
              <w:ind w:left="110"/>
            </w:pPr>
            <w:r>
              <w:t>Public name of the customer who has been issued the money.</w:t>
            </w:r>
          </w:p>
          <w:p w:rsidR="00726A3B" w:rsidRDefault="00726A3B" w:rsidP="0095610A">
            <w:pPr>
              <w:ind w:left="110"/>
              <w:rPr>
                <w:i/>
              </w:rPr>
            </w:pPr>
            <w:r>
              <w:rPr>
                <w:rFonts w:hint="eastAsia"/>
              </w:rPr>
              <w:t xml:space="preserve">Format: </w:t>
            </w:r>
            <w:r w:rsidRPr="00E51063">
              <w:rPr>
                <w:rFonts w:hint="eastAsia"/>
                <w:i/>
              </w:rPr>
              <w:t>&lt;MSISDN&gt;</w:t>
            </w:r>
            <w:r>
              <w:rPr>
                <w:rFonts w:hint="eastAsia"/>
                <w:i/>
              </w:rPr>
              <w:t>-</w:t>
            </w:r>
            <w:r w:rsidRPr="00E51063">
              <w:rPr>
                <w:rFonts w:hint="eastAsia"/>
                <w:i/>
              </w:rPr>
              <w:t>&lt;First Name&gt; &lt;Last Name&gt;</w:t>
            </w:r>
          </w:p>
          <w:p w:rsidR="00726A3B" w:rsidRDefault="00726A3B" w:rsidP="0095610A">
            <w:pPr>
              <w:ind w:left="110"/>
            </w:pPr>
            <w:r>
              <w:rPr>
                <w:rFonts w:hint="eastAsia"/>
              </w:rPr>
              <w:t xml:space="preserve">For </w:t>
            </w:r>
            <w:r>
              <w:t>unregister</w:t>
            </w:r>
            <w:r>
              <w:rPr>
                <w:rFonts w:hint="eastAsia"/>
              </w:rPr>
              <w:t xml:space="preserve"> </w:t>
            </w:r>
            <w:r>
              <w:t>customer</w:t>
            </w:r>
            <w:r>
              <w:rPr>
                <w:rFonts w:hint="eastAsia"/>
              </w:rPr>
              <w:t xml:space="preserve">, the </w:t>
            </w:r>
            <w:r>
              <w:rPr>
                <w:rFonts w:hint="eastAsia"/>
                <w:i/>
              </w:rPr>
              <w:t xml:space="preserve">&lt;First Name&gt; &lt;Last Name&gt; </w:t>
            </w:r>
            <w:r w:rsidRPr="00024BD4">
              <w:rPr>
                <w:rFonts w:hint="eastAsia"/>
              </w:rPr>
              <w:t xml:space="preserve">will be </w:t>
            </w:r>
            <w:r w:rsidRPr="00024BD4">
              <w:t>blank</w:t>
            </w:r>
            <w:r>
              <w:rPr>
                <w:rFonts w:hint="eastAsia"/>
              </w:rPr>
              <w:t>.</w:t>
            </w:r>
          </w:p>
        </w:tc>
        <w:tc>
          <w:tcPr>
            <w:tcW w:w="1081" w:type="pct"/>
            <w:tcBorders>
              <w:top w:val="single" w:sz="6" w:space="0" w:color="000000"/>
              <w:bottom w:val="single" w:sz="6" w:space="0" w:color="000000"/>
            </w:tcBorders>
            <w:shd w:val="clear" w:color="auto" w:fill="auto"/>
          </w:tcPr>
          <w:p w:rsidR="00726A3B" w:rsidRDefault="00726A3B" w:rsidP="0095610A">
            <w:pPr>
              <w:tabs>
                <w:tab w:val="left" w:pos="1195"/>
              </w:tabs>
              <w:ind w:right="949"/>
            </w:pPr>
            <w:r w:rsidRPr="00E51063">
              <w:t>254778866553868</w:t>
            </w:r>
            <w:r>
              <w:rPr>
                <w:rFonts w:hint="eastAsia"/>
              </w:rPr>
              <w:t>-</w:t>
            </w:r>
            <w:r>
              <w:t>Kip Keino</w:t>
            </w:r>
          </w:p>
        </w:tc>
      </w:tr>
      <w:tr w:rsidR="00726A3B" w:rsidTr="00726A3B">
        <w:trPr>
          <w:cantSplit/>
        </w:trPr>
        <w:tc>
          <w:tcPr>
            <w:tcW w:w="1140" w:type="pct"/>
            <w:tcBorders>
              <w:top w:val="single" w:sz="6" w:space="0" w:color="000000"/>
              <w:bottom w:val="single" w:sz="6" w:space="0" w:color="000000"/>
              <w:right w:val="single" w:sz="6" w:space="0" w:color="000000"/>
            </w:tcBorders>
            <w:shd w:val="clear" w:color="auto" w:fill="auto"/>
          </w:tcPr>
          <w:p w:rsidR="00726A3B" w:rsidRDefault="00726A3B" w:rsidP="0095610A">
            <w:pPr>
              <w:ind w:left="154"/>
            </w:pPr>
            <w:r>
              <w:t>B2CWorkingAccountAvailableFunds</w:t>
            </w:r>
          </w:p>
        </w:tc>
        <w:tc>
          <w:tcPr>
            <w:tcW w:w="540"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r w:rsidRPr="00254A3F">
              <w:t>xs:string</w:t>
            </w:r>
          </w:p>
        </w:tc>
        <w:tc>
          <w:tcPr>
            <w:tcW w:w="697"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r w:rsidRPr="00254A3F">
              <w:t>Mandatory</w:t>
            </w:r>
          </w:p>
        </w:tc>
        <w:tc>
          <w:tcPr>
            <w:tcW w:w="1542" w:type="pct"/>
            <w:tcBorders>
              <w:top w:val="single" w:sz="6" w:space="0" w:color="000000"/>
              <w:bottom w:val="single" w:sz="6" w:space="0" w:color="000000"/>
              <w:right w:val="single" w:sz="6" w:space="0" w:color="000000"/>
            </w:tcBorders>
            <w:shd w:val="clear" w:color="auto" w:fill="auto"/>
          </w:tcPr>
          <w:p w:rsidR="00726A3B" w:rsidRDefault="00726A3B" w:rsidP="0095610A">
            <w:pPr>
              <w:ind w:left="110"/>
            </w:pPr>
            <w:r>
              <w:rPr>
                <w:rFonts w:hint="eastAsia"/>
              </w:rPr>
              <w:t>2 fixed point decimal</w:t>
            </w:r>
            <w:r>
              <w:t xml:space="preserve"> </w:t>
            </w:r>
            <w:r>
              <w:rPr>
                <w:rFonts w:hint="eastAsia"/>
              </w:rPr>
              <w:t>a</w:t>
            </w:r>
            <w:r>
              <w:t xml:space="preserve">mount of </w:t>
            </w:r>
            <w:r>
              <w:rPr>
                <w:rFonts w:hint="eastAsia"/>
              </w:rPr>
              <w:t>the Available Balance of the organization</w:t>
            </w:r>
            <w:r>
              <w:t>’</w:t>
            </w:r>
            <w:r>
              <w:rPr>
                <w:rFonts w:hint="eastAsia"/>
              </w:rPr>
              <w:t>s Working Account.</w:t>
            </w:r>
            <w:r>
              <w:t xml:space="preserve"> </w:t>
            </w:r>
          </w:p>
          <w:p w:rsidR="00726A3B" w:rsidRDefault="00726A3B" w:rsidP="0095610A">
            <w:pPr>
              <w:ind w:left="110"/>
            </w:pPr>
            <w:r>
              <w:rPr>
                <w:rFonts w:hint="eastAsia"/>
              </w:rPr>
              <w:t>Note: the exact Account Type will depend on the configuration.</w:t>
            </w:r>
          </w:p>
        </w:tc>
        <w:tc>
          <w:tcPr>
            <w:tcW w:w="1081" w:type="pct"/>
            <w:tcBorders>
              <w:top w:val="single" w:sz="6" w:space="0" w:color="000000"/>
              <w:bottom w:val="single" w:sz="6" w:space="0" w:color="000000"/>
            </w:tcBorders>
            <w:shd w:val="clear" w:color="auto" w:fill="auto"/>
          </w:tcPr>
          <w:p w:rsidR="00726A3B" w:rsidRDefault="00726A3B" w:rsidP="0095610A">
            <w:pPr>
              <w:ind w:right="949"/>
            </w:pPr>
            <w:r>
              <w:rPr>
                <w:rFonts w:hint="eastAsia"/>
              </w:rPr>
              <w:t>9999.88</w:t>
            </w:r>
          </w:p>
        </w:tc>
      </w:tr>
      <w:tr w:rsidR="00726A3B" w:rsidTr="00726A3B">
        <w:trPr>
          <w:cantSplit/>
        </w:trPr>
        <w:tc>
          <w:tcPr>
            <w:tcW w:w="1140" w:type="pct"/>
            <w:tcBorders>
              <w:top w:val="single" w:sz="6" w:space="0" w:color="000000"/>
              <w:bottom w:val="single" w:sz="6" w:space="0" w:color="000000"/>
              <w:right w:val="single" w:sz="6" w:space="0" w:color="000000"/>
            </w:tcBorders>
            <w:shd w:val="clear" w:color="auto" w:fill="auto"/>
          </w:tcPr>
          <w:p w:rsidR="00726A3B" w:rsidRDefault="00726A3B" w:rsidP="0095610A">
            <w:pPr>
              <w:ind w:left="154"/>
            </w:pPr>
            <w:r>
              <w:t>B2CUtilityAccountAvailableFunds</w:t>
            </w:r>
          </w:p>
        </w:tc>
        <w:tc>
          <w:tcPr>
            <w:tcW w:w="540"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r w:rsidRPr="00254A3F">
              <w:t>xs:string</w:t>
            </w:r>
          </w:p>
        </w:tc>
        <w:tc>
          <w:tcPr>
            <w:tcW w:w="697"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r w:rsidRPr="00254A3F">
              <w:t>Mandatory</w:t>
            </w:r>
          </w:p>
        </w:tc>
        <w:tc>
          <w:tcPr>
            <w:tcW w:w="1542" w:type="pct"/>
            <w:tcBorders>
              <w:top w:val="single" w:sz="6" w:space="0" w:color="000000"/>
              <w:bottom w:val="single" w:sz="6" w:space="0" w:color="000000"/>
              <w:right w:val="single" w:sz="6" w:space="0" w:color="000000"/>
            </w:tcBorders>
            <w:shd w:val="clear" w:color="auto" w:fill="auto"/>
          </w:tcPr>
          <w:p w:rsidR="00726A3B" w:rsidRDefault="00726A3B" w:rsidP="0095610A">
            <w:pPr>
              <w:ind w:left="110"/>
            </w:pPr>
            <w:r>
              <w:rPr>
                <w:rFonts w:hint="eastAsia"/>
              </w:rPr>
              <w:t>2 fixed point decimal</w:t>
            </w:r>
            <w:r>
              <w:t xml:space="preserve"> </w:t>
            </w:r>
            <w:r>
              <w:rPr>
                <w:rFonts w:hint="eastAsia"/>
              </w:rPr>
              <w:t>a</w:t>
            </w:r>
            <w:r>
              <w:t xml:space="preserve">mount of </w:t>
            </w:r>
            <w:r>
              <w:rPr>
                <w:rFonts w:hint="eastAsia"/>
              </w:rPr>
              <w:t>the Available Balance of the organization</w:t>
            </w:r>
            <w:r>
              <w:t>’</w:t>
            </w:r>
            <w:r>
              <w:rPr>
                <w:rFonts w:hint="eastAsia"/>
              </w:rPr>
              <w:t>s Utility Account, which is the debit account of the principle transaction.</w:t>
            </w:r>
          </w:p>
          <w:p w:rsidR="00726A3B" w:rsidRDefault="00726A3B" w:rsidP="0095610A">
            <w:pPr>
              <w:ind w:left="110"/>
            </w:pPr>
            <w:r>
              <w:rPr>
                <w:rFonts w:hint="eastAsia"/>
              </w:rPr>
              <w:t>Note: the exact Account Type will depend on the configuration.</w:t>
            </w:r>
          </w:p>
        </w:tc>
        <w:tc>
          <w:tcPr>
            <w:tcW w:w="1081" w:type="pct"/>
            <w:tcBorders>
              <w:top w:val="single" w:sz="6" w:space="0" w:color="000000"/>
              <w:bottom w:val="single" w:sz="6" w:space="0" w:color="000000"/>
            </w:tcBorders>
            <w:shd w:val="clear" w:color="auto" w:fill="auto"/>
          </w:tcPr>
          <w:p w:rsidR="00726A3B" w:rsidRDefault="00726A3B" w:rsidP="0095610A">
            <w:pPr>
              <w:ind w:right="949"/>
            </w:pPr>
            <w:r>
              <w:rPr>
                <w:rFonts w:hint="eastAsia"/>
              </w:rPr>
              <w:t>9999.88</w:t>
            </w:r>
          </w:p>
        </w:tc>
      </w:tr>
      <w:tr w:rsidR="00726A3B" w:rsidTr="00726A3B">
        <w:trPr>
          <w:cantSplit/>
        </w:trPr>
        <w:tc>
          <w:tcPr>
            <w:tcW w:w="1140" w:type="pct"/>
            <w:tcBorders>
              <w:top w:val="single" w:sz="6" w:space="0" w:color="000000"/>
              <w:bottom w:val="single" w:sz="6" w:space="0" w:color="000000"/>
              <w:right w:val="single" w:sz="6" w:space="0" w:color="000000"/>
            </w:tcBorders>
            <w:shd w:val="clear" w:color="auto" w:fill="auto"/>
          </w:tcPr>
          <w:p w:rsidR="00726A3B" w:rsidRDefault="00726A3B" w:rsidP="0095610A">
            <w:pPr>
              <w:ind w:left="154"/>
            </w:pPr>
            <w:r>
              <w:lastRenderedPageBreak/>
              <w:t>B2CChargesPaidAccountAvailableFunds</w:t>
            </w:r>
          </w:p>
        </w:tc>
        <w:tc>
          <w:tcPr>
            <w:tcW w:w="540"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r w:rsidRPr="00254A3F">
              <w:t>xs:string</w:t>
            </w:r>
          </w:p>
        </w:tc>
        <w:tc>
          <w:tcPr>
            <w:tcW w:w="697"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r w:rsidRPr="00254A3F">
              <w:t>Mandatory</w:t>
            </w:r>
          </w:p>
        </w:tc>
        <w:tc>
          <w:tcPr>
            <w:tcW w:w="1542" w:type="pct"/>
            <w:tcBorders>
              <w:top w:val="single" w:sz="6" w:space="0" w:color="000000"/>
              <w:bottom w:val="single" w:sz="6" w:space="0" w:color="000000"/>
              <w:right w:val="single" w:sz="6" w:space="0" w:color="000000"/>
            </w:tcBorders>
            <w:shd w:val="clear" w:color="auto" w:fill="auto"/>
          </w:tcPr>
          <w:p w:rsidR="00726A3B" w:rsidRDefault="00726A3B" w:rsidP="0095610A">
            <w:pPr>
              <w:ind w:left="110"/>
            </w:pPr>
            <w:r>
              <w:rPr>
                <w:rFonts w:hint="eastAsia"/>
              </w:rPr>
              <w:t>2 fixed point decimal</w:t>
            </w:r>
            <w:r>
              <w:t xml:space="preserve"> </w:t>
            </w:r>
            <w:r>
              <w:rPr>
                <w:rFonts w:hint="eastAsia"/>
              </w:rPr>
              <w:t>a</w:t>
            </w:r>
            <w:r>
              <w:t xml:space="preserve">mount of </w:t>
            </w:r>
            <w:r>
              <w:rPr>
                <w:rFonts w:hint="eastAsia"/>
              </w:rPr>
              <w:t>the Available Balance of the organization</w:t>
            </w:r>
            <w:r>
              <w:t>’</w:t>
            </w:r>
            <w:r>
              <w:rPr>
                <w:rFonts w:hint="eastAsia"/>
              </w:rPr>
              <w:t>s Charge Paid Account, which is debit account of the charge.</w:t>
            </w:r>
          </w:p>
          <w:p w:rsidR="00726A3B" w:rsidRDefault="00726A3B" w:rsidP="0095610A">
            <w:pPr>
              <w:ind w:left="110"/>
            </w:pPr>
            <w:r>
              <w:rPr>
                <w:rFonts w:hint="eastAsia"/>
              </w:rPr>
              <w:t>Note: the exact Account Type will depend on the configuration.</w:t>
            </w:r>
          </w:p>
        </w:tc>
        <w:tc>
          <w:tcPr>
            <w:tcW w:w="1081" w:type="pct"/>
            <w:tcBorders>
              <w:top w:val="single" w:sz="6" w:space="0" w:color="000000"/>
              <w:bottom w:val="single" w:sz="6" w:space="0" w:color="000000"/>
            </w:tcBorders>
            <w:shd w:val="clear" w:color="auto" w:fill="auto"/>
          </w:tcPr>
          <w:p w:rsidR="00726A3B" w:rsidRPr="00A30B2E" w:rsidRDefault="00726A3B" w:rsidP="0095610A">
            <w:pPr>
              <w:ind w:left="69" w:right="949"/>
            </w:pPr>
            <w:r>
              <w:rPr>
                <w:rFonts w:hint="eastAsia"/>
              </w:rPr>
              <w:t>9999.88</w:t>
            </w:r>
          </w:p>
        </w:tc>
      </w:tr>
      <w:tr w:rsidR="00726A3B" w:rsidTr="00726A3B">
        <w:trPr>
          <w:cantSplit/>
        </w:trPr>
        <w:tc>
          <w:tcPr>
            <w:tcW w:w="1140" w:type="pct"/>
            <w:tcBorders>
              <w:top w:val="single" w:sz="6" w:space="0" w:color="000000"/>
              <w:bottom w:val="single" w:sz="6" w:space="0" w:color="000000"/>
              <w:right w:val="single" w:sz="6" w:space="0" w:color="000000"/>
            </w:tcBorders>
            <w:shd w:val="clear" w:color="auto" w:fill="auto"/>
          </w:tcPr>
          <w:p w:rsidR="00726A3B" w:rsidRDefault="00726A3B" w:rsidP="0095610A">
            <w:pPr>
              <w:ind w:left="154"/>
            </w:pPr>
            <w:r>
              <w:t>B2CRecipientIsRegisteredCustomer</w:t>
            </w:r>
          </w:p>
        </w:tc>
        <w:tc>
          <w:tcPr>
            <w:tcW w:w="540"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r w:rsidRPr="00254A3F">
              <w:t>xs:string</w:t>
            </w:r>
          </w:p>
        </w:tc>
        <w:tc>
          <w:tcPr>
            <w:tcW w:w="697" w:type="pct"/>
            <w:tcBorders>
              <w:top w:val="single" w:sz="6" w:space="0" w:color="000000"/>
              <w:bottom w:val="single" w:sz="6" w:space="0" w:color="000000"/>
              <w:right w:val="single" w:sz="6" w:space="0" w:color="000000"/>
            </w:tcBorders>
            <w:shd w:val="clear" w:color="auto" w:fill="auto"/>
          </w:tcPr>
          <w:p w:rsidR="00726A3B" w:rsidRPr="00254A3F" w:rsidRDefault="00726A3B" w:rsidP="00726A3B">
            <w:pPr>
              <w:pStyle w:val="TableText"/>
            </w:pPr>
            <w:r w:rsidRPr="00254A3F">
              <w:t>Mandatory</w:t>
            </w:r>
          </w:p>
        </w:tc>
        <w:tc>
          <w:tcPr>
            <w:tcW w:w="1542" w:type="pct"/>
            <w:tcBorders>
              <w:top w:val="single" w:sz="6" w:space="0" w:color="000000"/>
              <w:bottom w:val="single" w:sz="6" w:space="0" w:color="000000"/>
              <w:right w:val="single" w:sz="6" w:space="0" w:color="000000"/>
            </w:tcBorders>
            <w:shd w:val="clear" w:color="auto" w:fill="auto"/>
          </w:tcPr>
          <w:p w:rsidR="00726A3B" w:rsidRDefault="00726A3B" w:rsidP="0095610A">
            <w:pPr>
              <w:ind w:left="110"/>
            </w:pPr>
            <w:r>
              <w:t>Indicate</w:t>
            </w:r>
            <w:r>
              <w:rPr>
                <w:rFonts w:hint="eastAsia"/>
              </w:rPr>
              <w:t xml:space="preserve"> </w:t>
            </w:r>
            <w:r>
              <w:t xml:space="preserve">if the recipient is an existing </w:t>
            </w:r>
            <w:r>
              <w:rPr>
                <w:rFonts w:hint="eastAsia"/>
              </w:rPr>
              <w:t>Mobile Money</w:t>
            </w:r>
            <w:r>
              <w:t xml:space="preserve"> customer, or an unregistered </w:t>
            </w:r>
            <w:r>
              <w:rPr>
                <w:rFonts w:hint="eastAsia"/>
              </w:rPr>
              <w:t>customer</w:t>
            </w:r>
            <w:r>
              <w:t xml:space="preserve">.  </w:t>
            </w:r>
          </w:p>
          <w:p w:rsidR="00726A3B" w:rsidRDefault="00726A3B" w:rsidP="0095610A">
            <w:pPr>
              <w:ind w:left="110"/>
            </w:pPr>
            <w:r>
              <w:rPr>
                <w:rFonts w:hint="eastAsia"/>
              </w:rPr>
              <w:t>Format: Y or N</w:t>
            </w:r>
          </w:p>
          <w:p w:rsidR="00726A3B" w:rsidRDefault="00726A3B" w:rsidP="0095610A">
            <w:pPr>
              <w:ind w:left="110"/>
            </w:pPr>
            <w:r>
              <w:rPr>
                <w:rFonts w:hint="eastAsia"/>
              </w:rPr>
              <w:t xml:space="preserve">Note: This field is not filled by the G1 platform, but it will be filled by the G2 platform. </w:t>
            </w:r>
          </w:p>
        </w:tc>
        <w:tc>
          <w:tcPr>
            <w:tcW w:w="1081" w:type="pct"/>
            <w:tcBorders>
              <w:top w:val="single" w:sz="6" w:space="0" w:color="000000"/>
              <w:bottom w:val="single" w:sz="6" w:space="0" w:color="000000"/>
            </w:tcBorders>
            <w:shd w:val="clear" w:color="auto" w:fill="auto"/>
          </w:tcPr>
          <w:p w:rsidR="00726A3B" w:rsidRDefault="00726A3B" w:rsidP="0095610A">
            <w:pPr>
              <w:ind w:right="949"/>
            </w:pPr>
            <w:r>
              <w:rPr>
                <w:rFonts w:hint="eastAsia"/>
              </w:rPr>
              <w:t>Y</w:t>
            </w:r>
          </w:p>
        </w:tc>
      </w:tr>
    </w:tbl>
    <w:p w:rsidR="00BC030B" w:rsidRDefault="00BC030B">
      <w:pPr>
        <w:rPr>
          <w:rFonts w:ascii="Book Antiqua" w:eastAsia="SimHei" w:hAnsi="Book Antiqua" w:cs="Book Antiqua"/>
          <w:b/>
          <w:bCs/>
          <w:noProof/>
          <w:sz w:val="28"/>
          <w:szCs w:val="36"/>
        </w:rPr>
      </w:pPr>
      <w:r>
        <w:br w:type="page"/>
      </w:r>
    </w:p>
    <w:p w:rsidR="008E4EA4" w:rsidRDefault="008E4EA4" w:rsidP="00501275">
      <w:pPr>
        <w:pStyle w:val="Heading2"/>
        <w:keepLines w:val="0"/>
        <w:numPr>
          <w:ilvl w:val="1"/>
          <w:numId w:val="24"/>
        </w:numPr>
        <w:topLinePunct w:val="0"/>
        <w:adjustRightInd/>
        <w:snapToGrid/>
        <w:spacing w:before="240" w:after="240" w:line="240" w:lineRule="auto"/>
        <w:ind w:left="450"/>
        <w:jc w:val="both"/>
      </w:pPr>
      <w:bookmarkStart w:id="44" w:name="_Toc402255575"/>
      <w:r>
        <w:rPr>
          <w:rFonts w:hint="eastAsia"/>
        </w:rPr>
        <w:lastRenderedPageBreak/>
        <w:t xml:space="preserve">Interface: </w:t>
      </w:r>
      <w:r w:rsidRPr="002019BD">
        <w:t>QueueTimeoutNotificationPort</w:t>
      </w:r>
      <w:bookmarkEnd w:id="44"/>
    </w:p>
    <w:p w:rsidR="008E4EA4" w:rsidRDefault="008E4EA4" w:rsidP="00EB1645">
      <w:pPr>
        <w:pStyle w:val="Heading3"/>
      </w:pPr>
      <w:bookmarkStart w:id="45" w:name="_Toc402255576"/>
      <w:r>
        <w:rPr>
          <w:rFonts w:hint="eastAsia"/>
        </w:rPr>
        <w:t>Operation:</w:t>
      </w:r>
      <w:r w:rsidRPr="002019BD">
        <w:rPr>
          <w:color w:val="993300"/>
        </w:rPr>
        <w:t xml:space="preserve"> </w:t>
      </w:r>
      <w:r w:rsidRPr="002019BD">
        <w:t>notifyQueueTimeout</w:t>
      </w:r>
      <w:bookmarkEnd w:id="45"/>
    </w:p>
    <w:p w:rsidR="008E4EA4" w:rsidRPr="00DC6B5A" w:rsidRDefault="008E4EA4" w:rsidP="007D098D">
      <w:pPr>
        <w:ind w:left="450"/>
      </w:pPr>
      <w:r>
        <w:rPr>
          <w:rFonts w:hint="eastAsia"/>
        </w:rPr>
        <w:t>This operation</w:t>
      </w:r>
      <w:r w:rsidRPr="0089621D">
        <w:t xml:space="preserve"> must be implemented by a Web Service at the </w:t>
      </w:r>
      <w:r w:rsidRPr="00C07515">
        <w:rPr>
          <w:rFonts w:hint="eastAsia"/>
        </w:rPr>
        <w:t>3rd party side</w:t>
      </w:r>
      <w:r w:rsidRPr="00C07515">
        <w:t xml:space="preserve"> </w:t>
      </w:r>
      <w:r w:rsidRPr="0089621D">
        <w:t xml:space="preserve">if it requires notification of </w:t>
      </w:r>
      <w:r>
        <w:rPr>
          <w:rFonts w:hint="eastAsia"/>
        </w:rPr>
        <w:t>cached B2C requests are expired</w:t>
      </w:r>
      <w:r w:rsidRPr="0089621D">
        <w:t xml:space="preserve">. It will be invoked by </w:t>
      </w:r>
      <w:r w:rsidR="0014731A">
        <w:rPr>
          <w:rFonts w:hint="eastAsia"/>
        </w:rPr>
        <w:t>Broker</w:t>
      </w:r>
      <w:r>
        <w:rPr>
          <w:rFonts w:hint="eastAsia"/>
        </w:rPr>
        <w:t xml:space="preserve"> </w:t>
      </w:r>
      <w:r w:rsidRPr="0089621D">
        <w:t xml:space="preserve">to notify the </w:t>
      </w:r>
      <w:r>
        <w:rPr>
          <w:rFonts w:hint="eastAsia"/>
        </w:rPr>
        <w:t>3</w:t>
      </w:r>
      <w:r w:rsidRPr="00C07515">
        <w:rPr>
          <w:rFonts w:hint="eastAsia"/>
          <w:vertAlign w:val="superscript"/>
        </w:rPr>
        <w:t>rd</w:t>
      </w:r>
      <w:r>
        <w:rPr>
          <w:rFonts w:hint="eastAsia"/>
        </w:rPr>
        <w:t xml:space="preserve"> party</w:t>
      </w:r>
      <w:r w:rsidRPr="0089621D">
        <w:t xml:space="preserve"> </w:t>
      </w:r>
      <w:r>
        <w:rPr>
          <w:rFonts w:hint="eastAsia"/>
        </w:rPr>
        <w:t>once</w:t>
      </w:r>
      <w:r w:rsidRPr="0089621D">
        <w:t xml:space="preserve"> </w:t>
      </w:r>
      <w:r>
        <w:rPr>
          <w:rFonts w:hint="eastAsia"/>
        </w:rPr>
        <w:t xml:space="preserve">cached B2C requests are expired. </w:t>
      </w:r>
    </w:p>
    <w:p w:rsidR="00030CF0" w:rsidRPr="00030CF0" w:rsidRDefault="008E4EA4" w:rsidP="00030CF0">
      <w:pPr>
        <w:pStyle w:val="Heading4"/>
        <w:numPr>
          <w:ilvl w:val="0"/>
          <w:numId w:val="0"/>
        </w:numPr>
        <w:ind w:left="1702" w:hanging="227"/>
        <w:rPr>
          <w:rFonts w:ascii="Arial" w:hAnsi="Arial" w:cs="Arial"/>
          <w:b w:val="0"/>
          <w:sz w:val="24"/>
          <w:szCs w:val="24"/>
        </w:rPr>
      </w:pPr>
      <w:r w:rsidRPr="002019BD">
        <w:rPr>
          <w:rFonts w:ascii="Arial" w:hAnsi="Arial" w:cs="Arial" w:hint="eastAsia"/>
          <w:b w:val="0"/>
          <w:sz w:val="24"/>
          <w:szCs w:val="24"/>
        </w:rPr>
        <w:t>4.</w:t>
      </w:r>
      <w:r>
        <w:rPr>
          <w:rFonts w:ascii="Arial" w:hAnsi="Arial" w:cs="Arial" w:hint="eastAsia"/>
          <w:b w:val="0"/>
          <w:sz w:val="24"/>
          <w:szCs w:val="24"/>
        </w:rPr>
        <w:t>3</w:t>
      </w:r>
      <w:r w:rsidRPr="002019BD">
        <w:rPr>
          <w:rFonts w:ascii="Arial" w:hAnsi="Arial" w:cs="Arial" w:hint="eastAsia"/>
          <w:b w:val="0"/>
          <w:sz w:val="24"/>
          <w:szCs w:val="24"/>
        </w:rPr>
        <w:t>.1.</w:t>
      </w:r>
      <w:r>
        <w:rPr>
          <w:rFonts w:ascii="Arial" w:hAnsi="Arial" w:cs="Arial" w:hint="eastAsia"/>
          <w:b w:val="0"/>
          <w:sz w:val="24"/>
          <w:szCs w:val="24"/>
        </w:rPr>
        <w:t>1</w:t>
      </w:r>
      <w:r w:rsidRPr="002019BD">
        <w:rPr>
          <w:rFonts w:ascii="Arial" w:hAnsi="Arial" w:cs="Arial" w:hint="eastAsia"/>
          <w:b w:val="0"/>
          <w:sz w:val="24"/>
          <w:szCs w:val="24"/>
        </w:rPr>
        <w:t xml:space="preserve"> </w:t>
      </w:r>
      <w:r>
        <w:rPr>
          <w:rFonts w:ascii="Arial" w:hAnsi="Arial" w:cs="Arial" w:hint="eastAsia"/>
          <w:b w:val="0"/>
          <w:sz w:val="24"/>
          <w:szCs w:val="24"/>
        </w:rPr>
        <w:t>Input Message:</w:t>
      </w:r>
      <w:r w:rsidRPr="004C4A5D">
        <w:rPr>
          <w:rFonts w:ascii="Arial" w:hAnsi="Arial" w:cs="Arial"/>
          <w:b w:val="0"/>
          <w:sz w:val="24"/>
          <w:szCs w:val="24"/>
        </w:rPr>
        <w:t xml:space="preserve"> </w:t>
      </w:r>
      <w:r w:rsidRPr="002019BD">
        <w:rPr>
          <w:rFonts w:ascii="Arial" w:hAnsi="Arial" w:cs="Arial"/>
          <w:b w:val="0"/>
          <w:sz w:val="24"/>
          <w:szCs w:val="24"/>
        </w:rPr>
        <w:t>notifyQueueTimeout</w:t>
      </w:r>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3"/>
        <w:gridCol w:w="1420"/>
        <w:gridCol w:w="955"/>
        <w:gridCol w:w="5931"/>
      </w:tblGrid>
      <w:tr w:rsidR="008E4EA4" w:rsidRPr="0089621D" w:rsidTr="00BC030B">
        <w:trPr>
          <w:cantSplit/>
          <w:tblHeader/>
        </w:trPr>
        <w:tc>
          <w:tcPr>
            <w:tcW w:w="731" w:type="pct"/>
            <w:tcBorders>
              <w:top w:val="single" w:sz="6" w:space="0" w:color="000000"/>
              <w:bottom w:val="single" w:sz="6" w:space="0" w:color="000000"/>
              <w:right w:val="single" w:sz="6" w:space="0" w:color="000000"/>
            </w:tcBorders>
            <w:shd w:val="clear" w:color="auto" w:fill="D9D9D9"/>
          </w:tcPr>
          <w:p w:rsidR="008E4EA4" w:rsidRPr="0089621D" w:rsidRDefault="008E4EA4" w:rsidP="009C739A">
            <w:pPr>
              <w:pStyle w:val="TAH"/>
            </w:pPr>
            <w:r w:rsidRPr="0089621D">
              <w:t>Element name</w:t>
            </w:r>
          </w:p>
        </w:tc>
        <w:tc>
          <w:tcPr>
            <w:tcW w:w="730" w:type="pct"/>
            <w:tcBorders>
              <w:top w:val="single" w:sz="6" w:space="0" w:color="000000"/>
              <w:bottom w:val="single" w:sz="6" w:space="0" w:color="000000"/>
              <w:right w:val="single" w:sz="6" w:space="0" w:color="000000"/>
            </w:tcBorders>
            <w:shd w:val="clear" w:color="auto" w:fill="D9D9D9"/>
          </w:tcPr>
          <w:p w:rsidR="008E4EA4" w:rsidRPr="0089621D" w:rsidRDefault="008E4EA4" w:rsidP="009C739A">
            <w:pPr>
              <w:pStyle w:val="TAH"/>
            </w:pPr>
            <w:r w:rsidRPr="0089621D">
              <w:t>Element type</w:t>
            </w:r>
          </w:p>
        </w:tc>
        <w:tc>
          <w:tcPr>
            <w:tcW w:w="491" w:type="pct"/>
            <w:tcBorders>
              <w:top w:val="single" w:sz="6" w:space="0" w:color="000000"/>
              <w:bottom w:val="single" w:sz="6" w:space="0" w:color="000000"/>
              <w:right w:val="single" w:sz="6" w:space="0" w:color="000000"/>
            </w:tcBorders>
            <w:shd w:val="clear" w:color="auto" w:fill="D9D9D9"/>
          </w:tcPr>
          <w:p w:rsidR="008E4EA4" w:rsidRPr="0089621D" w:rsidRDefault="00BC030B" w:rsidP="009C739A">
            <w:pPr>
              <w:pStyle w:val="TAH"/>
              <w:ind w:left="13"/>
            </w:pPr>
            <w:r w:rsidRPr="0089621D">
              <w:t>Optional</w:t>
            </w:r>
          </w:p>
        </w:tc>
        <w:tc>
          <w:tcPr>
            <w:tcW w:w="3048" w:type="pct"/>
            <w:tcBorders>
              <w:top w:val="single" w:sz="6" w:space="0" w:color="000000"/>
              <w:bottom w:val="single" w:sz="6" w:space="0" w:color="000000"/>
            </w:tcBorders>
            <w:shd w:val="clear" w:color="auto" w:fill="D9D9D9"/>
          </w:tcPr>
          <w:p w:rsidR="008E4EA4" w:rsidRPr="0089621D" w:rsidRDefault="008E4EA4" w:rsidP="009C739A">
            <w:pPr>
              <w:pStyle w:val="TAH"/>
            </w:pPr>
            <w:r w:rsidRPr="0089621D">
              <w:t>Description</w:t>
            </w:r>
          </w:p>
        </w:tc>
      </w:tr>
      <w:tr w:rsidR="008E4EA4"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r w:rsidRPr="00FE4F5B">
              <w:t>originatorConversationID</w:t>
            </w:r>
          </w:p>
        </w:tc>
        <w:tc>
          <w:tcPr>
            <w:tcW w:w="730"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r>
              <w:rPr>
                <w:rFonts w:hint="eastAsia"/>
              </w:rPr>
              <w:t>xsd:string</w:t>
            </w:r>
          </w:p>
        </w:tc>
        <w:tc>
          <w:tcPr>
            <w:tcW w:w="491"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ind w:left="13"/>
            </w:pPr>
          </w:p>
        </w:tc>
        <w:tc>
          <w:tcPr>
            <w:tcW w:w="3048" w:type="pct"/>
            <w:tcBorders>
              <w:top w:val="single" w:sz="6" w:space="0" w:color="000000"/>
              <w:bottom w:val="single" w:sz="6" w:space="0" w:color="000000"/>
            </w:tcBorders>
            <w:shd w:val="clear" w:color="auto" w:fill="auto"/>
          </w:tcPr>
          <w:p w:rsidR="008E4EA4" w:rsidRDefault="008E4EA4" w:rsidP="009C739A">
            <w:pPr>
              <w:pStyle w:val="TableText"/>
            </w:pPr>
            <w:r w:rsidRPr="00FE4F5B">
              <w:t>originatorConversationID</w:t>
            </w:r>
            <w:r>
              <w:rPr>
                <w:rFonts w:hint="eastAsia"/>
              </w:rPr>
              <w:t xml:space="preserve"> from the request sent by the 3</w:t>
            </w:r>
            <w:r w:rsidRPr="00FE4F5B">
              <w:rPr>
                <w:rFonts w:hint="eastAsia"/>
                <w:vertAlign w:val="superscript"/>
              </w:rPr>
              <w:t>rd</w:t>
            </w:r>
            <w:r>
              <w:rPr>
                <w:rFonts w:hint="eastAsia"/>
              </w:rPr>
              <w:t xml:space="preserve"> party</w:t>
            </w:r>
          </w:p>
        </w:tc>
      </w:tr>
      <w:tr w:rsidR="008E4EA4"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Pr="00E8075E" w:rsidRDefault="008E4EA4" w:rsidP="009C739A">
            <w:pPr>
              <w:pStyle w:val="TableText"/>
            </w:pPr>
            <w:r w:rsidRPr="0082171E">
              <w:t>originRequest</w:t>
            </w:r>
          </w:p>
        </w:tc>
        <w:tc>
          <w:tcPr>
            <w:tcW w:w="730" w:type="pct"/>
            <w:tcBorders>
              <w:top w:val="single" w:sz="6" w:space="0" w:color="000000"/>
              <w:bottom w:val="single" w:sz="6" w:space="0" w:color="000000"/>
              <w:right w:val="single" w:sz="6" w:space="0" w:color="000000"/>
            </w:tcBorders>
            <w:shd w:val="clear" w:color="auto" w:fill="auto"/>
          </w:tcPr>
          <w:p w:rsidR="008E4EA4" w:rsidRPr="00E8075E" w:rsidRDefault="008E4EA4" w:rsidP="009C739A">
            <w:pPr>
              <w:pStyle w:val="TableText"/>
            </w:pPr>
            <w:r>
              <w:rPr>
                <w:rFonts w:hint="eastAsia"/>
              </w:rPr>
              <w:t>xsd:string</w:t>
            </w:r>
          </w:p>
        </w:tc>
        <w:tc>
          <w:tcPr>
            <w:tcW w:w="491" w:type="pct"/>
            <w:tcBorders>
              <w:top w:val="single" w:sz="6" w:space="0" w:color="000000"/>
              <w:bottom w:val="single" w:sz="6" w:space="0" w:color="000000"/>
              <w:right w:val="single" w:sz="6" w:space="0" w:color="000000"/>
            </w:tcBorders>
            <w:shd w:val="clear" w:color="auto" w:fill="auto"/>
          </w:tcPr>
          <w:p w:rsidR="008E4EA4" w:rsidRPr="00E8075E" w:rsidRDefault="008E4EA4" w:rsidP="009C739A">
            <w:pPr>
              <w:pStyle w:val="TableText"/>
              <w:ind w:left="13"/>
            </w:pPr>
            <w:r>
              <w:rPr>
                <w:rFonts w:hint="eastAsia"/>
              </w:rPr>
              <w:t>No</w:t>
            </w:r>
          </w:p>
        </w:tc>
        <w:tc>
          <w:tcPr>
            <w:tcW w:w="3048" w:type="pct"/>
            <w:tcBorders>
              <w:top w:val="single" w:sz="6" w:space="0" w:color="000000"/>
              <w:bottom w:val="single" w:sz="6" w:space="0" w:color="000000"/>
            </w:tcBorders>
            <w:shd w:val="clear" w:color="auto" w:fill="auto"/>
          </w:tcPr>
          <w:p w:rsidR="008E4EA4" w:rsidRPr="00E8075E" w:rsidRDefault="008E4EA4" w:rsidP="009C739A">
            <w:pPr>
              <w:pStyle w:val="TableText"/>
            </w:pPr>
            <w:r>
              <w:rPr>
                <w:rFonts w:hint="eastAsia"/>
              </w:rPr>
              <w:t xml:space="preserve">Original request without </w:t>
            </w:r>
            <w:r>
              <w:t>SOAP Header</w:t>
            </w:r>
            <w:r>
              <w:rPr>
                <w:rFonts w:hint="eastAsia"/>
              </w:rPr>
              <w:t xml:space="preserve"> sent by 3</w:t>
            </w:r>
            <w:r w:rsidRPr="00181C08">
              <w:rPr>
                <w:rFonts w:hint="eastAsia"/>
                <w:vertAlign w:val="superscript"/>
              </w:rPr>
              <w:t>rd</w:t>
            </w:r>
            <w:r>
              <w:rPr>
                <w:rFonts w:hint="eastAsia"/>
              </w:rPr>
              <w:t xml:space="preserve"> party. Its value is encoded with base64, when the 3</w:t>
            </w:r>
            <w:r w:rsidRPr="00FE4F5B">
              <w:rPr>
                <w:rFonts w:hint="eastAsia"/>
              </w:rPr>
              <w:t>rd</w:t>
            </w:r>
            <w:r>
              <w:rPr>
                <w:rFonts w:hint="eastAsia"/>
              </w:rPr>
              <w:t xml:space="preserve"> party receive the request, it should decode it.</w:t>
            </w:r>
          </w:p>
        </w:tc>
      </w:tr>
      <w:tr w:rsidR="008E4EA4" w:rsidTr="00BC030B">
        <w:trPr>
          <w:cantSplit/>
          <w:trHeight w:val="65"/>
        </w:trPr>
        <w:tc>
          <w:tcPr>
            <w:tcW w:w="731" w:type="pct"/>
            <w:tcBorders>
              <w:top w:val="single" w:sz="6" w:space="0" w:color="000000"/>
              <w:bottom w:val="single" w:sz="6" w:space="0" w:color="000000"/>
              <w:right w:val="single" w:sz="6" w:space="0" w:color="000000"/>
            </w:tcBorders>
            <w:shd w:val="clear" w:color="auto" w:fill="auto"/>
          </w:tcPr>
          <w:p w:rsidR="008E4EA4" w:rsidRPr="00E8075E" w:rsidRDefault="008E4EA4" w:rsidP="009C739A">
            <w:pPr>
              <w:pStyle w:val="TableText"/>
            </w:pPr>
            <w:r w:rsidRPr="00E8075E">
              <w:rPr>
                <w:rFonts w:hint="eastAsia"/>
              </w:rPr>
              <w:t>extensionInfo</w:t>
            </w:r>
          </w:p>
        </w:tc>
        <w:tc>
          <w:tcPr>
            <w:tcW w:w="730" w:type="pct"/>
            <w:tcBorders>
              <w:top w:val="single" w:sz="6" w:space="0" w:color="000000"/>
              <w:bottom w:val="single" w:sz="6" w:space="0" w:color="000000"/>
              <w:right w:val="single" w:sz="6" w:space="0" w:color="000000"/>
            </w:tcBorders>
            <w:shd w:val="clear" w:color="auto" w:fill="auto"/>
          </w:tcPr>
          <w:p w:rsidR="008E4EA4" w:rsidRPr="00E8075E" w:rsidRDefault="008E4EA4" w:rsidP="009C739A">
            <w:pPr>
              <w:pStyle w:val="TableText"/>
            </w:pPr>
            <w:r>
              <w:rPr>
                <w:rFonts w:hint="eastAsia"/>
              </w:rPr>
              <w:t>Parameters</w:t>
            </w:r>
          </w:p>
        </w:tc>
        <w:tc>
          <w:tcPr>
            <w:tcW w:w="491" w:type="pct"/>
            <w:tcBorders>
              <w:top w:val="single" w:sz="6" w:space="0" w:color="000000"/>
              <w:bottom w:val="single" w:sz="6" w:space="0" w:color="000000"/>
              <w:right w:val="single" w:sz="6" w:space="0" w:color="000000"/>
            </w:tcBorders>
            <w:shd w:val="clear" w:color="auto" w:fill="auto"/>
          </w:tcPr>
          <w:p w:rsidR="008E4EA4" w:rsidRPr="00E8075E" w:rsidRDefault="008E4EA4" w:rsidP="009C739A">
            <w:pPr>
              <w:pStyle w:val="TableText"/>
              <w:ind w:left="13"/>
            </w:pPr>
            <w:r>
              <w:rPr>
                <w:rFonts w:hint="eastAsia"/>
              </w:rPr>
              <w:t>Yes</w:t>
            </w:r>
          </w:p>
        </w:tc>
        <w:tc>
          <w:tcPr>
            <w:tcW w:w="3048" w:type="pct"/>
            <w:tcBorders>
              <w:top w:val="single" w:sz="6" w:space="0" w:color="000000"/>
              <w:bottom w:val="single" w:sz="6" w:space="0" w:color="000000"/>
            </w:tcBorders>
            <w:shd w:val="clear" w:color="auto" w:fill="auto"/>
          </w:tcPr>
          <w:p w:rsidR="008E4EA4" w:rsidRPr="00E8075E" w:rsidRDefault="008E4EA4" w:rsidP="009C739A">
            <w:pPr>
              <w:pStyle w:val="TableText"/>
            </w:pPr>
            <w:r w:rsidRPr="00E8075E">
              <w:rPr>
                <w:rFonts w:hint="eastAsia"/>
              </w:rPr>
              <w:t>Extended parameter</w:t>
            </w:r>
            <w:r>
              <w:rPr>
                <w:rFonts w:hint="eastAsia"/>
              </w:rPr>
              <w:t>s</w:t>
            </w:r>
            <w:r w:rsidRPr="00E8075E">
              <w:rPr>
                <w:rFonts w:hint="eastAsia"/>
              </w:rPr>
              <w:t>.</w:t>
            </w:r>
          </w:p>
        </w:tc>
      </w:tr>
    </w:tbl>
    <w:p w:rsidR="008E4EA4" w:rsidRDefault="008E4EA4" w:rsidP="00030CF0">
      <w:pPr>
        <w:pStyle w:val="Heading4"/>
        <w:numPr>
          <w:ilvl w:val="0"/>
          <w:numId w:val="0"/>
        </w:numPr>
        <w:ind w:left="1702" w:hanging="227"/>
        <w:rPr>
          <w:rFonts w:ascii="Arial" w:hAnsi="Arial" w:cs="Arial"/>
          <w:b w:val="0"/>
          <w:sz w:val="24"/>
          <w:szCs w:val="24"/>
        </w:rPr>
      </w:pPr>
      <w:r w:rsidRPr="002019BD">
        <w:rPr>
          <w:rFonts w:ascii="Arial" w:hAnsi="Arial" w:cs="Arial" w:hint="eastAsia"/>
          <w:b w:val="0"/>
          <w:sz w:val="24"/>
          <w:szCs w:val="24"/>
        </w:rPr>
        <w:t>4.</w:t>
      </w:r>
      <w:r>
        <w:rPr>
          <w:rFonts w:ascii="Arial" w:hAnsi="Arial" w:cs="Arial" w:hint="eastAsia"/>
          <w:b w:val="0"/>
          <w:sz w:val="24"/>
          <w:szCs w:val="24"/>
        </w:rPr>
        <w:t>3</w:t>
      </w:r>
      <w:r w:rsidRPr="002019BD">
        <w:rPr>
          <w:rFonts w:ascii="Arial" w:hAnsi="Arial" w:cs="Arial" w:hint="eastAsia"/>
          <w:b w:val="0"/>
          <w:sz w:val="24"/>
          <w:szCs w:val="24"/>
        </w:rPr>
        <w:t>.1.</w:t>
      </w:r>
      <w:r>
        <w:rPr>
          <w:rFonts w:ascii="Arial" w:hAnsi="Arial" w:cs="Arial" w:hint="eastAsia"/>
          <w:b w:val="0"/>
          <w:sz w:val="24"/>
          <w:szCs w:val="24"/>
        </w:rPr>
        <w:t>2</w:t>
      </w:r>
      <w:r w:rsidRPr="002019BD">
        <w:rPr>
          <w:rFonts w:ascii="Arial" w:hAnsi="Arial" w:cs="Arial" w:hint="eastAsia"/>
          <w:b w:val="0"/>
          <w:sz w:val="24"/>
          <w:szCs w:val="24"/>
        </w:rPr>
        <w:t xml:space="preserve"> </w:t>
      </w:r>
      <w:r>
        <w:rPr>
          <w:rFonts w:ascii="Arial" w:hAnsi="Arial" w:cs="Arial" w:hint="eastAsia"/>
          <w:b w:val="0"/>
          <w:sz w:val="24"/>
          <w:szCs w:val="24"/>
        </w:rPr>
        <w:t>Output Message:</w:t>
      </w:r>
      <w:r w:rsidRPr="004C4A5D">
        <w:rPr>
          <w:rFonts w:ascii="Arial" w:hAnsi="Arial" w:cs="Arial"/>
          <w:b w:val="0"/>
          <w:sz w:val="24"/>
          <w:szCs w:val="24"/>
        </w:rPr>
        <w:t xml:space="preserve"> </w:t>
      </w:r>
      <w:r w:rsidRPr="002019BD">
        <w:rPr>
          <w:rFonts w:ascii="Arial" w:hAnsi="Arial" w:cs="Arial"/>
          <w:b w:val="0"/>
          <w:sz w:val="24"/>
          <w:szCs w:val="24"/>
        </w:rPr>
        <w:t>notifyQueueTimeoutResponse</w:t>
      </w:r>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3"/>
        <w:gridCol w:w="1420"/>
        <w:gridCol w:w="951"/>
        <w:gridCol w:w="5935"/>
      </w:tblGrid>
      <w:tr w:rsidR="008E4EA4" w:rsidRPr="0089621D" w:rsidTr="00BC030B">
        <w:trPr>
          <w:cantSplit/>
          <w:tblHeader/>
        </w:trPr>
        <w:tc>
          <w:tcPr>
            <w:tcW w:w="731" w:type="pct"/>
            <w:tcBorders>
              <w:top w:val="single" w:sz="6" w:space="0" w:color="000000"/>
              <w:bottom w:val="single" w:sz="6" w:space="0" w:color="000000"/>
              <w:right w:val="single" w:sz="6" w:space="0" w:color="000000"/>
            </w:tcBorders>
            <w:shd w:val="clear" w:color="auto" w:fill="D9D9D9"/>
          </w:tcPr>
          <w:p w:rsidR="008E4EA4" w:rsidRPr="0089621D" w:rsidRDefault="008E4EA4" w:rsidP="007D098D">
            <w:pPr>
              <w:pStyle w:val="TAH"/>
              <w:ind w:left="450"/>
            </w:pPr>
            <w:r w:rsidRPr="0089621D">
              <w:t>Element name</w:t>
            </w:r>
          </w:p>
        </w:tc>
        <w:tc>
          <w:tcPr>
            <w:tcW w:w="730" w:type="pct"/>
            <w:tcBorders>
              <w:top w:val="single" w:sz="6" w:space="0" w:color="000000"/>
              <w:bottom w:val="single" w:sz="6" w:space="0" w:color="000000"/>
              <w:right w:val="single" w:sz="6" w:space="0" w:color="000000"/>
            </w:tcBorders>
            <w:shd w:val="clear" w:color="auto" w:fill="D9D9D9"/>
          </w:tcPr>
          <w:p w:rsidR="008E4EA4" w:rsidRPr="0089621D" w:rsidRDefault="008E4EA4" w:rsidP="009C739A">
            <w:pPr>
              <w:pStyle w:val="TAH"/>
            </w:pPr>
            <w:r w:rsidRPr="0089621D">
              <w:t>Element type</w:t>
            </w:r>
          </w:p>
        </w:tc>
        <w:tc>
          <w:tcPr>
            <w:tcW w:w="489" w:type="pct"/>
            <w:tcBorders>
              <w:top w:val="single" w:sz="6" w:space="0" w:color="000000"/>
              <w:bottom w:val="single" w:sz="6" w:space="0" w:color="000000"/>
              <w:right w:val="single" w:sz="6" w:space="0" w:color="000000"/>
            </w:tcBorders>
            <w:shd w:val="clear" w:color="auto" w:fill="D9D9D9"/>
          </w:tcPr>
          <w:p w:rsidR="008E4EA4" w:rsidRPr="0089621D" w:rsidRDefault="008E4EA4" w:rsidP="009C739A">
            <w:pPr>
              <w:pStyle w:val="TAH"/>
            </w:pPr>
            <w:r w:rsidRPr="0089621D">
              <w:t>Optional</w:t>
            </w:r>
          </w:p>
        </w:tc>
        <w:tc>
          <w:tcPr>
            <w:tcW w:w="3050" w:type="pct"/>
            <w:tcBorders>
              <w:top w:val="single" w:sz="6" w:space="0" w:color="000000"/>
              <w:bottom w:val="single" w:sz="6" w:space="0" w:color="000000"/>
            </w:tcBorders>
            <w:shd w:val="clear" w:color="auto" w:fill="D9D9D9"/>
          </w:tcPr>
          <w:p w:rsidR="008E4EA4" w:rsidRPr="0089621D" w:rsidRDefault="008E4EA4" w:rsidP="007D098D">
            <w:pPr>
              <w:pStyle w:val="TAH"/>
              <w:ind w:left="450"/>
            </w:pPr>
            <w:r w:rsidRPr="0089621D">
              <w:t>Description</w:t>
            </w:r>
          </w:p>
        </w:tc>
      </w:tr>
      <w:tr w:rsidR="008E4EA4" w:rsidRPr="00E8075E"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Pr="00E8075E" w:rsidRDefault="008E4EA4" w:rsidP="007D098D">
            <w:pPr>
              <w:pStyle w:val="TableText"/>
              <w:ind w:left="450"/>
            </w:pPr>
            <w:r w:rsidRPr="00642336">
              <w:t>result</w:t>
            </w:r>
          </w:p>
        </w:tc>
        <w:tc>
          <w:tcPr>
            <w:tcW w:w="730" w:type="pct"/>
            <w:tcBorders>
              <w:top w:val="single" w:sz="6" w:space="0" w:color="000000"/>
              <w:bottom w:val="single" w:sz="6" w:space="0" w:color="000000"/>
              <w:right w:val="single" w:sz="6" w:space="0" w:color="000000"/>
            </w:tcBorders>
            <w:shd w:val="clear" w:color="auto" w:fill="auto"/>
          </w:tcPr>
          <w:p w:rsidR="008E4EA4" w:rsidRPr="00E8075E" w:rsidRDefault="008E4EA4" w:rsidP="009C739A">
            <w:pPr>
              <w:pStyle w:val="TableText"/>
            </w:pPr>
            <w:r w:rsidRPr="005F6876">
              <w:rPr>
                <w:snapToGrid/>
                <w:sz w:val="24"/>
                <w:szCs w:val="24"/>
              </w:rPr>
              <w:t>Result</w:t>
            </w:r>
          </w:p>
        </w:tc>
        <w:tc>
          <w:tcPr>
            <w:tcW w:w="489" w:type="pct"/>
            <w:tcBorders>
              <w:top w:val="single" w:sz="6" w:space="0" w:color="000000"/>
              <w:bottom w:val="single" w:sz="6" w:space="0" w:color="000000"/>
              <w:right w:val="single" w:sz="6" w:space="0" w:color="000000"/>
            </w:tcBorders>
            <w:shd w:val="clear" w:color="auto" w:fill="auto"/>
          </w:tcPr>
          <w:p w:rsidR="008E4EA4" w:rsidRPr="00E8075E" w:rsidRDefault="008E4EA4" w:rsidP="009C739A">
            <w:pPr>
              <w:pStyle w:val="TableText"/>
            </w:pPr>
            <w:r>
              <w:rPr>
                <w:rFonts w:hint="eastAsia"/>
              </w:rPr>
              <w:t>No</w:t>
            </w:r>
          </w:p>
        </w:tc>
        <w:tc>
          <w:tcPr>
            <w:tcW w:w="3050" w:type="pct"/>
            <w:tcBorders>
              <w:top w:val="single" w:sz="6" w:space="0" w:color="000000"/>
              <w:bottom w:val="single" w:sz="6" w:space="0" w:color="000000"/>
            </w:tcBorders>
            <w:shd w:val="clear" w:color="auto" w:fill="auto"/>
          </w:tcPr>
          <w:p w:rsidR="008E4EA4" w:rsidRPr="00E8075E" w:rsidRDefault="008E4EA4" w:rsidP="007D098D">
            <w:pPr>
              <w:pStyle w:val="TableText"/>
              <w:ind w:left="450"/>
            </w:pPr>
          </w:p>
        </w:tc>
      </w:tr>
      <w:tr w:rsidR="008E4EA4" w:rsidRPr="00E8075E"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Pr="00E8075E" w:rsidRDefault="008E4EA4" w:rsidP="007D098D">
            <w:pPr>
              <w:pStyle w:val="TableText"/>
              <w:ind w:left="450"/>
            </w:pPr>
            <w:r w:rsidRPr="00E8075E">
              <w:rPr>
                <w:rFonts w:hint="eastAsia"/>
              </w:rPr>
              <w:t>extensionInfo</w:t>
            </w:r>
          </w:p>
        </w:tc>
        <w:tc>
          <w:tcPr>
            <w:tcW w:w="730" w:type="pct"/>
            <w:tcBorders>
              <w:top w:val="single" w:sz="6" w:space="0" w:color="000000"/>
              <w:bottom w:val="single" w:sz="6" w:space="0" w:color="000000"/>
              <w:right w:val="single" w:sz="6" w:space="0" w:color="000000"/>
            </w:tcBorders>
            <w:shd w:val="clear" w:color="auto" w:fill="auto"/>
          </w:tcPr>
          <w:p w:rsidR="008E4EA4" w:rsidRPr="00E8075E" w:rsidRDefault="008E4EA4" w:rsidP="009C739A">
            <w:pPr>
              <w:pStyle w:val="TableText"/>
            </w:pPr>
            <w:r>
              <w:rPr>
                <w:rFonts w:hint="eastAsia"/>
              </w:rPr>
              <w:t>Parameters</w:t>
            </w:r>
          </w:p>
        </w:tc>
        <w:tc>
          <w:tcPr>
            <w:tcW w:w="489" w:type="pct"/>
            <w:tcBorders>
              <w:top w:val="single" w:sz="6" w:space="0" w:color="000000"/>
              <w:bottom w:val="single" w:sz="6" w:space="0" w:color="000000"/>
              <w:right w:val="single" w:sz="6" w:space="0" w:color="000000"/>
            </w:tcBorders>
            <w:shd w:val="clear" w:color="auto" w:fill="auto"/>
          </w:tcPr>
          <w:p w:rsidR="008E4EA4" w:rsidRPr="00E8075E" w:rsidRDefault="008E4EA4" w:rsidP="009C739A">
            <w:pPr>
              <w:pStyle w:val="TableText"/>
            </w:pPr>
            <w:r>
              <w:rPr>
                <w:rFonts w:hint="eastAsia"/>
              </w:rPr>
              <w:t>Yes</w:t>
            </w:r>
          </w:p>
        </w:tc>
        <w:tc>
          <w:tcPr>
            <w:tcW w:w="3050" w:type="pct"/>
            <w:tcBorders>
              <w:top w:val="single" w:sz="6" w:space="0" w:color="000000"/>
              <w:bottom w:val="single" w:sz="6" w:space="0" w:color="000000"/>
            </w:tcBorders>
            <w:shd w:val="clear" w:color="auto" w:fill="auto"/>
          </w:tcPr>
          <w:p w:rsidR="008E4EA4" w:rsidRPr="00E8075E" w:rsidRDefault="008E4EA4" w:rsidP="007D098D">
            <w:pPr>
              <w:pStyle w:val="TableText"/>
              <w:ind w:left="450"/>
            </w:pPr>
            <w:r w:rsidRPr="00E8075E">
              <w:rPr>
                <w:rFonts w:hint="eastAsia"/>
              </w:rPr>
              <w:t>Extended parameter</w:t>
            </w:r>
            <w:r>
              <w:rPr>
                <w:rFonts w:hint="eastAsia"/>
              </w:rPr>
              <w:t>s</w:t>
            </w:r>
            <w:r w:rsidRPr="00E8075E">
              <w:rPr>
                <w:rFonts w:hint="eastAsia"/>
              </w:rPr>
              <w:t>.</w:t>
            </w:r>
          </w:p>
        </w:tc>
      </w:tr>
    </w:tbl>
    <w:p w:rsidR="008E4EA4" w:rsidRDefault="008E4EA4" w:rsidP="00030CF0">
      <w:pPr>
        <w:pStyle w:val="Heading4"/>
        <w:numPr>
          <w:ilvl w:val="0"/>
          <w:numId w:val="0"/>
        </w:numPr>
        <w:ind w:left="1475"/>
        <w:rPr>
          <w:rFonts w:ascii="Arial" w:hAnsi="Arial" w:cs="Arial"/>
          <w:b w:val="0"/>
          <w:sz w:val="24"/>
          <w:szCs w:val="24"/>
        </w:rPr>
      </w:pPr>
      <w:r w:rsidRPr="002019BD">
        <w:rPr>
          <w:rFonts w:ascii="Arial" w:hAnsi="Arial" w:cs="Arial" w:hint="eastAsia"/>
          <w:b w:val="0"/>
          <w:sz w:val="24"/>
          <w:szCs w:val="24"/>
        </w:rPr>
        <w:t>4.3.1.</w:t>
      </w:r>
      <w:r>
        <w:rPr>
          <w:rFonts w:ascii="Arial" w:hAnsi="Arial" w:cs="Arial" w:hint="eastAsia"/>
          <w:b w:val="0"/>
          <w:sz w:val="24"/>
          <w:szCs w:val="24"/>
        </w:rPr>
        <w:t>3</w:t>
      </w:r>
      <w:r w:rsidRPr="002019BD">
        <w:rPr>
          <w:rFonts w:ascii="Arial" w:hAnsi="Arial" w:cs="Arial" w:hint="eastAsia"/>
          <w:b w:val="0"/>
          <w:sz w:val="24"/>
          <w:szCs w:val="24"/>
        </w:rPr>
        <w:t xml:space="preserve"> </w:t>
      </w:r>
      <w:r>
        <w:rPr>
          <w:rFonts w:ascii="Arial" w:hAnsi="Arial" w:cs="Arial" w:hint="eastAsia"/>
          <w:b w:val="0"/>
          <w:sz w:val="24"/>
          <w:szCs w:val="24"/>
        </w:rPr>
        <w:t>Response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8E4EA4" w:rsidRPr="008307D1" w:rsidTr="00EE60D4">
        <w:tc>
          <w:tcPr>
            <w:tcW w:w="4261" w:type="dxa"/>
            <w:shd w:val="clear" w:color="auto" w:fill="D9D9D9"/>
          </w:tcPr>
          <w:p w:rsidR="008E4EA4" w:rsidRPr="008307D1" w:rsidRDefault="008E4EA4" w:rsidP="007D098D">
            <w:pPr>
              <w:pStyle w:val="TAH"/>
              <w:ind w:left="450"/>
              <w:jc w:val="left"/>
            </w:pPr>
            <w:r w:rsidRPr="008307D1">
              <w:t>ResponseCode</w:t>
            </w:r>
          </w:p>
        </w:tc>
        <w:tc>
          <w:tcPr>
            <w:tcW w:w="4261" w:type="dxa"/>
            <w:shd w:val="clear" w:color="auto" w:fill="D9D9D9"/>
          </w:tcPr>
          <w:p w:rsidR="008E4EA4" w:rsidRPr="008307D1" w:rsidRDefault="008E4EA4" w:rsidP="007D098D">
            <w:pPr>
              <w:pStyle w:val="TAH"/>
              <w:ind w:left="450"/>
              <w:jc w:val="left"/>
            </w:pPr>
            <w:r w:rsidRPr="008307D1">
              <w:t>ResponseDesc</w:t>
            </w:r>
          </w:p>
        </w:tc>
      </w:tr>
      <w:tr w:rsidR="008E4EA4" w:rsidRPr="008307D1" w:rsidTr="00EE60D4">
        <w:tc>
          <w:tcPr>
            <w:tcW w:w="4261" w:type="dxa"/>
          </w:tcPr>
          <w:p w:rsidR="008E4EA4" w:rsidRDefault="008E4EA4" w:rsidP="007D098D">
            <w:pPr>
              <w:ind w:left="450"/>
            </w:pPr>
            <w:r>
              <w:rPr>
                <w:rFonts w:hint="eastAsia"/>
              </w:rPr>
              <w:t>000000000</w:t>
            </w:r>
          </w:p>
        </w:tc>
        <w:tc>
          <w:tcPr>
            <w:tcW w:w="4261" w:type="dxa"/>
          </w:tcPr>
          <w:p w:rsidR="008E4EA4" w:rsidRPr="008307D1" w:rsidRDefault="008E4EA4" w:rsidP="007D098D">
            <w:pPr>
              <w:ind w:left="450"/>
            </w:pPr>
            <w:r>
              <w:t>S</w:t>
            </w:r>
            <w:r>
              <w:rPr>
                <w:rFonts w:hint="eastAsia"/>
              </w:rPr>
              <w:t>uccess</w:t>
            </w:r>
          </w:p>
        </w:tc>
      </w:tr>
      <w:tr w:rsidR="008E4EA4" w:rsidTr="00EE60D4">
        <w:tc>
          <w:tcPr>
            <w:tcW w:w="4261" w:type="dxa"/>
          </w:tcPr>
          <w:p w:rsidR="008E4EA4" w:rsidRDefault="008E4EA4" w:rsidP="007D098D">
            <w:pPr>
              <w:ind w:left="450"/>
            </w:pPr>
            <w:r>
              <w:rPr>
                <w:rFonts w:hint="eastAsia"/>
              </w:rPr>
              <w:t>000000001</w:t>
            </w:r>
          </w:p>
        </w:tc>
        <w:tc>
          <w:tcPr>
            <w:tcW w:w="4261" w:type="dxa"/>
          </w:tcPr>
          <w:p w:rsidR="008E4EA4" w:rsidRDefault="008E4EA4" w:rsidP="007D098D">
            <w:pPr>
              <w:ind w:left="450"/>
            </w:pPr>
            <w:r>
              <w:rPr>
                <w:rFonts w:hint="eastAsia"/>
              </w:rPr>
              <w:t>Failed</w:t>
            </w:r>
          </w:p>
        </w:tc>
      </w:tr>
    </w:tbl>
    <w:p w:rsidR="00BC030B" w:rsidRDefault="00BC030B">
      <w:pPr>
        <w:rPr>
          <w:rFonts w:ascii="Book Antiqua" w:eastAsia="SimHei" w:hAnsi="Book Antiqua" w:cs="Book Antiqua"/>
          <w:b/>
          <w:bCs/>
          <w:noProof/>
          <w:sz w:val="28"/>
          <w:szCs w:val="36"/>
        </w:rPr>
      </w:pPr>
      <w:r>
        <w:br w:type="page"/>
      </w:r>
    </w:p>
    <w:p w:rsidR="008E4EA4" w:rsidRDefault="008E4EA4" w:rsidP="00501275">
      <w:pPr>
        <w:pStyle w:val="Heading2"/>
        <w:keepLines w:val="0"/>
        <w:numPr>
          <w:ilvl w:val="1"/>
          <w:numId w:val="24"/>
        </w:numPr>
        <w:topLinePunct w:val="0"/>
        <w:adjustRightInd/>
        <w:snapToGrid/>
        <w:spacing w:before="240" w:after="240" w:line="240" w:lineRule="auto"/>
        <w:ind w:left="450"/>
        <w:jc w:val="both"/>
      </w:pPr>
      <w:bookmarkStart w:id="46" w:name="_Toc402255577"/>
      <w:r>
        <w:rPr>
          <w:rFonts w:hint="eastAsia"/>
        </w:rPr>
        <w:lastRenderedPageBreak/>
        <w:t xml:space="preserve">Interface: </w:t>
      </w:r>
      <w:r w:rsidRPr="00E95CB4">
        <w:t>QueryTransactionPort</w:t>
      </w:r>
      <w:bookmarkEnd w:id="46"/>
    </w:p>
    <w:p w:rsidR="008E4EA4" w:rsidRDefault="008E4EA4" w:rsidP="00EB1645">
      <w:pPr>
        <w:pStyle w:val="Heading3"/>
      </w:pPr>
      <w:bookmarkStart w:id="47" w:name="_Toc402255578"/>
      <w:r>
        <w:rPr>
          <w:rFonts w:hint="eastAsia"/>
        </w:rPr>
        <w:t>Operation:</w:t>
      </w:r>
      <w:r w:rsidRPr="002019BD">
        <w:rPr>
          <w:color w:val="993300"/>
        </w:rPr>
        <w:t xml:space="preserve"> </w:t>
      </w:r>
      <w:r>
        <w:rPr>
          <w:rFonts w:hint="eastAsia"/>
        </w:rPr>
        <w:t>queryTransaction</w:t>
      </w:r>
      <w:bookmarkEnd w:id="47"/>
    </w:p>
    <w:p w:rsidR="008E4EA4" w:rsidRPr="00DC6B5A" w:rsidRDefault="008E4EA4" w:rsidP="007D098D">
      <w:pPr>
        <w:ind w:left="450"/>
      </w:pPr>
      <w:r>
        <w:rPr>
          <w:rFonts w:hint="eastAsia"/>
        </w:rPr>
        <w:t>The 3</w:t>
      </w:r>
      <w:r w:rsidRPr="00C07515">
        <w:rPr>
          <w:rFonts w:hint="eastAsia"/>
          <w:vertAlign w:val="superscript"/>
        </w:rPr>
        <w:t>rd</w:t>
      </w:r>
      <w:r>
        <w:rPr>
          <w:rFonts w:hint="eastAsia"/>
        </w:rPr>
        <w:t xml:space="preserve"> party invokes this operation to query transaction information.. </w:t>
      </w:r>
    </w:p>
    <w:p w:rsidR="008E4EA4" w:rsidRDefault="008E4EA4" w:rsidP="00030CF0">
      <w:pPr>
        <w:pStyle w:val="Heading4"/>
        <w:numPr>
          <w:ilvl w:val="0"/>
          <w:numId w:val="0"/>
        </w:numPr>
        <w:ind w:left="450"/>
        <w:rPr>
          <w:rFonts w:ascii="Arial" w:hAnsi="Arial" w:cs="Arial"/>
          <w:b w:val="0"/>
          <w:sz w:val="24"/>
          <w:szCs w:val="24"/>
        </w:rPr>
      </w:pPr>
      <w:r w:rsidRPr="002019BD">
        <w:rPr>
          <w:rFonts w:ascii="Arial" w:hAnsi="Arial" w:cs="Arial" w:hint="eastAsia"/>
          <w:b w:val="0"/>
          <w:sz w:val="24"/>
          <w:szCs w:val="24"/>
        </w:rPr>
        <w:t>4.</w:t>
      </w:r>
      <w:r>
        <w:rPr>
          <w:rFonts w:ascii="Arial" w:hAnsi="Arial" w:cs="Arial" w:hint="eastAsia"/>
          <w:b w:val="0"/>
          <w:sz w:val="24"/>
          <w:szCs w:val="24"/>
        </w:rPr>
        <w:t>3</w:t>
      </w:r>
      <w:r w:rsidRPr="002019BD">
        <w:rPr>
          <w:rFonts w:ascii="Arial" w:hAnsi="Arial" w:cs="Arial" w:hint="eastAsia"/>
          <w:b w:val="0"/>
          <w:sz w:val="24"/>
          <w:szCs w:val="24"/>
        </w:rPr>
        <w:t>.1.</w:t>
      </w:r>
      <w:r>
        <w:rPr>
          <w:rFonts w:ascii="Arial" w:hAnsi="Arial" w:cs="Arial" w:hint="eastAsia"/>
          <w:b w:val="0"/>
          <w:sz w:val="24"/>
          <w:szCs w:val="24"/>
        </w:rPr>
        <w:t>1</w:t>
      </w:r>
      <w:r w:rsidRPr="002019BD">
        <w:rPr>
          <w:rFonts w:ascii="Arial" w:hAnsi="Arial" w:cs="Arial"/>
          <w:b w:val="0"/>
          <w:sz w:val="24"/>
          <w:szCs w:val="24"/>
        </w:rPr>
        <w:t xml:space="preserve"> </w:t>
      </w:r>
      <w:r>
        <w:rPr>
          <w:rFonts w:ascii="Arial" w:hAnsi="Arial" w:cs="Arial" w:hint="eastAsia"/>
          <w:b w:val="0"/>
          <w:sz w:val="24"/>
          <w:szCs w:val="24"/>
        </w:rPr>
        <w:t xml:space="preserve">Message </w:t>
      </w:r>
      <w:r w:rsidRPr="002019BD">
        <w:rPr>
          <w:rFonts w:ascii="Arial" w:hAnsi="Arial" w:cs="Arial"/>
          <w:b w:val="0"/>
          <w:sz w:val="24"/>
          <w:szCs w:val="24"/>
        </w:rPr>
        <w:t>Header</w:t>
      </w:r>
      <w:r>
        <w:rPr>
          <w:rFonts w:ascii="Arial" w:hAnsi="Arial" w:cs="Arial" w:hint="eastAsia"/>
          <w:b w:val="0"/>
          <w:sz w:val="24"/>
          <w:szCs w:val="24"/>
        </w:rPr>
        <w:t>:</w:t>
      </w:r>
      <w:r w:rsidRPr="002019BD">
        <w:t xml:space="preserve"> </w:t>
      </w:r>
      <w:r w:rsidRPr="002019BD">
        <w:rPr>
          <w:rFonts w:ascii="Arial" w:hAnsi="Arial" w:cs="Arial"/>
          <w:b w:val="0"/>
          <w:sz w:val="24"/>
          <w:szCs w:val="24"/>
        </w:rPr>
        <w:t>RequestSOAPHeader</w:t>
      </w:r>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3"/>
        <w:gridCol w:w="1420"/>
        <w:gridCol w:w="951"/>
        <w:gridCol w:w="5935"/>
      </w:tblGrid>
      <w:tr w:rsidR="008E4EA4" w:rsidTr="00BC030B">
        <w:trPr>
          <w:cantSplit/>
          <w:tblHeader/>
        </w:trPr>
        <w:tc>
          <w:tcPr>
            <w:tcW w:w="731" w:type="pct"/>
            <w:tcBorders>
              <w:top w:val="single" w:sz="6" w:space="0" w:color="000000"/>
              <w:bottom w:val="single" w:sz="6" w:space="0" w:color="000000"/>
              <w:right w:val="single" w:sz="6" w:space="0" w:color="000000"/>
            </w:tcBorders>
            <w:shd w:val="clear" w:color="auto" w:fill="D9D9D9"/>
          </w:tcPr>
          <w:p w:rsidR="008E4EA4" w:rsidRPr="0089621D" w:rsidRDefault="008E4EA4" w:rsidP="009C739A">
            <w:pPr>
              <w:pStyle w:val="TAH"/>
            </w:pPr>
            <w:r w:rsidRPr="0089621D">
              <w:t>Element name</w:t>
            </w:r>
          </w:p>
        </w:tc>
        <w:tc>
          <w:tcPr>
            <w:tcW w:w="730" w:type="pct"/>
            <w:tcBorders>
              <w:top w:val="single" w:sz="6" w:space="0" w:color="000000"/>
              <w:bottom w:val="single" w:sz="6" w:space="0" w:color="000000"/>
              <w:right w:val="single" w:sz="6" w:space="0" w:color="000000"/>
            </w:tcBorders>
            <w:shd w:val="clear" w:color="auto" w:fill="D9D9D9"/>
          </w:tcPr>
          <w:p w:rsidR="008E4EA4" w:rsidRPr="0089621D" w:rsidRDefault="008E4EA4" w:rsidP="009C739A">
            <w:pPr>
              <w:pStyle w:val="TAH"/>
            </w:pPr>
            <w:r w:rsidRPr="0089621D">
              <w:t>Element type</w:t>
            </w:r>
          </w:p>
        </w:tc>
        <w:tc>
          <w:tcPr>
            <w:tcW w:w="489" w:type="pct"/>
            <w:tcBorders>
              <w:top w:val="single" w:sz="6" w:space="0" w:color="000000"/>
              <w:bottom w:val="single" w:sz="6" w:space="0" w:color="000000"/>
              <w:right w:val="single" w:sz="6" w:space="0" w:color="000000"/>
            </w:tcBorders>
            <w:shd w:val="clear" w:color="auto" w:fill="D9D9D9"/>
          </w:tcPr>
          <w:p w:rsidR="008E4EA4" w:rsidRPr="0089621D" w:rsidRDefault="008E4EA4" w:rsidP="009C739A">
            <w:pPr>
              <w:pStyle w:val="TAH"/>
            </w:pPr>
            <w:r w:rsidRPr="0089621D">
              <w:t>Optional</w:t>
            </w:r>
          </w:p>
        </w:tc>
        <w:tc>
          <w:tcPr>
            <w:tcW w:w="3050" w:type="pct"/>
            <w:tcBorders>
              <w:top w:val="single" w:sz="6" w:space="0" w:color="000000"/>
              <w:bottom w:val="single" w:sz="6" w:space="0" w:color="000000"/>
            </w:tcBorders>
            <w:shd w:val="clear" w:color="auto" w:fill="D9D9D9"/>
          </w:tcPr>
          <w:p w:rsidR="008E4EA4" w:rsidRPr="0089621D" w:rsidRDefault="008E4EA4" w:rsidP="006B7518">
            <w:pPr>
              <w:pStyle w:val="TAH"/>
            </w:pPr>
            <w:r w:rsidRPr="0089621D">
              <w:t>Description</w:t>
            </w:r>
          </w:p>
        </w:tc>
      </w:tr>
      <w:tr w:rsidR="008E4EA4"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r>
              <w:t>spId</w:t>
            </w:r>
          </w:p>
        </w:tc>
        <w:tc>
          <w:tcPr>
            <w:tcW w:w="730"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r>
              <w:t>xsd: string</w:t>
            </w:r>
          </w:p>
        </w:tc>
        <w:tc>
          <w:tcPr>
            <w:tcW w:w="489"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r>
              <w:rPr>
                <w:rFonts w:hint="eastAsia"/>
              </w:rPr>
              <w:t>No</w:t>
            </w:r>
          </w:p>
        </w:tc>
        <w:tc>
          <w:tcPr>
            <w:tcW w:w="3050" w:type="pct"/>
            <w:tcBorders>
              <w:top w:val="single" w:sz="6" w:space="0" w:color="000000"/>
              <w:bottom w:val="single" w:sz="6" w:space="0" w:color="000000"/>
            </w:tcBorders>
            <w:shd w:val="clear" w:color="auto" w:fill="auto"/>
          </w:tcPr>
          <w:p w:rsidR="008E4EA4" w:rsidRDefault="008E4EA4" w:rsidP="006B7518">
            <w:pPr>
              <w:pStyle w:val="TableText"/>
            </w:pPr>
            <w:r>
              <w:rPr>
                <w:rFonts w:hint="eastAsia"/>
              </w:rPr>
              <w:t>SP</w:t>
            </w:r>
            <w:r>
              <w:t xml:space="preserve"> ID.</w:t>
            </w:r>
          </w:p>
          <w:p w:rsidR="008E4EA4" w:rsidRDefault="008E4EA4" w:rsidP="006B7518">
            <w:pPr>
              <w:pStyle w:val="TableText"/>
            </w:pPr>
            <w:r>
              <w:rPr>
                <w:rFonts w:hint="eastAsia"/>
              </w:rPr>
              <w:t>It</w:t>
            </w:r>
            <w:r>
              <w:t>’</w:t>
            </w:r>
            <w:r>
              <w:rPr>
                <w:rFonts w:hint="eastAsia"/>
              </w:rPr>
              <w:t xml:space="preserve">s </w:t>
            </w:r>
            <w:r>
              <w:t xml:space="preserve">allocated by the </w:t>
            </w:r>
            <w:r w:rsidR="0014731A">
              <w:rPr>
                <w:rFonts w:hint="eastAsia"/>
              </w:rPr>
              <w:t>Broker</w:t>
            </w:r>
            <w:r>
              <w:t xml:space="preserve"> to the </w:t>
            </w:r>
            <w:r>
              <w:rPr>
                <w:rFonts w:hint="eastAsia"/>
              </w:rPr>
              <w:t>3</w:t>
            </w:r>
            <w:r w:rsidRPr="00646FB2">
              <w:rPr>
                <w:rFonts w:hint="eastAsia"/>
                <w:vertAlign w:val="superscript"/>
              </w:rPr>
              <w:t>rd</w:t>
            </w:r>
            <w:r>
              <w:rPr>
                <w:rFonts w:hint="eastAsia"/>
              </w:rPr>
              <w:t xml:space="preserve"> party</w:t>
            </w:r>
            <w:r>
              <w:t xml:space="preserve">. </w:t>
            </w:r>
          </w:p>
          <w:p w:rsidR="008E4EA4" w:rsidRDefault="008E4EA4" w:rsidP="006B7518">
            <w:pPr>
              <w:pStyle w:val="TableText"/>
            </w:pPr>
            <w:r>
              <w:t xml:space="preserve"> [Example]</w:t>
            </w:r>
          </w:p>
          <w:p w:rsidR="008E4EA4" w:rsidRDefault="008E4EA4" w:rsidP="006B7518">
            <w:pPr>
              <w:pStyle w:val="TableText"/>
            </w:pPr>
            <w:r>
              <w:t>000201</w:t>
            </w:r>
          </w:p>
        </w:tc>
      </w:tr>
      <w:tr w:rsidR="008E4EA4"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r>
              <w:t>spPassword</w:t>
            </w:r>
          </w:p>
        </w:tc>
        <w:tc>
          <w:tcPr>
            <w:tcW w:w="730"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r>
              <w:t>xsd: string</w:t>
            </w:r>
          </w:p>
        </w:tc>
        <w:tc>
          <w:tcPr>
            <w:tcW w:w="489"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r>
              <w:rPr>
                <w:rFonts w:hint="eastAsia"/>
              </w:rPr>
              <w:t>Yes</w:t>
            </w:r>
          </w:p>
        </w:tc>
        <w:tc>
          <w:tcPr>
            <w:tcW w:w="3050" w:type="pct"/>
            <w:tcBorders>
              <w:top w:val="single" w:sz="6" w:space="0" w:color="000000"/>
              <w:bottom w:val="single" w:sz="6" w:space="0" w:color="000000"/>
            </w:tcBorders>
            <w:shd w:val="clear" w:color="auto" w:fill="auto"/>
          </w:tcPr>
          <w:p w:rsidR="008E4EA4" w:rsidRDefault="008E4EA4" w:rsidP="006B7518">
            <w:pPr>
              <w:pStyle w:val="TableText"/>
            </w:pPr>
            <w:r>
              <w:t xml:space="preserve">Encrypted authentication password for partners to access the </w:t>
            </w:r>
            <w:r w:rsidR="0014731A">
              <w:rPr>
                <w:rFonts w:hint="eastAsia"/>
              </w:rPr>
              <w:t>Broker</w:t>
            </w:r>
            <w:r>
              <w:t>.</w:t>
            </w:r>
          </w:p>
          <w:p w:rsidR="008E4EA4" w:rsidRDefault="008E4EA4" w:rsidP="006B7518">
            <w:pPr>
              <w:pStyle w:val="TableText"/>
            </w:pPr>
            <w:r>
              <w:t xml:space="preserve">The value is a character string encrypted from </w:t>
            </w:r>
            <w:r w:rsidRPr="00F7524A">
              <w:rPr>
                <w:b/>
              </w:rPr>
              <w:t>spId</w:t>
            </w:r>
            <w:r>
              <w:t xml:space="preserve"> + </w:t>
            </w:r>
            <w:r w:rsidRPr="00F7524A">
              <w:rPr>
                <w:b/>
              </w:rPr>
              <w:t>Password</w:t>
            </w:r>
            <w:r>
              <w:t xml:space="preserve"> + </w:t>
            </w:r>
            <w:r w:rsidRPr="00F7524A">
              <w:rPr>
                <w:b/>
              </w:rPr>
              <w:t>timeStamp</w:t>
            </w:r>
            <w:r>
              <w:t xml:space="preserve"> by </w:t>
            </w:r>
            <w:r>
              <w:rPr>
                <w:rFonts w:hint="eastAsia"/>
              </w:rPr>
              <w:t>SHA-256</w:t>
            </w:r>
            <w:r>
              <w:t>. The encryption formula is as follows: spPassword =</w:t>
            </w:r>
            <w:r>
              <w:rPr>
                <w:rFonts w:hint="eastAsia"/>
              </w:rPr>
              <w:t>BASE64(SHA-256</w:t>
            </w:r>
            <w:r>
              <w:t>(spId + Password + timeStamp)</w:t>
            </w:r>
            <w:r>
              <w:rPr>
                <w:rFonts w:hint="eastAsia"/>
              </w:rPr>
              <w:t>)</w:t>
            </w:r>
          </w:p>
          <w:p w:rsidR="008E4EA4" w:rsidRDefault="008E4EA4" w:rsidP="006B7518">
            <w:pPr>
              <w:pStyle w:val="TableText"/>
            </w:pPr>
            <w:r>
              <w:t>In the preceding formula:</w:t>
            </w:r>
          </w:p>
          <w:p w:rsidR="008E4EA4" w:rsidRDefault="008E4EA4" w:rsidP="006B7518">
            <w:pPr>
              <w:pStyle w:val="ItemListinTable"/>
              <w:ind w:left="0"/>
            </w:pPr>
            <w:r w:rsidRPr="00F7524A">
              <w:rPr>
                <w:b/>
              </w:rPr>
              <w:t>timeStamp</w:t>
            </w:r>
            <w:r>
              <w:t xml:space="preserve">: value of </w:t>
            </w:r>
            <w:r w:rsidRPr="00F7524A">
              <w:rPr>
                <w:b/>
              </w:rPr>
              <w:t>timeStamp</w:t>
            </w:r>
            <w:r>
              <w:t>.</w:t>
            </w:r>
          </w:p>
          <w:p w:rsidR="008E4EA4" w:rsidRDefault="008E4EA4" w:rsidP="006B7518">
            <w:pPr>
              <w:pStyle w:val="ItemListinTable"/>
              <w:ind w:left="0"/>
            </w:pPr>
            <w:r w:rsidRPr="00F7524A">
              <w:rPr>
                <w:b/>
              </w:rPr>
              <w:t>Password</w:t>
            </w:r>
            <w:r>
              <w:t xml:space="preserve">: authentication password for </w:t>
            </w:r>
            <w:r>
              <w:rPr>
                <w:rFonts w:hint="eastAsia"/>
              </w:rPr>
              <w:t>3</w:t>
            </w:r>
            <w:r w:rsidRPr="00646FB2">
              <w:rPr>
                <w:rFonts w:hint="eastAsia"/>
                <w:vertAlign w:val="superscript"/>
              </w:rPr>
              <w:t>rd</w:t>
            </w:r>
            <w:r>
              <w:rPr>
                <w:rFonts w:hint="eastAsia"/>
              </w:rPr>
              <w:t xml:space="preserve"> parties</w:t>
            </w:r>
            <w:r>
              <w:t xml:space="preserve"> to access the </w:t>
            </w:r>
            <w:r w:rsidR="0014731A">
              <w:rPr>
                <w:rFonts w:hint="eastAsia"/>
              </w:rPr>
              <w:t>Broker</w:t>
            </w:r>
            <w:r>
              <w:t>. The value is</w:t>
            </w:r>
            <w:r>
              <w:rPr>
                <w:rFonts w:hint="eastAsia"/>
              </w:rPr>
              <w:t xml:space="preserve"> allocated by the </w:t>
            </w:r>
            <w:r w:rsidR="0014731A">
              <w:rPr>
                <w:rFonts w:hint="eastAsia"/>
              </w:rPr>
              <w:t>Broker</w:t>
            </w:r>
            <w:r>
              <w:t xml:space="preserve">. </w:t>
            </w:r>
          </w:p>
          <w:p w:rsidR="008E4EA4" w:rsidRDefault="008E4EA4" w:rsidP="006B7518">
            <w:pPr>
              <w:pStyle w:val="NotesHeadinginTable"/>
              <w:widowControl w:val="0"/>
            </w:pPr>
            <w:r>
              <w:t>NOTE</w:t>
            </w:r>
          </w:p>
          <w:p w:rsidR="008E4EA4" w:rsidRDefault="008E4EA4" w:rsidP="006B7518">
            <w:pPr>
              <w:pStyle w:val="NotesTextinTable"/>
              <w:ind w:left="0"/>
            </w:pPr>
            <w:r>
              <w:t xml:space="preserve">The authentication modes include SPID&amp;Password, SPID&amp;IP&amp;Password, and SPID&amp;IP. When the authentication mode is SPID&amp;Password or SPID&amp;IP&amp;Password, this parameter is mandatory. </w:t>
            </w:r>
          </w:p>
          <w:p w:rsidR="008E4EA4" w:rsidRDefault="008E4EA4" w:rsidP="006B7518">
            <w:pPr>
              <w:pStyle w:val="TableText"/>
            </w:pPr>
            <w:r>
              <w:t>[Example]</w:t>
            </w:r>
          </w:p>
          <w:p w:rsidR="008E4EA4" w:rsidRDefault="008E4EA4" w:rsidP="006B7518">
            <w:pPr>
              <w:pStyle w:val="TableText"/>
            </w:pPr>
            <w:r>
              <w:t>e6434ef249df55c7a21a0b45758a39bb</w:t>
            </w:r>
          </w:p>
        </w:tc>
      </w:tr>
      <w:tr w:rsidR="008E4EA4"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r>
              <w:t>serviceId</w:t>
            </w:r>
          </w:p>
        </w:tc>
        <w:tc>
          <w:tcPr>
            <w:tcW w:w="730"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r>
              <w:t>xsd: string</w:t>
            </w:r>
          </w:p>
        </w:tc>
        <w:tc>
          <w:tcPr>
            <w:tcW w:w="489"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r>
              <w:rPr>
                <w:rFonts w:hint="eastAsia"/>
              </w:rPr>
              <w:t>Yes</w:t>
            </w:r>
          </w:p>
        </w:tc>
        <w:tc>
          <w:tcPr>
            <w:tcW w:w="3050" w:type="pct"/>
            <w:tcBorders>
              <w:top w:val="single" w:sz="6" w:space="0" w:color="000000"/>
              <w:bottom w:val="single" w:sz="6" w:space="0" w:color="000000"/>
            </w:tcBorders>
            <w:shd w:val="clear" w:color="auto" w:fill="auto"/>
          </w:tcPr>
          <w:p w:rsidR="008E4EA4" w:rsidRDefault="008E4EA4" w:rsidP="006B7518">
            <w:pPr>
              <w:pStyle w:val="TableText"/>
            </w:pPr>
            <w:r>
              <w:t>Service ID.</w:t>
            </w:r>
          </w:p>
          <w:p w:rsidR="008E4EA4" w:rsidRDefault="008E4EA4" w:rsidP="006B7518">
            <w:pPr>
              <w:pStyle w:val="TableText"/>
            </w:pPr>
            <w:r>
              <w:t xml:space="preserve">The value is allocated by the </w:t>
            </w:r>
            <w:r w:rsidR="0014731A">
              <w:rPr>
                <w:rFonts w:hint="eastAsia"/>
              </w:rPr>
              <w:t>Broker</w:t>
            </w:r>
            <w:r>
              <w:t xml:space="preserve"> to the </w:t>
            </w:r>
            <w:r>
              <w:rPr>
                <w:rFonts w:hint="eastAsia"/>
              </w:rPr>
              <w:t>3</w:t>
            </w:r>
            <w:r w:rsidRPr="00646FB2">
              <w:rPr>
                <w:rFonts w:hint="eastAsia"/>
                <w:vertAlign w:val="superscript"/>
              </w:rPr>
              <w:t>rd</w:t>
            </w:r>
            <w:r>
              <w:rPr>
                <w:rFonts w:hint="eastAsia"/>
              </w:rPr>
              <w:t xml:space="preserve"> party</w:t>
            </w:r>
            <w:r>
              <w:t>.</w:t>
            </w:r>
          </w:p>
          <w:p w:rsidR="008E4EA4" w:rsidRDefault="008E4EA4" w:rsidP="006B7518">
            <w:pPr>
              <w:pStyle w:val="TableText"/>
            </w:pPr>
            <w:r>
              <w:t xml:space="preserve"> [Example]</w:t>
            </w:r>
          </w:p>
          <w:p w:rsidR="008E4EA4" w:rsidRDefault="008E4EA4" w:rsidP="006B7518">
            <w:pPr>
              <w:pStyle w:val="TableText"/>
            </w:pPr>
            <w:r>
              <w:t>3500001000012</w:t>
            </w:r>
          </w:p>
        </w:tc>
      </w:tr>
      <w:tr w:rsidR="008E4EA4"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r>
              <w:t>timeStamp</w:t>
            </w:r>
          </w:p>
        </w:tc>
        <w:tc>
          <w:tcPr>
            <w:tcW w:w="730"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r>
              <w:t>xsd: string</w:t>
            </w:r>
          </w:p>
        </w:tc>
        <w:tc>
          <w:tcPr>
            <w:tcW w:w="489" w:type="pct"/>
            <w:tcBorders>
              <w:top w:val="single" w:sz="6" w:space="0" w:color="000000"/>
              <w:bottom w:val="single" w:sz="6" w:space="0" w:color="000000"/>
              <w:right w:val="single" w:sz="6" w:space="0" w:color="000000"/>
            </w:tcBorders>
            <w:shd w:val="clear" w:color="auto" w:fill="auto"/>
          </w:tcPr>
          <w:p w:rsidR="008E4EA4" w:rsidRDefault="008E4EA4" w:rsidP="009C739A">
            <w:pPr>
              <w:pStyle w:val="TableText"/>
            </w:pPr>
            <w:r>
              <w:rPr>
                <w:rFonts w:hint="eastAsia"/>
              </w:rPr>
              <w:t>Yes</w:t>
            </w:r>
          </w:p>
        </w:tc>
        <w:tc>
          <w:tcPr>
            <w:tcW w:w="3050" w:type="pct"/>
            <w:tcBorders>
              <w:top w:val="single" w:sz="6" w:space="0" w:color="000000"/>
              <w:bottom w:val="single" w:sz="6" w:space="0" w:color="000000"/>
            </w:tcBorders>
            <w:shd w:val="clear" w:color="auto" w:fill="auto"/>
          </w:tcPr>
          <w:p w:rsidR="008E4EA4" w:rsidRDefault="008E4EA4" w:rsidP="006B7518">
            <w:pPr>
              <w:pStyle w:val="TableText"/>
            </w:pPr>
            <w:r>
              <w:t>Time stamp (UTC time).</w:t>
            </w:r>
          </w:p>
          <w:p w:rsidR="008E4EA4" w:rsidRDefault="008E4EA4" w:rsidP="006B7518">
            <w:pPr>
              <w:pStyle w:val="TableText"/>
            </w:pPr>
            <w:r>
              <w:t xml:space="preserve">The value is required during </w:t>
            </w:r>
            <w:r>
              <w:rPr>
                <w:rFonts w:hint="eastAsia"/>
              </w:rPr>
              <w:t>SHA-256</w:t>
            </w:r>
            <w:r>
              <w:t xml:space="preserve"> encryption for </w:t>
            </w:r>
            <w:r w:rsidRPr="00F7524A">
              <w:rPr>
                <w:b/>
              </w:rPr>
              <w:t>spPassword</w:t>
            </w:r>
            <w:r>
              <w:t xml:space="preserve">. </w:t>
            </w:r>
          </w:p>
          <w:p w:rsidR="008E4EA4" w:rsidRDefault="008E4EA4" w:rsidP="006B7518">
            <w:pPr>
              <w:pStyle w:val="NotesHeadinginTable"/>
              <w:widowControl w:val="0"/>
            </w:pPr>
            <w:r>
              <w:t>NOTE</w:t>
            </w:r>
          </w:p>
          <w:p w:rsidR="008E4EA4" w:rsidRDefault="008E4EA4" w:rsidP="006B7518">
            <w:pPr>
              <w:pStyle w:val="NotesTextinTable"/>
              <w:ind w:left="0"/>
            </w:pPr>
            <w:r>
              <w:t xml:space="preserve">If the </w:t>
            </w:r>
            <w:r w:rsidRPr="00F7524A">
              <w:rPr>
                <w:b/>
              </w:rPr>
              <w:t>spPassword</w:t>
            </w:r>
            <w:r>
              <w:t xml:space="preserve"> parameter must be set, this parameter is mandatory. </w:t>
            </w:r>
          </w:p>
          <w:p w:rsidR="008E4EA4" w:rsidRDefault="008E4EA4" w:rsidP="006B7518">
            <w:pPr>
              <w:pStyle w:val="TableText"/>
            </w:pPr>
            <w:r>
              <w:t>[Format]</w:t>
            </w:r>
          </w:p>
          <w:p w:rsidR="008E4EA4" w:rsidRDefault="008E4EA4" w:rsidP="006B7518">
            <w:pPr>
              <w:pStyle w:val="TableText"/>
            </w:pPr>
            <w:r>
              <w:t>yyyyMMddHHmmss</w:t>
            </w:r>
          </w:p>
          <w:p w:rsidR="008E4EA4" w:rsidRDefault="008E4EA4" w:rsidP="006B7518">
            <w:pPr>
              <w:pStyle w:val="TableText"/>
            </w:pPr>
            <w:r>
              <w:t>[Example]</w:t>
            </w:r>
          </w:p>
          <w:p w:rsidR="008E4EA4" w:rsidRDefault="008E4EA4" w:rsidP="006B7518">
            <w:pPr>
              <w:pStyle w:val="TableText"/>
            </w:pPr>
            <w:r>
              <w:t>20100731064245</w:t>
            </w:r>
          </w:p>
        </w:tc>
      </w:tr>
    </w:tbl>
    <w:p w:rsidR="008E4EA4" w:rsidRDefault="008E4EA4" w:rsidP="00ED2114">
      <w:pPr>
        <w:pStyle w:val="Heading4"/>
        <w:numPr>
          <w:ilvl w:val="0"/>
          <w:numId w:val="0"/>
        </w:numPr>
        <w:ind w:left="1702" w:hanging="227"/>
        <w:rPr>
          <w:rFonts w:ascii="Arial" w:hAnsi="Arial" w:cs="Arial"/>
          <w:b w:val="0"/>
          <w:sz w:val="24"/>
          <w:szCs w:val="24"/>
        </w:rPr>
      </w:pPr>
      <w:r>
        <w:rPr>
          <w:rFonts w:ascii="Arial" w:hAnsi="Arial" w:cs="Arial" w:hint="eastAsia"/>
          <w:b w:val="0"/>
          <w:sz w:val="24"/>
          <w:szCs w:val="24"/>
        </w:rPr>
        <w:lastRenderedPageBreak/>
        <w:t>4.3.1.2</w:t>
      </w:r>
      <w:r w:rsidRPr="002019BD">
        <w:rPr>
          <w:rFonts w:ascii="Arial" w:hAnsi="Arial" w:cs="Arial" w:hint="eastAsia"/>
          <w:b w:val="0"/>
          <w:sz w:val="24"/>
          <w:szCs w:val="24"/>
        </w:rPr>
        <w:t xml:space="preserve"> </w:t>
      </w:r>
      <w:r>
        <w:rPr>
          <w:rFonts w:ascii="Arial" w:hAnsi="Arial" w:cs="Arial" w:hint="eastAsia"/>
          <w:b w:val="0"/>
          <w:sz w:val="24"/>
          <w:szCs w:val="24"/>
        </w:rPr>
        <w:t>Input Message:</w:t>
      </w:r>
      <w:r w:rsidRPr="004C4A5D">
        <w:rPr>
          <w:rFonts w:ascii="Arial" w:hAnsi="Arial" w:cs="Arial"/>
          <w:b w:val="0"/>
          <w:sz w:val="24"/>
          <w:szCs w:val="24"/>
        </w:rPr>
        <w:t xml:space="preserve"> </w:t>
      </w:r>
      <w:r w:rsidRPr="009C1F7D">
        <w:rPr>
          <w:rFonts w:ascii="Arial" w:hAnsi="Arial" w:cs="Arial"/>
          <w:b w:val="0"/>
          <w:sz w:val="24"/>
          <w:szCs w:val="24"/>
        </w:rPr>
        <w:t>queryTransaction</w:t>
      </w:r>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3"/>
        <w:gridCol w:w="1420"/>
        <w:gridCol w:w="951"/>
        <w:gridCol w:w="5935"/>
      </w:tblGrid>
      <w:tr w:rsidR="008E4EA4" w:rsidRPr="0089621D" w:rsidTr="00BC030B">
        <w:trPr>
          <w:cantSplit/>
          <w:tblHeader/>
        </w:trPr>
        <w:tc>
          <w:tcPr>
            <w:tcW w:w="731" w:type="pct"/>
            <w:tcBorders>
              <w:top w:val="single" w:sz="6" w:space="0" w:color="000000"/>
              <w:bottom w:val="single" w:sz="6" w:space="0" w:color="000000"/>
              <w:right w:val="single" w:sz="6" w:space="0" w:color="000000"/>
            </w:tcBorders>
            <w:shd w:val="clear" w:color="auto" w:fill="D9D9D9"/>
          </w:tcPr>
          <w:p w:rsidR="008E4EA4" w:rsidRPr="0089621D" w:rsidRDefault="008E4EA4" w:rsidP="006B7518">
            <w:pPr>
              <w:pStyle w:val="TAH"/>
            </w:pPr>
            <w:r w:rsidRPr="0089621D">
              <w:t>Element name</w:t>
            </w:r>
          </w:p>
        </w:tc>
        <w:tc>
          <w:tcPr>
            <w:tcW w:w="730" w:type="pct"/>
            <w:tcBorders>
              <w:top w:val="single" w:sz="6" w:space="0" w:color="000000"/>
              <w:bottom w:val="single" w:sz="6" w:space="0" w:color="000000"/>
              <w:right w:val="single" w:sz="6" w:space="0" w:color="000000"/>
            </w:tcBorders>
            <w:shd w:val="clear" w:color="auto" w:fill="D9D9D9"/>
          </w:tcPr>
          <w:p w:rsidR="008E4EA4" w:rsidRPr="0089621D" w:rsidRDefault="008E4EA4" w:rsidP="006B7518">
            <w:pPr>
              <w:pStyle w:val="TAH"/>
            </w:pPr>
            <w:r w:rsidRPr="0089621D">
              <w:t>Element type</w:t>
            </w:r>
          </w:p>
        </w:tc>
        <w:tc>
          <w:tcPr>
            <w:tcW w:w="489" w:type="pct"/>
            <w:tcBorders>
              <w:top w:val="single" w:sz="6" w:space="0" w:color="000000"/>
              <w:bottom w:val="single" w:sz="6" w:space="0" w:color="000000"/>
              <w:right w:val="single" w:sz="6" w:space="0" w:color="000000"/>
            </w:tcBorders>
            <w:shd w:val="clear" w:color="auto" w:fill="D9D9D9"/>
          </w:tcPr>
          <w:p w:rsidR="008E4EA4" w:rsidRPr="0089621D" w:rsidRDefault="008E4EA4" w:rsidP="006B7518">
            <w:pPr>
              <w:pStyle w:val="TAH"/>
            </w:pPr>
            <w:r w:rsidRPr="0089621D">
              <w:t>Optional</w:t>
            </w:r>
          </w:p>
        </w:tc>
        <w:tc>
          <w:tcPr>
            <w:tcW w:w="3050" w:type="pct"/>
            <w:tcBorders>
              <w:top w:val="single" w:sz="6" w:space="0" w:color="000000"/>
              <w:bottom w:val="single" w:sz="6" w:space="0" w:color="000000"/>
            </w:tcBorders>
            <w:shd w:val="clear" w:color="auto" w:fill="D9D9D9"/>
          </w:tcPr>
          <w:p w:rsidR="008E4EA4" w:rsidRPr="0089621D" w:rsidRDefault="008E4EA4" w:rsidP="006B7518">
            <w:pPr>
              <w:pStyle w:val="TAH"/>
            </w:pPr>
            <w:r w:rsidRPr="0089621D">
              <w:t>Description</w:t>
            </w:r>
          </w:p>
        </w:tc>
      </w:tr>
      <w:tr w:rsidR="008E4EA4"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Default="008E4EA4" w:rsidP="006B7518">
            <w:pPr>
              <w:pStyle w:val="TableText"/>
            </w:pPr>
            <w:r w:rsidRPr="00E95CB4">
              <w:t>originatorConversationID</w:t>
            </w:r>
          </w:p>
        </w:tc>
        <w:tc>
          <w:tcPr>
            <w:tcW w:w="730" w:type="pct"/>
            <w:tcBorders>
              <w:top w:val="single" w:sz="6" w:space="0" w:color="000000"/>
              <w:bottom w:val="single" w:sz="6" w:space="0" w:color="000000"/>
              <w:right w:val="single" w:sz="6" w:space="0" w:color="000000"/>
            </w:tcBorders>
            <w:shd w:val="clear" w:color="auto" w:fill="auto"/>
          </w:tcPr>
          <w:p w:rsidR="008E4EA4" w:rsidRDefault="008E4EA4" w:rsidP="006B7518">
            <w:pPr>
              <w:pStyle w:val="TableText"/>
            </w:pPr>
            <w:r>
              <w:rPr>
                <w:rFonts w:hint="eastAsia"/>
              </w:rPr>
              <w:t>xsd:string</w:t>
            </w:r>
          </w:p>
        </w:tc>
        <w:tc>
          <w:tcPr>
            <w:tcW w:w="489" w:type="pct"/>
            <w:tcBorders>
              <w:top w:val="single" w:sz="6" w:space="0" w:color="000000"/>
              <w:bottom w:val="single" w:sz="6" w:space="0" w:color="000000"/>
              <w:right w:val="single" w:sz="6" w:space="0" w:color="000000"/>
            </w:tcBorders>
            <w:shd w:val="clear" w:color="auto" w:fill="auto"/>
          </w:tcPr>
          <w:p w:rsidR="008E4EA4" w:rsidRDefault="008E4EA4" w:rsidP="006B7518">
            <w:pPr>
              <w:pStyle w:val="TableText"/>
            </w:pPr>
          </w:p>
        </w:tc>
        <w:tc>
          <w:tcPr>
            <w:tcW w:w="3050" w:type="pct"/>
            <w:tcBorders>
              <w:top w:val="single" w:sz="6" w:space="0" w:color="000000"/>
              <w:bottom w:val="single" w:sz="6" w:space="0" w:color="000000"/>
            </w:tcBorders>
            <w:shd w:val="clear" w:color="auto" w:fill="auto"/>
          </w:tcPr>
          <w:p w:rsidR="008E4EA4" w:rsidRDefault="008E4EA4" w:rsidP="006B7518">
            <w:pPr>
              <w:pStyle w:val="TableText"/>
            </w:pPr>
            <w:r w:rsidRPr="006027C7">
              <w:t xml:space="preserve">The unique identifier of the request message generated by third party. It is used to identify a request between the third party and </w:t>
            </w:r>
            <w:r w:rsidRPr="006027C7">
              <w:rPr>
                <w:rFonts w:hint="eastAsia"/>
              </w:rPr>
              <w:t xml:space="preserve">MM. Max </w:t>
            </w:r>
            <w:r w:rsidRPr="006027C7">
              <w:t>length</w:t>
            </w:r>
            <w:r w:rsidRPr="006027C7">
              <w:rPr>
                <w:rFonts w:hint="eastAsia"/>
              </w:rPr>
              <w:t xml:space="preserve"> is 128</w:t>
            </w:r>
          </w:p>
        </w:tc>
      </w:tr>
      <w:tr w:rsidR="008E4EA4" w:rsidTr="00BC030B">
        <w:trPr>
          <w:cantSplit/>
          <w:trHeight w:val="65"/>
        </w:trPr>
        <w:tc>
          <w:tcPr>
            <w:tcW w:w="731" w:type="pct"/>
            <w:tcBorders>
              <w:top w:val="single" w:sz="6" w:space="0" w:color="000000"/>
              <w:bottom w:val="single" w:sz="6" w:space="0" w:color="000000"/>
              <w:right w:val="single" w:sz="6" w:space="0" w:color="000000"/>
            </w:tcBorders>
            <w:shd w:val="clear" w:color="auto" w:fill="auto"/>
          </w:tcPr>
          <w:p w:rsidR="008E4EA4" w:rsidRPr="00E8075E" w:rsidRDefault="008E4EA4" w:rsidP="006B7518">
            <w:pPr>
              <w:pStyle w:val="TableText"/>
            </w:pPr>
            <w:r w:rsidRPr="00E8075E">
              <w:rPr>
                <w:rFonts w:hint="eastAsia"/>
              </w:rPr>
              <w:t>extensionInfo</w:t>
            </w:r>
          </w:p>
        </w:tc>
        <w:tc>
          <w:tcPr>
            <w:tcW w:w="730" w:type="pct"/>
            <w:tcBorders>
              <w:top w:val="single" w:sz="6" w:space="0" w:color="000000"/>
              <w:bottom w:val="single" w:sz="6" w:space="0" w:color="000000"/>
              <w:right w:val="single" w:sz="6" w:space="0" w:color="000000"/>
            </w:tcBorders>
            <w:shd w:val="clear" w:color="auto" w:fill="auto"/>
          </w:tcPr>
          <w:p w:rsidR="008E4EA4" w:rsidRPr="00E8075E" w:rsidRDefault="008E4EA4" w:rsidP="006B7518">
            <w:pPr>
              <w:pStyle w:val="TableText"/>
            </w:pPr>
            <w:r>
              <w:rPr>
                <w:rFonts w:hint="eastAsia"/>
              </w:rPr>
              <w:t>Parameters</w:t>
            </w:r>
          </w:p>
        </w:tc>
        <w:tc>
          <w:tcPr>
            <w:tcW w:w="489" w:type="pct"/>
            <w:tcBorders>
              <w:top w:val="single" w:sz="6" w:space="0" w:color="000000"/>
              <w:bottom w:val="single" w:sz="6" w:space="0" w:color="000000"/>
              <w:right w:val="single" w:sz="6" w:space="0" w:color="000000"/>
            </w:tcBorders>
            <w:shd w:val="clear" w:color="auto" w:fill="auto"/>
          </w:tcPr>
          <w:p w:rsidR="008E4EA4" w:rsidRPr="00E8075E" w:rsidRDefault="008E4EA4" w:rsidP="006B7518">
            <w:pPr>
              <w:pStyle w:val="TableText"/>
            </w:pPr>
            <w:r>
              <w:rPr>
                <w:rFonts w:hint="eastAsia"/>
              </w:rPr>
              <w:t>Yes</w:t>
            </w:r>
          </w:p>
        </w:tc>
        <w:tc>
          <w:tcPr>
            <w:tcW w:w="3050" w:type="pct"/>
            <w:tcBorders>
              <w:top w:val="single" w:sz="6" w:space="0" w:color="000000"/>
              <w:bottom w:val="single" w:sz="6" w:space="0" w:color="000000"/>
            </w:tcBorders>
            <w:shd w:val="clear" w:color="auto" w:fill="auto"/>
          </w:tcPr>
          <w:p w:rsidR="008E4EA4" w:rsidRPr="00E8075E" w:rsidRDefault="008E4EA4" w:rsidP="006B7518">
            <w:pPr>
              <w:pStyle w:val="TableText"/>
            </w:pPr>
            <w:r w:rsidRPr="00E8075E">
              <w:rPr>
                <w:rFonts w:hint="eastAsia"/>
              </w:rPr>
              <w:t>Extended parameter</w:t>
            </w:r>
            <w:r>
              <w:rPr>
                <w:rFonts w:hint="eastAsia"/>
              </w:rPr>
              <w:t>s</w:t>
            </w:r>
            <w:r w:rsidRPr="00E8075E">
              <w:rPr>
                <w:rFonts w:hint="eastAsia"/>
              </w:rPr>
              <w:t>.</w:t>
            </w:r>
          </w:p>
        </w:tc>
      </w:tr>
    </w:tbl>
    <w:p w:rsidR="00ED2114" w:rsidRPr="00C1179F" w:rsidRDefault="00ED2114" w:rsidP="00ED2114">
      <w:pPr>
        <w:pStyle w:val="TableDescription"/>
        <w:ind w:left="1690"/>
      </w:pPr>
      <w:bookmarkStart w:id="48" w:name="_Toc363722936"/>
      <w:r w:rsidRPr="00E8075E">
        <w:rPr>
          <w:rFonts w:hint="eastAsia"/>
        </w:rPr>
        <w:t>extensionInfo</w:t>
      </w:r>
      <w:r w:rsidRPr="00FA4F75">
        <w:rPr>
          <w:rFonts w:hint="eastAsia"/>
        </w:rPr>
        <w:t xml:space="preserve"> Description</w:t>
      </w:r>
      <w:bookmarkEnd w:id="48"/>
    </w:p>
    <w:tbl>
      <w:tblPr>
        <w:tblW w:w="793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3"/>
        <w:gridCol w:w="1134"/>
        <w:gridCol w:w="1417"/>
        <w:gridCol w:w="3974"/>
      </w:tblGrid>
      <w:tr w:rsidR="00ED2114" w:rsidRPr="0063096C" w:rsidTr="00ED2114">
        <w:trPr>
          <w:cantSplit/>
        </w:trPr>
        <w:tc>
          <w:tcPr>
            <w:tcW w:w="141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ED2114" w:rsidRPr="0063096C" w:rsidRDefault="00ED2114" w:rsidP="009753FD">
            <w:pPr>
              <w:pStyle w:val="TableHeading"/>
              <w:rPr>
                <w:lang w:val="fr-FR"/>
              </w:rPr>
            </w:pPr>
            <w:r>
              <w:rPr>
                <w:rFonts w:hint="eastAsia"/>
                <w:lang w:val="fr-FR"/>
              </w:rPr>
              <w:t>Parameter</w:t>
            </w:r>
          </w:p>
        </w:tc>
        <w:tc>
          <w:tcPr>
            <w:tcW w:w="113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ED2114" w:rsidRPr="0063096C" w:rsidRDefault="00ED2114" w:rsidP="009753FD">
            <w:pPr>
              <w:pStyle w:val="TableHeading"/>
              <w:rPr>
                <w:lang w:val="fr-FR"/>
              </w:rPr>
            </w:pPr>
            <w:r>
              <w:rPr>
                <w:rFonts w:hint="eastAsia"/>
                <w:lang w:val="fr-FR"/>
              </w:rPr>
              <w:t>Optional</w:t>
            </w:r>
          </w:p>
        </w:tc>
        <w:tc>
          <w:tcPr>
            <w:tcW w:w="141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ED2114" w:rsidRPr="0063096C" w:rsidRDefault="00ED2114" w:rsidP="009753FD">
            <w:pPr>
              <w:pStyle w:val="TableHeading"/>
              <w:rPr>
                <w:lang w:val="fr-FR"/>
              </w:rPr>
            </w:pPr>
            <w:r>
              <w:rPr>
                <w:rFonts w:hint="eastAsia"/>
                <w:lang w:val="fr-FR"/>
              </w:rPr>
              <w:t>Type</w:t>
            </w:r>
          </w:p>
        </w:tc>
        <w:tc>
          <w:tcPr>
            <w:tcW w:w="397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ED2114" w:rsidRPr="0063096C" w:rsidRDefault="00ED2114" w:rsidP="009753FD">
            <w:pPr>
              <w:pStyle w:val="TableHeading"/>
              <w:rPr>
                <w:lang w:val="fr-FR"/>
              </w:rPr>
            </w:pPr>
            <w:r>
              <w:rPr>
                <w:rFonts w:hint="eastAsia"/>
                <w:lang w:val="fr-FR"/>
              </w:rPr>
              <w:t>Description</w:t>
            </w:r>
          </w:p>
        </w:tc>
      </w:tr>
      <w:tr w:rsidR="00ED2114" w:rsidRPr="0063096C" w:rsidTr="00ED2114">
        <w:trPr>
          <w:cantSplit/>
        </w:trPr>
        <w:tc>
          <w:tcPr>
            <w:tcW w:w="1413" w:type="dxa"/>
          </w:tcPr>
          <w:p w:rsidR="00ED2114" w:rsidRPr="009C1F94" w:rsidRDefault="00ED2114" w:rsidP="009753FD">
            <w:pPr>
              <w:pStyle w:val="TableText"/>
            </w:pPr>
            <w:r>
              <w:rPr>
                <w:rFonts w:hint="eastAsia"/>
              </w:rPr>
              <w:t>queryDate</w:t>
            </w:r>
          </w:p>
        </w:tc>
        <w:tc>
          <w:tcPr>
            <w:tcW w:w="1134" w:type="dxa"/>
          </w:tcPr>
          <w:p w:rsidR="00ED2114" w:rsidRPr="009C1F94" w:rsidRDefault="00ED2114" w:rsidP="009753FD">
            <w:pPr>
              <w:pStyle w:val="TableText"/>
            </w:pPr>
            <w:r>
              <w:rPr>
                <w:rFonts w:hint="eastAsia"/>
              </w:rPr>
              <w:t>Yes</w:t>
            </w:r>
          </w:p>
        </w:tc>
        <w:tc>
          <w:tcPr>
            <w:tcW w:w="1417" w:type="dxa"/>
          </w:tcPr>
          <w:p w:rsidR="00ED2114" w:rsidRPr="009C1F94" w:rsidRDefault="00ED2114" w:rsidP="009753FD">
            <w:pPr>
              <w:pStyle w:val="TableText"/>
            </w:pPr>
            <w:r>
              <w:rPr>
                <w:rFonts w:hint="eastAsia"/>
              </w:rPr>
              <w:t>String(20)</w:t>
            </w:r>
          </w:p>
        </w:tc>
        <w:tc>
          <w:tcPr>
            <w:tcW w:w="3974" w:type="dxa"/>
          </w:tcPr>
          <w:p w:rsidR="00ED2114" w:rsidRDefault="00ED2114" w:rsidP="009753FD">
            <w:pPr>
              <w:pStyle w:val="TableText"/>
            </w:pPr>
            <w:r>
              <w:t>T</w:t>
            </w:r>
            <w:r>
              <w:rPr>
                <w:rFonts w:hint="eastAsia"/>
              </w:rPr>
              <w:t xml:space="preserve">he date of the original conversation. Format is </w:t>
            </w:r>
            <w:r w:rsidRPr="00D16EBF">
              <w:rPr>
                <w:rFonts w:hint="eastAsia"/>
              </w:rPr>
              <w:t>yyyyMMddHHmmss</w:t>
            </w:r>
            <w:r>
              <w:rPr>
                <w:rFonts w:hint="eastAsia"/>
              </w:rPr>
              <w:t>, for example: 20131230134412</w:t>
            </w:r>
          </w:p>
          <w:p w:rsidR="00ED2114" w:rsidRDefault="00ED2114" w:rsidP="009753FD">
            <w:pPr>
              <w:pStyle w:val="TableText"/>
            </w:pPr>
            <w:r>
              <w:rPr>
                <w:rFonts w:hint="eastAsia"/>
              </w:rPr>
              <w:t>Note:</w:t>
            </w:r>
          </w:p>
          <w:p w:rsidR="00ED2114" w:rsidRPr="009C1F94" w:rsidRDefault="00ED2114" w:rsidP="009753FD">
            <w:pPr>
              <w:pStyle w:val="TableText"/>
            </w:pPr>
            <w:r>
              <w:t>I</w:t>
            </w:r>
            <w:r>
              <w:rPr>
                <w:rFonts w:hint="eastAsia"/>
              </w:rPr>
              <w:t>f this parameter does not present, it will cost more time to get the result.</w:t>
            </w:r>
          </w:p>
        </w:tc>
      </w:tr>
    </w:tbl>
    <w:p w:rsidR="00ED2114" w:rsidRPr="003F145E" w:rsidRDefault="00ED2114" w:rsidP="00ED2114"/>
    <w:p w:rsidR="00ED2114" w:rsidRDefault="00ED2114" w:rsidP="00ED2114">
      <w:pPr>
        <w:pStyle w:val="Heading4"/>
        <w:numPr>
          <w:ilvl w:val="0"/>
          <w:numId w:val="0"/>
        </w:numPr>
        <w:ind w:left="1475"/>
        <w:rPr>
          <w:rFonts w:ascii="Arial" w:hAnsi="Arial" w:cs="Arial"/>
          <w:b w:val="0"/>
          <w:sz w:val="24"/>
          <w:szCs w:val="24"/>
        </w:rPr>
      </w:pPr>
    </w:p>
    <w:p w:rsidR="008E4EA4" w:rsidRDefault="008E4EA4" w:rsidP="00ED2114">
      <w:pPr>
        <w:pStyle w:val="Heading4"/>
        <w:numPr>
          <w:ilvl w:val="0"/>
          <w:numId w:val="0"/>
        </w:numPr>
        <w:ind w:left="1475"/>
        <w:rPr>
          <w:rFonts w:ascii="Arial" w:hAnsi="Arial" w:cs="Arial"/>
          <w:b w:val="0"/>
          <w:sz w:val="24"/>
          <w:szCs w:val="24"/>
        </w:rPr>
      </w:pPr>
      <w:r w:rsidRPr="002019BD">
        <w:rPr>
          <w:rFonts w:ascii="Arial" w:hAnsi="Arial" w:cs="Arial" w:hint="eastAsia"/>
          <w:b w:val="0"/>
          <w:sz w:val="24"/>
          <w:szCs w:val="24"/>
        </w:rPr>
        <w:t>4.</w:t>
      </w:r>
      <w:r>
        <w:rPr>
          <w:rFonts w:ascii="Arial" w:hAnsi="Arial" w:cs="Arial" w:hint="eastAsia"/>
          <w:b w:val="0"/>
          <w:sz w:val="24"/>
          <w:szCs w:val="24"/>
        </w:rPr>
        <w:t>3</w:t>
      </w:r>
      <w:r w:rsidRPr="002019BD">
        <w:rPr>
          <w:rFonts w:ascii="Arial" w:hAnsi="Arial" w:cs="Arial" w:hint="eastAsia"/>
          <w:b w:val="0"/>
          <w:sz w:val="24"/>
          <w:szCs w:val="24"/>
        </w:rPr>
        <w:t>.1.</w:t>
      </w:r>
      <w:r>
        <w:rPr>
          <w:rFonts w:ascii="Arial" w:hAnsi="Arial" w:cs="Arial" w:hint="eastAsia"/>
          <w:b w:val="0"/>
          <w:sz w:val="24"/>
          <w:szCs w:val="24"/>
        </w:rPr>
        <w:t>3</w:t>
      </w:r>
      <w:r w:rsidRPr="002019BD">
        <w:rPr>
          <w:rFonts w:ascii="Arial" w:hAnsi="Arial" w:cs="Arial" w:hint="eastAsia"/>
          <w:b w:val="0"/>
          <w:sz w:val="24"/>
          <w:szCs w:val="24"/>
        </w:rPr>
        <w:t xml:space="preserve"> </w:t>
      </w:r>
      <w:r>
        <w:rPr>
          <w:rFonts w:ascii="Arial" w:hAnsi="Arial" w:cs="Arial" w:hint="eastAsia"/>
          <w:b w:val="0"/>
          <w:sz w:val="24"/>
          <w:szCs w:val="24"/>
        </w:rPr>
        <w:t>Output Message:</w:t>
      </w:r>
      <w:r w:rsidRPr="004C4A5D">
        <w:rPr>
          <w:rFonts w:ascii="Arial" w:hAnsi="Arial" w:cs="Arial"/>
          <w:b w:val="0"/>
          <w:sz w:val="24"/>
          <w:szCs w:val="24"/>
        </w:rPr>
        <w:t xml:space="preserve"> </w:t>
      </w:r>
      <w:r w:rsidRPr="009C1F7D">
        <w:rPr>
          <w:rFonts w:ascii="Arial" w:hAnsi="Arial" w:cs="Arial"/>
          <w:b w:val="0"/>
          <w:sz w:val="24"/>
          <w:szCs w:val="24"/>
        </w:rPr>
        <w:t>queryTransactionResponse</w:t>
      </w:r>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3"/>
        <w:gridCol w:w="1420"/>
        <w:gridCol w:w="951"/>
        <w:gridCol w:w="5935"/>
      </w:tblGrid>
      <w:tr w:rsidR="008E4EA4" w:rsidRPr="0089621D" w:rsidTr="00BC030B">
        <w:trPr>
          <w:cantSplit/>
          <w:tblHeader/>
        </w:trPr>
        <w:tc>
          <w:tcPr>
            <w:tcW w:w="731" w:type="pct"/>
            <w:tcBorders>
              <w:top w:val="single" w:sz="6" w:space="0" w:color="000000"/>
              <w:bottom w:val="single" w:sz="6" w:space="0" w:color="000000"/>
              <w:right w:val="single" w:sz="6" w:space="0" w:color="000000"/>
            </w:tcBorders>
            <w:shd w:val="clear" w:color="auto" w:fill="D9D9D9"/>
          </w:tcPr>
          <w:p w:rsidR="008E4EA4" w:rsidRPr="0089621D" w:rsidRDefault="008E4EA4" w:rsidP="006B7518">
            <w:pPr>
              <w:pStyle w:val="TAH"/>
            </w:pPr>
            <w:r w:rsidRPr="0089621D">
              <w:t>Element name</w:t>
            </w:r>
          </w:p>
        </w:tc>
        <w:tc>
          <w:tcPr>
            <w:tcW w:w="730" w:type="pct"/>
            <w:tcBorders>
              <w:top w:val="single" w:sz="6" w:space="0" w:color="000000"/>
              <w:bottom w:val="single" w:sz="6" w:space="0" w:color="000000"/>
              <w:right w:val="single" w:sz="6" w:space="0" w:color="000000"/>
            </w:tcBorders>
            <w:shd w:val="clear" w:color="auto" w:fill="D9D9D9"/>
          </w:tcPr>
          <w:p w:rsidR="008E4EA4" w:rsidRPr="0089621D" w:rsidRDefault="008E4EA4" w:rsidP="006B7518">
            <w:pPr>
              <w:pStyle w:val="TAH"/>
            </w:pPr>
            <w:r w:rsidRPr="0089621D">
              <w:t>Element type</w:t>
            </w:r>
          </w:p>
        </w:tc>
        <w:tc>
          <w:tcPr>
            <w:tcW w:w="489" w:type="pct"/>
            <w:tcBorders>
              <w:top w:val="single" w:sz="6" w:space="0" w:color="000000"/>
              <w:bottom w:val="single" w:sz="6" w:space="0" w:color="000000"/>
              <w:right w:val="single" w:sz="6" w:space="0" w:color="000000"/>
            </w:tcBorders>
            <w:shd w:val="clear" w:color="auto" w:fill="D9D9D9"/>
          </w:tcPr>
          <w:p w:rsidR="008E4EA4" w:rsidRPr="0089621D" w:rsidRDefault="008E4EA4" w:rsidP="006B7518">
            <w:pPr>
              <w:pStyle w:val="TAH"/>
            </w:pPr>
            <w:r w:rsidRPr="0089621D">
              <w:t>Optional</w:t>
            </w:r>
          </w:p>
        </w:tc>
        <w:tc>
          <w:tcPr>
            <w:tcW w:w="3050" w:type="pct"/>
            <w:tcBorders>
              <w:top w:val="single" w:sz="6" w:space="0" w:color="000000"/>
              <w:bottom w:val="single" w:sz="6" w:space="0" w:color="000000"/>
            </w:tcBorders>
            <w:shd w:val="clear" w:color="auto" w:fill="D9D9D9"/>
          </w:tcPr>
          <w:p w:rsidR="008E4EA4" w:rsidRPr="0089621D" w:rsidRDefault="008E4EA4" w:rsidP="006B7518">
            <w:pPr>
              <w:pStyle w:val="TAH"/>
            </w:pPr>
            <w:r w:rsidRPr="0089621D">
              <w:t>Description</w:t>
            </w:r>
          </w:p>
        </w:tc>
      </w:tr>
      <w:tr w:rsidR="008E4EA4" w:rsidRPr="00E8075E"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Pr="00E8075E" w:rsidRDefault="008E4EA4" w:rsidP="006B7518">
            <w:pPr>
              <w:pStyle w:val="TableText"/>
            </w:pPr>
            <w:r w:rsidRPr="00642336">
              <w:t>result</w:t>
            </w:r>
          </w:p>
        </w:tc>
        <w:tc>
          <w:tcPr>
            <w:tcW w:w="730" w:type="pct"/>
            <w:tcBorders>
              <w:top w:val="single" w:sz="6" w:space="0" w:color="000000"/>
              <w:bottom w:val="single" w:sz="6" w:space="0" w:color="000000"/>
              <w:right w:val="single" w:sz="6" w:space="0" w:color="000000"/>
            </w:tcBorders>
            <w:shd w:val="clear" w:color="auto" w:fill="auto"/>
          </w:tcPr>
          <w:p w:rsidR="008E4EA4" w:rsidRPr="00E8075E" w:rsidRDefault="00B04005" w:rsidP="006B7518">
            <w:pPr>
              <w:pStyle w:val="TableText"/>
            </w:pPr>
            <w:r>
              <w:t>Response</w:t>
            </w:r>
          </w:p>
        </w:tc>
        <w:tc>
          <w:tcPr>
            <w:tcW w:w="489" w:type="pct"/>
            <w:tcBorders>
              <w:top w:val="single" w:sz="6" w:space="0" w:color="000000"/>
              <w:bottom w:val="single" w:sz="6" w:space="0" w:color="000000"/>
              <w:right w:val="single" w:sz="6" w:space="0" w:color="000000"/>
            </w:tcBorders>
            <w:shd w:val="clear" w:color="auto" w:fill="auto"/>
          </w:tcPr>
          <w:p w:rsidR="008E4EA4" w:rsidRPr="00E8075E" w:rsidRDefault="008E4EA4" w:rsidP="006B7518">
            <w:pPr>
              <w:pStyle w:val="TableText"/>
            </w:pPr>
            <w:r>
              <w:rPr>
                <w:rFonts w:hint="eastAsia"/>
              </w:rPr>
              <w:t>No</w:t>
            </w:r>
          </w:p>
        </w:tc>
        <w:tc>
          <w:tcPr>
            <w:tcW w:w="3050" w:type="pct"/>
            <w:tcBorders>
              <w:top w:val="single" w:sz="6" w:space="0" w:color="000000"/>
              <w:bottom w:val="single" w:sz="6" w:space="0" w:color="000000"/>
            </w:tcBorders>
            <w:shd w:val="clear" w:color="auto" w:fill="auto"/>
          </w:tcPr>
          <w:p w:rsidR="008E4EA4" w:rsidRPr="00E8075E" w:rsidRDefault="008E4EA4" w:rsidP="006B7518">
            <w:pPr>
              <w:pStyle w:val="TableText"/>
            </w:pPr>
          </w:p>
        </w:tc>
      </w:tr>
      <w:tr w:rsidR="008E4EA4" w:rsidRPr="00E8075E"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Pr="00642336" w:rsidRDefault="008E4EA4" w:rsidP="006B7518">
            <w:pPr>
              <w:pStyle w:val="TableText"/>
            </w:pPr>
            <w:r w:rsidRPr="00E95CB4">
              <w:t>submitApiRequestList</w:t>
            </w:r>
          </w:p>
        </w:tc>
        <w:tc>
          <w:tcPr>
            <w:tcW w:w="730" w:type="pct"/>
            <w:tcBorders>
              <w:top w:val="single" w:sz="6" w:space="0" w:color="000000"/>
              <w:bottom w:val="single" w:sz="6" w:space="0" w:color="000000"/>
              <w:right w:val="single" w:sz="6" w:space="0" w:color="000000"/>
            </w:tcBorders>
            <w:shd w:val="clear" w:color="auto" w:fill="auto"/>
          </w:tcPr>
          <w:p w:rsidR="008E4EA4" w:rsidRPr="00E95CB4" w:rsidRDefault="008E4EA4" w:rsidP="006B7518">
            <w:pPr>
              <w:pStyle w:val="TableText"/>
            </w:pPr>
            <w:r>
              <w:rPr>
                <w:rFonts w:hint="eastAsia"/>
              </w:rPr>
              <w:t>xsd:string[0-unbounded]</w:t>
            </w:r>
          </w:p>
        </w:tc>
        <w:tc>
          <w:tcPr>
            <w:tcW w:w="489" w:type="pct"/>
            <w:tcBorders>
              <w:top w:val="single" w:sz="6" w:space="0" w:color="000000"/>
              <w:bottom w:val="single" w:sz="6" w:space="0" w:color="000000"/>
              <w:right w:val="single" w:sz="6" w:space="0" w:color="000000"/>
            </w:tcBorders>
            <w:shd w:val="clear" w:color="auto" w:fill="auto"/>
          </w:tcPr>
          <w:p w:rsidR="008E4EA4" w:rsidRDefault="008E4EA4" w:rsidP="006B7518">
            <w:pPr>
              <w:pStyle w:val="TableText"/>
            </w:pPr>
            <w:r>
              <w:rPr>
                <w:rFonts w:hint="eastAsia"/>
              </w:rPr>
              <w:t>Y</w:t>
            </w:r>
          </w:p>
        </w:tc>
        <w:tc>
          <w:tcPr>
            <w:tcW w:w="3050" w:type="pct"/>
            <w:tcBorders>
              <w:top w:val="single" w:sz="6" w:space="0" w:color="000000"/>
              <w:bottom w:val="single" w:sz="6" w:space="0" w:color="000000"/>
            </w:tcBorders>
            <w:shd w:val="clear" w:color="auto" w:fill="auto"/>
          </w:tcPr>
          <w:p w:rsidR="008E4EA4" w:rsidRPr="00E8075E" w:rsidRDefault="008E4EA4" w:rsidP="006B7518">
            <w:pPr>
              <w:pStyle w:val="TableText"/>
            </w:pPr>
            <w:r>
              <w:t>R</w:t>
            </w:r>
            <w:r>
              <w:rPr>
                <w:rFonts w:hint="eastAsia"/>
              </w:rPr>
              <w:t>equests sent by the 3</w:t>
            </w:r>
            <w:r w:rsidRPr="00E95CB4">
              <w:rPr>
                <w:rFonts w:hint="eastAsia"/>
                <w:vertAlign w:val="superscript"/>
              </w:rPr>
              <w:t>rd</w:t>
            </w:r>
            <w:r>
              <w:rPr>
                <w:rFonts w:hint="eastAsia"/>
              </w:rPr>
              <w:t xml:space="preserve"> party. </w:t>
            </w:r>
            <w:r>
              <w:t>Its</w:t>
            </w:r>
            <w:r>
              <w:rPr>
                <w:rFonts w:hint="eastAsia"/>
              </w:rPr>
              <w:t xml:space="preserve"> value is the requests sent by the 3</w:t>
            </w:r>
            <w:r w:rsidRPr="00E95CB4">
              <w:rPr>
                <w:rFonts w:hint="eastAsia"/>
                <w:vertAlign w:val="superscript"/>
              </w:rPr>
              <w:t>rd</w:t>
            </w:r>
            <w:r>
              <w:rPr>
                <w:rFonts w:hint="eastAsia"/>
              </w:rPr>
              <w:t xml:space="preserve"> party with base64 encoded.</w:t>
            </w:r>
          </w:p>
        </w:tc>
      </w:tr>
      <w:tr w:rsidR="008E4EA4" w:rsidRPr="00E8075E"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Pr="00642336" w:rsidRDefault="008E4EA4" w:rsidP="006B7518">
            <w:pPr>
              <w:pStyle w:val="TableText"/>
            </w:pPr>
            <w:r w:rsidRPr="00E95CB4">
              <w:t>submitApiResponseList</w:t>
            </w:r>
          </w:p>
        </w:tc>
        <w:tc>
          <w:tcPr>
            <w:tcW w:w="730" w:type="pct"/>
            <w:tcBorders>
              <w:top w:val="single" w:sz="6" w:space="0" w:color="000000"/>
              <w:bottom w:val="single" w:sz="6" w:space="0" w:color="000000"/>
              <w:right w:val="single" w:sz="6" w:space="0" w:color="000000"/>
            </w:tcBorders>
            <w:shd w:val="clear" w:color="auto" w:fill="auto"/>
          </w:tcPr>
          <w:p w:rsidR="008E4EA4" w:rsidRPr="00E95CB4" w:rsidRDefault="008E4EA4" w:rsidP="006B7518">
            <w:pPr>
              <w:pStyle w:val="TableText"/>
            </w:pPr>
            <w:r>
              <w:rPr>
                <w:rFonts w:hint="eastAsia"/>
              </w:rPr>
              <w:t>xsd:string[0-unbounded]</w:t>
            </w:r>
          </w:p>
        </w:tc>
        <w:tc>
          <w:tcPr>
            <w:tcW w:w="489" w:type="pct"/>
            <w:tcBorders>
              <w:top w:val="single" w:sz="6" w:space="0" w:color="000000"/>
              <w:bottom w:val="single" w:sz="6" w:space="0" w:color="000000"/>
              <w:right w:val="single" w:sz="6" w:space="0" w:color="000000"/>
            </w:tcBorders>
            <w:shd w:val="clear" w:color="auto" w:fill="auto"/>
          </w:tcPr>
          <w:p w:rsidR="008E4EA4" w:rsidRDefault="008E4EA4" w:rsidP="006B7518">
            <w:pPr>
              <w:pStyle w:val="TableText"/>
            </w:pPr>
            <w:r>
              <w:rPr>
                <w:rFonts w:hint="eastAsia"/>
              </w:rPr>
              <w:t>Y</w:t>
            </w:r>
          </w:p>
        </w:tc>
        <w:tc>
          <w:tcPr>
            <w:tcW w:w="3050" w:type="pct"/>
            <w:tcBorders>
              <w:top w:val="single" w:sz="6" w:space="0" w:color="000000"/>
              <w:bottom w:val="single" w:sz="6" w:space="0" w:color="000000"/>
            </w:tcBorders>
            <w:shd w:val="clear" w:color="auto" w:fill="auto"/>
          </w:tcPr>
          <w:p w:rsidR="008E4EA4" w:rsidRPr="00E8075E" w:rsidRDefault="008E4EA4" w:rsidP="006B7518">
            <w:pPr>
              <w:pStyle w:val="TableText"/>
            </w:pPr>
            <w:r>
              <w:rPr>
                <w:rFonts w:hint="eastAsia"/>
              </w:rPr>
              <w:t xml:space="preserve">Responses returned from the </w:t>
            </w:r>
            <w:r w:rsidR="0014731A">
              <w:rPr>
                <w:rFonts w:hint="eastAsia"/>
              </w:rPr>
              <w:t>Broker</w:t>
            </w:r>
            <w:r>
              <w:rPr>
                <w:rFonts w:hint="eastAsia"/>
              </w:rPr>
              <w:t xml:space="preserve">. </w:t>
            </w:r>
            <w:r>
              <w:t>Its</w:t>
            </w:r>
            <w:r>
              <w:rPr>
                <w:rFonts w:hint="eastAsia"/>
              </w:rPr>
              <w:t xml:space="preserve"> value is the responses returned from the </w:t>
            </w:r>
            <w:r w:rsidR="0014731A">
              <w:rPr>
                <w:rFonts w:hint="eastAsia"/>
              </w:rPr>
              <w:t>Broker</w:t>
            </w:r>
            <w:r>
              <w:rPr>
                <w:rFonts w:hint="eastAsia"/>
              </w:rPr>
              <w:t xml:space="preserve"> with base64 encoded.</w:t>
            </w:r>
          </w:p>
        </w:tc>
      </w:tr>
      <w:tr w:rsidR="008E4EA4" w:rsidRPr="00E8075E"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Pr="00642336" w:rsidRDefault="008E4EA4" w:rsidP="006B7518">
            <w:pPr>
              <w:pStyle w:val="TableText"/>
            </w:pPr>
            <w:r w:rsidRPr="00E95CB4">
              <w:t>submitApiResultList</w:t>
            </w:r>
          </w:p>
        </w:tc>
        <w:tc>
          <w:tcPr>
            <w:tcW w:w="730" w:type="pct"/>
            <w:tcBorders>
              <w:top w:val="single" w:sz="6" w:space="0" w:color="000000"/>
              <w:bottom w:val="single" w:sz="6" w:space="0" w:color="000000"/>
              <w:right w:val="single" w:sz="6" w:space="0" w:color="000000"/>
            </w:tcBorders>
            <w:shd w:val="clear" w:color="auto" w:fill="auto"/>
          </w:tcPr>
          <w:p w:rsidR="008E4EA4" w:rsidRPr="00E95CB4" w:rsidRDefault="008E4EA4" w:rsidP="006B7518">
            <w:pPr>
              <w:pStyle w:val="TableText"/>
            </w:pPr>
            <w:r>
              <w:rPr>
                <w:rFonts w:hint="eastAsia"/>
              </w:rPr>
              <w:t>xsd:string[0-unbounded]</w:t>
            </w:r>
          </w:p>
        </w:tc>
        <w:tc>
          <w:tcPr>
            <w:tcW w:w="489" w:type="pct"/>
            <w:tcBorders>
              <w:top w:val="single" w:sz="6" w:space="0" w:color="000000"/>
              <w:bottom w:val="single" w:sz="6" w:space="0" w:color="000000"/>
              <w:right w:val="single" w:sz="6" w:space="0" w:color="000000"/>
            </w:tcBorders>
            <w:shd w:val="clear" w:color="auto" w:fill="auto"/>
          </w:tcPr>
          <w:p w:rsidR="008E4EA4" w:rsidRDefault="008E4EA4" w:rsidP="006B7518">
            <w:pPr>
              <w:pStyle w:val="TableText"/>
            </w:pPr>
            <w:r>
              <w:rPr>
                <w:rFonts w:hint="eastAsia"/>
              </w:rPr>
              <w:t>Y</w:t>
            </w:r>
          </w:p>
        </w:tc>
        <w:tc>
          <w:tcPr>
            <w:tcW w:w="3050" w:type="pct"/>
            <w:tcBorders>
              <w:top w:val="single" w:sz="6" w:space="0" w:color="000000"/>
              <w:bottom w:val="single" w:sz="6" w:space="0" w:color="000000"/>
            </w:tcBorders>
            <w:shd w:val="clear" w:color="auto" w:fill="auto"/>
          </w:tcPr>
          <w:p w:rsidR="008E4EA4" w:rsidRPr="00E8075E" w:rsidRDefault="008E4EA4" w:rsidP="006B7518">
            <w:pPr>
              <w:pStyle w:val="TableText"/>
            </w:pPr>
            <w:r>
              <w:rPr>
                <w:rFonts w:hint="eastAsia"/>
              </w:rPr>
              <w:t>Results sent to the 3</w:t>
            </w:r>
            <w:r w:rsidRPr="00E95CB4">
              <w:rPr>
                <w:rFonts w:hint="eastAsia"/>
                <w:vertAlign w:val="superscript"/>
              </w:rPr>
              <w:t>rd</w:t>
            </w:r>
            <w:r>
              <w:rPr>
                <w:rFonts w:hint="eastAsia"/>
              </w:rPr>
              <w:t xml:space="preserve"> party.</w:t>
            </w:r>
            <w:r>
              <w:t xml:space="preserve"> Its</w:t>
            </w:r>
            <w:r>
              <w:rPr>
                <w:rFonts w:hint="eastAsia"/>
              </w:rPr>
              <w:t xml:space="preserve"> value is the requests sent by the </w:t>
            </w:r>
            <w:r w:rsidR="0014731A">
              <w:rPr>
                <w:rFonts w:hint="eastAsia"/>
              </w:rPr>
              <w:t>Broker</w:t>
            </w:r>
            <w:r>
              <w:rPr>
                <w:rFonts w:hint="eastAsia"/>
              </w:rPr>
              <w:t xml:space="preserve"> with base64 encoded.</w:t>
            </w:r>
          </w:p>
        </w:tc>
      </w:tr>
      <w:tr w:rsidR="008E4EA4" w:rsidRPr="00E8075E"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Pr="00642336" w:rsidRDefault="008E4EA4" w:rsidP="006B7518">
            <w:pPr>
              <w:pStyle w:val="TableText"/>
            </w:pPr>
            <w:r w:rsidRPr="00E95CB4">
              <w:t>queueTimeOutList</w:t>
            </w:r>
          </w:p>
        </w:tc>
        <w:tc>
          <w:tcPr>
            <w:tcW w:w="730" w:type="pct"/>
            <w:tcBorders>
              <w:top w:val="single" w:sz="6" w:space="0" w:color="000000"/>
              <w:bottom w:val="single" w:sz="6" w:space="0" w:color="000000"/>
              <w:right w:val="single" w:sz="6" w:space="0" w:color="000000"/>
            </w:tcBorders>
            <w:shd w:val="clear" w:color="auto" w:fill="auto"/>
          </w:tcPr>
          <w:p w:rsidR="008E4EA4" w:rsidRPr="00E95CB4" w:rsidRDefault="008E4EA4" w:rsidP="006B7518">
            <w:pPr>
              <w:pStyle w:val="TableText"/>
            </w:pPr>
            <w:r>
              <w:rPr>
                <w:rFonts w:hint="eastAsia"/>
              </w:rPr>
              <w:t>xsd:string[0-unbounded]</w:t>
            </w:r>
          </w:p>
        </w:tc>
        <w:tc>
          <w:tcPr>
            <w:tcW w:w="489" w:type="pct"/>
            <w:tcBorders>
              <w:top w:val="single" w:sz="6" w:space="0" w:color="000000"/>
              <w:bottom w:val="single" w:sz="6" w:space="0" w:color="000000"/>
              <w:right w:val="single" w:sz="6" w:space="0" w:color="000000"/>
            </w:tcBorders>
            <w:shd w:val="clear" w:color="auto" w:fill="auto"/>
          </w:tcPr>
          <w:p w:rsidR="008E4EA4" w:rsidRDefault="008E4EA4" w:rsidP="006B7518">
            <w:pPr>
              <w:pStyle w:val="TableText"/>
            </w:pPr>
            <w:r>
              <w:rPr>
                <w:rFonts w:hint="eastAsia"/>
              </w:rPr>
              <w:t>Y</w:t>
            </w:r>
          </w:p>
        </w:tc>
        <w:tc>
          <w:tcPr>
            <w:tcW w:w="3050" w:type="pct"/>
            <w:tcBorders>
              <w:top w:val="single" w:sz="6" w:space="0" w:color="000000"/>
              <w:bottom w:val="single" w:sz="6" w:space="0" w:color="000000"/>
            </w:tcBorders>
            <w:shd w:val="clear" w:color="auto" w:fill="auto"/>
          </w:tcPr>
          <w:p w:rsidR="008E4EA4" w:rsidRPr="00E8075E" w:rsidRDefault="008E4EA4" w:rsidP="006B7518">
            <w:pPr>
              <w:pStyle w:val="TableText"/>
            </w:pPr>
            <w:r>
              <w:rPr>
                <w:rFonts w:hint="eastAsia"/>
              </w:rPr>
              <w:t>QueueTimeout requests sent to the 3</w:t>
            </w:r>
            <w:r w:rsidRPr="00E95CB4">
              <w:rPr>
                <w:rFonts w:hint="eastAsia"/>
                <w:vertAlign w:val="superscript"/>
              </w:rPr>
              <w:t>rd</w:t>
            </w:r>
            <w:r>
              <w:rPr>
                <w:rFonts w:hint="eastAsia"/>
              </w:rPr>
              <w:t xml:space="preserve"> party. </w:t>
            </w:r>
            <w:r>
              <w:t>Its</w:t>
            </w:r>
            <w:r>
              <w:rPr>
                <w:rFonts w:hint="eastAsia"/>
              </w:rPr>
              <w:t xml:space="preserve"> value is the requests sent by the </w:t>
            </w:r>
            <w:r w:rsidR="0014731A">
              <w:rPr>
                <w:rFonts w:hint="eastAsia"/>
              </w:rPr>
              <w:t>Broker</w:t>
            </w:r>
            <w:r>
              <w:rPr>
                <w:rFonts w:hint="eastAsia"/>
              </w:rPr>
              <w:t xml:space="preserve"> with base64 encoded.</w:t>
            </w:r>
          </w:p>
        </w:tc>
      </w:tr>
      <w:tr w:rsidR="008E4EA4" w:rsidRPr="00E8075E" w:rsidTr="00BC030B">
        <w:trPr>
          <w:cantSplit/>
        </w:trPr>
        <w:tc>
          <w:tcPr>
            <w:tcW w:w="731" w:type="pct"/>
            <w:tcBorders>
              <w:top w:val="single" w:sz="6" w:space="0" w:color="000000"/>
              <w:bottom w:val="single" w:sz="6" w:space="0" w:color="000000"/>
              <w:right w:val="single" w:sz="6" w:space="0" w:color="000000"/>
            </w:tcBorders>
            <w:shd w:val="clear" w:color="auto" w:fill="auto"/>
          </w:tcPr>
          <w:p w:rsidR="008E4EA4" w:rsidRPr="00E8075E" w:rsidRDefault="008E4EA4" w:rsidP="006B7518">
            <w:pPr>
              <w:pStyle w:val="TableText"/>
            </w:pPr>
            <w:r w:rsidRPr="00E8075E">
              <w:rPr>
                <w:rFonts w:hint="eastAsia"/>
              </w:rPr>
              <w:t>extensionInfo</w:t>
            </w:r>
          </w:p>
        </w:tc>
        <w:tc>
          <w:tcPr>
            <w:tcW w:w="730" w:type="pct"/>
            <w:tcBorders>
              <w:top w:val="single" w:sz="6" w:space="0" w:color="000000"/>
              <w:bottom w:val="single" w:sz="6" w:space="0" w:color="000000"/>
              <w:right w:val="single" w:sz="6" w:space="0" w:color="000000"/>
            </w:tcBorders>
            <w:shd w:val="clear" w:color="auto" w:fill="auto"/>
          </w:tcPr>
          <w:p w:rsidR="008E4EA4" w:rsidRPr="00E8075E" w:rsidRDefault="008E4EA4" w:rsidP="006B7518">
            <w:pPr>
              <w:pStyle w:val="TableText"/>
            </w:pPr>
            <w:r>
              <w:rPr>
                <w:rFonts w:hint="eastAsia"/>
              </w:rPr>
              <w:t>Parameters</w:t>
            </w:r>
          </w:p>
        </w:tc>
        <w:tc>
          <w:tcPr>
            <w:tcW w:w="489" w:type="pct"/>
            <w:tcBorders>
              <w:top w:val="single" w:sz="6" w:space="0" w:color="000000"/>
              <w:bottom w:val="single" w:sz="6" w:space="0" w:color="000000"/>
              <w:right w:val="single" w:sz="6" w:space="0" w:color="000000"/>
            </w:tcBorders>
            <w:shd w:val="clear" w:color="auto" w:fill="auto"/>
          </w:tcPr>
          <w:p w:rsidR="008E4EA4" w:rsidRPr="00E8075E" w:rsidRDefault="008E4EA4" w:rsidP="006B7518">
            <w:pPr>
              <w:pStyle w:val="TableText"/>
            </w:pPr>
            <w:r>
              <w:rPr>
                <w:rFonts w:hint="eastAsia"/>
              </w:rPr>
              <w:t>Yes</w:t>
            </w:r>
          </w:p>
        </w:tc>
        <w:tc>
          <w:tcPr>
            <w:tcW w:w="3050" w:type="pct"/>
            <w:tcBorders>
              <w:top w:val="single" w:sz="6" w:space="0" w:color="000000"/>
              <w:bottom w:val="single" w:sz="6" w:space="0" w:color="000000"/>
            </w:tcBorders>
            <w:shd w:val="clear" w:color="auto" w:fill="auto"/>
          </w:tcPr>
          <w:p w:rsidR="008E4EA4" w:rsidRPr="00E8075E" w:rsidRDefault="008E4EA4" w:rsidP="006B7518">
            <w:pPr>
              <w:pStyle w:val="TableText"/>
            </w:pPr>
            <w:r w:rsidRPr="00E8075E">
              <w:rPr>
                <w:rFonts w:hint="eastAsia"/>
              </w:rPr>
              <w:t>Extended parameter</w:t>
            </w:r>
            <w:r>
              <w:rPr>
                <w:rFonts w:hint="eastAsia"/>
              </w:rPr>
              <w:t>s</w:t>
            </w:r>
            <w:r w:rsidRPr="00E8075E">
              <w:rPr>
                <w:rFonts w:hint="eastAsia"/>
              </w:rPr>
              <w:t>.</w:t>
            </w:r>
          </w:p>
        </w:tc>
      </w:tr>
    </w:tbl>
    <w:p w:rsidR="00EB1645" w:rsidRDefault="00EB1645" w:rsidP="00EB1645">
      <w:pPr>
        <w:pStyle w:val="Heading4"/>
        <w:numPr>
          <w:ilvl w:val="0"/>
          <w:numId w:val="0"/>
        </w:numPr>
        <w:rPr>
          <w:rFonts w:ascii="Arial" w:hAnsi="Arial" w:cs="Arial"/>
          <w:b w:val="0"/>
          <w:sz w:val="24"/>
          <w:szCs w:val="24"/>
        </w:rPr>
      </w:pPr>
    </w:p>
    <w:p w:rsidR="00EB1645" w:rsidRDefault="00EB1645">
      <w:pPr>
        <w:rPr>
          <w:rFonts w:ascii="Arial" w:hAnsi="Arial"/>
          <w:bCs/>
        </w:rPr>
      </w:pPr>
      <w:r>
        <w:rPr>
          <w:rFonts w:ascii="Arial" w:hAnsi="Arial"/>
          <w:b/>
        </w:rPr>
        <w:br w:type="page"/>
      </w:r>
    </w:p>
    <w:p w:rsidR="008E4EA4" w:rsidRDefault="008E4EA4" w:rsidP="00030CF0">
      <w:pPr>
        <w:pStyle w:val="Heading4"/>
        <w:numPr>
          <w:ilvl w:val="0"/>
          <w:numId w:val="0"/>
        </w:numPr>
        <w:ind w:left="1475"/>
        <w:rPr>
          <w:rFonts w:ascii="Arial" w:hAnsi="Arial" w:cs="Arial"/>
          <w:b w:val="0"/>
          <w:sz w:val="24"/>
          <w:szCs w:val="24"/>
        </w:rPr>
      </w:pPr>
      <w:r w:rsidRPr="002019BD">
        <w:rPr>
          <w:rFonts w:ascii="Arial" w:hAnsi="Arial" w:cs="Arial" w:hint="eastAsia"/>
          <w:b w:val="0"/>
          <w:sz w:val="24"/>
          <w:szCs w:val="24"/>
        </w:rPr>
        <w:lastRenderedPageBreak/>
        <w:t>4.3.1.</w:t>
      </w:r>
      <w:r>
        <w:rPr>
          <w:rFonts w:ascii="Arial" w:hAnsi="Arial" w:cs="Arial" w:hint="eastAsia"/>
          <w:b w:val="0"/>
          <w:sz w:val="24"/>
          <w:szCs w:val="24"/>
        </w:rPr>
        <w:t>4</w:t>
      </w:r>
      <w:r w:rsidRPr="002019BD">
        <w:rPr>
          <w:rFonts w:ascii="Arial" w:hAnsi="Arial" w:cs="Arial" w:hint="eastAsia"/>
          <w:b w:val="0"/>
          <w:sz w:val="24"/>
          <w:szCs w:val="24"/>
        </w:rPr>
        <w:t xml:space="preserve"> </w:t>
      </w:r>
      <w:r>
        <w:rPr>
          <w:rFonts w:ascii="Arial" w:hAnsi="Arial" w:cs="Arial" w:hint="eastAsia"/>
          <w:b w:val="0"/>
          <w:sz w:val="24"/>
          <w:szCs w:val="24"/>
        </w:rPr>
        <w:t>Response Code</w:t>
      </w:r>
      <w:r w:rsidR="00EB1645">
        <w:rPr>
          <w:rFonts w:ascii="Arial" w:hAnsi="Arial" w:cs="Arial"/>
          <w:b w:val="0"/>
          <w:sz w:val="24"/>
          <w:szCs w:val="24"/>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8E4EA4" w:rsidTr="00EE60D4">
        <w:tc>
          <w:tcPr>
            <w:tcW w:w="4261" w:type="dxa"/>
            <w:shd w:val="clear" w:color="auto" w:fill="D9D9D9"/>
          </w:tcPr>
          <w:p w:rsidR="008E4EA4" w:rsidRPr="008307D1" w:rsidRDefault="008E4EA4" w:rsidP="007D098D">
            <w:pPr>
              <w:pStyle w:val="TAH"/>
              <w:ind w:left="450"/>
              <w:jc w:val="left"/>
            </w:pPr>
            <w:r w:rsidRPr="008307D1">
              <w:t>ResponseCode</w:t>
            </w:r>
          </w:p>
        </w:tc>
        <w:tc>
          <w:tcPr>
            <w:tcW w:w="4261" w:type="dxa"/>
            <w:shd w:val="clear" w:color="auto" w:fill="D9D9D9"/>
          </w:tcPr>
          <w:p w:rsidR="008E4EA4" w:rsidRPr="008307D1" w:rsidRDefault="008E4EA4" w:rsidP="007D098D">
            <w:pPr>
              <w:pStyle w:val="TAH"/>
              <w:ind w:left="450"/>
              <w:jc w:val="left"/>
            </w:pPr>
            <w:r w:rsidRPr="008307D1">
              <w:t>ResponseDesc</w:t>
            </w:r>
          </w:p>
        </w:tc>
      </w:tr>
      <w:tr w:rsidR="008E4EA4" w:rsidTr="00EE60D4">
        <w:tc>
          <w:tcPr>
            <w:tcW w:w="4261" w:type="dxa"/>
          </w:tcPr>
          <w:p w:rsidR="008E4EA4" w:rsidRDefault="008E4EA4" w:rsidP="007D098D">
            <w:pPr>
              <w:ind w:left="450"/>
            </w:pPr>
            <w:r>
              <w:rPr>
                <w:rFonts w:hint="eastAsia"/>
              </w:rPr>
              <w:t>000000000</w:t>
            </w:r>
          </w:p>
        </w:tc>
        <w:tc>
          <w:tcPr>
            <w:tcW w:w="4261" w:type="dxa"/>
          </w:tcPr>
          <w:p w:rsidR="008E4EA4" w:rsidRDefault="008E4EA4" w:rsidP="007D098D">
            <w:pPr>
              <w:ind w:left="450"/>
            </w:pPr>
            <w:r>
              <w:rPr>
                <w:rFonts w:hint="eastAsia"/>
              </w:rPr>
              <w:t>Success</w:t>
            </w:r>
          </w:p>
        </w:tc>
      </w:tr>
      <w:tr w:rsidR="008E4EA4" w:rsidTr="00EE60D4">
        <w:tc>
          <w:tcPr>
            <w:tcW w:w="4261" w:type="dxa"/>
          </w:tcPr>
          <w:p w:rsidR="008E4EA4" w:rsidRDefault="008E4EA4" w:rsidP="007D098D">
            <w:pPr>
              <w:ind w:left="450"/>
            </w:pPr>
            <w:r>
              <w:rPr>
                <w:rFonts w:hint="eastAsia"/>
              </w:rPr>
              <w:t>100000001</w:t>
            </w:r>
          </w:p>
        </w:tc>
        <w:tc>
          <w:tcPr>
            <w:tcW w:w="4261" w:type="dxa"/>
          </w:tcPr>
          <w:p w:rsidR="008E4EA4" w:rsidRDefault="008E4EA4" w:rsidP="007D098D">
            <w:pPr>
              <w:ind w:left="450"/>
            </w:pPr>
            <w:r w:rsidRPr="008307D1">
              <w:t>The system is overload</w:t>
            </w:r>
          </w:p>
        </w:tc>
      </w:tr>
      <w:tr w:rsidR="008E4EA4" w:rsidTr="00EE60D4">
        <w:tc>
          <w:tcPr>
            <w:tcW w:w="4261" w:type="dxa"/>
          </w:tcPr>
          <w:p w:rsidR="008E4EA4" w:rsidRDefault="008E4EA4" w:rsidP="007D098D">
            <w:pPr>
              <w:ind w:left="450"/>
            </w:pPr>
            <w:r>
              <w:rPr>
                <w:rFonts w:hint="eastAsia"/>
              </w:rPr>
              <w:t>100000002</w:t>
            </w:r>
          </w:p>
        </w:tc>
        <w:tc>
          <w:tcPr>
            <w:tcW w:w="4261" w:type="dxa"/>
          </w:tcPr>
          <w:p w:rsidR="008E4EA4" w:rsidRDefault="008E4EA4" w:rsidP="007D098D">
            <w:pPr>
              <w:ind w:left="450"/>
            </w:pPr>
            <w:r w:rsidRPr="008307D1">
              <w:t>Throttling error</w:t>
            </w:r>
          </w:p>
        </w:tc>
      </w:tr>
      <w:tr w:rsidR="008E4EA4" w:rsidTr="00EE60D4">
        <w:tc>
          <w:tcPr>
            <w:tcW w:w="4261" w:type="dxa"/>
          </w:tcPr>
          <w:p w:rsidR="008E4EA4" w:rsidRDefault="008E4EA4" w:rsidP="007D098D">
            <w:pPr>
              <w:ind w:left="450"/>
            </w:pPr>
            <w:r>
              <w:rPr>
                <w:rFonts w:hint="eastAsia"/>
              </w:rPr>
              <w:t>100000003</w:t>
            </w:r>
          </w:p>
        </w:tc>
        <w:tc>
          <w:tcPr>
            <w:tcW w:w="4261" w:type="dxa"/>
          </w:tcPr>
          <w:p w:rsidR="008E4EA4" w:rsidRDefault="008E4EA4" w:rsidP="007D098D">
            <w:pPr>
              <w:ind w:left="450"/>
            </w:pPr>
            <w:r>
              <w:rPr>
                <w:rFonts w:hint="eastAsia"/>
              </w:rPr>
              <w:t>E</w:t>
            </w:r>
            <w:r w:rsidRPr="008307D1">
              <w:t>xceed the limitation of the LICENSE</w:t>
            </w:r>
          </w:p>
        </w:tc>
      </w:tr>
      <w:tr w:rsidR="008E4EA4" w:rsidTr="00EE60D4">
        <w:tc>
          <w:tcPr>
            <w:tcW w:w="4261" w:type="dxa"/>
          </w:tcPr>
          <w:p w:rsidR="008E4EA4" w:rsidRPr="008307D1" w:rsidRDefault="008E4EA4" w:rsidP="007D098D">
            <w:pPr>
              <w:ind w:left="450"/>
            </w:pPr>
            <w:r>
              <w:rPr>
                <w:rFonts w:hint="eastAsia"/>
              </w:rPr>
              <w:t>100000004</w:t>
            </w:r>
          </w:p>
        </w:tc>
        <w:tc>
          <w:tcPr>
            <w:tcW w:w="4261" w:type="dxa"/>
          </w:tcPr>
          <w:p w:rsidR="008E4EA4" w:rsidRDefault="008E4EA4" w:rsidP="007D098D">
            <w:pPr>
              <w:ind w:left="450"/>
            </w:pPr>
            <w:r w:rsidRPr="008307D1">
              <w:t>Internal Server Error</w:t>
            </w:r>
          </w:p>
        </w:tc>
      </w:tr>
      <w:tr w:rsidR="008E4EA4" w:rsidTr="00EE60D4">
        <w:tc>
          <w:tcPr>
            <w:tcW w:w="4261" w:type="dxa"/>
          </w:tcPr>
          <w:p w:rsidR="008E4EA4" w:rsidRDefault="008E4EA4" w:rsidP="007D098D">
            <w:pPr>
              <w:ind w:left="450"/>
            </w:pPr>
            <w:r>
              <w:rPr>
                <w:rFonts w:hint="eastAsia"/>
              </w:rPr>
              <w:t>100000005</w:t>
            </w:r>
          </w:p>
        </w:tc>
        <w:tc>
          <w:tcPr>
            <w:tcW w:w="4261" w:type="dxa"/>
          </w:tcPr>
          <w:p w:rsidR="008E4EA4" w:rsidRDefault="008E4EA4" w:rsidP="007D098D">
            <w:pPr>
              <w:ind w:left="450"/>
            </w:pPr>
            <w:r>
              <w:rPr>
                <w:rFonts w:hint="eastAsia"/>
              </w:rPr>
              <w:t>Invalid input value:%1</w:t>
            </w:r>
          </w:p>
          <w:p w:rsidR="008E4EA4" w:rsidRPr="008307D1" w:rsidRDefault="008E4EA4" w:rsidP="007D098D">
            <w:pPr>
              <w:ind w:left="450"/>
            </w:pPr>
            <w:r w:rsidRPr="008307D1">
              <w:rPr>
                <w:rFonts w:hint="eastAsia"/>
              </w:rPr>
              <w:t>%1</w:t>
            </w:r>
            <w:r>
              <w:rPr>
                <w:rFonts w:hint="eastAsia"/>
              </w:rPr>
              <w:t xml:space="preserve"> indicates the parameter</w:t>
            </w:r>
            <w:r>
              <w:t>’</w:t>
            </w:r>
            <w:r>
              <w:rPr>
                <w:rFonts w:hint="eastAsia"/>
              </w:rPr>
              <w:t>s name.</w:t>
            </w:r>
          </w:p>
        </w:tc>
      </w:tr>
      <w:tr w:rsidR="008E4EA4" w:rsidTr="00EE60D4">
        <w:tc>
          <w:tcPr>
            <w:tcW w:w="4261" w:type="dxa"/>
          </w:tcPr>
          <w:p w:rsidR="008E4EA4" w:rsidRPr="008307D1" w:rsidRDefault="008E4EA4" w:rsidP="007D098D">
            <w:pPr>
              <w:ind w:left="450"/>
            </w:pPr>
            <w:r>
              <w:rPr>
                <w:rFonts w:hint="eastAsia"/>
              </w:rPr>
              <w:t>100000006</w:t>
            </w:r>
          </w:p>
        </w:tc>
        <w:tc>
          <w:tcPr>
            <w:tcW w:w="4261" w:type="dxa"/>
          </w:tcPr>
          <w:p w:rsidR="008E4EA4" w:rsidRDefault="008E4EA4" w:rsidP="007D098D">
            <w:pPr>
              <w:ind w:left="450"/>
            </w:pPr>
            <w:r>
              <w:rPr>
                <w:rFonts w:hint="eastAsia"/>
              </w:rPr>
              <w:t>SP</w:t>
            </w:r>
            <w:r>
              <w:t>’</w:t>
            </w:r>
            <w:r>
              <w:rPr>
                <w:rFonts w:hint="eastAsia"/>
              </w:rPr>
              <w:t>s status is abnormal</w:t>
            </w:r>
          </w:p>
        </w:tc>
      </w:tr>
      <w:tr w:rsidR="008E4EA4" w:rsidTr="00EE60D4">
        <w:tc>
          <w:tcPr>
            <w:tcW w:w="4261" w:type="dxa"/>
          </w:tcPr>
          <w:p w:rsidR="008E4EA4" w:rsidRDefault="008E4EA4" w:rsidP="007D098D">
            <w:pPr>
              <w:ind w:left="450"/>
            </w:pPr>
            <w:r>
              <w:rPr>
                <w:rFonts w:hint="eastAsia"/>
              </w:rPr>
              <w:t>100000007</w:t>
            </w:r>
          </w:p>
        </w:tc>
        <w:tc>
          <w:tcPr>
            <w:tcW w:w="4261" w:type="dxa"/>
          </w:tcPr>
          <w:p w:rsidR="008E4EA4" w:rsidRDefault="008E4EA4" w:rsidP="007D098D">
            <w:pPr>
              <w:ind w:left="450"/>
            </w:pPr>
            <w:r>
              <w:rPr>
                <w:rFonts w:hint="eastAsia"/>
              </w:rPr>
              <w:t>Authentication failed</w:t>
            </w:r>
          </w:p>
        </w:tc>
      </w:tr>
      <w:tr w:rsidR="008E4EA4" w:rsidTr="00EE60D4">
        <w:tc>
          <w:tcPr>
            <w:tcW w:w="4261" w:type="dxa"/>
          </w:tcPr>
          <w:p w:rsidR="008E4EA4" w:rsidRDefault="008E4EA4" w:rsidP="007D098D">
            <w:pPr>
              <w:ind w:left="450"/>
            </w:pPr>
            <w:r>
              <w:rPr>
                <w:rFonts w:hint="eastAsia"/>
              </w:rPr>
              <w:t>100000008</w:t>
            </w:r>
          </w:p>
        </w:tc>
        <w:tc>
          <w:tcPr>
            <w:tcW w:w="4261" w:type="dxa"/>
          </w:tcPr>
          <w:p w:rsidR="008E4EA4" w:rsidRDefault="008E4EA4" w:rsidP="007D098D">
            <w:pPr>
              <w:ind w:left="450"/>
            </w:pPr>
            <w:r>
              <w:rPr>
                <w:rFonts w:hint="eastAsia"/>
              </w:rPr>
              <w:t>Service</w:t>
            </w:r>
            <w:r>
              <w:t>’</w:t>
            </w:r>
            <w:r>
              <w:rPr>
                <w:rFonts w:hint="eastAsia"/>
              </w:rPr>
              <w:t>s status is abnormal</w:t>
            </w:r>
          </w:p>
        </w:tc>
      </w:tr>
      <w:tr w:rsidR="008E4EA4" w:rsidTr="00EE60D4">
        <w:tc>
          <w:tcPr>
            <w:tcW w:w="4261" w:type="dxa"/>
          </w:tcPr>
          <w:p w:rsidR="008E4EA4" w:rsidRDefault="008E4EA4" w:rsidP="007D098D">
            <w:pPr>
              <w:ind w:left="450"/>
            </w:pPr>
            <w:r>
              <w:rPr>
                <w:rFonts w:hint="eastAsia"/>
              </w:rPr>
              <w:t>100000010</w:t>
            </w:r>
          </w:p>
        </w:tc>
        <w:tc>
          <w:tcPr>
            <w:tcW w:w="4261" w:type="dxa"/>
          </w:tcPr>
          <w:p w:rsidR="008E4EA4" w:rsidRDefault="008E4EA4" w:rsidP="007D098D">
            <w:pPr>
              <w:ind w:left="450"/>
            </w:pPr>
            <w:r w:rsidRPr="008307D1">
              <w:t>Insufficient permissions</w:t>
            </w:r>
          </w:p>
        </w:tc>
      </w:tr>
      <w:tr w:rsidR="008E4EA4" w:rsidTr="00EE60D4">
        <w:tc>
          <w:tcPr>
            <w:tcW w:w="4261" w:type="dxa"/>
          </w:tcPr>
          <w:p w:rsidR="008E4EA4" w:rsidRDefault="008E4EA4" w:rsidP="007D098D">
            <w:pPr>
              <w:ind w:left="450"/>
            </w:pPr>
            <w:r>
              <w:rPr>
                <w:rFonts w:hint="eastAsia"/>
              </w:rPr>
              <w:t>100000014</w:t>
            </w:r>
          </w:p>
        </w:tc>
        <w:tc>
          <w:tcPr>
            <w:tcW w:w="4261" w:type="dxa"/>
          </w:tcPr>
          <w:p w:rsidR="008E4EA4" w:rsidRDefault="008E4EA4" w:rsidP="007D098D">
            <w:pPr>
              <w:ind w:left="450"/>
            </w:pPr>
            <w:r>
              <w:rPr>
                <w:rFonts w:hint="eastAsia"/>
              </w:rPr>
              <w:t>Missing mandatory parameter:%1</w:t>
            </w:r>
          </w:p>
          <w:p w:rsidR="008E4EA4" w:rsidRPr="008307D1" w:rsidRDefault="008E4EA4" w:rsidP="007D098D">
            <w:pPr>
              <w:ind w:left="450"/>
            </w:pPr>
            <w:r w:rsidRPr="008307D1">
              <w:rPr>
                <w:rFonts w:hint="eastAsia"/>
              </w:rPr>
              <w:t>%1</w:t>
            </w:r>
            <w:r>
              <w:rPr>
                <w:rFonts w:hint="eastAsia"/>
              </w:rPr>
              <w:t xml:space="preserve"> indicates the parameter</w:t>
            </w:r>
            <w:r>
              <w:t>’</w:t>
            </w:r>
            <w:r>
              <w:rPr>
                <w:rFonts w:hint="eastAsia"/>
              </w:rPr>
              <w:t>s name.</w:t>
            </w:r>
          </w:p>
        </w:tc>
      </w:tr>
    </w:tbl>
    <w:p w:rsidR="008E4EA4" w:rsidRPr="00452E4B" w:rsidRDefault="008E4EA4" w:rsidP="007D098D">
      <w:pPr>
        <w:ind w:left="450"/>
      </w:pPr>
    </w:p>
    <w:p w:rsidR="00C4039A" w:rsidRDefault="002966EB" w:rsidP="002966EB">
      <w:pPr>
        <w:pStyle w:val="Heading2"/>
        <w:numPr>
          <w:ilvl w:val="0"/>
          <w:numId w:val="0"/>
        </w:numPr>
      </w:pPr>
      <w:bookmarkStart w:id="49" w:name="_Toc375904370"/>
      <w:bookmarkStart w:id="50" w:name="_Toc375904403"/>
      <w:bookmarkStart w:id="51" w:name="_Toc402255579"/>
      <w:r>
        <w:t xml:space="preserve">4.5 </w:t>
      </w:r>
      <w:r w:rsidR="00C4039A">
        <w:rPr>
          <w:rFonts w:hint="eastAsia"/>
        </w:rPr>
        <w:t>Interface: Management</w:t>
      </w:r>
      <w:bookmarkEnd w:id="49"/>
      <w:bookmarkEnd w:id="50"/>
      <w:bookmarkEnd w:id="51"/>
    </w:p>
    <w:p w:rsidR="00C4039A" w:rsidRDefault="002966EB" w:rsidP="002966EB">
      <w:pPr>
        <w:pStyle w:val="Heading3"/>
        <w:widowControl/>
        <w:numPr>
          <w:ilvl w:val="0"/>
          <w:numId w:val="0"/>
        </w:numPr>
        <w:topLinePunct/>
        <w:adjustRightInd w:val="0"/>
        <w:snapToGrid w:val="0"/>
        <w:spacing w:before="200" w:after="160" w:line="240" w:lineRule="atLeast"/>
        <w:jc w:val="left"/>
      </w:pPr>
      <w:bookmarkStart w:id="52" w:name="_Toc375904371"/>
      <w:bookmarkStart w:id="53" w:name="_Toc375904404"/>
      <w:bookmarkStart w:id="54" w:name="_Toc402255580"/>
      <w:r>
        <w:t xml:space="preserve">4.5.1 </w:t>
      </w:r>
      <w:r w:rsidR="00C4039A">
        <w:rPr>
          <w:rFonts w:hint="eastAsia"/>
        </w:rPr>
        <w:t>Operation:</w:t>
      </w:r>
      <w:r w:rsidR="00C4039A" w:rsidRPr="002019BD">
        <w:rPr>
          <w:color w:val="993300"/>
        </w:rPr>
        <w:t xml:space="preserve"> </w:t>
      </w:r>
      <w:r w:rsidR="00C4039A">
        <w:rPr>
          <w:rFonts w:hint="eastAsia"/>
        </w:rPr>
        <w:t>changePassword</w:t>
      </w:r>
      <w:bookmarkEnd w:id="52"/>
      <w:bookmarkEnd w:id="53"/>
      <w:bookmarkEnd w:id="54"/>
    </w:p>
    <w:p w:rsidR="00C4039A" w:rsidRDefault="00C4039A" w:rsidP="00C4039A">
      <w:r>
        <w:rPr>
          <w:rFonts w:hint="eastAsia"/>
        </w:rPr>
        <w:t>The 3</w:t>
      </w:r>
      <w:r w:rsidRPr="00C07515">
        <w:rPr>
          <w:rFonts w:hint="eastAsia"/>
          <w:vertAlign w:val="superscript"/>
        </w:rPr>
        <w:t>rd</w:t>
      </w:r>
      <w:r>
        <w:rPr>
          <w:rFonts w:hint="eastAsia"/>
        </w:rPr>
        <w:t xml:space="preserve"> party invokes this operation to change his password.</w:t>
      </w:r>
    </w:p>
    <w:p w:rsidR="00C4039A" w:rsidRDefault="00C4039A" w:rsidP="00C4039A">
      <w:pPr>
        <w:pStyle w:val="BlockLabel"/>
        <w:outlineLvl w:val="9"/>
      </w:pPr>
      <w:bookmarkStart w:id="55" w:name="_Toc375904372"/>
      <w:r>
        <w:rPr>
          <w:rFonts w:hint="eastAsia"/>
        </w:rPr>
        <w:lastRenderedPageBreak/>
        <w:t>Input Message:</w:t>
      </w:r>
      <w:r w:rsidRPr="004C4A5D">
        <w:t xml:space="preserve"> </w:t>
      </w:r>
      <w:r>
        <w:rPr>
          <w:rFonts w:hint="eastAsia"/>
        </w:rPr>
        <w:t>changePassword</w:t>
      </w:r>
      <w:bookmarkEnd w:id="55"/>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55"/>
        <w:gridCol w:w="1559"/>
        <w:gridCol w:w="1134"/>
        <w:gridCol w:w="3690"/>
      </w:tblGrid>
      <w:tr w:rsidR="00C4039A" w:rsidRPr="0089621D" w:rsidTr="009753FD">
        <w:trPr>
          <w:cantSplit/>
          <w:tblHeader/>
        </w:trPr>
        <w:tc>
          <w:tcPr>
            <w:tcW w:w="979" w:type="pct"/>
            <w:tcBorders>
              <w:top w:val="single" w:sz="6" w:space="0" w:color="000000"/>
              <w:bottom w:val="single" w:sz="6" w:space="0" w:color="000000"/>
              <w:right w:val="single" w:sz="6" w:space="0" w:color="000000"/>
            </w:tcBorders>
            <w:shd w:val="clear" w:color="auto" w:fill="D9D9D9"/>
          </w:tcPr>
          <w:p w:rsidR="00C4039A" w:rsidRPr="0089621D" w:rsidRDefault="00C4039A" w:rsidP="009753FD">
            <w:pPr>
              <w:pStyle w:val="TableHeading"/>
            </w:pPr>
            <w:r w:rsidRPr="0089621D">
              <w:t>Element name</w:t>
            </w:r>
          </w:p>
        </w:tc>
        <w:tc>
          <w:tcPr>
            <w:tcW w:w="982" w:type="pct"/>
            <w:tcBorders>
              <w:top w:val="single" w:sz="6" w:space="0" w:color="000000"/>
              <w:bottom w:val="single" w:sz="6" w:space="0" w:color="000000"/>
              <w:right w:val="single" w:sz="6" w:space="0" w:color="000000"/>
            </w:tcBorders>
            <w:shd w:val="clear" w:color="auto" w:fill="D9D9D9"/>
          </w:tcPr>
          <w:p w:rsidR="00C4039A" w:rsidRPr="0089621D" w:rsidRDefault="00C4039A" w:rsidP="009753FD">
            <w:pPr>
              <w:pStyle w:val="TableHeading"/>
            </w:pPr>
            <w:r w:rsidRPr="0089621D">
              <w:t>Element type</w:t>
            </w:r>
          </w:p>
        </w:tc>
        <w:tc>
          <w:tcPr>
            <w:tcW w:w="714" w:type="pct"/>
            <w:tcBorders>
              <w:top w:val="single" w:sz="6" w:space="0" w:color="000000"/>
              <w:bottom w:val="single" w:sz="6" w:space="0" w:color="000000"/>
              <w:right w:val="single" w:sz="6" w:space="0" w:color="000000"/>
            </w:tcBorders>
            <w:shd w:val="clear" w:color="auto" w:fill="D9D9D9"/>
          </w:tcPr>
          <w:p w:rsidR="00C4039A" w:rsidRPr="0089621D" w:rsidRDefault="00C4039A" w:rsidP="009753FD">
            <w:pPr>
              <w:pStyle w:val="TableHeading"/>
            </w:pPr>
            <w:r w:rsidRPr="0089621D">
              <w:t>Optional</w:t>
            </w:r>
          </w:p>
        </w:tc>
        <w:tc>
          <w:tcPr>
            <w:tcW w:w="2324" w:type="pct"/>
            <w:tcBorders>
              <w:top w:val="single" w:sz="6" w:space="0" w:color="000000"/>
              <w:bottom w:val="single" w:sz="6" w:space="0" w:color="000000"/>
            </w:tcBorders>
            <w:shd w:val="clear" w:color="auto" w:fill="D9D9D9"/>
          </w:tcPr>
          <w:p w:rsidR="00C4039A" w:rsidRPr="0089621D" w:rsidRDefault="00C4039A" w:rsidP="009753FD">
            <w:pPr>
              <w:pStyle w:val="TableHeading"/>
            </w:pPr>
            <w:r w:rsidRPr="0089621D">
              <w:t>Description</w:t>
            </w:r>
          </w:p>
        </w:tc>
      </w:tr>
      <w:tr w:rsidR="00C4039A" w:rsidTr="009753FD">
        <w:trPr>
          <w:cantSplit/>
        </w:trPr>
        <w:tc>
          <w:tcPr>
            <w:tcW w:w="979" w:type="pct"/>
            <w:tcBorders>
              <w:top w:val="single" w:sz="6" w:space="0" w:color="000000"/>
              <w:bottom w:val="single" w:sz="6" w:space="0" w:color="000000"/>
              <w:right w:val="single" w:sz="6" w:space="0" w:color="000000"/>
            </w:tcBorders>
            <w:shd w:val="clear" w:color="auto" w:fill="auto"/>
          </w:tcPr>
          <w:p w:rsidR="00C4039A" w:rsidRDefault="00C4039A" w:rsidP="009753FD">
            <w:pPr>
              <w:pStyle w:val="TableText"/>
            </w:pPr>
            <w:r>
              <w:t>spId</w:t>
            </w:r>
          </w:p>
        </w:tc>
        <w:tc>
          <w:tcPr>
            <w:tcW w:w="982" w:type="pct"/>
            <w:tcBorders>
              <w:top w:val="single" w:sz="6" w:space="0" w:color="000000"/>
              <w:bottom w:val="single" w:sz="6" w:space="0" w:color="000000"/>
              <w:right w:val="single" w:sz="6" w:space="0" w:color="000000"/>
            </w:tcBorders>
            <w:shd w:val="clear" w:color="auto" w:fill="auto"/>
          </w:tcPr>
          <w:p w:rsidR="00C4039A" w:rsidRDefault="00C4039A" w:rsidP="009753FD">
            <w:pPr>
              <w:pStyle w:val="TableText"/>
            </w:pPr>
            <w:r>
              <w:t>xsd: string</w:t>
            </w:r>
          </w:p>
        </w:tc>
        <w:tc>
          <w:tcPr>
            <w:tcW w:w="714" w:type="pct"/>
            <w:tcBorders>
              <w:top w:val="single" w:sz="6" w:space="0" w:color="000000"/>
              <w:bottom w:val="single" w:sz="6" w:space="0" w:color="000000"/>
              <w:right w:val="single" w:sz="6" w:space="0" w:color="000000"/>
            </w:tcBorders>
            <w:shd w:val="clear" w:color="auto" w:fill="auto"/>
          </w:tcPr>
          <w:p w:rsidR="00C4039A" w:rsidRDefault="00C4039A" w:rsidP="009753FD">
            <w:pPr>
              <w:pStyle w:val="TableText"/>
            </w:pPr>
            <w:r>
              <w:rPr>
                <w:rFonts w:hint="eastAsia"/>
              </w:rPr>
              <w:t>No</w:t>
            </w:r>
          </w:p>
        </w:tc>
        <w:tc>
          <w:tcPr>
            <w:tcW w:w="2324" w:type="pct"/>
            <w:tcBorders>
              <w:top w:val="single" w:sz="6" w:space="0" w:color="000000"/>
              <w:bottom w:val="single" w:sz="6" w:space="0" w:color="000000"/>
            </w:tcBorders>
            <w:shd w:val="clear" w:color="auto" w:fill="auto"/>
          </w:tcPr>
          <w:p w:rsidR="00C4039A" w:rsidRDefault="00C4039A" w:rsidP="009753FD">
            <w:pPr>
              <w:pStyle w:val="TableText"/>
            </w:pPr>
            <w:r>
              <w:rPr>
                <w:rFonts w:hint="eastAsia"/>
              </w:rPr>
              <w:t>SP</w:t>
            </w:r>
            <w:r>
              <w:t xml:space="preserve"> ID.</w:t>
            </w:r>
          </w:p>
          <w:p w:rsidR="00C4039A" w:rsidRDefault="00C4039A" w:rsidP="009753FD">
            <w:pPr>
              <w:pStyle w:val="TableText"/>
            </w:pPr>
            <w:r>
              <w:rPr>
                <w:rFonts w:hint="eastAsia"/>
              </w:rPr>
              <w:t>It</w:t>
            </w:r>
            <w:r>
              <w:t>’</w:t>
            </w:r>
            <w:r>
              <w:rPr>
                <w:rFonts w:hint="eastAsia"/>
              </w:rPr>
              <w:t xml:space="preserve">s </w:t>
            </w:r>
            <w:r>
              <w:t xml:space="preserve">allocated by the </w:t>
            </w:r>
            <w:r>
              <w:rPr>
                <w:rFonts w:hint="eastAsia"/>
              </w:rPr>
              <w:t>SAG</w:t>
            </w:r>
            <w:r>
              <w:t xml:space="preserve"> to the </w:t>
            </w:r>
            <w:r>
              <w:rPr>
                <w:rFonts w:hint="eastAsia"/>
              </w:rPr>
              <w:t>3</w:t>
            </w:r>
            <w:r w:rsidRPr="00646FB2">
              <w:rPr>
                <w:rFonts w:hint="eastAsia"/>
                <w:vertAlign w:val="superscript"/>
              </w:rPr>
              <w:t>rd</w:t>
            </w:r>
            <w:r>
              <w:rPr>
                <w:rFonts w:hint="eastAsia"/>
              </w:rPr>
              <w:t xml:space="preserve"> party</w:t>
            </w:r>
            <w:r>
              <w:t xml:space="preserve">. </w:t>
            </w:r>
          </w:p>
          <w:p w:rsidR="00C4039A" w:rsidRDefault="00C4039A" w:rsidP="009753FD">
            <w:pPr>
              <w:pStyle w:val="TableText"/>
            </w:pPr>
            <w:r>
              <w:t>[Example]</w:t>
            </w:r>
          </w:p>
          <w:p w:rsidR="00C4039A" w:rsidRDefault="00C4039A" w:rsidP="009753FD">
            <w:pPr>
              <w:pStyle w:val="TableText"/>
            </w:pPr>
            <w:r>
              <w:t>000201</w:t>
            </w:r>
          </w:p>
        </w:tc>
      </w:tr>
      <w:tr w:rsidR="00C4039A" w:rsidTr="009753FD">
        <w:trPr>
          <w:cantSplit/>
        </w:trPr>
        <w:tc>
          <w:tcPr>
            <w:tcW w:w="979" w:type="pct"/>
            <w:tcBorders>
              <w:top w:val="single" w:sz="6" w:space="0" w:color="000000"/>
              <w:bottom w:val="single" w:sz="6" w:space="0" w:color="000000"/>
              <w:right w:val="single" w:sz="6" w:space="0" w:color="000000"/>
            </w:tcBorders>
            <w:shd w:val="clear" w:color="auto" w:fill="auto"/>
          </w:tcPr>
          <w:p w:rsidR="00C4039A" w:rsidRDefault="00C4039A" w:rsidP="009753FD">
            <w:pPr>
              <w:pStyle w:val="TableText"/>
            </w:pPr>
            <w:r>
              <w:t>spPassword</w:t>
            </w:r>
          </w:p>
        </w:tc>
        <w:tc>
          <w:tcPr>
            <w:tcW w:w="982" w:type="pct"/>
            <w:tcBorders>
              <w:top w:val="single" w:sz="6" w:space="0" w:color="000000"/>
              <w:bottom w:val="single" w:sz="6" w:space="0" w:color="000000"/>
              <w:right w:val="single" w:sz="6" w:space="0" w:color="000000"/>
            </w:tcBorders>
            <w:shd w:val="clear" w:color="auto" w:fill="auto"/>
          </w:tcPr>
          <w:p w:rsidR="00C4039A" w:rsidRDefault="00C4039A" w:rsidP="009753FD">
            <w:pPr>
              <w:pStyle w:val="TableText"/>
            </w:pPr>
            <w:r>
              <w:t>xsd: string</w:t>
            </w:r>
          </w:p>
        </w:tc>
        <w:tc>
          <w:tcPr>
            <w:tcW w:w="714" w:type="pct"/>
            <w:tcBorders>
              <w:top w:val="single" w:sz="6" w:space="0" w:color="000000"/>
              <w:bottom w:val="single" w:sz="6" w:space="0" w:color="000000"/>
              <w:right w:val="single" w:sz="6" w:space="0" w:color="000000"/>
            </w:tcBorders>
            <w:shd w:val="clear" w:color="auto" w:fill="auto"/>
          </w:tcPr>
          <w:p w:rsidR="00C4039A" w:rsidRDefault="00C4039A" w:rsidP="009753FD">
            <w:pPr>
              <w:pStyle w:val="TableText"/>
            </w:pPr>
            <w:r>
              <w:rPr>
                <w:rFonts w:hint="eastAsia"/>
              </w:rPr>
              <w:t>Yes</w:t>
            </w:r>
          </w:p>
        </w:tc>
        <w:tc>
          <w:tcPr>
            <w:tcW w:w="2324" w:type="pct"/>
            <w:tcBorders>
              <w:top w:val="single" w:sz="6" w:space="0" w:color="000000"/>
              <w:bottom w:val="single" w:sz="6" w:space="0" w:color="000000"/>
            </w:tcBorders>
            <w:shd w:val="clear" w:color="auto" w:fill="auto"/>
          </w:tcPr>
          <w:p w:rsidR="00C4039A" w:rsidRDefault="00C4039A" w:rsidP="009753FD">
            <w:pPr>
              <w:pStyle w:val="TableText"/>
            </w:pPr>
            <w:r>
              <w:t xml:space="preserve">Encrypted authentication password for partners to access the </w:t>
            </w:r>
            <w:r>
              <w:rPr>
                <w:rFonts w:hint="eastAsia"/>
              </w:rPr>
              <w:t>SAG</w:t>
            </w:r>
            <w:r>
              <w:t>.</w:t>
            </w:r>
          </w:p>
          <w:p w:rsidR="00C4039A" w:rsidRDefault="00C4039A" w:rsidP="009753FD">
            <w:pPr>
              <w:pStyle w:val="TableText"/>
            </w:pPr>
            <w:r>
              <w:t xml:space="preserve">The value is a character string encrypted from </w:t>
            </w:r>
            <w:r w:rsidRPr="00F7524A">
              <w:rPr>
                <w:b/>
              </w:rPr>
              <w:t>spId</w:t>
            </w:r>
            <w:r>
              <w:t xml:space="preserve"> + </w:t>
            </w:r>
            <w:r w:rsidRPr="00F7524A">
              <w:rPr>
                <w:b/>
              </w:rPr>
              <w:t>Password</w:t>
            </w:r>
            <w:r>
              <w:t xml:space="preserve"> + </w:t>
            </w:r>
            <w:r w:rsidRPr="00F7524A">
              <w:rPr>
                <w:b/>
              </w:rPr>
              <w:t>timeStamp</w:t>
            </w:r>
            <w:r>
              <w:t xml:space="preserve"> by </w:t>
            </w:r>
            <w:r>
              <w:rPr>
                <w:rFonts w:hint="eastAsia"/>
              </w:rPr>
              <w:t>SHA-256</w:t>
            </w:r>
            <w:r>
              <w:t>. The encryption formula is as follows: spPassword =</w:t>
            </w:r>
            <w:r>
              <w:rPr>
                <w:rFonts w:hint="eastAsia"/>
              </w:rPr>
              <w:t>BASE64(SHA-256</w:t>
            </w:r>
            <w:r>
              <w:t>(spId + Password + timeStamp)</w:t>
            </w:r>
            <w:r>
              <w:rPr>
                <w:rFonts w:hint="eastAsia"/>
              </w:rPr>
              <w:t>)</w:t>
            </w:r>
          </w:p>
          <w:p w:rsidR="00C4039A" w:rsidRDefault="00C4039A" w:rsidP="009753FD">
            <w:pPr>
              <w:pStyle w:val="TableText"/>
            </w:pPr>
            <w:r>
              <w:t>In the preceding formula:</w:t>
            </w:r>
          </w:p>
          <w:p w:rsidR="00C4039A" w:rsidRDefault="00C4039A" w:rsidP="009753FD">
            <w:pPr>
              <w:pStyle w:val="TableText"/>
            </w:pPr>
            <w:r w:rsidRPr="00F7524A">
              <w:rPr>
                <w:b/>
              </w:rPr>
              <w:t>timeStamp</w:t>
            </w:r>
            <w:r>
              <w:t xml:space="preserve">: value of </w:t>
            </w:r>
            <w:r w:rsidRPr="00F7524A">
              <w:rPr>
                <w:b/>
              </w:rPr>
              <w:t>timeStamp</w:t>
            </w:r>
            <w:r>
              <w:t>.</w:t>
            </w:r>
          </w:p>
          <w:p w:rsidR="00C4039A" w:rsidRDefault="00C4039A" w:rsidP="009753FD">
            <w:pPr>
              <w:pStyle w:val="TableText"/>
            </w:pPr>
            <w:r w:rsidRPr="00F7524A">
              <w:rPr>
                <w:b/>
              </w:rPr>
              <w:t>Password</w:t>
            </w:r>
            <w:r>
              <w:t xml:space="preserve">: authentication password for </w:t>
            </w:r>
            <w:r>
              <w:rPr>
                <w:rFonts w:hint="eastAsia"/>
              </w:rPr>
              <w:t>3</w:t>
            </w:r>
            <w:r w:rsidRPr="00646FB2">
              <w:rPr>
                <w:rFonts w:hint="eastAsia"/>
                <w:vertAlign w:val="superscript"/>
              </w:rPr>
              <w:t>rd</w:t>
            </w:r>
            <w:r>
              <w:rPr>
                <w:rFonts w:hint="eastAsia"/>
              </w:rPr>
              <w:t xml:space="preserve"> parties</w:t>
            </w:r>
            <w:r>
              <w:t xml:space="preserve"> to access the </w:t>
            </w:r>
            <w:r>
              <w:rPr>
                <w:rFonts w:hint="eastAsia"/>
              </w:rPr>
              <w:t>SAG</w:t>
            </w:r>
            <w:r>
              <w:t>. The value is</w:t>
            </w:r>
            <w:r>
              <w:rPr>
                <w:rFonts w:hint="eastAsia"/>
              </w:rPr>
              <w:t xml:space="preserve"> allocated by the SAG</w:t>
            </w:r>
            <w:r>
              <w:t xml:space="preserve">. </w:t>
            </w:r>
          </w:p>
          <w:p w:rsidR="00C4039A" w:rsidRDefault="00C4039A" w:rsidP="009753FD">
            <w:pPr>
              <w:pStyle w:val="NotesHeadinginTable"/>
            </w:pPr>
            <w:r>
              <w:t>NOTE</w:t>
            </w:r>
          </w:p>
          <w:p w:rsidR="00C4039A" w:rsidRDefault="00C4039A" w:rsidP="009753FD">
            <w:pPr>
              <w:pStyle w:val="NotesTextinTable"/>
            </w:pPr>
            <w:r>
              <w:t xml:space="preserve">The authentication modes include SPID&amp;Password, SPID&amp;IP&amp;Password, and SPID&amp;IP. When the authentication mode is SPID&amp;Password or SPID&amp;IP&amp;Password, this parameter is mandatory. </w:t>
            </w:r>
          </w:p>
          <w:p w:rsidR="00C4039A" w:rsidRDefault="00C4039A" w:rsidP="009753FD">
            <w:pPr>
              <w:pStyle w:val="TableText"/>
            </w:pPr>
            <w:r>
              <w:t>[Example]</w:t>
            </w:r>
          </w:p>
          <w:p w:rsidR="00C4039A" w:rsidRDefault="00C4039A" w:rsidP="009753FD">
            <w:pPr>
              <w:pStyle w:val="TableText"/>
            </w:pPr>
            <w:r>
              <w:t>e6434ef249df55c7a21a0b45758a39bb</w:t>
            </w:r>
          </w:p>
        </w:tc>
      </w:tr>
      <w:tr w:rsidR="00C4039A" w:rsidTr="009753FD">
        <w:trPr>
          <w:cantSplit/>
        </w:trPr>
        <w:tc>
          <w:tcPr>
            <w:tcW w:w="979" w:type="pct"/>
            <w:tcBorders>
              <w:top w:val="single" w:sz="6" w:space="0" w:color="000000"/>
              <w:bottom w:val="single" w:sz="6" w:space="0" w:color="000000"/>
              <w:right w:val="single" w:sz="6" w:space="0" w:color="000000"/>
            </w:tcBorders>
            <w:shd w:val="clear" w:color="auto" w:fill="auto"/>
          </w:tcPr>
          <w:p w:rsidR="00C4039A" w:rsidRDefault="00C4039A" w:rsidP="009753FD">
            <w:pPr>
              <w:pStyle w:val="TableText"/>
            </w:pPr>
            <w:r>
              <w:t>timeStamp</w:t>
            </w:r>
          </w:p>
        </w:tc>
        <w:tc>
          <w:tcPr>
            <w:tcW w:w="982" w:type="pct"/>
            <w:tcBorders>
              <w:top w:val="single" w:sz="6" w:space="0" w:color="000000"/>
              <w:bottom w:val="single" w:sz="6" w:space="0" w:color="000000"/>
              <w:right w:val="single" w:sz="6" w:space="0" w:color="000000"/>
            </w:tcBorders>
            <w:shd w:val="clear" w:color="auto" w:fill="auto"/>
          </w:tcPr>
          <w:p w:rsidR="00C4039A" w:rsidRDefault="00C4039A" w:rsidP="009753FD">
            <w:pPr>
              <w:pStyle w:val="TableText"/>
            </w:pPr>
            <w:r>
              <w:t>xsd: string</w:t>
            </w:r>
          </w:p>
        </w:tc>
        <w:tc>
          <w:tcPr>
            <w:tcW w:w="714" w:type="pct"/>
            <w:tcBorders>
              <w:top w:val="single" w:sz="6" w:space="0" w:color="000000"/>
              <w:bottom w:val="single" w:sz="6" w:space="0" w:color="000000"/>
              <w:right w:val="single" w:sz="6" w:space="0" w:color="000000"/>
            </w:tcBorders>
            <w:shd w:val="clear" w:color="auto" w:fill="auto"/>
          </w:tcPr>
          <w:p w:rsidR="00C4039A" w:rsidRDefault="00C4039A" w:rsidP="009753FD">
            <w:pPr>
              <w:pStyle w:val="TableText"/>
            </w:pPr>
            <w:r>
              <w:rPr>
                <w:rFonts w:hint="eastAsia"/>
              </w:rPr>
              <w:t>Yes</w:t>
            </w:r>
          </w:p>
        </w:tc>
        <w:tc>
          <w:tcPr>
            <w:tcW w:w="2324" w:type="pct"/>
            <w:tcBorders>
              <w:top w:val="single" w:sz="6" w:space="0" w:color="000000"/>
              <w:bottom w:val="single" w:sz="6" w:space="0" w:color="000000"/>
            </w:tcBorders>
            <w:shd w:val="clear" w:color="auto" w:fill="auto"/>
          </w:tcPr>
          <w:p w:rsidR="00C4039A" w:rsidRDefault="00C4039A" w:rsidP="009753FD">
            <w:pPr>
              <w:pStyle w:val="TableText"/>
            </w:pPr>
            <w:r>
              <w:t>Time stamp (UTC time).</w:t>
            </w:r>
          </w:p>
          <w:p w:rsidR="00C4039A" w:rsidRDefault="00C4039A" w:rsidP="009753FD">
            <w:pPr>
              <w:pStyle w:val="TableText"/>
            </w:pPr>
            <w:r>
              <w:t xml:space="preserve">The value is required during </w:t>
            </w:r>
            <w:r>
              <w:rPr>
                <w:rFonts w:hint="eastAsia"/>
              </w:rPr>
              <w:t>SHA-256</w:t>
            </w:r>
            <w:r>
              <w:t xml:space="preserve"> encryption for </w:t>
            </w:r>
            <w:r w:rsidRPr="00F7524A">
              <w:rPr>
                <w:b/>
              </w:rPr>
              <w:t>spPassword</w:t>
            </w:r>
            <w:r>
              <w:t xml:space="preserve">. </w:t>
            </w:r>
          </w:p>
          <w:p w:rsidR="00C4039A" w:rsidRDefault="00C4039A" w:rsidP="009753FD">
            <w:pPr>
              <w:pStyle w:val="NotesHeadinginTable"/>
            </w:pPr>
            <w:r>
              <w:t>NOTE</w:t>
            </w:r>
          </w:p>
          <w:p w:rsidR="00C4039A" w:rsidRDefault="00C4039A" w:rsidP="009753FD">
            <w:pPr>
              <w:pStyle w:val="NotesTextinTable"/>
            </w:pPr>
            <w:r>
              <w:t xml:space="preserve">If the </w:t>
            </w:r>
            <w:r w:rsidRPr="00F7524A">
              <w:rPr>
                <w:b/>
              </w:rPr>
              <w:t>spPassword</w:t>
            </w:r>
            <w:r>
              <w:t xml:space="preserve"> parameter must be set, this parameter is mandatory. </w:t>
            </w:r>
          </w:p>
          <w:p w:rsidR="00C4039A" w:rsidRDefault="00C4039A" w:rsidP="009753FD">
            <w:pPr>
              <w:pStyle w:val="TableText"/>
            </w:pPr>
            <w:r>
              <w:t>[Format]</w:t>
            </w:r>
          </w:p>
          <w:p w:rsidR="00C4039A" w:rsidRDefault="00C4039A" w:rsidP="009753FD">
            <w:pPr>
              <w:pStyle w:val="TableText"/>
            </w:pPr>
            <w:r>
              <w:t>yyyyMMddHHmmss</w:t>
            </w:r>
          </w:p>
          <w:p w:rsidR="00C4039A" w:rsidRDefault="00C4039A" w:rsidP="009753FD">
            <w:pPr>
              <w:pStyle w:val="TableText"/>
            </w:pPr>
            <w:r>
              <w:t>[Example]</w:t>
            </w:r>
          </w:p>
          <w:p w:rsidR="00C4039A" w:rsidRDefault="00C4039A" w:rsidP="009753FD">
            <w:pPr>
              <w:pStyle w:val="TableText"/>
            </w:pPr>
            <w:r>
              <w:t>20100731064245</w:t>
            </w:r>
          </w:p>
        </w:tc>
      </w:tr>
      <w:tr w:rsidR="00C4039A" w:rsidTr="009753FD">
        <w:trPr>
          <w:cantSplit/>
        </w:trPr>
        <w:tc>
          <w:tcPr>
            <w:tcW w:w="979" w:type="pct"/>
            <w:tcBorders>
              <w:top w:val="single" w:sz="6" w:space="0" w:color="000000"/>
              <w:bottom w:val="single" w:sz="6" w:space="0" w:color="000000"/>
              <w:right w:val="single" w:sz="6" w:space="0" w:color="000000"/>
            </w:tcBorders>
            <w:shd w:val="clear" w:color="auto" w:fill="auto"/>
          </w:tcPr>
          <w:p w:rsidR="00C4039A" w:rsidRDefault="00C4039A" w:rsidP="009753FD">
            <w:pPr>
              <w:pStyle w:val="TableText"/>
            </w:pPr>
            <w:r>
              <w:rPr>
                <w:rFonts w:hint="eastAsia"/>
              </w:rPr>
              <w:lastRenderedPageBreak/>
              <w:t>newPassword</w:t>
            </w:r>
          </w:p>
        </w:tc>
        <w:tc>
          <w:tcPr>
            <w:tcW w:w="982" w:type="pct"/>
            <w:tcBorders>
              <w:top w:val="single" w:sz="6" w:space="0" w:color="000000"/>
              <w:bottom w:val="single" w:sz="6" w:space="0" w:color="000000"/>
              <w:right w:val="single" w:sz="6" w:space="0" w:color="000000"/>
            </w:tcBorders>
            <w:shd w:val="clear" w:color="auto" w:fill="auto"/>
          </w:tcPr>
          <w:p w:rsidR="00C4039A" w:rsidRDefault="00C4039A" w:rsidP="009753FD">
            <w:pPr>
              <w:pStyle w:val="TableText"/>
            </w:pPr>
            <w:r>
              <w:rPr>
                <w:rFonts w:hint="eastAsia"/>
              </w:rPr>
              <w:t>xsd:string</w:t>
            </w:r>
          </w:p>
        </w:tc>
        <w:tc>
          <w:tcPr>
            <w:tcW w:w="714" w:type="pct"/>
            <w:tcBorders>
              <w:top w:val="single" w:sz="6" w:space="0" w:color="000000"/>
              <w:bottom w:val="single" w:sz="6" w:space="0" w:color="000000"/>
              <w:right w:val="single" w:sz="6" w:space="0" w:color="000000"/>
            </w:tcBorders>
            <w:shd w:val="clear" w:color="auto" w:fill="auto"/>
          </w:tcPr>
          <w:p w:rsidR="00C4039A" w:rsidRDefault="00C4039A" w:rsidP="009753FD">
            <w:pPr>
              <w:pStyle w:val="TableText"/>
            </w:pPr>
            <w:r>
              <w:rPr>
                <w:rFonts w:hint="eastAsia"/>
              </w:rPr>
              <w:t>No</w:t>
            </w:r>
          </w:p>
        </w:tc>
        <w:tc>
          <w:tcPr>
            <w:tcW w:w="2324" w:type="pct"/>
            <w:tcBorders>
              <w:top w:val="single" w:sz="6" w:space="0" w:color="000000"/>
              <w:bottom w:val="single" w:sz="6" w:space="0" w:color="000000"/>
            </w:tcBorders>
            <w:shd w:val="clear" w:color="auto" w:fill="auto"/>
          </w:tcPr>
          <w:p w:rsidR="00C4039A" w:rsidRDefault="00C4039A" w:rsidP="009753FD">
            <w:pPr>
              <w:pStyle w:val="TableText"/>
            </w:pPr>
            <w:r>
              <w:rPr>
                <w:rFonts w:hint="eastAsia"/>
              </w:rPr>
              <w:t xml:space="preserve">New authentication </w:t>
            </w:r>
            <w:r>
              <w:t>password</w:t>
            </w:r>
            <w:r>
              <w:rPr>
                <w:rFonts w:hint="eastAsia"/>
              </w:rPr>
              <w:t xml:space="preserve"> for 3</w:t>
            </w:r>
            <w:r w:rsidRPr="004C5051">
              <w:rPr>
                <w:rFonts w:hint="eastAsia"/>
                <w:vertAlign w:val="superscript"/>
              </w:rPr>
              <w:t>rd</w:t>
            </w:r>
            <w:r>
              <w:rPr>
                <w:rFonts w:hint="eastAsia"/>
              </w:rPr>
              <w:t xml:space="preserve"> parties to access the SAG. It should be encrypted by AES-256 and encoded with base64. Shared key and will be allocated by the SAG.</w:t>
            </w:r>
          </w:p>
          <w:p w:rsidR="00C4039A" w:rsidRDefault="00C4039A" w:rsidP="009753FD">
            <w:pPr>
              <w:pStyle w:val="TableText"/>
            </w:pPr>
            <w:r>
              <w:rPr>
                <w:rFonts w:hint="eastAsia"/>
              </w:rPr>
              <w:t>For example:</w:t>
            </w:r>
          </w:p>
          <w:p w:rsidR="00C4039A" w:rsidRDefault="00C4039A" w:rsidP="009753FD">
            <w:pPr>
              <w:pStyle w:val="TableText"/>
            </w:pPr>
            <w:r>
              <w:t>N</w:t>
            </w:r>
            <w:r>
              <w:rPr>
                <w:rFonts w:hint="eastAsia"/>
              </w:rPr>
              <w:t>ew password is !QAZ2wsx,</w:t>
            </w:r>
          </w:p>
          <w:p w:rsidR="00C4039A" w:rsidRDefault="00C4039A" w:rsidP="009753FD">
            <w:pPr>
              <w:pStyle w:val="TableText"/>
            </w:pPr>
            <w:r>
              <w:rPr>
                <w:rFonts w:hint="eastAsia"/>
              </w:rPr>
              <w:t xml:space="preserve">Security key is </w:t>
            </w:r>
            <w:r w:rsidRPr="004C5051">
              <w:t>AAAabcdefghijklm</w:t>
            </w:r>
            <w:r>
              <w:rPr>
                <w:rFonts w:hint="eastAsia"/>
              </w:rPr>
              <w:t>,</w:t>
            </w:r>
          </w:p>
          <w:p w:rsidR="00C4039A" w:rsidRDefault="00C4039A" w:rsidP="009753FD">
            <w:pPr>
              <w:pStyle w:val="TableText"/>
            </w:pPr>
            <w:r>
              <w:rPr>
                <w:rFonts w:hint="eastAsia"/>
              </w:rPr>
              <w:t xml:space="preserve">Vector is </w:t>
            </w:r>
            <w:r w:rsidRPr="004C5051">
              <w:t>abcdefghijklmnop</w:t>
            </w:r>
          </w:p>
          <w:p w:rsidR="00C4039A" w:rsidRDefault="00C4039A" w:rsidP="009753FD">
            <w:pPr>
              <w:pStyle w:val="TableText"/>
            </w:pPr>
            <w:r>
              <w:rPr>
                <w:rFonts w:hint="eastAsia"/>
              </w:rPr>
              <w:t>BASE64(AES(!QAZ2wsx,</w:t>
            </w:r>
            <w:r w:rsidRPr="004C5051">
              <w:t xml:space="preserve"> AAAabcdefghijklm</w:t>
            </w:r>
            <w:r>
              <w:rPr>
                <w:rFonts w:hint="eastAsia"/>
              </w:rPr>
              <w:t>,</w:t>
            </w:r>
            <w:r w:rsidRPr="004C5051">
              <w:t xml:space="preserve"> abcdefghijklmnop</w:t>
            </w:r>
            <w:r>
              <w:rPr>
                <w:rFonts w:hint="eastAsia"/>
              </w:rPr>
              <w:t xml:space="preserve">)) is </w:t>
            </w:r>
            <w:r>
              <w:rPr>
                <w:snapToGrid/>
              </w:rPr>
              <w:t>wi2a7BAH0QPd2LRdmcgC9w==</w:t>
            </w:r>
          </w:p>
          <w:p w:rsidR="00C4039A" w:rsidRPr="004C5051" w:rsidRDefault="00C4039A" w:rsidP="009753FD">
            <w:pPr>
              <w:pStyle w:val="TableText"/>
            </w:pPr>
            <w:r>
              <w:rPr>
                <w:rFonts w:hint="eastAsia"/>
              </w:rPr>
              <w:t xml:space="preserve">SP should fill </w:t>
            </w:r>
            <w:r>
              <w:rPr>
                <w:snapToGrid/>
              </w:rPr>
              <w:t>wi2a7BAH0QPd2LRdmcgC9w==</w:t>
            </w:r>
            <w:r>
              <w:rPr>
                <w:rFonts w:hint="eastAsia"/>
                <w:snapToGrid/>
              </w:rPr>
              <w:t xml:space="preserve"> as newPassword</w:t>
            </w:r>
          </w:p>
        </w:tc>
      </w:tr>
      <w:tr w:rsidR="00C4039A" w:rsidTr="009753FD">
        <w:trPr>
          <w:cantSplit/>
          <w:trHeight w:val="65"/>
        </w:trPr>
        <w:tc>
          <w:tcPr>
            <w:tcW w:w="979" w:type="pct"/>
            <w:tcBorders>
              <w:top w:val="single" w:sz="6" w:space="0" w:color="000000"/>
              <w:bottom w:val="single" w:sz="6" w:space="0" w:color="000000"/>
              <w:right w:val="single" w:sz="6" w:space="0" w:color="000000"/>
            </w:tcBorders>
            <w:shd w:val="clear" w:color="auto" w:fill="auto"/>
          </w:tcPr>
          <w:p w:rsidR="00C4039A" w:rsidRPr="00E8075E" w:rsidRDefault="00C4039A" w:rsidP="009753FD">
            <w:pPr>
              <w:pStyle w:val="TableText"/>
            </w:pPr>
            <w:r w:rsidRPr="00E8075E">
              <w:rPr>
                <w:rFonts w:hint="eastAsia"/>
              </w:rPr>
              <w:t>extensionInfo</w:t>
            </w:r>
          </w:p>
        </w:tc>
        <w:tc>
          <w:tcPr>
            <w:tcW w:w="982" w:type="pct"/>
            <w:tcBorders>
              <w:top w:val="single" w:sz="6" w:space="0" w:color="000000"/>
              <w:bottom w:val="single" w:sz="6" w:space="0" w:color="000000"/>
              <w:right w:val="single" w:sz="6" w:space="0" w:color="000000"/>
            </w:tcBorders>
            <w:shd w:val="clear" w:color="auto" w:fill="auto"/>
          </w:tcPr>
          <w:p w:rsidR="00C4039A" w:rsidRPr="00E8075E" w:rsidRDefault="00C4039A" w:rsidP="009753FD">
            <w:pPr>
              <w:pStyle w:val="TableText"/>
            </w:pPr>
            <w:r>
              <w:rPr>
                <w:rFonts w:hint="eastAsia"/>
              </w:rPr>
              <w:t>Parameters</w:t>
            </w:r>
          </w:p>
        </w:tc>
        <w:tc>
          <w:tcPr>
            <w:tcW w:w="714" w:type="pct"/>
            <w:tcBorders>
              <w:top w:val="single" w:sz="6" w:space="0" w:color="000000"/>
              <w:bottom w:val="single" w:sz="6" w:space="0" w:color="000000"/>
              <w:right w:val="single" w:sz="6" w:space="0" w:color="000000"/>
            </w:tcBorders>
            <w:shd w:val="clear" w:color="auto" w:fill="auto"/>
          </w:tcPr>
          <w:p w:rsidR="00C4039A" w:rsidRPr="00E8075E" w:rsidRDefault="00C4039A" w:rsidP="009753FD">
            <w:pPr>
              <w:pStyle w:val="TableText"/>
            </w:pPr>
            <w:r>
              <w:rPr>
                <w:rFonts w:hint="eastAsia"/>
              </w:rPr>
              <w:t>Yes</w:t>
            </w:r>
          </w:p>
        </w:tc>
        <w:tc>
          <w:tcPr>
            <w:tcW w:w="2324" w:type="pct"/>
            <w:tcBorders>
              <w:top w:val="single" w:sz="6" w:space="0" w:color="000000"/>
              <w:bottom w:val="single" w:sz="6" w:space="0" w:color="000000"/>
            </w:tcBorders>
            <w:shd w:val="clear" w:color="auto" w:fill="auto"/>
          </w:tcPr>
          <w:p w:rsidR="00C4039A" w:rsidRPr="00E8075E" w:rsidRDefault="00C4039A" w:rsidP="009753FD">
            <w:pPr>
              <w:pStyle w:val="TableText"/>
            </w:pPr>
            <w:r w:rsidRPr="00E8075E">
              <w:rPr>
                <w:rFonts w:hint="eastAsia"/>
              </w:rPr>
              <w:t>Extended parameter</w:t>
            </w:r>
            <w:r>
              <w:rPr>
                <w:rFonts w:hint="eastAsia"/>
              </w:rPr>
              <w:t>s</w:t>
            </w:r>
            <w:r w:rsidRPr="00E8075E">
              <w:rPr>
                <w:rFonts w:hint="eastAsia"/>
              </w:rPr>
              <w:t>.</w:t>
            </w:r>
          </w:p>
        </w:tc>
      </w:tr>
    </w:tbl>
    <w:p w:rsidR="00C4039A" w:rsidRDefault="00C4039A" w:rsidP="00C4039A"/>
    <w:p w:rsidR="00C4039A" w:rsidRDefault="00C4039A" w:rsidP="00C4039A">
      <w:pPr>
        <w:pStyle w:val="BlockLabel"/>
        <w:outlineLvl w:val="9"/>
      </w:pPr>
      <w:bookmarkStart w:id="56" w:name="_Toc375904373"/>
      <w:r>
        <w:rPr>
          <w:rFonts w:hint="eastAsia"/>
        </w:rPr>
        <w:t>Output Message:</w:t>
      </w:r>
      <w:r w:rsidRPr="004C4A5D">
        <w:t xml:space="preserve"> </w:t>
      </w:r>
      <w:r>
        <w:rPr>
          <w:rFonts w:hint="eastAsia"/>
        </w:rPr>
        <w:t>changePassword</w:t>
      </w:r>
      <w:r w:rsidRPr="002019BD">
        <w:t>Response</w:t>
      </w:r>
      <w:bookmarkEnd w:id="56"/>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55"/>
        <w:gridCol w:w="1559"/>
        <w:gridCol w:w="1134"/>
        <w:gridCol w:w="3690"/>
      </w:tblGrid>
      <w:tr w:rsidR="00C4039A" w:rsidRPr="0089621D" w:rsidTr="009753FD">
        <w:trPr>
          <w:cantSplit/>
          <w:tblHeader/>
        </w:trPr>
        <w:tc>
          <w:tcPr>
            <w:tcW w:w="979" w:type="pct"/>
            <w:tcBorders>
              <w:top w:val="single" w:sz="6" w:space="0" w:color="000000"/>
              <w:bottom w:val="single" w:sz="6" w:space="0" w:color="000000"/>
              <w:right w:val="single" w:sz="6" w:space="0" w:color="000000"/>
            </w:tcBorders>
            <w:shd w:val="clear" w:color="auto" w:fill="D9D9D9"/>
          </w:tcPr>
          <w:p w:rsidR="00C4039A" w:rsidRPr="0089621D" w:rsidRDefault="00C4039A" w:rsidP="009753FD">
            <w:pPr>
              <w:pStyle w:val="TableHeading"/>
            </w:pPr>
            <w:r w:rsidRPr="0089621D">
              <w:t>Element name</w:t>
            </w:r>
          </w:p>
        </w:tc>
        <w:tc>
          <w:tcPr>
            <w:tcW w:w="982" w:type="pct"/>
            <w:tcBorders>
              <w:top w:val="single" w:sz="6" w:space="0" w:color="000000"/>
              <w:bottom w:val="single" w:sz="6" w:space="0" w:color="000000"/>
              <w:right w:val="single" w:sz="6" w:space="0" w:color="000000"/>
            </w:tcBorders>
            <w:shd w:val="clear" w:color="auto" w:fill="D9D9D9"/>
          </w:tcPr>
          <w:p w:rsidR="00C4039A" w:rsidRPr="0089621D" w:rsidRDefault="00C4039A" w:rsidP="009753FD">
            <w:pPr>
              <w:pStyle w:val="TableHeading"/>
            </w:pPr>
            <w:r w:rsidRPr="0089621D">
              <w:t>Element type</w:t>
            </w:r>
          </w:p>
        </w:tc>
        <w:tc>
          <w:tcPr>
            <w:tcW w:w="714" w:type="pct"/>
            <w:tcBorders>
              <w:top w:val="single" w:sz="6" w:space="0" w:color="000000"/>
              <w:bottom w:val="single" w:sz="6" w:space="0" w:color="000000"/>
              <w:right w:val="single" w:sz="6" w:space="0" w:color="000000"/>
            </w:tcBorders>
            <w:shd w:val="clear" w:color="auto" w:fill="D9D9D9"/>
          </w:tcPr>
          <w:p w:rsidR="00C4039A" w:rsidRPr="0089621D" w:rsidRDefault="00C4039A" w:rsidP="009753FD">
            <w:pPr>
              <w:pStyle w:val="TableHeading"/>
            </w:pPr>
            <w:r w:rsidRPr="0089621D">
              <w:t>Optional</w:t>
            </w:r>
          </w:p>
        </w:tc>
        <w:tc>
          <w:tcPr>
            <w:tcW w:w="2324" w:type="pct"/>
            <w:tcBorders>
              <w:top w:val="single" w:sz="6" w:space="0" w:color="000000"/>
              <w:bottom w:val="single" w:sz="6" w:space="0" w:color="000000"/>
            </w:tcBorders>
            <w:shd w:val="clear" w:color="auto" w:fill="D9D9D9"/>
          </w:tcPr>
          <w:p w:rsidR="00C4039A" w:rsidRPr="0089621D" w:rsidRDefault="00C4039A" w:rsidP="009753FD">
            <w:pPr>
              <w:pStyle w:val="TableHeading"/>
            </w:pPr>
            <w:r w:rsidRPr="0089621D">
              <w:t>Description</w:t>
            </w:r>
          </w:p>
        </w:tc>
      </w:tr>
      <w:tr w:rsidR="00C4039A" w:rsidRPr="00E8075E" w:rsidTr="009753FD">
        <w:trPr>
          <w:cantSplit/>
        </w:trPr>
        <w:tc>
          <w:tcPr>
            <w:tcW w:w="979" w:type="pct"/>
            <w:tcBorders>
              <w:top w:val="single" w:sz="6" w:space="0" w:color="000000"/>
              <w:bottom w:val="single" w:sz="6" w:space="0" w:color="000000"/>
              <w:right w:val="single" w:sz="6" w:space="0" w:color="000000"/>
            </w:tcBorders>
            <w:shd w:val="clear" w:color="auto" w:fill="auto"/>
          </w:tcPr>
          <w:p w:rsidR="00C4039A" w:rsidRPr="00E8075E" w:rsidRDefault="00C4039A" w:rsidP="009753FD">
            <w:pPr>
              <w:pStyle w:val="TableText"/>
            </w:pPr>
            <w:r w:rsidRPr="00642336">
              <w:t>result</w:t>
            </w:r>
          </w:p>
        </w:tc>
        <w:tc>
          <w:tcPr>
            <w:tcW w:w="982" w:type="pct"/>
            <w:tcBorders>
              <w:top w:val="single" w:sz="6" w:space="0" w:color="000000"/>
              <w:bottom w:val="single" w:sz="6" w:space="0" w:color="000000"/>
              <w:right w:val="single" w:sz="6" w:space="0" w:color="000000"/>
            </w:tcBorders>
            <w:shd w:val="clear" w:color="auto" w:fill="auto"/>
          </w:tcPr>
          <w:p w:rsidR="00C4039A" w:rsidRPr="00E8075E" w:rsidRDefault="00C4039A" w:rsidP="009753FD">
            <w:pPr>
              <w:pStyle w:val="TableText"/>
            </w:pPr>
            <w:r w:rsidRPr="00E95CB4">
              <w:t>Result</w:t>
            </w:r>
          </w:p>
        </w:tc>
        <w:tc>
          <w:tcPr>
            <w:tcW w:w="714" w:type="pct"/>
            <w:tcBorders>
              <w:top w:val="single" w:sz="6" w:space="0" w:color="000000"/>
              <w:bottom w:val="single" w:sz="6" w:space="0" w:color="000000"/>
              <w:right w:val="single" w:sz="6" w:space="0" w:color="000000"/>
            </w:tcBorders>
            <w:shd w:val="clear" w:color="auto" w:fill="auto"/>
          </w:tcPr>
          <w:p w:rsidR="00C4039A" w:rsidRPr="00E8075E" w:rsidRDefault="00C4039A" w:rsidP="009753FD">
            <w:pPr>
              <w:pStyle w:val="TableText"/>
            </w:pPr>
            <w:r>
              <w:rPr>
                <w:rFonts w:hint="eastAsia"/>
              </w:rPr>
              <w:t>No</w:t>
            </w:r>
          </w:p>
        </w:tc>
        <w:tc>
          <w:tcPr>
            <w:tcW w:w="2324" w:type="pct"/>
            <w:tcBorders>
              <w:top w:val="single" w:sz="6" w:space="0" w:color="000000"/>
              <w:bottom w:val="single" w:sz="6" w:space="0" w:color="000000"/>
            </w:tcBorders>
            <w:shd w:val="clear" w:color="auto" w:fill="auto"/>
          </w:tcPr>
          <w:p w:rsidR="00C4039A" w:rsidRPr="00E8075E" w:rsidRDefault="00C4039A" w:rsidP="009753FD">
            <w:pPr>
              <w:pStyle w:val="TableText"/>
            </w:pPr>
            <w:r>
              <w:rPr>
                <w:rFonts w:hint="eastAsia"/>
              </w:rPr>
              <w:t>Result.</w:t>
            </w:r>
          </w:p>
        </w:tc>
      </w:tr>
      <w:tr w:rsidR="00C4039A" w:rsidRPr="00E8075E" w:rsidTr="009753FD">
        <w:trPr>
          <w:cantSplit/>
        </w:trPr>
        <w:tc>
          <w:tcPr>
            <w:tcW w:w="979" w:type="pct"/>
            <w:tcBorders>
              <w:top w:val="single" w:sz="6" w:space="0" w:color="000000"/>
              <w:bottom w:val="single" w:sz="6" w:space="0" w:color="000000"/>
              <w:right w:val="single" w:sz="6" w:space="0" w:color="000000"/>
            </w:tcBorders>
            <w:shd w:val="clear" w:color="auto" w:fill="auto"/>
          </w:tcPr>
          <w:p w:rsidR="00C4039A" w:rsidRPr="00E8075E" w:rsidRDefault="00C4039A" w:rsidP="009753FD">
            <w:pPr>
              <w:pStyle w:val="TableText"/>
            </w:pPr>
            <w:r w:rsidRPr="00E8075E">
              <w:rPr>
                <w:rFonts w:hint="eastAsia"/>
              </w:rPr>
              <w:t>extensionInfo</w:t>
            </w:r>
          </w:p>
        </w:tc>
        <w:tc>
          <w:tcPr>
            <w:tcW w:w="982" w:type="pct"/>
            <w:tcBorders>
              <w:top w:val="single" w:sz="6" w:space="0" w:color="000000"/>
              <w:bottom w:val="single" w:sz="6" w:space="0" w:color="000000"/>
              <w:right w:val="single" w:sz="6" w:space="0" w:color="000000"/>
            </w:tcBorders>
            <w:shd w:val="clear" w:color="auto" w:fill="auto"/>
          </w:tcPr>
          <w:p w:rsidR="00C4039A" w:rsidRPr="00E8075E" w:rsidRDefault="00C4039A" w:rsidP="009753FD">
            <w:pPr>
              <w:pStyle w:val="TableText"/>
            </w:pPr>
            <w:r>
              <w:rPr>
                <w:rFonts w:hint="eastAsia"/>
              </w:rPr>
              <w:t>Parameters</w:t>
            </w:r>
          </w:p>
        </w:tc>
        <w:tc>
          <w:tcPr>
            <w:tcW w:w="714" w:type="pct"/>
            <w:tcBorders>
              <w:top w:val="single" w:sz="6" w:space="0" w:color="000000"/>
              <w:bottom w:val="single" w:sz="6" w:space="0" w:color="000000"/>
              <w:right w:val="single" w:sz="6" w:space="0" w:color="000000"/>
            </w:tcBorders>
            <w:shd w:val="clear" w:color="auto" w:fill="auto"/>
          </w:tcPr>
          <w:p w:rsidR="00C4039A" w:rsidRPr="00E8075E" w:rsidRDefault="00C4039A" w:rsidP="009753FD">
            <w:pPr>
              <w:pStyle w:val="TableText"/>
            </w:pPr>
            <w:r>
              <w:rPr>
                <w:rFonts w:hint="eastAsia"/>
              </w:rPr>
              <w:t>Yes</w:t>
            </w:r>
          </w:p>
        </w:tc>
        <w:tc>
          <w:tcPr>
            <w:tcW w:w="2324" w:type="pct"/>
            <w:tcBorders>
              <w:top w:val="single" w:sz="6" w:space="0" w:color="000000"/>
              <w:bottom w:val="single" w:sz="6" w:space="0" w:color="000000"/>
            </w:tcBorders>
            <w:shd w:val="clear" w:color="auto" w:fill="auto"/>
          </w:tcPr>
          <w:p w:rsidR="00C4039A" w:rsidRPr="00E8075E" w:rsidRDefault="00C4039A" w:rsidP="009753FD">
            <w:pPr>
              <w:pStyle w:val="TableText"/>
            </w:pPr>
            <w:r w:rsidRPr="00E8075E">
              <w:rPr>
                <w:rFonts w:hint="eastAsia"/>
              </w:rPr>
              <w:t>Extended parameter</w:t>
            </w:r>
            <w:r>
              <w:rPr>
                <w:rFonts w:hint="eastAsia"/>
              </w:rPr>
              <w:t>s</w:t>
            </w:r>
            <w:r w:rsidRPr="00E8075E">
              <w:rPr>
                <w:rFonts w:hint="eastAsia"/>
              </w:rPr>
              <w:t>.</w:t>
            </w:r>
          </w:p>
        </w:tc>
      </w:tr>
    </w:tbl>
    <w:p w:rsidR="00C4039A" w:rsidRDefault="00C4039A" w:rsidP="00C4039A"/>
    <w:p w:rsidR="00C4039A" w:rsidRDefault="00C4039A" w:rsidP="00C4039A">
      <w:pPr>
        <w:pStyle w:val="BlockLabel"/>
        <w:outlineLvl w:val="9"/>
      </w:pPr>
      <w:bookmarkStart w:id="57" w:name="_Toc375904374"/>
      <w:r>
        <w:rPr>
          <w:rFonts w:hint="eastAsia"/>
        </w:rPr>
        <w:t>Response Code</w:t>
      </w:r>
      <w:bookmarkEnd w:id="57"/>
    </w:p>
    <w:tbl>
      <w:tblPr>
        <w:tblW w:w="7938" w:type="dxa"/>
        <w:tblInd w:w="1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4541"/>
      </w:tblGrid>
      <w:tr w:rsidR="00C4039A" w:rsidTr="009753FD">
        <w:trPr>
          <w:tblHeader/>
        </w:trPr>
        <w:tc>
          <w:tcPr>
            <w:tcW w:w="3397" w:type="dxa"/>
            <w:shd w:val="clear" w:color="auto" w:fill="D9D9D9"/>
          </w:tcPr>
          <w:p w:rsidR="00C4039A" w:rsidRPr="008307D1" w:rsidRDefault="00C4039A" w:rsidP="009753FD">
            <w:pPr>
              <w:pStyle w:val="TableHeading"/>
            </w:pPr>
            <w:r w:rsidRPr="008307D1">
              <w:t>ResponseCode</w:t>
            </w:r>
          </w:p>
        </w:tc>
        <w:tc>
          <w:tcPr>
            <w:tcW w:w="4541" w:type="dxa"/>
            <w:shd w:val="clear" w:color="auto" w:fill="D9D9D9"/>
          </w:tcPr>
          <w:p w:rsidR="00C4039A" w:rsidRPr="008307D1" w:rsidRDefault="00C4039A" w:rsidP="009753FD">
            <w:pPr>
              <w:pStyle w:val="TableHeading"/>
            </w:pPr>
            <w:r w:rsidRPr="008307D1">
              <w:t>ResponseDesc</w:t>
            </w:r>
          </w:p>
        </w:tc>
      </w:tr>
      <w:tr w:rsidR="00C4039A" w:rsidTr="009753FD">
        <w:tc>
          <w:tcPr>
            <w:tcW w:w="3397" w:type="dxa"/>
          </w:tcPr>
          <w:p w:rsidR="00C4039A" w:rsidRDefault="00C4039A" w:rsidP="009753FD">
            <w:pPr>
              <w:pStyle w:val="TableText"/>
            </w:pPr>
            <w:r>
              <w:rPr>
                <w:rFonts w:hint="eastAsia"/>
              </w:rPr>
              <w:t>000000000</w:t>
            </w:r>
          </w:p>
        </w:tc>
        <w:tc>
          <w:tcPr>
            <w:tcW w:w="4541" w:type="dxa"/>
          </w:tcPr>
          <w:p w:rsidR="00C4039A" w:rsidRDefault="00C4039A" w:rsidP="009753FD">
            <w:pPr>
              <w:pStyle w:val="TableText"/>
            </w:pPr>
            <w:r>
              <w:rPr>
                <w:rFonts w:hint="eastAsia"/>
              </w:rPr>
              <w:t>Success</w:t>
            </w:r>
          </w:p>
        </w:tc>
      </w:tr>
      <w:tr w:rsidR="00C4039A" w:rsidTr="009753FD">
        <w:tc>
          <w:tcPr>
            <w:tcW w:w="3397" w:type="dxa"/>
          </w:tcPr>
          <w:p w:rsidR="00C4039A" w:rsidRDefault="00C4039A" w:rsidP="009753FD">
            <w:pPr>
              <w:pStyle w:val="TableText"/>
            </w:pPr>
            <w:r>
              <w:rPr>
                <w:rFonts w:hint="eastAsia"/>
              </w:rPr>
              <w:t>100000001</w:t>
            </w:r>
          </w:p>
        </w:tc>
        <w:tc>
          <w:tcPr>
            <w:tcW w:w="4541" w:type="dxa"/>
          </w:tcPr>
          <w:p w:rsidR="00C4039A" w:rsidRDefault="00C4039A" w:rsidP="009753FD">
            <w:pPr>
              <w:pStyle w:val="TableText"/>
            </w:pPr>
            <w:r w:rsidRPr="008307D1">
              <w:t>The system is overload</w:t>
            </w:r>
          </w:p>
        </w:tc>
      </w:tr>
      <w:tr w:rsidR="00C4039A" w:rsidTr="009753FD">
        <w:tc>
          <w:tcPr>
            <w:tcW w:w="3397" w:type="dxa"/>
          </w:tcPr>
          <w:p w:rsidR="00C4039A" w:rsidRDefault="00C4039A" w:rsidP="009753FD">
            <w:pPr>
              <w:pStyle w:val="TableText"/>
            </w:pPr>
            <w:r>
              <w:rPr>
                <w:rFonts w:hint="eastAsia"/>
              </w:rPr>
              <w:t>100000002</w:t>
            </w:r>
          </w:p>
        </w:tc>
        <w:tc>
          <w:tcPr>
            <w:tcW w:w="4541" w:type="dxa"/>
          </w:tcPr>
          <w:p w:rsidR="00C4039A" w:rsidRDefault="00C4039A" w:rsidP="009753FD">
            <w:pPr>
              <w:pStyle w:val="TableText"/>
            </w:pPr>
            <w:r w:rsidRPr="008307D1">
              <w:t>Throttling error</w:t>
            </w:r>
          </w:p>
        </w:tc>
      </w:tr>
      <w:tr w:rsidR="00C4039A" w:rsidTr="009753FD">
        <w:tc>
          <w:tcPr>
            <w:tcW w:w="3397" w:type="dxa"/>
          </w:tcPr>
          <w:p w:rsidR="00C4039A" w:rsidRDefault="00C4039A" w:rsidP="009753FD">
            <w:pPr>
              <w:pStyle w:val="TableText"/>
            </w:pPr>
            <w:r>
              <w:rPr>
                <w:rFonts w:hint="eastAsia"/>
              </w:rPr>
              <w:t>100000003</w:t>
            </w:r>
          </w:p>
        </w:tc>
        <w:tc>
          <w:tcPr>
            <w:tcW w:w="4541" w:type="dxa"/>
          </w:tcPr>
          <w:p w:rsidR="00C4039A" w:rsidRDefault="00C4039A" w:rsidP="009753FD">
            <w:pPr>
              <w:pStyle w:val="TableText"/>
            </w:pPr>
            <w:r>
              <w:rPr>
                <w:rFonts w:hint="eastAsia"/>
              </w:rPr>
              <w:t>E</w:t>
            </w:r>
            <w:r w:rsidRPr="008307D1">
              <w:t>xceed the limitation of the LICENSE</w:t>
            </w:r>
          </w:p>
        </w:tc>
      </w:tr>
      <w:tr w:rsidR="00C4039A" w:rsidTr="009753FD">
        <w:tc>
          <w:tcPr>
            <w:tcW w:w="3397" w:type="dxa"/>
          </w:tcPr>
          <w:p w:rsidR="00C4039A" w:rsidRPr="008307D1" w:rsidRDefault="00C4039A" w:rsidP="009753FD">
            <w:pPr>
              <w:pStyle w:val="TableText"/>
            </w:pPr>
            <w:r>
              <w:rPr>
                <w:rFonts w:hint="eastAsia"/>
              </w:rPr>
              <w:t>100000004</w:t>
            </w:r>
          </w:p>
        </w:tc>
        <w:tc>
          <w:tcPr>
            <w:tcW w:w="4541" w:type="dxa"/>
          </w:tcPr>
          <w:p w:rsidR="00C4039A" w:rsidRDefault="00C4039A" w:rsidP="009753FD">
            <w:pPr>
              <w:pStyle w:val="TableText"/>
            </w:pPr>
            <w:r w:rsidRPr="008307D1">
              <w:t>Internal Server Error</w:t>
            </w:r>
          </w:p>
        </w:tc>
      </w:tr>
      <w:tr w:rsidR="00C4039A" w:rsidTr="009753FD">
        <w:tc>
          <w:tcPr>
            <w:tcW w:w="3397" w:type="dxa"/>
          </w:tcPr>
          <w:p w:rsidR="00C4039A" w:rsidRDefault="00C4039A" w:rsidP="009753FD">
            <w:pPr>
              <w:pStyle w:val="TableText"/>
            </w:pPr>
            <w:r>
              <w:rPr>
                <w:rFonts w:hint="eastAsia"/>
              </w:rPr>
              <w:t>100000005</w:t>
            </w:r>
          </w:p>
        </w:tc>
        <w:tc>
          <w:tcPr>
            <w:tcW w:w="4541" w:type="dxa"/>
          </w:tcPr>
          <w:p w:rsidR="00C4039A" w:rsidRDefault="00C4039A" w:rsidP="009753FD">
            <w:pPr>
              <w:pStyle w:val="TableText"/>
            </w:pPr>
            <w:r>
              <w:rPr>
                <w:rFonts w:hint="eastAsia"/>
              </w:rPr>
              <w:t>Invalid input value:%1</w:t>
            </w:r>
          </w:p>
          <w:p w:rsidR="00C4039A" w:rsidRPr="008307D1" w:rsidRDefault="00C4039A" w:rsidP="009753FD">
            <w:pPr>
              <w:pStyle w:val="TableText"/>
            </w:pPr>
            <w:r w:rsidRPr="008307D1">
              <w:rPr>
                <w:rFonts w:hint="eastAsia"/>
              </w:rPr>
              <w:t>%1</w:t>
            </w:r>
            <w:r>
              <w:rPr>
                <w:rFonts w:hint="eastAsia"/>
              </w:rPr>
              <w:t xml:space="preserve"> indicates the parameter</w:t>
            </w:r>
            <w:r>
              <w:t>’</w:t>
            </w:r>
            <w:r>
              <w:rPr>
                <w:rFonts w:hint="eastAsia"/>
              </w:rPr>
              <w:t>s name.</w:t>
            </w:r>
          </w:p>
        </w:tc>
      </w:tr>
      <w:tr w:rsidR="00C4039A" w:rsidTr="009753FD">
        <w:tc>
          <w:tcPr>
            <w:tcW w:w="3397" w:type="dxa"/>
          </w:tcPr>
          <w:p w:rsidR="00C4039A" w:rsidRPr="008307D1" w:rsidRDefault="00C4039A" w:rsidP="009753FD">
            <w:pPr>
              <w:pStyle w:val="TableText"/>
            </w:pPr>
            <w:r>
              <w:rPr>
                <w:rFonts w:hint="eastAsia"/>
              </w:rPr>
              <w:lastRenderedPageBreak/>
              <w:t>100000006</w:t>
            </w:r>
          </w:p>
        </w:tc>
        <w:tc>
          <w:tcPr>
            <w:tcW w:w="4541" w:type="dxa"/>
          </w:tcPr>
          <w:p w:rsidR="00C4039A" w:rsidRDefault="00C4039A" w:rsidP="009753FD">
            <w:pPr>
              <w:pStyle w:val="TableText"/>
            </w:pPr>
            <w:r>
              <w:rPr>
                <w:rFonts w:hint="eastAsia"/>
              </w:rPr>
              <w:t>SP</w:t>
            </w:r>
            <w:r>
              <w:t>’</w:t>
            </w:r>
            <w:r>
              <w:rPr>
                <w:rFonts w:hint="eastAsia"/>
              </w:rPr>
              <w:t>s status is abnormal</w:t>
            </w:r>
          </w:p>
        </w:tc>
      </w:tr>
      <w:tr w:rsidR="00C4039A" w:rsidTr="009753FD">
        <w:tc>
          <w:tcPr>
            <w:tcW w:w="3397" w:type="dxa"/>
          </w:tcPr>
          <w:p w:rsidR="00C4039A" w:rsidRDefault="00C4039A" w:rsidP="009753FD">
            <w:pPr>
              <w:pStyle w:val="TableText"/>
            </w:pPr>
            <w:r>
              <w:rPr>
                <w:rFonts w:hint="eastAsia"/>
              </w:rPr>
              <w:t>100000007</w:t>
            </w:r>
          </w:p>
        </w:tc>
        <w:tc>
          <w:tcPr>
            <w:tcW w:w="4541" w:type="dxa"/>
          </w:tcPr>
          <w:p w:rsidR="00C4039A" w:rsidRDefault="00C4039A" w:rsidP="009753FD">
            <w:pPr>
              <w:pStyle w:val="TableText"/>
            </w:pPr>
            <w:r>
              <w:rPr>
                <w:rFonts w:hint="eastAsia"/>
              </w:rPr>
              <w:t>Authentication failed</w:t>
            </w:r>
          </w:p>
        </w:tc>
      </w:tr>
      <w:tr w:rsidR="00C4039A" w:rsidTr="009753FD">
        <w:tc>
          <w:tcPr>
            <w:tcW w:w="3397" w:type="dxa"/>
          </w:tcPr>
          <w:p w:rsidR="00C4039A" w:rsidRDefault="00C4039A" w:rsidP="009753FD">
            <w:pPr>
              <w:pStyle w:val="TableText"/>
            </w:pPr>
            <w:r>
              <w:rPr>
                <w:rFonts w:hint="eastAsia"/>
              </w:rPr>
              <w:t>100000014</w:t>
            </w:r>
          </w:p>
        </w:tc>
        <w:tc>
          <w:tcPr>
            <w:tcW w:w="4541" w:type="dxa"/>
          </w:tcPr>
          <w:p w:rsidR="00C4039A" w:rsidRDefault="00C4039A" w:rsidP="009753FD">
            <w:pPr>
              <w:pStyle w:val="TableText"/>
            </w:pPr>
            <w:r>
              <w:rPr>
                <w:rFonts w:hint="eastAsia"/>
              </w:rPr>
              <w:t>Missing mandatory parameter:%1</w:t>
            </w:r>
          </w:p>
          <w:p w:rsidR="00C4039A" w:rsidRPr="008307D1" w:rsidRDefault="00C4039A" w:rsidP="009753FD">
            <w:pPr>
              <w:pStyle w:val="TableText"/>
            </w:pPr>
            <w:r w:rsidRPr="008307D1">
              <w:rPr>
                <w:rFonts w:hint="eastAsia"/>
              </w:rPr>
              <w:t>%1</w:t>
            </w:r>
            <w:r>
              <w:rPr>
                <w:rFonts w:hint="eastAsia"/>
              </w:rPr>
              <w:t xml:space="preserve"> indicates the parameter</w:t>
            </w:r>
            <w:r>
              <w:t>’</w:t>
            </w:r>
            <w:r>
              <w:rPr>
                <w:rFonts w:hint="eastAsia"/>
              </w:rPr>
              <w:t>s name.</w:t>
            </w:r>
          </w:p>
        </w:tc>
      </w:tr>
    </w:tbl>
    <w:p w:rsidR="00C4039A" w:rsidRDefault="00C4039A" w:rsidP="00C4039A"/>
    <w:p w:rsidR="00EB1645" w:rsidRDefault="00EB1645">
      <w:pPr>
        <w:rPr>
          <w:rFonts w:ascii="Book Antiqua" w:eastAsia="SimHei" w:hAnsi="Book Antiqua" w:cs="Book Antiqua"/>
          <w:b/>
          <w:bCs/>
          <w:sz w:val="32"/>
          <w:szCs w:val="44"/>
        </w:rPr>
      </w:pPr>
      <w:r>
        <w:br w:type="page"/>
      </w:r>
    </w:p>
    <w:p w:rsidR="008E4EA4" w:rsidRDefault="008E4EA4" w:rsidP="00501275">
      <w:pPr>
        <w:pStyle w:val="Heading1"/>
        <w:numPr>
          <w:ilvl w:val="0"/>
          <w:numId w:val="24"/>
        </w:numPr>
        <w:pBdr>
          <w:bottom w:val="none" w:sz="0" w:space="0" w:color="auto"/>
        </w:pBdr>
        <w:topLinePunct w:val="0"/>
        <w:adjustRightInd/>
        <w:snapToGrid/>
        <w:spacing w:before="240" w:after="240" w:line="240" w:lineRule="auto"/>
        <w:ind w:left="450"/>
        <w:jc w:val="both"/>
      </w:pPr>
      <w:bookmarkStart w:id="58" w:name="_Toc402255581"/>
      <w:r>
        <w:rPr>
          <w:rFonts w:hint="eastAsia"/>
        </w:rPr>
        <w:lastRenderedPageBreak/>
        <w:t>Example</w:t>
      </w:r>
      <w:bookmarkEnd w:id="58"/>
    </w:p>
    <w:p w:rsidR="008E4EA4" w:rsidRDefault="008E4EA4" w:rsidP="00501275">
      <w:pPr>
        <w:pStyle w:val="Heading2"/>
        <w:keepLines w:val="0"/>
        <w:numPr>
          <w:ilvl w:val="1"/>
          <w:numId w:val="24"/>
        </w:numPr>
        <w:topLinePunct w:val="0"/>
        <w:adjustRightInd/>
        <w:snapToGrid/>
        <w:spacing w:before="240" w:after="240" w:line="240" w:lineRule="auto"/>
        <w:ind w:left="450"/>
        <w:jc w:val="both"/>
        <w:rPr>
          <w:bCs w:val="0"/>
        </w:rPr>
      </w:pPr>
      <w:bookmarkStart w:id="59" w:name="_Toc402255582"/>
      <w:r w:rsidRPr="002019BD">
        <w:rPr>
          <w:bCs w:val="0"/>
        </w:rPr>
        <w:t>GenericAPIRequest</w:t>
      </w:r>
      <w:bookmarkEnd w:id="59"/>
    </w:p>
    <w:p w:rsidR="008E4EA4" w:rsidRDefault="008E4EA4" w:rsidP="00EB1645">
      <w:pPr>
        <w:pStyle w:val="Heading3"/>
      </w:pPr>
      <w:bookmarkStart w:id="60" w:name="_Toc402255583"/>
      <w:r>
        <w:t>T</w:t>
      </w:r>
      <w:r>
        <w:rPr>
          <w:rFonts w:hint="eastAsia"/>
        </w:rPr>
        <w:t>he 3</w:t>
      </w:r>
      <w:r w:rsidRPr="00CD549F">
        <w:rPr>
          <w:rFonts w:hint="eastAsia"/>
        </w:rPr>
        <w:t>rd</w:t>
      </w:r>
      <w:r>
        <w:rPr>
          <w:rFonts w:hint="eastAsia"/>
        </w:rPr>
        <w:t xml:space="preserve"> party send B2C request to the </w:t>
      </w:r>
      <w:r w:rsidR="0014731A">
        <w:rPr>
          <w:rFonts w:hint="eastAsia"/>
        </w:rPr>
        <w:t>Broker</w:t>
      </w:r>
      <w:bookmarkEnd w:id="60"/>
    </w:p>
    <w:p w:rsidR="008E4EA4" w:rsidRDefault="008E4EA4" w:rsidP="007D098D">
      <w:pPr>
        <w:ind w:left="450"/>
      </w:pPr>
      <w:r>
        <w:rPr>
          <w:rFonts w:hint="eastAsia"/>
        </w:rPr>
        <w:t xml:space="preserve">Example1: Request with ResultURL and </w:t>
      </w:r>
      <w:r w:rsidRPr="00CD549F">
        <w:t>QueueTimeoutURL</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&lt;soapenv:Envelope xmlns:soapenv="http://schemas.xmlsoap.org/soap/envelope/" xmlns:req="http://api-v1.gen.mm.vodafone.com/mminterface/request"&gt;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&lt;soapenv:Header&gt;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&lt;tns:RequestSOAPHeader xmlns:tns="</w:t>
      </w:r>
      <w:r w:rsidRPr="00A553E0">
        <w:rPr>
          <w:rFonts w:ascii="Arial" w:hAnsi="Arial"/>
          <w:sz w:val="15"/>
          <w:szCs w:val="15"/>
        </w:rPr>
        <w:t>http://www.huawei.com.cn/schema/common/v2_1</w:t>
      </w:r>
      <w:r w:rsidRPr="00572487">
        <w:rPr>
          <w:rFonts w:ascii="Arial" w:hAnsi="Arial"/>
          <w:sz w:val="15"/>
          <w:szCs w:val="15"/>
        </w:rPr>
        <w:t>"&gt;</w:t>
      </w:r>
    </w:p>
    <w:p w:rsidR="008E4EA4" w:rsidRPr="00572487" w:rsidRDefault="00A1747A" w:rsidP="007D098D">
      <w:pPr>
        <w:pStyle w:val="BodyTextFirstIndent"/>
        <w:shd w:val="clear" w:color="auto" w:fill="BFBFBF"/>
        <w:spacing w:line="240" w:lineRule="exact"/>
        <w:ind w:left="450" w:firstLine="150"/>
        <w:jc w:val="both"/>
        <w:rPr>
          <w:rFonts w:ascii="Arial" w:hAnsi="Arial"/>
          <w:sz w:val="15"/>
          <w:szCs w:val="15"/>
        </w:rPr>
      </w:pPr>
      <w:r>
        <w:rPr>
          <w:rFonts w:ascii="Arial" w:hAnsi="Arial"/>
          <w:sz w:val="15"/>
          <w:szCs w:val="15"/>
        </w:rPr>
        <w:t xml:space="preserve">         &lt;tns:spId&gt;3500001</w:t>
      </w:r>
      <w:r w:rsidR="008E4EA4" w:rsidRPr="00572487">
        <w:rPr>
          <w:rFonts w:ascii="Arial" w:hAnsi="Arial"/>
          <w:sz w:val="15"/>
          <w:szCs w:val="15"/>
        </w:rPr>
        <w:t>1&lt;/tns:spId&gt;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&lt;tns:spPassword&gt;c5216e519a071d601bedd150f3fcd026&lt;/tns:spPassword&gt;</w:t>
      </w:r>
    </w:p>
    <w:p w:rsidR="008E4EA4"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&lt;tns:serviceId&gt;35000001000009&lt;/tns:serviceId&gt;</w:t>
      </w:r>
    </w:p>
    <w:p w:rsidR="008E4EA4" w:rsidRPr="002B780B"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&lt;tns:timeStamp&gt;20</w:t>
      </w:r>
      <w:r>
        <w:rPr>
          <w:rFonts w:ascii="Arial" w:hAnsi="Arial" w:hint="eastAsia"/>
          <w:sz w:val="15"/>
          <w:szCs w:val="15"/>
        </w:rPr>
        <w:t>12</w:t>
      </w:r>
      <w:r w:rsidRPr="00572487">
        <w:rPr>
          <w:rFonts w:ascii="Arial" w:hAnsi="Arial"/>
          <w:sz w:val="15"/>
          <w:szCs w:val="15"/>
        </w:rPr>
        <w:t>0101010101&lt;/tns:timeStamp&gt;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&lt;/tns:RequestSOAPHeader&gt;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&lt;/soapenv:Header&gt;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&lt;soapenv:Body&gt;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&lt;req:RequestMsg&gt;&lt;![CDATA[&lt;?xml version="1.0" encoding="UTF-8"?&gt;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&lt;request xmlns="http://api-v1.gen.mm.vodafone.com/mminterface/request"&gt;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&lt;Transaction&gt;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&lt;CommandID&gt;</w:t>
      </w:r>
      <w:r w:rsidR="00A1747A" w:rsidRPr="00A1747A">
        <w:rPr>
          <w:rFonts w:ascii="Arial" w:hAnsi="Arial"/>
          <w:sz w:val="15"/>
          <w:szCs w:val="15"/>
        </w:rPr>
        <w:t>PromotionPayment</w:t>
      </w:r>
      <w:r w:rsidRPr="00572487">
        <w:rPr>
          <w:rFonts w:ascii="Arial" w:hAnsi="Arial"/>
          <w:sz w:val="15"/>
          <w:szCs w:val="15"/>
        </w:rPr>
        <w:t>&lt;/CommandID&gt;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&lt;LanguageCode&gt;&lt;/LanguageCode&gt;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&lt;OriginatorConversationID&gt;</w:t>
      </w:r>
      <w:r w:rsidR="00A1747A">
        <w:rPr>
          <w:rFonts w:ascii="Arial" w:hAnsi="Arial"/>
          <w:sz w:val="15"/>
          <w:szCs w:val="15"/>
        </w:rPr>
        <w:t>4596</w:t>
      </w:r>
      <w:r w:rsidRPr="00572487">
        <w:rPr>
          <w:rFonts w:ascii="Arial" w:hAnsi="Arial"/>
          <w:sz w:val="15"/>
          <w:szCs w:val="15"/>
        </w:rPr>
        <w:t>&lt;/OriginatorConversationID&gt;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&lt;ConversationID&gt;</w:t>
      </w:r>
      <w:r w:rsidR="00A1747A" w:rsidRPr="00572487">
        <w:rPr>
          <w:rFonts w:ascii="Arial" w:hAnsi="Arial"/>
          <w:sz w:val="15"/>
          <w:szCs w:val="15"/>
        </w:rPr>
        <w:t xml:space="preserve"> </w:t>
      </w:r>
      <w:r w:rsidRPr="00572487">
        <w:rPr>
          <w:rFonts w:ascii="Arial" w:hAnsi="Arial"/>
          <w:sz w:val="15"/>
          <w:szCs w:val="15"/>
        </w:rPr>
        <w:t>&lt;/ConversationID&gt;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&lt;Remark&gt;</w:t>
      </w:r>
      <w:r w:rsidR="00A1747A" w:rsidRPr="00572487">
        <w:rPr>
          <w:rFonts w:ascii="Arial" w:hAnsi="Arial"/>
          <w:sz w:val="15"/>
          <w:szCs w:val="15"/>
        </w:rPr>
        <w:t xml:space="preserve"> </w:t>
      </w:r>
      <w:r w:rsidRPr="00572487">
        <w:rPr>
          <w:rFonts w:ascii="Arial" w:hAnsi="Arial"/>
          <w:sz w:val="15"/>
          <w:szCs w:val="15"/>
        </w:rPr>
        <w:t>&lt;/Remark&gt;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&lt;Parameters&gt;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&lt;Parameter&gt;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&lt;Key&gt;</w:t>
      </w:r>
      <w:r w:rsidR="00A1747A">
        <w:rPr>
          <w:rFonts w:ascii="Arial" w:hAnsi="Arial"/>
          <w:sz w:val="15"/>
          <w:szCs w:val="15"/>
        </w:rPr>
        <w:t>Amount</w:t>
      </w:r>
      <w:r w:rsidRPr="00572487">
        <w:rPr>
          <w:rFonts w:ascii="Arial" w:hAnsi="Arial"/>
          <w:sz w:val="15"/>
          <w:szCs w:val="15"/>
        </w:rPr>
        <w:t>&lt;/Key&gt;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&lt;Value&gt;</w:t>
      </w:r>
      <w:r w:rsidR="00A1747A">
        <w:rPr>
          <w:rFonts w:ascii="Arial" w:hAnsi="Arial"/>
          <w:sz w:val="15"/>
          <w:szCs w:val="15"/>
        </w:rPr>
        <w:t>1</w:t>
      </w:r>
      <w:r w:rsidRPr="00572487">
        <w:rPr>
          <w:rFonts w:ascii="Arial" w:hAnsi="Arial"/>
          <w:sz w:val="15"/>
          <w:szCs w:val="15"/>
        </w:rPr>
        <w:t>&lt;/Value&gt;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&lt;/Parameter&gt;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&lt;Parameter&gt;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&lt;Key&gt;Key1&lt;/Key&gt;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lastRenderedPageBreak/>
        <w:t xml:space="preserve">                &lt;Value&gt;Value1&lt;/Value&gt;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&lt;/Parameter&gt;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&lt;/Parameters&gt;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&lt;ReferenceData&gt;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&lt;ReferenceItem&gt;</w:t>
      </w:r>
    </w:p>
    <w:p w:rsidR="008E4EA4" w:rsidRPr="00A1747A" w:rsidRDefault="008E4EA4" w:rsidP="00A1747A">
      <w:pPr>
        <w:pStyle w:val="BodyTextFirstIndent"/>
        <w:shd w:val="clear" w:color="auto" w:fill="BFBFBF"/>
        <w:spacing w:line="240" w:lineRule="exact"/>
        <w:ind w:left="450" w:firstLine="150"/>
        <w:jc w:val="both"/>
        <w:rPr>
          <w:rFonts w:ascii="Arial" w:hAnsi="Arial"/>
          <w:sz w:val="15"/>
          <w:szCs w:val="15"/>
        </w:rPr>
      </w:pPr>
      <w:r w:rsidRPr="00A1747A">
        <w:rPr>
          <w:rFonts w:ascii="Arial" w:hAnsi="Arial"/>
          <w:sz w:val="15"/>
          <w:szCs w:val="15"/>
        </w:rPr>
        <w:t xml:space="preserve">                &lt;Key&gt;QueueTimeoutURL&lt;/Key&gt;</w:t>
      </w:r>
    </w:p>
    <w:p w:rsidR="008E4EA4" w:rsidRPr="00A1747A" w:rsidRDefault="008E4EA4" w:rsidP="00A1747A">
      <w:pPr>
        <w:pStyle w:val="BodyTextFirstIndent"/>
        <w:shd w:val="clear" w:color="auto" w:fill="BFBFBF"/>
        <w:spacing w:line="240" w:lineRule="exact"/>
        <w:ind w:left="450" w:firstLine="150"/>
        <w:jc w:val="both"/>
        <w:rPr>
          <w:rFonts w:ascii="Arial" w:hAnsi="Arial"/>
          <w:sz w:val="15"/>
          <w:szCs w:val="15"/>
        </w:rPr>
      </w:pPr>
      <w:r w:rsidRPr="00A1747A">
        <w:rPr>
          <w:rFonts w:ascii="Arial" w:hAnsi="Arial"/>
          <w:sz w:val="15"/>
          <w:szCs w:val="15"/>
        </w:rPr>
        <w:t xml:space="preserve">                &lt;Value&gt;</w:t>
      </w:r>
      <w:r w:rsidR="00A1747A">
        <w:rPr>
          <w:rFonts w:ascii="Arial" w:hAnsi="Arial"/>
          <w:sz w:val="15"/>
          <w:szCs w:val="15"/>
        </w:rPr>
        <w:t>http://10.66.49.789:7888/new</w:t>
      </w:r>
      <w:r w:rsidRPr="00A1747A">
        <w:rPr>
          <w:rFonts w:ascii="Arial" w:hAnsi="Arial"/>
          <w:sz w:val="15"/>
          <w:szCs w:val="15"/>
        </w:rPr>
        <w:t>&lt;/Value&gt;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&lt;/ReferenceItem&gt;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&lt;ReferenceItem&gt;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&lt;Key&gt;</w:t>
      </w:r>
      <w:r w:rsidR="00C11E61">
        <w:rPr>
          <w:rFonts w:ascii="Arial" w:hAnsi="Arial"/>
          <w:sz w:val="15"/>
          <w:szCs w:val="15"/>
        </w:rPr>
        <w:t>Occasion</w:t>
      </w:r>
      <w:r w:rsidRPr="00572487">
        <w:rPr>
          <w:rFonts w:ascii="Arial" w:hAnsi="Arial"/>
          <w:sz w:val="15"/>
          <w:szCs w:val="15"/>
        </w:rPr>
        <w:t>&lt;/Key&gt;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&lt;Value&gt;</w:t>
      </w:r>
      <w:r w:rsidR="00C11E61">
        <w:rPr>
          <w:rFonts w:ascii="Arial" w:hAnsi="Arial"/>
          <w:sz w:val="15"/>
          <w:szCs w:val="15"/>
        </w:rPr>
        <w:t>Jamuhuri</w:t>
      </w:r>
      <w:r w:rsidRPr="00572487">
        <w:rPr>
          <w:rFonts w:ascii="Arial" w:hAnsi="Arial"/>
          <w:sz w:val="15"/>
          <w:szCs w:val="15"/>
        </w:rPr>
        <w:t>&lt;/Value&gt;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&lt;/ReferenceItem&gt;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&lt;/ReferenceData&gt;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&lt;Timestamp&gt;</w:t>
      </w:r>
      <w:r w:rsidR="00C11E61" w:rsidRPr="00C11E61">
        <w:rPr>
          <w:rFonts w:ascii="Arial" w:hAnsi="Arial"/>
          <w:sz w:val="15"/>
          <w:szCs w:val="15"/>
        </w:rPr>
        <w:t>2013-07-29T18:50:41.2109675Z</w:t>
      </w:r>
      <w:r w:rsidRPr="00572487">
        <w:rPr>
          <w:rFonts w:ascii="Arial" w:hAnsi="Arial"/>
          <w:sz w:val="15"/>
          <w:szCs w:val="15"/>
        </w:rPr>
        <w:t>&lt;/Timestamp&gt;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&lt;/Transaction&gt;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&lt;Identity&gt;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&lt;Caller&gt;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&lt;CallerType&gt;</w:t>
      </w:r>
      <w:r w:rsidR="00C11E61">
        <w:rPr>
          <w:rFonts w:ascii="Arial" w:hAnsi="Arial"/>
          <w:sz w:val="15"/>
          <w:szCs w:val="15"/>
        </w:rPr>
        <w:t>2</w:t>
      </w:r>
      <w:r w:rsidRPr="00572487">
        <w:rPr>
          <w:rFonts w:ascii="Arial" w:hAnsi="Arial"/>
          <w:sz w:val="15"/>
          <w:szCs w:val="15"/>
        </w:rPr>
        <w:t>&lt;/CallerType&gt;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&lt;ThirdPartyID&gt;</w:t>
      </w:r>
      <w:r w:rsidR="00C11E61" w:rsidRPr="00572487">
        <w:rPr>
          <w:rFonts w:ascii="Arial" w:hAnsi="Arial"/>
          <w:sz w:val="15"/>
          <w:szCs w:val="15"/>
        </w:rPr>
        <w:t xml:space="preserve"> </w:t>
      </w:r>
      <w:r w:rsidRPr="00572487">
        <w:rPr>
          <w:rFonts w:ascii="Arial" w:hAnsi="Arial"/>
          <w:sz w:val="15"/>
          <w:szCs w:val="15"/>
        </w:rPr>
        <w:t>&lt;/ThirdPartyID&gt;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&lt;Password&gt;Password0&lt;/Password&gt;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&lt;CheckSum&gt;CheckSum0&lt;/CheckSum&gt;</w:t>
      </w:r>
    </w:p>
    <w:p w:rsidR="008E4EA4" w:rsidRPr="003F67B3" w:rsidRDefault="008E4EA4" w:rsidP="00007BBD">
      <w:pPr>
        <w:pStyle w:val="BodyTextFirstIndent"/>
        <w:shd w:val="clear" w:color="auto" w:fill="BFBFBF"/>
        <w:spacing w:line="240" w:lineRule="exact"/>
        <w:ind w:left="450" w:firstLine="151"/>
        <w:jc w:val="both"/>
        <w:rPr>
          <w:rFonts w:ascii="Arial" w:hAnsi="Arial"/>
          <w:b/>
          <w:color w:val="FF0000"/>
          <w:sz w:val="15"/>
          <w:szCs w:val="15"/>
        </w:rPr>
      </w:pPr>
      <w:r w:rsidRPr="003F67B3">
        <w:rPr>
          <w:rFonts w:ascii="Arial" w:hAnsi="Arial"/>
          <w:b/>
          <w:color w:val="FF0000"/>
          <w:sz w:val="15"/>
          <w:szCs w:val="15"/>
        </w:rPr>
        <w:t xml:space="preserve">            </w:t>
      </w:r>
      <w:r w:rsidRPr="00007BBD">
        <w:rPr>
          <w:rFonts w:ascii="Arial" w:hAnsi="Arial"/>
          <w:sz w:val="15"/>
          <w:szCs w:val="15"/>
        </w:rPr>
        <w:t>&lt;ResultURL&gt;ResultURL0&lt;/ResultURL&gt;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&lt;/Caller&gt;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&lt;Initiator&gt;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&lt;IdentifierType&gt;</w:t>
      </w:r>
      <w:r w:rsidR="00007BBD">
        <w:rPr>
          <w:rFonts w:ascii="Arial" w:hAnsi="Arial"/>
          <w:sz w:val="15"/>
          <w:szCs w:val="15"/>
        </w:rPr>
        <w:t>11</w:t>
      </w:r>
      <w:r w:rsidRPr="00572487">
        <w:rPr>
          <w:rFonts w:ascii="Arial" w:hAnsi="Arial"/>
          <w:sz w:val="15"/>
          <w:szCs w:val="15"/>
        </w:rPr>
        <w:t>&lt;/IdentifierType&gt;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&lt;Identifier&gt;</w:t>
      </w:r>
      <w:r w:rsidR="00007BBD">
        <w:rPr>
          <w:rFonts w:ascii="Arial" w:hAnsi="Arial"/>
          <w:sz w:val="15"/>
          <w:szCs w:val="15"/>
        </w:rPr>
        <w:t>username</w:t>
      </w:r>
      <w:r w:rsidRPr="00572487">
        <w:rPr>
          <w:rFonts w:ascii="Arial" w:hAnsi="Arial"/>
          <w:sz w:val="15"/>
          <w:szCs w:val="15"/>
        </w:rPr>
        <w:t>&lt;/Identifier&gt;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&lt;SecurityCredential&gt;SecurityCredential0&lt;/SecurityCredential&gt;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&lt;ShortCode&gt;</w:t>
      </w:r>
      <w:r w:rsidR="00007BBD">
        <w:rPr>
          <w:rFonts w:ascii="Arial" w:hAnsi="Arial"/>
          <w:sz w:val="15"/>
          <w:szCs w:val="15"/>
        </w:rPr>
        <w:t>859636</w:t>
      </w:r>
      <w:r w:rsidRPr="00572487">
        <w:rPr>
          <w:rFonts w:ascii="Arial" w:hAnsi="Arial"/>
          <w:sz w:val="15"/>
          <w:szCs w:val="15"/>
        </w:rPr>
        <w:t>&lt;/ShortCode&gt;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&lt;/Initiator&gt;</w:t>
      </w:r>
    </w:p>
    <w:p w:rsidR="008E4EA4" w:rsidRPr="00572487" w:rsidRDefault="00E850A3" w:rsidP="007D098D">
      <w:pPr>
        <w:pStyle w:val="BodyTextFirstIndent"/>
        <w:shd w:val="clear" w:color="auto" w:fill="BFBFBF"/>
        <w:spacing w:line="240" w:lineRule="exact"/>
        <w:ind w:left="450" w:firstLine="150"/>
        <w:jc w:val="both"/>
        <w:rPr>
          <w:rFonts w:ascii="Arial" w:hAnsi="Arial"/>
          <w:sz w:val="15"/>
          <w:szCs w:val="15"/>
        </w:rPr>
      </w:pPr>
      <w:r>
        <w:rPr>
          <w:rFonts w:ascii="Arial" w:hAnsi="Arial"/>
          <w:sz w:val="15"/>
          <w:szCs w:val="15"/>
        </w:rPr>
        <w:t xml:space="preserve">        &lt;Primar</w:t>
      </w:r>
      <w:r w:rsidR="008E4EA4" w:rsidRPr="00572487">
        <w:rPr>
          <w:rFonts w:ascii="Arial" w:hAnsi="Arial"/>
          <w:sz w:val="15"/>
          <w:szCs w:val="15"/>
        </w:rPr>
        <w:t>yParty&gt;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&lt;IdentifierType&gt;</w:t>
      </w:r>
      <w:r w:rsidR="00007BBD">
        <w:rPr>
          <w:rFonts w:ascii="Arial" w:hAnsi="Arial"/>
          <w:sz w:val="15"/>
          <w:szCs w:val="15"/>
        </w:rPr>
        <w:t>4</w:t>
      </w:r>
      <w:r w:rsidRPr="00572487">
        <w:rPr>
          <w:rFonts w:ascii="Arial" w:hAnsi="Arial"/>
          <w:sz w:val="15"/>
          <w:szCs w:val="15"/>
        </w:rPr>
        <w:t>&lt;/IdentifierType&gt;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lastRenderedPageBreak/>
        <w:t xml:space="preserve">            &lt;Identifier&gt;</w:t>
      </w:r>
      <w:r w:rsidR="00007BBD">
        <w:rPr>
          <w:rFonts w:ascii="Arial" w:hAnsi="Arial"/>
          <w:sz w:val="15"/>
          <w:szCs w:val="15"/>
        </w:rPr>
        <w:t>859636</w:t>
      </w:r>
      <w:r w:rsidRPr="00572487">
        <w:rPr>
          <w:rFonts w:ascii="Arial" w:hAnsi="Arial"/>
          <w:sz w:val="15"/>
          <w:szCs w:val="15"/>
        </w:rPr>
        <w:t>&lt;/Identifier&gt;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&lt;ShortCode&gt;</w:t>
      </w:r>
      <w:r w:rsidR="00007BBD">
        <w:rPr>
          <w:rFonts w:ascii="Arial" w:hAnsi="Arial"/>
          <w:sz w:val="15"/>
          <w:szCs w:val="15"/>
        </w:rPr>
        <w:t>859636</w:t>
      </w:r>
      <w:r w:rsidRPr="00572487">
        <w:rPr>
          <w:rFonts w:ascii="Arial" w:hAnsi="Arial"/>
          <w:sz w:val="15"/>
          <w:szCs w:val="15"/>
        </w:rPr>
        <w:t>&lt;/ShortCode&gt;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w:t>
      </w:r>
      <w:r w:rsidR="00E850A3">
        <w:rPr>
          <w:rFonts w:ascii="Arial" w:hAnsi="Arial"/>
          <w:sz w:val="15"/>
          <w:szCs w:val="15"/>
        </w:rPr>
        <w:t>Primar</w:t>
      </w:r>
      <w:r w:rsidRPr="00572487">
        <w:rPr>
          <w:rFonts w:ascii="Arial" w:hAnsi="Arial"/>
          <w:sz w:val="15"/>
          <w:szCs w:val="15"/>
        </w:rPr>
        <w:t>yParty&gt;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&lt;ReceiverParty&gt;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&lt;IdentifierType&gt;1&lt;/IdentifierType&gt;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&lt;Identifier&gt;</w:t>
      </w:r>
      <w:r w:rsidR="00007BBD">
        <w:t>2547204789659</w:t>
      </w:r>
      <w:r w:rsidRPr="00572487">
        <w:rPr>
          <w:rFonts w:ascii="Arial" w:hAnsi="Arial"/>
          <w:sz w:val="15"/>
          <w:szCs w:val="15"/>
        </w:rPr>
        <w:t>&lt;/Identifier&gt;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&lt;ShortCode&gt;ShortCode1&lt;/ShortCode&gt;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&lt;/ReceiverParty&gt;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&lt;AccessDevice&gt;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&lt;IdentifierType&gt;1&lt;/IdentifierType&gt;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&lt;Identifier&gt;Identifier3&lt;/Identifier&gt;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&lt;/AccessDevice&gt;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&lt;/Identity&gt;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&lt;KeyOwner&gt;</w:t>
      </w:r>
      <w:r w:rsidR="00007BBD">
        <w:rPr>
          <w:rFonts w:ascii="Arial" w:hAnsi="Arial"/>
          <w:sz w:val="15"/>
          <w:szCs w:val="15"/>
        </w:rPr>
        <w:t>1</w:t>
      </w:r>
      <w:r w:rsidRPr="00572487">
        <w:rPr>
          <w:rFonts w:ascii="Arial" w:hAnsi="Arial"/>
          <w:sz w:val="15"/>
          <w:szCs w:val="15"/>
        </w:rPr>
        <w:t>&lt;/KeyOwner&gt;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&lt;/request&gt;]]&gt;&lt;/req:RequestMsg&gt;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&lt;/soapenv:Body&gt;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&lt;/soapenv:Envelope&gt;</w:t>
      </w:r>
    </w:p>
    <w:p w:rsidR="008E4EA4" w:rsidRPr="00CD549F" w:rsidRDefault="008E4EA4" w:rsidP="007D098D">
      <w:pPr>
        <w:ind w:left="450"/>
      </w:pPr>
      <w:r>
        <w:rPr>
          <w:rFonts w:hint="eastAsia"/>
        </w:rPr>
        <w:t>Example2:</w:t>
      </w:r>
      <w:r w:rsidRPr="00CD549F">
        <w:rPr>
          <w:rFonts w:hint="eastAsia"/>
        </w:rPr>
        <w:t xml:space="preserve"> </w:t>
      </w:r>
      <w:r>
        <w:rPr>
          <w:rFonts w:hint="eastAsia"/>
        </w:rPr>
        <w:t xml:space="preserve">Request without ResultURL and </w:t>
      </w:r>
      <w:r w:rsidRPr="00CD549F">
        <w:t>QueueTimeoutURL</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&lt;soapenv:Envelope xmlns:soapenv="http://schemas.xmlsoap.org/soap/envelope/" xmlns:req="http://api-v1.gen.mm.vodafone.com/mminterface/request"&gt;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&lt;soapenv:Header&gt;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&lt;tns:RequestSOAPHeader xmlns:tns="http://www.huawei.com/schema/osg/common/v2_1"&gt;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&lt;tns:spId&gt;35000001&lt;/tns:spId&gt;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&lt;tns:spPassword&gt;c5216e519a071d601bedd150f3fcd026&lt;/tns:spPassword&gt;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&lt;tns:timeStamp&gt;20080101010101&lt;/tns:timeStamp&gt;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&lt;tns:serviceId&gt;35000001000009&lt;/tns:serviceId&gt;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&lt;tns:OA&gt;861234567890&lt;/tns:OA&gt;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&lt;tns:FA&gt;861234567890&lt;/tns:FA&gt;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&lt;/tns:RequestSOAPHeader&gt;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&lt;/soapenv:Header&gt;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&lt;soapenv:Body&gt;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lastRenderedPageBreak/>
        <w:t xml:space="preserve">      &lt;req:RequestMsg&gt;&lt;![CDATA[&lt;?xml version="1.0" encoding="UTF-8"?&gt;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&lt;request xmlns="http://api-v1.gen.mm.vodafone.com/mminterface/request"&gt;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&lt;Transaction&gt;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&lt;CommandID&gt;CommandID0&lt;/CommandID&gt;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&lt;LanguageCode&gt;LanguageCode0&lt;/LanguageCode&gt;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&lt;OriginatorConversationID&gt;OriginatorConversationID0&lt;/OriginatorConversationID&gt;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&lt;ConversationID&gt;ConversationID0&lt;/ConversationID&gt;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&lt;Remark&gt;Remark0&lt;/Remark&gt;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&lt;EncryptedParameters&gt;EncryptedParameters0&lt;/EncryptedParameters&gt;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&lt;Parameters&gt;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&lt;Parameter&gt;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&lt;Key&gt;Key0&lt;/Key&gt;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&lt;Value&gt;Value0&lt;/Value&gt;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&lt;/Parameter&gt;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&lt;Parameter&gt;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&lt;Key&gt;Key1&lt;/Key&gt;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&lt;Value&gt;Value1&lt;/Value&gt;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&lt;/Parameter&gt;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&lt;/Parameters&gt;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&lt;ReferenceData&gt;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&lt;ReferenceItem&gt;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&lt;Key&gt;Key</w:t>
      </w:r>
      <w:r>
        <w:rPr>
          <w:rFonts w:ascii="Arial" w:hAnsi="Arial" w:hint="eastAsia"/>
          <w:sz w:val="15"/>
          <w:szCs w:val="15"/>
        </w:rPr>
        <w:t>2</w:t>
      </w:r>
      <w:r w:rsidRPr="00572487">
        <w:rPr>
          <w:rFonts w:ascii="Arial" w:hAnsi="Arial"/>
          <w:sz w:val="15"/>
          <w:szCs w:val="15"/>
        </w:rPr>
        <w:t>&lt;/Key&gt;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&lt;Value&gt;Value</w:t>
      </w:r>
      <w:r>
        <w:rPr>
          <w:rFonts w:ascii="Arial" w:hAnsi="Arial" w:hint="eastAsia"/>
          <w:sz w:val="15"/>
          <w:szCs w:val="15"/>
        </w:rPr>
        <w:t>2</w:t>
      </w:r>
      <w:r w:rsidRPr="00572487">
        <w:rPr>
          <w:rFonts w:ascii="Arial" w:hAnsi="Arial"/>
          <w:sz w:val="15"/>
          <w:szCs w:val="15"/>
        </w:rPr>
        <w:t>&lt;/Value&gt;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&lt;/ReferenceItem&gt;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&lt;/ReferenceData&gt;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&lt;Timestamp&gt;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&lt;/Timestamp&gt;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&lt;/Transaction&gt;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&lt;Identity&gt;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&lt;Caller&gt;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&lt;CallerType&gt;0&lt;/CallerType&gt;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lastRenderedPageBreak/>
        <w:t xml:space="preserve">            &lt;ThirdPartyID&gt;ThirdPartyID0&lt;/ThirdPartyID&gt;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&lt;Password&gt;Password0&lt;/Password&gt;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&lt;CheckSum&gt;CheckSum0&lt;/CheckSum&gt;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&lt;/Caller&gt;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&lt;Initiator&gt;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&lt;IdentifierType&gt;1&lt;/IdentifierType&gt;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&lt;Identifier&gt;Identifier0&lt;/Identifier&gt;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&lt;SecurityCredential&gt;SecurityCredential0&lt;/SecurityCredential&gt;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&lt;ShortCode&gt;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&lt;/ShortCode&gt;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&lt;/Initiator&gt;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&lt;PrimartyParty&gt;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&lt;IdentifierType&gt;1&lt;/IdentifierType&gt;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&lt;Identifier&gt;Identifier1&lt;/Identifier&gt;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&lt;ShortCode&gt;ShortCode0&lt;/ShortCode&gt;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&lt;/PrimartyParty&gt;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&lt;ReceiverParty&gt;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&lt;IdentifierType&gt;1&lt;/IdentifierType&gt;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&lt;Identifier&gt;Identifier2&lt;/Identifier&gt;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&lt;ShortCode&gt;ShortCode1&lt;/ShortCode&gt;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&lt;/ReceiverParty&gt;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&lt;AccessDevice&gt;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&lt;IdentifierType&gt;1&lt;/IdentifierType&gt;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&lt;Identifier&gt;Identifier3&lt;/Identifier&gt;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&lt;/AccessDevice&gt;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&lt;/Identity&gt;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&lt;KeyOwner&gt;0&lt;/KeyOwner&gt;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&lt;/request&gt;]]&gt;&lt;/req:RequestMsg&gt;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 xml:space="preserve">   &lt;/soapenv:Body&gt;</w:t>
      </w:r>
    </w:p>
    <w:p w:rsidR="008E4EA4" w:rsidRPr="00572487" w:rsidRDefault="008E4EA4" w:rsidP="007D098D">
      <w:pPr>
        <w:pStyle w:val="BodyTextFirstIndent"/>
        <w:shd w:val="clear" w:color="auto" w:fill="BFBFBF"/>
        <w:spacing w:line="240" w:lineRule="exact"/>
        <w:ind w:left="450" w:firstLine="150"/>
        <w:jc w:val="both"/>
        <w:rPr>
          <w:rFonts w:ascii="Arial" w:hAnsi="Arial"/>
          <w:sz w:val="15"/>
          <w:szCs w:val="15"/>
        </w:rPr>
      </w:pPr>
      <w:r w:rsidRPr="00572487">
        <w:rPr>
          <w:rFonts w:ascii="Arial" w:hAnsi="Arial"/>
          <w:sz w:val="15"/>
          <w:szCs w:val="15"/>
        </w:rPr>
        <w:t>&lt;/soapenv:Envelope&gt;</w:t>
      </w:r>
    </w:p>
    <w:p w:rsidR="008E4EA4" w:rsidRDefault="008E4EA4" w:rsidP="00EB1645">
      <w:pPr>
        <w:pStyle w:val="Heading3"/>
      </w:pPr>
      <w:bookmarkStart w:id="61" w:name="_Toc402255584"/>
      <w:r>
        <w:rPr>
          <w:rFonts w:hint="eastAsia"/>
        </w:rPr>
        <w:lastRenderedPageBreak/>
        <w:t xml:space="preserve">The </w:t>
      </w:r>
      <w:r w:rsidR="0014731A">
        <w:rPr>
          <w:rFonts w:hint="eastAsia"/>
        </w:rPr>
        <w:t>Broker</w:t>
      </w:r>
      <w:r>
        <w:rPr>
          <w:rFonts w:hint="eastAsia"/>
        </w:rPr>
        <w:t xml:space="preserve"> return response to the 3</w:t>
      </w:r>
      <w:r w:rsidRPr="00CD549F">
        <w:rPr>
          <w:rFonts w:hint="eastAsia"/>
        </w:rPr>
        <w:t>rd</w:t>
      </w:r>
      <w:r>
        <w:rPr>
          <w:rFonts w:hint="eastAsia"/>
        </w:rPr>
        <w:t xml:space="preserve"> party</w:t>
      </w:r>
      <w:bookmarkEnd w:id="61"/>
    </w:p>
    <w:p w:rsidR="008E4EA4" w:rsidRDefault="008E4EA4" w:rsidP="007D098D">
      <w:pPr>
        <w:ind w:left="450"/>
      </w:pPr>
      <w:r>
        <w:rPr>
          <w:rFonts w:hint="eastAsia"/>
        </w:rPr>
        <w:t>Example1: Forward CoreAPI response to the 3</w:t>
      </w:r>
      <w:r w:rsidRPr="009F1193">
        <w:rPr>
          <w:rFonts w:hint="eastAsia"/>
          <w:vertAlign w:val="superscript"/>
        </w:rPr>
        <w:t>rd</w:t>
      </w:r>
      <w:r>
        <w:rPr>
          <w:rFonts w:hint="eastAsia"/>
        </w:rPr>
        <w:t xml:space="preserve"> party</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&lt;soapenv:Envelope xmlns:soapenv="http://schemas.xmlsoap.org/soap/envelope/" xmlns:req="http://api-v1.gen.mm.vodafone.com/mminterface/request"&gt;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&lt;soapenv:Header/&gt;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&lt;soapenv:Body&gt;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&lt;req:ResponseMsg&gt;&lt;![CDATA[&lt;?xml version="1.0" encoding="UTF-8"?&gt;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&lt;response xmlns="http://api-v1.gen.mm.vodafone.com/mminterface/response"&gt;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&lt;ResponseCode&gt;ResponseCode0&lt;/ResponseCode&gt;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&lt;ResponseDesc&gt;ResponseDesc0&lt;/ResponseDesc&gt;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&lt;ConversationID&gt;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&lt;/ConversationID&gt;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&lt;OriginatorConversationID&gt;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&lt;/OriginatorConversationID&gt;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&lt;ServiceStatus&gt;0&lt;/ServiceStatus&gt;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&lt;/response&gt;]]&gt;&lt;/req:ResponseMsg&gt;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&lt;/soapenv:Body&gt;</w:t>
      </w:r>
    </w:p>
    <w:p w:rsidR="008E4EA4" w:rsidRDefault="008E4EA4" w:rsidP="007D098D">
      <w:pPr>
        <w:pStyle w:val="BodyTextFirstIndent"/>
        <w:shd w:val="clear" w:color="auto" w:fill="BFBFBF"/>
        <w:spacing w:line="240" w:lineRule="exact"/>
        <w:ind w:left="450" w:firstLineChars="0" w:firstLine="0"/>
        <w:jc w:val="both"/>
        <w:rPr>
          <w:rFonts w:ascii="Arial" w:hAnsi="Arial"/>
          <w:sz w:val="15"/>
          <w:szCs w:val="15"/>
        </w:rPr>
      </w:pPr>
      <w:r w:rsidRPr="00822B98">
        <w:rPr>
          <w:rFonts w:ascii="Arial" w:hAnsi="Arial"/>
          <w:sz w:val="15"/>
          <w:szCs w:val="15"/>
        </w:rPr>
        <w:t>&lt;/soapenv:Envelope&gt;</w:t>
      </w:r>
    </w:p>
    <w:p w:rsidR="001E4FF4" w:rsidRDefault="001E4FF4" w:rsidP="001E4FF4">
      <w:r>
        <w:t>Or</w:t>
      </w:r>
    </w:p>
    <w:p w:rsidR="001E4FF4" w:rsidRPr="001E4FF4" w:rsidRDefault="001E4FF4" w:rsidP="001E4FF4">
      <w:pPr>
        <w:pStyle w:val="BodyTextFirstIndent"/>
        <w:shd w:val="clear" w:color="auto" w:fill="BFBFBF"/>
        <w:spacing w:line="240" w:lineRule="exact"/>
        <w:ind w:left="450" w:firstLine="150"/>
        <w:jc w:val="both"/>
        <w:rPr>
          <w:rFonts w:ascii="Arial" w:hAnsi="Arial"/>
          <w:sz w:val="15"/>
          <w:szCs w:val="15"/>
        </w:rPr>
      </w:pPr>
      <w:r w:rsidRPr="001E4FF4">
        <w:rPr>
          <w:rFonts w:ascii="Arial" w:hAnsi="Arial"/>
          <w:sz w:val="15"/>
          <w:szCs w:val="15"/>
        </w:rPr>
        <w:t>&lt;soapenv:Envelope xmlns:soapenv="http://schemas.xmlsoap.org/soap/envelope/"&gt;</w:t>
      </w:r>
    </w:p>
    <w:p w:rsidR="001E4FF4" w:rsidRPr="001E4FF4" w:rsidRDefault="001E4FF4" w:rsidP="001E4FF4">
      <w:pPr>
        <w:pStyle w:val="BodyTextFirstIndent"/>
        <w:shd w:val="clear" w:color="auto" w:fill="BFBFBF"/>
        <w:spacing w:line="240" w:lineRule="exact"/>
        <w:ind w:left="450" w:firstLine="150"/>
        <w:jc w:val="both"/>
        <w:rPr>
          <w:rFonts w:ascii="Arial" w:hAnsi="Arial"/>
          <w:sz w:val="15"/>
          <w:szCs w:val="15"/>
        </w:rPr>
      </w:pPr>
      <w:r w:rsidRPr="001E4FF4">
        <w:rPr>
          <w:rFonts w:ascii="Arial" w:hAnsi="Arial"/>
          <w:sz w:val="15"/>
          <w:szCs w:val="15"/>
        </w:rPr>
        <w:t xml:space="preserve">   &lt;soapenv:Body&gt;</w:t>
      </w:r>
    </w:p>
    <w:p w:rsidR="001E4FF4" w:rsidRPr="001E4FF4" w:rsidRDefault="001E4FF4" w:rsidP="001E4FF4">
      <w:pPr>
        <w:pStyle w:val="BodyTextFirstIndent"/>
        <w:shd w:val="clear" w:color="auto" w:fill="BFBFBF"/>
        <w:spacing w:line="240" w:lineRule="exact"/>
        <w:ind w:left="450" w:firstLine="150"/>
        <w:jc w:val="both"/>
        <w:rPr>
          <w:rFonts w:ascii="Arial" w:hAnsi="Arial"/>
          <w:sz w:val="15"/>
          <w:szCs w:val="15"/>
        </w:rPr>
      </w:pPr>
      <w:r w:rsidRPr="001E4FF4">
        <w:rPr>
          <w:rFonts w:ascii="Arial" w:hAnsi="Arial"/>
          <w:sz w:val="15"/>
          <w:szCs w:val="15"/>
        </w:rPr>
        <w:t xml:space="preserve">      &lt;req:ResponseMsg xmlns:req="http://api-v1.gen.mm.vodafone.com/mminterface/request"&gt;&lt;![CDATA[&lt;?xml version="1.0" encoding="UTF-8"?&gt;&lt;Response&gt;&lt;ResponseCode&gt;0&lt;/ResponseCode&gt;&lt;ConversationID&gt;AG_20140825_000056ac18ccfd6a13a2&lt;/ConversationID&gt;&lt;ResponseDesc&gt;Accept the service request successfully.&lt;/ResponseDesc&gt;&lt;OriginatorConversationID&gt;B2C-SIT-000005</w:t>
      </w:r>
    </w:p>
    <w:p w:rsidR="001E4FF4" w:rsidRDefault="001E4FF4" w:rsidP="001E4FF4">
      <w:pPr>
        <w:pStyle w:val="BodyTextFirstIndent"/>
        <w:shd w:val="clear" w:color="auto" w:fill="BFBFBF"/>
        <w:spacing w:line="240" w:lineRule="exact"/>
        <w:ind w:left="450" w:firstLine="150"/>
        <w:jc w:val="both"/>
        <w:rPr>
          <w:rFonts w:ascii="Arial" w:hAnsi="Arial"/>
          <w:sz w:val="15"/>
          <w:szCs w:val="15"/>
        </w:rPr>
      </w:pPr>
      <w:r>
        <w:rPr>
          <w:rFonts w:ascii="Arial" w:hAnsi="Arial"/>
          <w:sz w:val="15"/>
          <w:szCs w:val="15"/>
        </w:rPr>
        <w:t xml:space="preserve">  </w:t>
      </w:r>
      <w:r w:rsidRPr="001E4FF4">
        <w:rPr>
          <w:rFonts w:ascii="Arial" w:hAnsi="Arial"/>
          <w:sz w:val="15"/>
          <w:szCs w:val="15"/>
        </w:rPr>
        <w:t xml:space="preserve"> &lt;/OriginatorConversationID&gt;&lt;ServiceStatus&gt;0&lt;/ServiceStatus&gt;&lt;/Response&gt;]]&gt;&lt;/req:ResponseMsg&gt;</w:t>
      </w:r>
    </w:p>
    <w:p w:rsidR="001E4FF4" w:rsidRPr="001E4FF4" w:rsidRDefault="001E4FF4" w:rsidP="001E4FF4">
      <w:pPr>
        <w:pStyle w:val="BodyTextFirstIndent"/>
        <w:shd w:val="clear" w:color="auto" w:fill="BFBFBF"/>
        <w:spacing w:line="240" w:lineRule="exact"/>
        <w:ind w:left="450" w:firstLine="150"/>
        <w:jc w:val="both"/>
        <w:rPr>
          <w:rFonts w:ascii="Arial" w:hAnsi="Arial"/>
          <w:sz w:val="15"/>
          <w:szCs w:val="15"/>
        </w:rPr>
      </w:pPr>
      <w:r w:rsidRPr="001E4FF4">
        <w:rPr>
          <w:rFonts w:ascii="Arial" w:hAnsi="Arial"/>
          <w:sz w:val="15"/>
          <w:szCs w:val="15"/>
        </w:rPr>
        <w:t xml:space="preserve"> &lt;/soapenv:Body&gt;</w:t>
      </w:r>
    </w:p>
    <w:p w:rsidR="001E4FF4" w:rsidRPr="001E4FF4" w:rsidRDefault="001E4FF4" w:rsidP="001E4FF4">
      <w:pPr>
        <w:pStyle w:val="BodyTextFirstIndent"/>
        <w:shd w:val="clear" w:color="auto" w:fill="BFBFBF"/>
        <w:spacing w:line="240" w:lineRule="exact"/>
        <w:ind w:left="450" w:firstLine="150"/>
        <w:jc w:val="both"/>
        <w:rPr>
          <w:rFonts w:ascii="Arial" w:hAnsi="Arial"/>
          <w:sz w:val="15"/>
          <w:szCs w:val="15"/>
        </w:rPr>
      </w:pPr>
      <w:r w:rsidRPr="001E4FF4">
        <w:rPr>
          <w:rFonts w:ascii="Arial" w:hAnsi="Arial"/>
          <w:sz w:val="15"/>
          <w:szCs w:val="15"/>
        </w:rPr>
        <w:t>&lt;/soapenv:Envelope&gt;</w:t>
      </w:r>
    </w:p>
    <w:p w:rsidR="001E4FF4" w:rsidRPr="00822B98" w:rsidRDefault="001E4FF4" w:rsidP="007D098D">
      <w:pPr>
        <w:pStyle w:val="BodyTextFirstIndent"/>
        <w:shd w:val="clear" w:color="auto" w:fill="BFBFBF"/>
        <w:spacing w:line="240" w:lineRule="exact"/>
        <w:ind w:left="450" w:firstLineChars="0" w:firstLine="0"/>
        <w:jc w:val="both"/>
        <w:rPr>
          <w:rFonts w:ascii="Arial" w:hAnsi="Arial"/>
          <w:sz w:val="15"/>
          <w:szCs w:val="15"/>
        </w:rPr>
      </w:pPr>
    </w:p>
    <w:p w:rsidR="008E4EA4" w:rsidRDefault="008E4EA4" w:rsidP="007D098D">
      <w:pPr>
        <w:ind w:left="450"/>
      </w:pPr>
      <w:r>
        <w:rPr>
          <w:rFonts w:hint="eastAsia"/>
        </w:rPr>
        <w:t>Example2: Error response caused by authentication failed.</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&lt;soapenv:Envelope xmlns:soapenv="http://schemas.xmlsoap.org/soap/envelope/" xmlns:req="http://api-v1.gen.mm.vodafone.com/mminterface/request"&gt;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lastRenderedPageBreak/>
        <w:t xml:space="preserve">   &lt;soapenv:Header/&gt;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&lt;soapenv:Body&gt;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&lt;req:ResponseMsg&gt;&lt;![CDATA[&lt;?xml version="1.0" encoding="UTF-8"?&gt;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&lt;response xmlns="http://api-v1.gen.mm.vodafone.com/mminterface/response"&gt;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&lt;ResponseCode&gt;</w:t>
      </w:r>
      <w:r w:rsidRPr="005B1C99">
        <w:rPr>
          <w:rFonts w:ascii="Arial" w:hAnsi="Arial"/>
          <w:sz w:val="15"/>
          <w:szCs w:val="15"/>
        </w:rPr>
        <w:t>100000007</w:t>
      </w:r>
      <w:r w:rsidRPr="00822B98">
        <w:rPr>
          <w:rFonts w:ascii="Arial" w:hAnsi="Arial"/>
          <w:sz w:val="15"/>
          <w:szCs w:val="15"/>
        </w:rPr>
        <w:t>&lt;/ResponseCode&gt;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&lt;ResponseDesc&gt;</w:t>
      </w:r>
      <w:r w:rsidRPr="005B1C99">
        <w:rPr>
          <w:rFonts w:ascii="Arial" w:hAnsi="Arial"/>
          <w:sz w:val="15"/>
          <w:szCs w:val="15"/>
        </w:rPr>
        <w:t>Authentication failed</w:t>
      </w:r>
      <w:r w:rsidRPr="00822B98">
        <w:rPr>
          <w:rFonts w:ascii="Arial" w:hAnsi="Arial"/>
          <w:sz w:val="15"/>
          <w:szCs w:val="15"/>
        </w:rPr>
        <w:t>&lt;/ResponseDesc&gt;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&lt;/response&gt;]]&gt;&lt;/req:ResponseMsg&gt;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&lt;/soapenv:Body&gt;</w:t>
      </w:r>
    </w:p>
    <w:p w:rsidR="008E4EA4" w:rsidRPr="00822B98" w:rsidRDefault="008E4EA4" w:rsidP="007D098D">
      <w:pPr>
        <w:pStyle w:val="BodyTextFirstIndent"/>
        <w:shd w:val="clear" w:color="auto" w:fill="BFBFBF"/>
        <w:spacing w:line="240" w:lineRule="exact"/>
        <w:ind w:left="450" w:firstLineChars="0" w:firstLine="0"/>
        <w:jc w:val="both"/>
        <w:rPr>
          <w:rFonts w:ascii="Arial" w:hAnsi="Arial"/>
          <w:sz w:val="15"/>
          <w:szCs w:val="15"/>
        </w:rPr>
      </w:pPr>
      <w:r w:rsidRPr="00822B98">
        <w:rPr>
          <w:rFonts w:ascii="Arial" w:hAnsi="Arial"/>
          <w:sz w:val="15"/>
          <w:szCs w:val="15"/>
        </w:rPr>
        <w:t>&lt;/soapenv:Envelope&gt;</w:t>
      </w:r>
    </w:p>
    <w:p w:rsidR="008E4EA4" w:rsidRDefault="008E4EA4" w:rsidP="007D098D">
      <w:pPr>
        <w:ind w:left="450"/>
      </w:pPr>
      <w:r>
        <w:rPr>
          <w:rFonts w:hint="eastAsia"/>
        </w:rPr>
        <w:t>Example3:</w:t>
      </w:r>
      <w:r w:rsidRPr="005B1C99">
        <w:rPr>
          <w:rFonts w:hint="eastAsia"/>
        </w:rPr>
        <w:t xml:space="preserve"> </w:t>
      </w:r>
      <w:r>
        <w:rPr>
          <w:rFonts w:hint="eastAsia"/>
        </w:rPr>
        <w:t>Error response caused by waiting for resending.</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&lt;soapenv:Envelope xmlns:soapenv="http://schemas.xmlsoap.org/soap/envelope/" xmlns:req="http://api-v1.gen.mm.vodafone.com/mminterface/request"&gt;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&lt;soapenv:Header/&gt;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&lt;soapenv:Body&gt;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&lt;req:ResponseMsg&gt;&lt;![CDATA[&lt;?xml version="1.0" encoding="UTF-8"?&gt;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&lt;response xmlns="http://api-v1.gen.mm.vodafone.com/mminterface/response"&gt;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&lt;ResponseCode&gt;</w:t>
      </w:r>
      <w:r w:rsidRPr="005B1C99">
        <w:rPr>
          <w:rFonts w:ascii="Arial" w:hAnsi="Arial"/>
          <w:sz w:val="15"/>
          <w:szCs w:val="15"/>
        </w:rPr>
        <w:t>100000000</w:t>
      </w:r>
      <w:r w:rsidRPr="00822B98">
        <w:rPr>
          <w:rFonts w:ascii="Arial" w:hAnsi="Arial"/>
          <w:sz w:val="15"/>
          <w:szCs w:val="15"/>
        </w:rPr>
        <w:t>&lt;/ResponseCode&gt;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&lt;ResponseDesc&gt;</w:t>
      </w:r>
      <w:r w:rsidRPr="005B1C99">
        <w:rPr>
          <w:rFonts w:ascii="Arial" w:hAnsi="Arial"/>
          <w:sz w:val="15"/>
          <w:szCs w:val="15"/>
        </w:rPr>
        <w:t>Request was cached, waiting for resending</w:t>
      </w:r>
      <w:r w:rsidRPr="00822B98">
        <w:rPr>
          <w:rFonts w:ascii="Arial" w:hAnsi="Arial"/>
          <w:sz w:val="15"/>
          <w:szCs w:val="15"/>
        </w:rPr>
        <w:t xml:space="preserve">&lt;/ResponseDesc&gt;   </w:t>
      </w:r>
      <w:r>
        <w:rPr>
          <w:rFonts w:ascii="Arial" w:hAnsi="Arial"/>
          <w:sz w:val="15"/>
          <w:szCs w:val="15"/>
        </w:rPr>
        <w:t xml:space="preserve"> </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&lt;/response&gt;]]&gt;&lt;/req:ResponseMsg&gt;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&lt;/soapenv:Body&gt;</w:t>
      </w:r>
    </w:p>
    <w:p w:rsidR="008E4EA4" w:rsidRPr="00822B98" w:rsidRDefault="008E4EA4" w:rsidP="007D098D">
      <w:pPr>
        <w:pStyle w:val="BodyTextFirstIndent"/>
        <w:shd w:val="clear" w:color="auto" w:fill="BFBFBF"/>
        <w:spacing w:line="240" w:lineRule="exact"/>
        <w:ind w:left="450" w:firstLineChars="0" w:firstLine="0"/>
        <w:jc w:val="both"/>
        <w:rPr>
          <w:rFonts w:ascii="Arial" w:hAnsi="Arial"/>
          <w:sz w:val="15"/>
          <w:szCs w:val="15"/>
        </w:rPr>
      </w:pPr>
      <w:r w:rsidRPr="00822B98">
        <w:rPr>
          <w:rFonts w:ascii="Arial" w:hAnsi="Arial"/>
          <w:sz w:val="15"/>
          <w:szCs w:val="15"/>
        </w:rPr>
        <w:t>&lt;/soapenv:Envelope&gt;</w:t>
      </w:r>
    </w:p>
    <w:p w:rsidR="00EB1645" w:rsidRDefault="00EB1645">
      <w:pPr>
        <w:rPr>
          <w:rFonts w:ascii="Book Antiqua" w:eastAsia="SimHei" w:hAnsi="Book Antiqua" w:cs="Book Antiqua"/>
          <w:b/>
          <w:bCs/>
          <w:noProof/>
          <w:sz w:val="28"/>
          <w:szCs w:val="36"/>
        </w:rPr>
      </w:pPr>
      <w:r>
        <w:br w:type="page"/>
      </w:r>
    </w:p>
    <w:p w:rsidR="008E4EA4" w:rsidRDefault="008E4EA4" w:rsidP="00501275">
      <w:pPr>
        <w:pStyle w:val="Heading2"/>
        <w:keepLines w:val="0"/>
        <w:numPr>
          <w:ilvl w:val="1"/>
          <w:numId w:val="24"/>
        </w:numPr>
        <w:topLinePunct w:val="0"/>
        <w:adjustRightInd/>
        <w:snapToGrid/>
        <w:spacing w:before="240" w:after="240" w:line="240" w:lineRule="auto"/>
        <w:ind w:left="450"/>
        <w:jc w:val="both"/>
      </w:pPr>
      <w:bookmarkStart w:id="62" w:name="_Toc402255585"/>
      <w:r w:rsidRPr="00802142">
        <w:lastRenderedPageBreak/>
        <w:t>GenericAPIResult</w:t>
      </w:r>
      <w:bookmarkEnd w:id="62"/>
    </w:p>
    <w:p w:rsidR="008E4EA4" w:rsidRDefault="008E4EA4" w:rsidP="00EB1645">
      <w:pPr>
        <w:pStyle w:val="Heading3"/>
      </w:pPr>
      <w:bookmarkStart w:id="63" w:name="_Toc402255586"/>
      <w:r>
        <w:t>T</w:t>
      </w:r>
      <w:r>
        <w:rPr>
          <w:rFonts w:hint="eastAsia"/>
        </w:rPr>
        <w:t xml:space="preserve">he </w:t>
      </w:r>
      <w:r w:rsidR="0014731A">
        <w:rPr>
          <w:rFonts w:hint="eastAsia"/>
        </w:rPr>
        <w:t>Broker</w:t>
      </w:r>
      <w:r>
        <w:rPr>
          <w:rFonts w:hint="eastAsia"/>
        </w:rPr>
        <w:t xml:space="preserve"> send notification to the 3</w:t>
      </w:r>
      <w:r w:rsidRPr="00CD549F">
        <w:rPr>
          <w:rFonts w:hint="eastAsia"/>
        </w:rPr>
        <w:t>rd</w:t>
      </w:r>
      <w:r>
        <w:rPr>
          <w:rFonts w:hint="eastAsia"/>
        </w:rPr>
        <w:t xml:space="preserve"> party</w:t>
      </w:r>
      <w:bookmarkEnd w:id="63"/>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&lt;s:Envelope xmlns:s="http://schemas.xmlsoap.org/soap/envelope/"&gt;</w:t>
      </w:r>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 xml:space="preserve">   &lt;s:Body xmlns:xsi="http://www.w3.org/2001/XMLSchema-instance" xmlns:xsd="http://www.w3.org/2001/XMLSchema"&gt;</w:t>
      </w:r>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 xml:space="preserve">      &lt;ResultMsg xmlns="http://api-v1.gen.mm.vodafone.com/mminterface/result"&gt;</w:t>
      </w:r>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ab/>
        <w:t xml:space="preserve">  &lt;![CDATA[&lt;Result xmlns:i="http://www.w3.org/2001/XMLSchema-instance" xmlns="http://api-v1.gen.mm.vodafone.com/mminterface/result"&gt;</w:t>
      </w:r>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ab/>
        <w:t xml:space="preserve">  &lt;ResultType&gt;Completed&lt;/ResultType&gt;</w:t>
      </w:r>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ab/>
        <w:t xml:space="preserve">  &lt;ResultCode&gt;0&lt;/ResultCode&gt;</w:t>
      </w:r>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ab/>
        <w:t xml:space="preserve">  &lt;ResultDesc&gt;Success&lt;/ResultDesc&gt;</w:t>
      </w:r>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ab/>
        <w:t xml:space="preserve">  &lt;OriginatorConversationID&gt;R9-2-eq-a7cb-q277&lt;/OriginatorConversationID&gt;</w:t>
      </w:r>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ab/>
        <w:t xml:space="preserve">  &lt;ConversationID&gt;61da40ad-7e96-4889-83c4-1ea77091f8ec&lt;/ConversationID&gt;</w:t>
      </w:r>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ab/>
        <w:t xml:space="preserve">  &lt;TransactionID&gt;X-IO213&lt;/TransactionID&gt;&lt;ResultParameters&gt;</w:t>
      </w:r>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ab/>
        <w:t xml:space="preserve">  &lt;Parameter&gt;</w:t>
      </w:r>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ab/>
        <w:t xml:space="preserve">  &lt;Key xmlns="http://api-v1.gen.mm.vodafone.com/mminterface/request"&gt;Amount&lt;/Key&gt;</w:t>
      </w:r>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ab/>
        <w:t xml:space="preserve">  &lt;Value xmlns="http://api-v1.gen.mm.vodafone.com/mminterface/request"&gt;Ksh200.00&lt;/Value&gt;</w:t>
      </w:r>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ab/>
        <w:t xml:space="preserve">  &lt;/Parameter&gt;&lt;Parameter&gt;&lt;Key xmlns="http://api-v1.gen.mm.vodafone.com/mminterface/request"&gt;Transaction Datetime&lt;/Key&gt;</w:t>
      </w:r>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ab/>
        <w:t xml:space="preserve">  &lt;Value xmlns="http://api-v1.gen.mm.vodafone.com/mminterface/request"&gt;22/10/2014 20:55:24&lt;/Value&gt;</w:t>
      </w:r>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ab/>
        <w:t xml:space="preserve">  &lt;/Parameter&gt;&lt;Parameter&gt;</w:t>
      </w:r>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ab/>
        <w:t xml:space="preserve">  &lt;Key xmlns="http://api-v1.gen.mm.vodafone.com/mminterface/request"&gt;Working Account Available Funds&lt;/Key&gt;</w:t>
      </w:r>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ab/>
        <w:t xml:space="preserve">  &lt;Value xmlns="http://api-v1.gen.mm.vodafone.com/mminterface/request"&gt;2338002.5100&lt;/Value&gt;</w:t>
      </w:r>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ab/>
        <w:t xml:space="preserve">  &lt;/Parameter&gt;&lt;Parameter&gt;</w:t>
      </w:r>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ab/>
        <w:t xml:space="preserve">  &lt;Key xmlns="http://api-v1.gen.mm.vodafone.com/mminterface/request"&gt;Charges Paid Account Available Funds&lt;/Key&gt;</w:t>
      </w:r>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ab/>
        <w:t xml:space="preserve">  &lt;Value xmlns="http://api-v1.gen.mm.vodafone.com/mminterface/request"&gt;0.0000&lt;/Value&gt;</w:t>
      </w:r>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ab/>
        <w:t xml:space="preserve">  &lt;/Parameter&gt;&lt;Parameter&gt;</w:t>
      </w:r>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ab/>
        <w:t xml:space="preserve">  &lt;Key xmlns="http://api-v1.gen.mm.vodafone.com/mminterface/request"&gt;Utility Account Available Funds&lt;/Key&gt;</w:t>
      </w:r>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ab/>
        <w:t xml:space="preserve">  &lt;Value xmlns="http://api-v1.gen.mm.vodafone.com/mminterface/request"&gt;461898.0000&lt;/Value&gt;</w:t>
      </w:r>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ab/>
        <w:t xml:space="preserve">  &lt;/Parameter&gt;&lt;/ResultParameters&gt;</w:t>
      </w:r>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ab/>
        <w:t xml:space="preserve">  &lt;ReferenceData&gt;&lt;ReferenceItem&gt;&lt;Key xmlns="http://api-v1.gen.mm.vodafone.com/mminterface/request"&gt;QueueTimeoutURL&lt;/Key&gt;&lt;Value xmlns="http://api-v1.gen.mm.vodafone.com/mminterface/request"&gt;http://10.66.49.201:8097/&lt;/Value&gt;&lt;/ReferenceItem&gt;&lt;/ReferenceData&gt;&lt;/Result&gt;]]&gt;&lt;/ResultMsg&gt;</w:t>
      </w:r>
    </w:p>
    <w:p w:rsidR="002139C5" w:rsidRP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lastRenderedPageBreak/>
        <w:t xml:space="preserve">   &lt;/s:Body&gt;</w:t>
      </w:r>
    </w:p>
    <w:p w:rsidR="002139C5" w:rsidRDefault="002139C5" w:rsidP="002139C5">
      <w:pPr>
        <w:pStyle w:val="BodyTextFirstIndent"/>
        <w:shd w:val="clear" w:color="auto" w:fill="BFBFBF"/>
        <w:spacing w:line="240" w:lineRule="exact"/>
        <w:ind w:left="450" w:firstLine="150"/>
        <w:jc w:val="both"/>
        <w:rPr>
          <w:sz w:val="15"/>
          <w:szCs w:val="15"/>
        </w:rPr>
      </w:pPr>
      <w:r w:rsidRPr="002139C5">
        <w:rPr>
          <w:sz w:val="15"/>
          <w:szCs w:val="15"/>
        </w:rPr>
        <w:t>&lt;/s:Envelope&gt;</w:t>
      </w:r>
    </w:p>
    <w:p w:rsidR="00726A3B" w:rsidRDefault="00726A3B" w:rsidP="002139C5">
      <w:r>
        <w:t>Or</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&lt;soapenv:Envelope xmlns:soapenv="http://schemas.xmlsoap.org/soap/envelope/"&gt; </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&lt;soapenv:Header/&gt; </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&lt;soapenv:Body&gt; </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&lt;req:ResultMsg xmlns:req="http://cps.huawei.com/cpsinterface/result"&gt;&lt;![CDATA[&lt;?xml version="1.0" encoding="UTF-8"?&gt;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&lt;Result&gt;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&lt;ResultType&gt;0&lt;/ResultType&gt;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&lt;ResultCode&gt;0&lt;/ResultCode&gt;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&lt;ResultDesc&gt;The service request is processed successfully.&lt;/ResultDesc&gt;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&lt;OriginatorConversationID&gt;D7866050-CE7C-46B9-BE97-D9FBACC69041&lt;/OriginatorConversationID&gt;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&lt;ConversationId&gt;B72AC018-86E4-477A-B4B0-9EC65AE8A2FE&lt;/ConversationId&gt;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&lt;TransactionId&gt;2782728972&lt;/TransactionId&gt;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&lt;ResultParameters&gt;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&lt;ResultParameter&gt;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&lt;Key&gt;TransactionReceipt&lt;/Key&gt;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&lt;Value&gt;2782728972&lt;/Value&gt;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&lt;/ResultParameter&gt;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&lt;ResultParameter&gt;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&lt;Key&gt;TransactionAmount&lt;/Key&gt;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&lt;Value&gt;100.00&lt;/Value&gt;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&lt;/ResultParameter&gt;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&lt;ResultParameter&gt;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&lt;Key&gt;TransactionCompletedDateTime&lt;/Key&gt;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&lt;Value&gt;22.03.2012 12:20:20&lt;/Value&gt;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&lt;/ResultParameter&gt;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&lt;ResultParameter&gt;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&lt;Key&gt;ReceiverPartyPublicName&lt;/Key&gt;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&lt;Value&gt;254778866553868-Kip Keino&lt;/Value&gt;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&lt;/ResultParameter&gt;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lastRenderedPageBreak/>
        <w:t xml:space="preserve">    &lt;ResultParameter&gt;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&lt;Key&gt;B2CWorkingAccountAvailableFunds&lt;/Key&gt;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&lt;Value&gt;10000.00&lt;/Value&gt;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&lt;/ResultParameter&gt;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&lt;ResultParameter&gt;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&lt;Key&gt;B2CUtilityAccountAvailableFunds&lt;/Key&gt;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&lt;Value&gt;100000.00&lt;/Value&gt;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&lt;/ResultParameter&gt;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&lt;ResultParameter&gt;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&lt;Key&gt;B2CChargesPaidAccountAvailableFunds&lt;/Key&gt;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&lt;Value&gt;1000.00&lt;/Value&gt;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&lt;/ResultParameter&gt;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&lt;ResultParameter&gt;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&lt;Key&gt;B2CRecipientIsRegisteredCustomer&lt;/Key&gt;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&lt;Value&gt;Y&lt;/Value&gt;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&lt;/ResultParameter&gt;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&lt;ResultParameter&gt;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&lt;Key&gt;B2CWithdrawalChargeAmount&lt;/Key&gt;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&lt;Value&gt;12.00&lt;/Value&gt;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&lt;/ResultParameter&gt;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&lt;/ResultParameters&gt;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&lt;ReferenceData&gt;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&lt;ReferenceItem&gt;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&lt;Key&gt;Occasion&lt;/Key&gt;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&lt;Value&gt;Christmas&lt;/Value&gt;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&lt;/ReferenceItem&gt;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  &lt;/ReferenceData&gt;</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&lt;/Result&gt;]]&gt;&lt;/req:ResultMsg&gt; </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 xml:space="preserve">&lt;/soapenv:Body&gt; </w:t>
      </w:r>
    </w:p>
    <w:p w:rsidR="000E46E2" w:rsidRPr="000E46E2" w:rsidRDefault="000E46E2" w:rsidP="000E46E2">
      <w:pPr>
        <w:pStyle w:val="BodyTextFirstIndent"/>
        <w:shd w:val="clear" w:color="auto" w:fill="BFBFBF"/>
        <w:spacing w:line="240" w:lineRule="exact"/>
        <w:ind w:left="450" w:firstLine="150"/>
        <w:jc w:val="both"/>
        <w:rPr>
          <w:sz w:val="15"/>
          <w:szCs w:val="15"/>
        </w:rPr>
      </w:pPr>
      <w:r w:rsidRPr="000E46E2">
        <w:rPr>
          <w:sz w:val="15"/>
          <w:szCs w:val="15"/>
        </w:rPr>
        <w:t>&lt;/soapenv:Envelope&gt;</w:t>
      </w:r>
    </w:p>
    <w:p w:rsidR="008E4EA4" w:rsidRDefault="008E4EA4" w:rsidP="00EB1645">
      <w:pPr>
        <w:pStyle w:val="Heading3"/>
      </w:pPr>
      <w:bookmarkStart w:id="64" w:name="_Toc402255587"/>
      <w:r>
        <w:lastRenderedPageBreak/>
        <w:t>T</w:t>
      </w:r>
      <w:r>
        <w:rPr>
          <w:rFonts w:hint="eastAsia"/>
        </w:rPr>
        <w:t>he 3</w:t>
      </w:r>
      <w:r w:rsidRPr="00CD549F">
        <w:rPr>
          <w:rFonts w:hint="eastAsia"/>
        </w:rPr>
        <w:t>rd</w:t>
      </w:r>
      <w:r>
        <w:rPr>
          <w:rFonts w:hint="eastAsia"/>
        </w:rPr>
        <w:t xml:space="preserve"> party return response to the </w:t>
      </w:r>
      <w:r w:rsidR="0014731A">
        <w:rPr>
          <w:rFonts w:hint="eastAsia"/>
        </w:rPr>
        <w:t>Broker</w:t>
      </w:r>
      <w:bookmarkEnd w:id="64"/>
    </w:p>
    <w:p w:rsidR="008E4EA4" w:rsidRPr="00FC7529" w:rsidRDefault="008E4EA4" w:rsidP="007D098D">
      <w:pPr>
        <w:ind w:left="450"/>
      </w:pPr>
      <w:r>
        <w:rPr>
          <w:rFonts w:hint="eastAsia"/>
        </w:rPr>
        <w:t>Example1: Success response</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&lt;soapenv:Envelope xmlns:soapenv="http://schemas.xmlsoap.org/soap/envelope/" xmlns:req="http://api-v1.gen.mm.vodafone.com/mminterface/request"&gt;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&lt;soapenv:Header/&gt;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&lt;soapenv:Body&gt;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&lt;req:ResponseMsg&gt;&lt;![CDATA[&lt;?xml version="1.0" encoding="UTF-8"?&gt;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&lt;response xmlns="http://api-v1.gen.mm.vodafone.com/mminterface/response"&gt;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&lt;ResponseCode&gt;</w:t>
      </w:r>
      <w:r>
        <w:rPr>
          <w:rFonts w:ascii="Arial" w:hAnsi="Arial" w:hint="eastAsia"/>
          <w:sz w:val="15"/>
          <w:szCs w:val="15"/>
        </w:rPr>
        <w:t>00000000</w:t>
      </w:r>
      <w:r w:rsidRPr="00822B98">
        <w:rPr>
          <w:rFonts w:ascii="Arial" w:hAnsi="Arial"/>
          <w:sz w:val="15"/>
          <w:szCs w:val="15"/>
        </w:rPr>
        <w:t>&lt;/ResponseCode&gt;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&lt;ResponseDesc&gt;</w:t>
      </w:r>
      <w:r>
        <w:rPr>
          <w:rFonts w:ascii="Arial" w:hAnsi="Arial" w:hint="eastAsia"/>
          <w:sz w:val="15"/>
          <w:szCs w:val="15"/>
        </w:rPr>
        <w:t>success</w:t>
      </w:r>
      <w:r w:rsidRPr="00822B98">
        <w:rPr>
          <w:rFonts w:ascii="Arial" w:hAnsi="Arial"/>
          <w:sz w:val="15"/>
          <w:szCs w:val="15"/>
        </w:rPr>
        <w:t>&lt;/ResponseDesc&gt;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&lt;/response&gt;]]&gt;&lt;/req:ResponseMsg&gt;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&lt;/soapenv:Body&gt;</w:t>
      </w:r>
    </w:p>
    <w:p w:rsidR="008E4EA4" w:rsidRPr="00822B98" w:rsidRDefault="008E4EA4" w:rsidP="007D098D">
      <w:pPr>
        <w:pStyle w:val="BodyTextFirstIndent"/>
        <w:shd w:val="clear" w:color="auto" w:fill="BFBFBF"/>
        <w:spacing w:line="240" w:lineRule="exact"/>
        <w:ind w:left="450" w:firstLineChars="0" w:firstLine="0"/>
        <w:jc w:val="both"/>
        <w:rPr>
          <w:rFonts w:ascii="Arial" w:hAnsi="Arial"/>
          <w:sz w:val="15"/>
          <w:szCs w:val="15"/>
        </w:rPr>
      </w:pPr>
      <w:r w:rsidRPr="00822B98">
        <w:rPr>
          <w:rFonts w:ascii="Arial" w:hAnsi="Arial"/>
          <w:sz w:val="15"/>
          <w:szCs w:val="15"/>
        </w:rPr>
        <w:t>&lt;/soapenv:Envelope&gt;</w:t>
      </w:r>
    </w:p>
    <w:p w:rsidR="008E4EA4" w:rsidRPr="00FC7529" w:rsidRDefault="008E4EA4" w:rsidP="007D098D">
      <w:pPr>
        <w:ind w:left="450"/>
      </w:pPr>
      <w:r>
        <w:rPr>
          <w:rFonts w:hint="eastAsia"/>
        </w:rPr>
        <w:t>Example2: Error response</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&lt;soapenv:Envelope xmlns:soapenv="http://schemas.xmlsoap.org/soap/envelope/" xmlns:req="http://api-v1.gen.mm.vodafone.com/mminterface/request"&gt;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&lt;soapenv:Header/&gt;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&lt;soapenv:Body&gt;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&lt;req:ResponseMsg&gt;&lt;![CDATA[&lt;?xml version="1.0" encoding="UTF-8"?&gt;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&lt;response xmlns="http://api-v1.gen.mm.vodafone.com/mminterface/response"&gt;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&lt;ResponseCode&gt;</w:t>
      </w:r>
      <w:r>
        <w:rPr>
          <w:rFonts w:ascii="Arial" w:hAnsi="Arial" w:hint="eastAsia"/>
          <w:sz w:val="15"/>
          <w:szCs w:val="15"/>
        </w:rPr>
        <w:t>20000003</w:t>
      </w:r>
      <w:r w:rsidRPr="00822B98">
        <w:rPr>
          <w:rFonts w:ascii="Arial" w:hAnsi="Arial"/>
          <w:sz w:val="15"/>
          <w:szCs w:val="15"/>
        </w:rPr>
        <w:t>&lt;/ResponseCode&gt;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&lt;ResponseDesc&gt;</w:t>
      </w:r>
      <w:r w:rsidRPr="00DC5D20">
        <w:rPr>
          <w:rFonts w:ascii="Arial" w:hAnsi="Arial"/>
          <w:sz w:val="15"/>
          <w:szCs w:val="15"/>
        </w:rPr>
        <w:t>Internal Server Error</w:t>
      </w:r>
      <w:r w:rsidRPr="00822B98">
        <w:rPr>
          <w:rFonts w:ascii="Arial" w:hAnsi="Arial"/>
          <w:sz w:val="15"/>
          <w:szCs w:val="15"/>
        </w:rPr>
        <w:t>&lt;/ResponseDesc&gt;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&lt;/response&gt;]]&gt;&lt;/req:ResponseMsg&gt;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822B98">
        <w:rPr>
          <w:rFonts w:ascii="Arial" w:hAnsi="Arial"/>
          <w:sz w:val="15"/>
          <w:szCs w:val="15"/>
        </w:rPr>
        <w:t xml:space="preserve">   &lt;/soapenv:Body&gt;</w:t>
      </w:r>
    </w:p>
    <w:p w:rsidR="008E4EA4" w:rsidRPr="00822B98" w:rsidRDefault="008E4EA4" w:rsidP="007D098D">
      <w:pPr>
        <w:pStyle w:val="BodyTextFirstIndent"/>
        <w:shd w:val="clear" w:color="auto" w:fill="BFBFBF"/>
        <w:spacing w:line="240" w:lineRule="exact"/>
        <w:ind w:left="450" w:firstLineChars="0" w:firstLine="0"/>
        <w:jc w:val="both"/>
        <w:rPr>
          <w:rFonts w:ascii="Arial" w:hAnsi="Arial"/>
          <w:sz w:val="15"/>
          <w:szCs w:val="15"/>
        </w:rPr>
      </w:pPr>
      <w:r w:rsidRPr="00822B98">
        <w:rPr>
          <w:rFonts w:ascii="Arial" w:hAnsi="Arial"/>
          <w:sz w:val="15"/>
          <w:szCs w:val="15"/>
        </w:rPr>
        <w:t>&lt;/soapenv:Envelope&gt;</w:t>
      </w:r>
    </w:p>
    <w:p w:rsidR="008E4EA4" w:rsidRDefault="008E4EA4" w:rsidP="00501275">
      <w:pPr>
        <w:pStyle w:val="Heading2"/>
        <w:keepLines w:val="0"/>
        <w:numPr>
          <w:ilvl w:val="1"/>
          <w:numId w:val="24"/>
        </w:numPr>
        <w:topLinePunct w:val="0"/>
        <w:adjustRightInd/>
        <w:snapToGrid/>
        <w:spacing w:before="240" w:after="240" w:line="240" w:lineRule="auto"/>
        <w:ind w:left="450"/>
        <w:jc w:val="both"/>
        <w:rPr>
          <w:rFonts w:cs="Arial"/>
        </w:rPr>
      </w:pPr>
      <w:bookmarkStart w:id="65" w:name="_Toc402255588"/>
      <w:r w:rsidRPr="002019BD">
        <w:rPr>
          <w:rFonts w:cs="Arial"/>
        </w:rPr>
        <w:t>notifyQueueTimeout</w:t>
      </w:r>
      <w:bookmarkEnd w:id="65"/>
    </w:p>
    <w:p w:rsidR="008E4EA4" w:rsidRDefault="008E4EA4" w:rsidP="00EB1645">
      <w:pPr>
        <w:pStyle w:val="Heading3"/>
      </w:pPr>
      <w:bookmarkStart w:id="66" w:name="_Toc402255589"/>
      <w:r>
        <w:t>T</w:t>
      </w:r>
      <w:r>
        <w:rPr>
          <w:rFonts w:hint="eastAsia"/>
        </w:rPr>
        <w:t xml:space="preserve">he </w:t>
      </w:r>
      <w:r w:rsidR="0014731A">
        <w:rPr>
          <w:rFonts w:hint="eastAsia"/>
        </w:rPr>
        <w:t>Broker</w:t>
      </w:r>
      <w:r>
        <w:rPr>
          <w:rFonts w:hint="eastAsia"/>
        </w:rPr>
        <w:t xml:space="preserve"> send notification to the 3</w:t>
      </w:r>
      <w:r w:rsidRPr="00CD549F">
        <w:rPr>
          <w:rFonts w:hint="eastAsia"/>
        </w:rPr>
        <w:t>rd</w:t>
      </w:r>
      <w:r>
        <w:rPr>
          <w:rFonts w:hint="eastAsia"/>
        </w:rPr>
        <w:t xml:space="preserve"> party</w:t>
      </w:r>
      <w:bookmarkEnd w:id="66"/>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&lt;soapenv:Envelope xmlns:soapenv="http://schemas.xmlsoap.org/soap/envelope/" xmlns:loc="http://www.csapi.org/schema/timeoutnotification/data/v1_0/local" xmlns:res="http://api-v1.gen.mm.vodafone.com/mminterface/result"&gt;</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&lt;soapenv:Header/&gt;</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lastRenderedPageBreak/>
        <w:t xml:space="preserve">   &lt;soapenv:Body&gt;</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&lt;loc:notifyQueueTimeout&gt;</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&lt;loc:originatorConversationID&gt;OriginatorConversationID0&lt;/loc:originatorConversationID&gt;</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w:t>
      </w:r>
      <w:r>
        <w:rPr>
          <w:rFonts w:ascii="Arial" w:hAnsi="Arial"/>
          <w:sz w:val="15"/>
          <w:szCs w:val="15"/>
        </w:rPr>
        <w:t>loc:originReq</w:t>
      </w:r>
      <w:r w:rsidRPr="00AE758B">
        <w:rPr>
          <w:rFonts w:ascii="Arial" w:hAnsi="Arial"/>
          <w:sz w:val="15"/>
          <w:szCs w:val="15"/>
        </w:rPr>
        <w:t>u</w:t>
      </w:r>
      <w:r>
        <w:rPr>
          <w:rFonts w:ascii="Arial" w:hAnsi="Arial" w:hint="eastAsia"/>
          <w:sz w:val="15"/>
          <w:szCs w:val="15"/>
        </w:rPr>
        <w:t>e</w:t>
      </w:r>
      <w:r w:rsidRPr="00AE758B">
        <w:rPr>
          <w:rFonts w:ascii="Arial" w:hAnsi="Arial"/>
          <w:sz w:val="15"/>
          <w:szCs w:val="15"/>
        </w:rPr>
        <w:t>st&gt;PHNvYXBlbnY6RW52ZWxvcGUgeG1sbnM6c29hcGVudj0iaHR0cDovL3NjaGVtYXMueG1sc29hcC5v</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cmcvc29hcC9lbnZlbG9wZS8iIHhtbG5zOnJlcT0iaHR0cDovL2FwaS12MS5nZW4ubW0udm9kYWZv</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bmUuY29tL21taW50ZXJmYWNlL3JlcXVlc3QiPgogICA8c29hcGVudjpCb2R5PgogICAgICA8cmVx</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OlJlcXVlc3RNc2c+PCFbQ0RBVEFbPD94bWwgdmVyc2lvbj0iMS4wIiBlbmNvZGluZz0iVVRGLTgi</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Pz4KPHJlcXVlc3QgeG1sbnM9Imh0dHA6Ly9hcGktdjEuZ2VuLm1tLnZvZGFmb25lLmNvbS9tbWlu</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dGVyZmFjZS9yZXF1ZXN0Ij4KICAgIDxUcmFuc2FjdGlvbj4KICAgICAgICA8Q29tbWFuZElEPkNv</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bW1hbmRJRDA8L0NvbW1hbmRJRD4KICAgICAgICA8TGFuZ3VhZ2VDb2RlPkxhbmd1YWdlQ29kZTA8</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L0xhbmd1YWdlQ29kZT4KICAgICAgICA8T3JpZ2luYXRvckNvbnZlcnNhdGlvbklEPk9yaWdpbmF0</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b3JDb252ZXJzYXRpb25JRDA8L09yaWdpbmF0b3JDb252ZXJzYXRpb25JRD4KICAgICAgICA8Q29u</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dmVyc2F0aW9uSUQ+Q29udmVyc2F0aW9uSUQwPC9Db252ZXJzYXRpb25JRD4KICAgICAgICA8UmVt</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YXJrPlJlbWFyazA8L1JlbWFyaz4KICAgICAgICA8RW5jcnlwdGVkUGFyYW1ldGVycz5FbmNyeXB0</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ZWRQYXJhbWV0ZXJzMDwvRW5jcnlwdGVkUGFyYW1ldGVycz4KICAgICAgICA8UGFyYW1ldGVycz4K</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ICAgICAgICAgICAgPFBhcmFtZXRlcj4KICAgICAgICAgICAgICAgIDxLZXk+S2V5MDwvS2V5Pgog</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ICAgICAgICAgICAgICAgPFZhbHVlPlZhbHVlMDwvVmFsdWU+CiAgICAgICAgICAgIDwvUGFyYW1l</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dGVyPgogICAgICAgICAgICA8UGFyYW1ldGVyPgogICAgICAgICAgICAgICAgPEtleT5LZXkxPC9L</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ZXk+CiAgICAgICAgICAgICAgICA8VmFsdWU+VmFsdWUxPC9WYWx1ZT4KICAgICAgICAgICAgPC9Q</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YXJhbWV0ZXI+CiAgICAgICAgPC9QYXJhbWV0ZXJzPgogICAgICAgIDxSZWZlcmVuY2VEYXRhPgog</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ICAgICAgICAgICA8UmVmZXJlbmNlSXRlbT4KICAgICAgICAgICAgICAgIDxLZXk+UXVldWVUaW1l</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b3V0VVJMPC9LZXk+CiAgICAgICAgICAgICAgICA8VmFsdWU+VmFsdWUyPC9WYWx1ZT4KICAgICAg</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ICAgICAgPC9SZWZlcmVuY2VJdGVtPgogICAgICAgICAgICA8UmVmZXJlbmNlSXRlbT4KICAgICAg</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ICAgICAgICAgIDxLZXk+S2V5MzwvS2V5PgogICAgICAgICAgICAgICAgPFZhbHVlPlZhbHVlMzwv</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VmFsdWU+CiAgICAgICAgICAgIDwvUmVmZXJlbmNlSXRlbT4KICAgICAgICA8L1JlZmVyZW5jZURh</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dGE+CiAgICAgICAgPFRpbWVzdGFtcD4KICAgICAgICA8L1RpbWVzdGFtcD4KICAgIDwvVHJhbnNh</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Y3Rpb24+CiAgICA8SWRlbnRpdHk+CiAgICAgICAgPENhbGxlcj4KICAgICAgICAgICAgPENhbGxl</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clR5cGU+MDwvQ2FsbGVyVHlwZT4KICAgICAgICAgICAgPFRoaXJkUGFydHlJRD5UaGlyZFBhcnR5</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SUQwPC9UaGlyZFBhcnR5SUQ+CiAgICAgICAgICAgIDxQYXNzd29yZD5QYXNzd29yZDA8L1Bhc3N3</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b3JkPgogICAgICAgICAgICA8Q2hlY2tTdW0+Q2hlY2tTdW0wPC9DaGVja1N1bT4KICAgICAgICAg</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ICAgPFJlc3VsdFVSTD5SZXN1bHRVUkwwPC9SZXN1bHRVUkw+CiAgICAgICAgPC9DYWxsZXI+CiAg</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lastRenderedPageBreak/>
        <w:t>ICAgICAgPEluaXRpYXRvcj4KICAgICAgICAgICAgPElkZW50aWZpZXJUeXBlPjE8L0lkZW50aWZp</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ZXJUeXBlPgogICAgICAgICAgICA8SWRlbnRpZmllcj5JZGVudGlmaWVyMDwvSWRlbnRpZmllcj4K</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ICAgICAgICAgICAgPFNlY3VyaXR5Q3JlZGVudGlhbD5TZWN1cml0eUNyZWRlbnRpYWwwPC9TZWN1</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cml0eUNyZWRlbnRpYWw+CiAgICAgICAgICAgIDxTaG9ydENvZGU+CiAgICAgICAgICAgIDwvU2hv</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cnRDb2RlPgogICAgICAgIDwvSW5pdGlhdG9yPgogICAgICAgIDxQcmltYXJ0eVBhcnR5PgogICAg</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ICAgICAgICA8SWRlbnRpZmllclR5cGU+MTwvSWRlbnRpZmllclR5cGU+CiAgICAgICAgICAgIDxJ</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ZGVudGlmaWVyPklkZW50aWZpZXIxPC9JZGVudGlmaWVyPgogICAgICAgICAgICA8U2hvcnRDb2Rl</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PlNob3J0Q29kZTA8L1Nob3J0Q29kZT4KICAgICAgICA8L1ByaW1hcnR5UGFydHk+CiAgICAgICAg</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PFJlY2VpdmVyUGFydHk+CiAgICAgICAgICAgIDxJZGVudGlmaWVyVHlwZT4xPC9JZGVudGlmaWVy</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VHlwZT4KICAgICAgICAgICAgPElkZW50aWZpZXI+SWRlbnRpZmllcjI8L0lkZW50aWZpZXI+CiAg</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ICAgICAgICAgIDxTaG9ydENvZGU+U2hvcnRDb2RlMTwvU2hvcnRDb2RlPgogICAgICAgIDwvUmVj</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ZWl2ZXJQYXJ0eT4KICAgICAgICA8QWNjZXNzRGV2aWNlPgogICAgICAgICAgICA8SWRlbnRpZmll</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clR5cGU+MTwvSWRlbnRpZmllclR5cGU+CiAgICAgICAgICAgIDxJZGVudGlmaWVyPklkZW50aWZp</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ZXIzPC9JZGVudGlmaWVyPgogICAgICAgIDwvQWNjZXNzRGV2aWNlPgogICAgPC9JZGVudGl0eT4K</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ICAgIDxLZXlPd25lcj4wPC9LZXlPd25lcj4KPC9yZXF1ZXN0Pl1dPjwvcmVxOlJlcXVlc3RNc2c+</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CiAgIDwvc29hcGVudjpCb2R5Pgo8L3NvYXBlbnY6</w:t>
      </w:r>
      <w:r>
        <w:rPr>
          <w:rFonts w:ascii="Arial" w:hAnsi="Arial"/>
          <w:sz w:val="15"/>
          <w:szCs w:val="15"/>
        </w:rPr>
        <w:t>RW52ZWxvcGU+Cg==&lt;/loc:originReq</w:t>
      </w:r>
      <w:r w:rsidRPr="00AE758B">
        <w:rPr>
          <w:rFonts w:ascii="Arial" w:hAnsi="Arial"/>
          <w:sz w:val="15"/>
          <w:szCs w:val="15"/>
        </w:rPr>
        <w:t>u</w:t>
      </w:r>
      <w:r>
        <w:rPr>
          <w:rFonts w:ascii="Arial" w:hAnsi="Arial" w:hint="eastAsia"/>
          <w:sz w:val="15"/>
          <w:szCs w:val="15"/>
        </w:rPr>
        <w:t>e</w:t>
      </w:r>
      <w:r w:rsidRPr="00AE758B">
        <w:rPr>
          <w:rFonts w:ascii="Arial" w:hAnsi="Arial"/>
          <w:sz w:val="15"/>
          <w:szCs w:val="15"/>
        </w:rPr>
        <w:t>st&gt;</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&lt;/loc:notifyQueueTimeout&gt;</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&lt;/soapenv:Body&gt;</w:t>
      </w:r>
    </w:p>
    <w:p w:rsidR="008E4EA4" w:rsidRPr="00AE758B" w:rsidRDefault="008E4EA4" w:rsidP="007D098D">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&lt;/soapenv:Envelope&gt;</w:t>
      </w:r>
    </w:p>
    <w:p w:rsidR="008E4EA4" w:rsidRPr="00C10E33" w:rsidRDefault="008E4EA4" w:rsidP="00EB1645">
      <w:pPr>
        <w:pStyle w:val="Heading3"/>
      </w:pPr>
      <w:bookmarkStart w:id="67" w:name="_Toc402255590"/>
      <w:r>
        <w:t>T</w:t>
      </w:r>
      <w:r>
        <w:rPr>
          <w:rFonts w:hint="eastAsia"/>
        </w:rPr>
        <w:t>he 3</w:t>
      </w:r>
      <w:r w:rsidRPr="00CD549F">
        <w:rPr>
          <w:rFonts w:hint="eastAsia"/>
        </w:rPr>
        <w:t>rd</w:t>
      </w:r>
      <w:r>
        <w:rPr>
          <w:rFonts w:hint="eastAsia"/>
        </w:rPr>
        <w:t xml:space="preserve"> party return response to the </w:t>
      </w:r>
      <w:r w:rsidR="0014731A">
        <w:rPr>
          <w:rFonts w:hint="eastAsia"/>
        </w:rPr>
        <w:t>Broker</w:t>
      </w:r>
      <w:bookmarkEnd w:id="67"/>
    </w:p>
    <w:p w:rsidR="008E4EA4" w:rsidRDefault="008E4EA4" w:rsidP="007D098D">
      <w:pPr>
        <w:ind w:left="450"/>
      </w:pPr>
      <w:r>
        <w:rPr>
          <w:rFonts w:hint="eastAsia"/>
        </w:rPr>
        <w:t>Example1: Success response</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&lt;soapenv:Envelope xmlns:soapenv="http://schemas.xmlsoap.org/soap/envelope/" xmlns:loc="http://www.csapi.org/schema/timeoutnotification/data/v1_0/local" xmlns:res="http://api-v1.gen.mm.vodafone.com/mminterface/result"&gt;</w:t>
      </w:r>
    </w:p>
    <w:p w:rsidR="008E4EA4" w:rsidRPr="009C1F7D" w:rsidRDefault="008E4EA4" w:rsidP="007D098D">
      <w:pPr>
        <w:pStyle w:val="BodyTextFirstIndent"/>
        <w:shd w:val="clear" w:color="auto" w:fill="BFBFBF"/>
        <w:spacing w:line="240" w:lineRule="exact"/>
        <w:ind w:left="450" w:firstLine="210"/>
        <w:jc w:val="both"/>
        <w:rPr>
          <w:rFonts w:ascii="Arial" w:hAnsi="Arial"/>
          <w:sz w:val="15"/>
          <w:szCs w:val="15"/>
        </w:rPr>
      </w:pPr>
      <w:r>
        <w:t xml:space="preserve">   </w:t>
      </w:r>
      <w:r w:rsidRPr="009C1F7D">
        <w:rPr>
          <w:rFonts w:ascii="Arial" w:hAnsi="Arial"/>
          <w:sz w:val="15"/>
          <w:szCs w:val="15"/>
        </w:rPr>
        <w:t>&lt;soapenv:Header/&gt;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&lt;soapenv:Body&gt;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&lt;loc:notifyQueueTimeoutResponse&gt;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&lt;loc:result&gt;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&lt;res:ResultCode&gt;</w:t>
      </w:r>
      <w:r>
        <w:rPr>
          <w:rFonts w:ascii="Arial" w:hAnsi="Arial" w:hint="eastAsia"/>
          <w:sz w:val="15"/>
          <w:szCs w:val="15"/>
        </w:rPr>
        <w:t>00000000</w:t>
      </w:r>
      <w:r w:rsidRPr="009C1F7D">
        <w:rPr>
          <w:rFonts w:ascii="Arial" w:hAnsi="Arial"/>
          <w:sz w:val="15"/>
          <w:szCs w:val="15"/>
        </w:rPr>
        <w:t>&lt;/res:ResultCode&gt;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&lt;res:ResultDesc&gt;</w:t>
      </w:r>
      <w:r w:rsidRPr="009C1F7D">
        <w:rPr>
          <w:rFonts w:ascii="Arial" w:hAnsi="Arial" w:hint="eastAsia"/>
          <w:sz w:val="15"/>
          <w:szCs w:val="15"/>
        </w:rPr>
        <w:t xml:space="preserve"> </w:t>
      </w:r>
      <w:r>
        <w:rPr>
          <w:rFonts w:ascii="Arial" w:hAnsi="Arial" w:hint="eastAsia"/>
          <w:sz w:val="15"/>
          <w:szCs w:val="15"/>
        </w:rPr>
        <w:t>success</w:t>
      </w:r>
      <w:r w:rsidRPr="009C1F7D">
        <w:rPr>
          <w:rFonts w:ascii="Arial" w:hAnsi="Arial"/>
          <w:sz w:val="15"/>
          <w:szCs w:val="15"/>
        </w:rPr>
        <w:t>&lt;/res:ResultDesc&gt;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&lt;/loc:result&gt;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lastRenderedPageBreak/>
        <w:t xml:space="preserve">      &lt;/loc:notifyQueueTimeoutResponse&gt;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&lt;/soapenv:Body&gt;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&lt;/soapenv:Envelope&gt;</w:t>
      </w:r>
    </w:p>
    <w:p w:rsidR="008E4EA4" w:rsidRDefault="008E4EA4" w:rsidP="007D098D">
      <w:pPr>
        <w:ind w:left="450"/>
      </w:pPr>
      <w:r>
        <w:rPr>
          <w:rFonts w:hint="eastAsia"/>
        </w:rPr>
        <w:t>Example2: Error response</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&lt;soapenv:Envelope xmlns:soapenv="http://schemas.xmlsoap.org/soap/envelope/" xmlns:loc="http://www.csapi.org/schema/timeoutnotification/data/v1_0/local" xmlns:res="http://api-v1.gen.mm.vodafone.com/mminterface/result"&gt;</w:t>
      </w:r>
    </w:p>
    <w:p w:rsidR="008E4EA4" w:rsidRPr="009C1F7D" w:rsidRDefault="008E4EA4" w:rsidP="007D098D">
      <w:pPr>
        <w:pStyle w:val="BodyTextFirstIndent"/>
        <w:shd w:val="clear" w:color="auto" w:fill="BFBFBF"/>
        <w:spacing w:line="240" w:lineRule="exact"/>
        <w:ind w:left="450" w:firstLine="210"/>
        <w:jc w:val="both"/>
        <w:rPr>
          <w:rFonts w:ascii="Arial" w:hAnsi="Arial"/>
          <w:sz w:val="15"/>
          <w:szCs w:val="15"/>
        </w:rPr>
      </w:pPr>
      <w:r>
        <w:t xml:space="preserve">   </w:t>
      </w:r>
      <w:r w:rsidRPr="009C1F7D">
        <w:rPr>
          <w:rFonts w:ascii="Arial" w:hAnsi="Arial"/>
          <w:sz w:val="15"/>
          <w:szCs w:val="15"/>
        </w:rPr>
        <w:t>&lt;soapenv:Header/&gt;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&lt;soapenv:Body&gt;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&lt;loc:notifyQueueTimeoutResponse&gt;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&lt;loc:result&gt;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&lt;res:ResultCode&gt;</w:t>
      </w:r>
      <w:r w:rsidRPr="00AE758B">
        <w:rPr>
          <w:rFonts w:ascii="Arial" w:hAnsi="Arial" w:hint="eastAsia"/>
          <w:sz w:val="15"/>
          <w:szCs w:val="15"/>
        </w:rPr>
        <w:t>000000001</w:t>
      </w:r>
      <w:r w:rsidRPr="009C1F7D">
        <w:rPr>
          <w:rFonts w:ascii="Arial" w:hAnsi="Arial"/>
          <w:sz w:val="15"/>
          <w:szCs w:val="15"/>
        </w:rPr>
        <w:t>&lt;/res:ResultCode&gt;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&lt;res:ResultDesc&gt;</w:t>
      </w:r>
      <w:r w:rsidRPr="009C1F7D">
        <w:rPr>
          <w:rFonts w:ascii="Arial" w:hAnsi="Arial" w:hint="eastAsia"/>
          <w:sz w:val="15"/>
          <w:szCs w:val="15"/>
        </w:rPr>
        <w:t xml:space="preserve"> </w:t>
      </w:r>
      <w:r>
        <w:rPr>
          <w:rFonts w:ascii="Arial" w:hAnsi="Arial" w:hint="eastAsia"/>
          <w:sz w:val="15"/>
          <w:szCs w:val="15"/>
        </w:rPr>
        <w:t>failed</w:t>
      </w:r>
      <w:r w:rsidRPr="009C1F7D">
        <w:rPr>
          <w:rFonts w:ascii="Arial" w:hAnsi="Arial"/>
          <w:sz w:val="15"/>
          <w:szCs w:val="15"/>
        </w:rPr>
        <w:t xml:space="preserve"> &lt;/res:ResultDesc&gt;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&lt;/loc:result&gt;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&lt;/loc:notifyQueueTimeoutResponse&gt;</w:t>
      </w:r>
    </w:p>
    <w:p w:rsidR="008E4EA4" w:rsidRPr="009C1F7D"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&lt;/soapenv:Body&gt;</w:t>
      </w:r>
    </w:p>
    <w:p w:rsidR="008E4EA4" w:rsidRPr="00822B98" w:rsidRDefault="008E4EA4" w:rsidP="007D098D">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&lt;/soapenv:Envelope&gt;</w:t>
      </w:r>
    </w:p>
    <w:p w:rsidR="008E4EA4" w:rsidRDefault="008E4EA4" w:rsidP="00501275">
      <w:pPr>
        <w:pStyle w:val="Heading2"/>
        <w:keepLines w:val="0"/>
        <w:numPr>
          <w:ilvl w:val="1"/>
          <w:numId w:val="24"/>
        </w:numPr>
        <w:topLinePunct w:val="0"/>
        <w:adjustRightInd/>
        <w:snapToGrid/>
        <w:spacing w:before="240" w:after="240" w:line="240" w:lineRule="auto"/>
        <w:ind w:left="450"/>
        <w:jc w:val="both"/>
        <w:rPr>
          <w:rFonts w:cs="Arial"/>
        </w:rPr>
      </w:pPr>
      <w:bookmarkStart w:id="68" w:name="_Toc402255591"/>
      <w:r>
        <w:rPr>
          <w:rFonts w:cs="Arial" w:hint="eastAsia"/>
        </w:rPr>
        <w:t>queryTransaction</w:t>
      </w:r>
      <w:bookmarkEnd w:id="68"/>
    </w:p>
    <w:p w:rsidR="008E4EA4" w:rsidRDefault="008E4EA4" w:rsidP="00EB1645">
      <w:pPr>
        <w:pStyle w:val="Heading3"/>
      </w:pPr>
      <w:bookmarkStart w:id="69" w:name="_Toc402255592"/>
      <w:r>
        <w:rPr>
          <w:rFonts w:hint="eastAsia"/>
        </w:rPr>
        <w:t>The 3</w:t>
      </w:r>
      <w:r w:rsidRPr="00CD549F">
        <w:rPr>
          <w:rFonts w:hint="eastAsia"/>
        </w:rPr>
        <w:t>rd</w:t>
      </w:r>
      <w:r>
        <w:rPr>
          <w:rFonts w:hint="eastAsia"/>
        </w:rPr>
        <w:t xml:space="preserve"> party</w:t>
      </w:r>
      <w:r>
        <w:t xml:space="preserve"> </w:t>
      </w:r>
      <w:r>
        <w:rPr>
          <w:rFonts w:hint="eastAsia"/>
        </w:rPr>
        <w:t xml:space="preserve">sends query request to the </w:t>
      </w:r>
      <w:r w:rsidR="0014731A">
        <w:rPr>
          <w:rFonts w:hint="eastAsia"/>
        </w:rPr>
        <w:t>Broker</w:t>
      </w:r>
      <w:bookmarkEnd w:id="69"/>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&lt;soapenv:Envelope xmlns:soapenv="http://schemas.xmlsoap.org/soap/envelope/" xmlns:v2="http://www.huawei.com.cn/schema/common/v2_1" xmlns:loc="http://www.csapi.org/schema/transaction/data/v1_0/local" xmlns:res="http://api-v1.gen.mm.vodafone.com/mminterface/result"&gt;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&lt;soapenv:Header&gt;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&lt;v2:RequestSOAPHeader&gt;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&lt;v2:spId&gt;151515&lt;/v2:spId&gt;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&lt;v2:spPassword&gt;ODExNERCMDlCNjVDRkYxQUFCNzE5MkE1OEQyMjJDMzk1RUFCNzgwMjk2ODE4Rjk1OTE2MEFGNDU1QkRCMDkyMg==&lt;/v2:spPassword&gt;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&lt;v2:serviceId&gt;151515000&lt;/v2:serviceId&gt;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&lt;v2:timeStamp&gt;20140730093620&lt;/v2:timeStamp&gt;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&lt;/v2:RequestSOAPHeader&gt;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&lt;/soapenv:Header&gt;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lastRenderedPageBreak/>
        <w:t xml:space="preserve">   &lt;soapenv:Body&gt;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&lt;loc:queryTransaction&gt;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&lt;loc:originatorConversationID&gt;R9I1-0000-4225-g64153&lt;/loc:originatorConversationID&gt;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&lt;loc:extensionInfo&gt;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&lt;loc:item&gt;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&lt;res:Key&gt;queryDate&lt;/res:Key&gt;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&lt;res:Value&gt;20140930102022&lt;/res:Value&gt;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&lt;/loc:item&gt;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&lt;/loc:extensionInfo&gt;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&lt;/loc:queryTransaction&gt;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&lt;/soapenv:Body&gt;</w:t>
      </w:r>
    </w:p>
    <w:p w:rsidR="008E4EA4" w:rsidRDefault="008E4EA4" w:rsidP="00EB1645">
      <w:pPr>
        <w:pStyle w:val="Heading3"/>
      </w:pPr>
      <w:bookmarkStart w:id="70" w:name="_Toc402255593"/>
      <w:r>
        <w:t>T</w:t>
      </w:r>
      <w:r>
        <w:rPr>
          <w:rFonts w:hint="eastAsia"/>
        </w:rPr>
        <w:t xml:space="preserve">he </w:t>
      </w:r>
      <w:r w:rsidR="0014731A">
        <w:rPr>
          <w:rFonts w:hint="eastAsia"/>
        </w:rPr>
        <w:t>Broker</w:t>
      </w:r>
      <w:r>
        <w:rPr>
          <w:rFonts w:hint="eastAsia"/>
        </w:rPr>
        <w:t xml:space="preserve"> return response to the 3</w:t>
      </w:r>
      <w:r w:rsidRPr="00CD549F">
        <w:rPr>
          <w:rFonts w:hint="eastAsia"/>
        </w:rPr>
        <w:t>rd</w:t>
      </w:r>
      <w:r>
        <w:rPr>
          <w:rFonts w:hint="eastAsia"/>
        </w:rPr>
        <w:t xml:space="preserve"> party</w:t>
      </w:r>
      <w:bookmarkEnd w:id="70"/>
    </w:p>
    <w:p w:rsidR="008E4EA4" w:rsidRDefault="008E4EA4" w:rsidP="007D098D">
      <w:pPr>
        <w:ind w:left="450"/>
      </w:pPr>
      <w:r>
        <w:rPr>
          <w:rFonts w:hint="eastAsia"/>
        </w:rPr>
        <w:t>Example1: Success response</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&lt;soapenv:Envelope xmlns:soapenv="http://schemas.xmlsoap.org/soap/envelope/" xmlns:xsi="http://www.w3.org/2001/XMLSchema-instance"&gt;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&lt;soapenv:Body&gt;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&lt;ns1:queryTransactionResponse xmlns:ns1="http://www.csapi.org/schema/transaction/data/v1_0/local"&gt;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&lt;ns1:result&gt;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&lt;ns2:ResponseCode xmlns:ns2="http://api-v1.gen.mm.vodafone.com/mminterface/response"&gt;00000000&lt;/ns2:ResponseCode&gt;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&lt;ns3:ResponseDesc xmlns:ns3="http://api-v1.gen.mm.vodafone.com/mminterface/response"&gt;Success&lt;/ns3:ResponseDesc&gt;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&lt;/ns1:result&gt;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&lt;ns1:submitApiRequestList&gt;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quest&gt;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</w:t>
      </w:r>
      <w:r w:rsidRPr="00AA0007">
        <w:rPr>
          <w:rFonts w:ascii="Arial" w:hAnsi="Arial"/>
          <w:sz w:val="15"/>
          <w:szCs w:val="15"/>
        </w:rPr>
        <w:lastRenderedPageBreak/>
        <w:t>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&lt;/ns1:submitApiReques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quest&gt;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</w:t>
      </w:r>
      <w:r w:rsidRPr="00AA0007">
        <w:rPr>
          <w:rFonts w:ascii="Arial" w:hAnsi="Arial"/>
          <w:sz w:val="15"/>
          <w:szCs w:val="15"/>
        </w:rPr>
        <w:lastRenderedPageBreak/>
        <w:t>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&lt;/ns1:submitApiReques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&lt;/ns1:submitApiRequestList&gt;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&lt;ns1:submitApiResponseList&gt;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sponse&gt;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&lt;/ns1:submitApiResponse&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sponse&gt;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&lt;/ns1:submitApiResponse&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&lt;/ns1:submitApiResponseList&gt;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&lt;ns1:submitApiResultList&gt;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sult&gt;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</w:t>
      </w:r>
      <w:r w:rsidRPr="00AA0007">
        <w:rPr>
          <w:rFonts w:ascii="Arial" w:hAnsi="Arial"/>
          <w:sz w:val="15"/>
          <w:szCs w:val="15"/>
        </w:rPr>
        <w:lastRenderedPageBreak/>
        <w:t>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&lt;/ns1:submitApiResul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&lt;/ns1:submitApiResultList&gt;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&lt;ns1:queueTimeOutList/&gt;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&lt;/ns1:queryTransactionResponse&gt;</w:t>
      </w:r>
    </w:p>
    <w:p w:rsidR="00AA0007" w:rsidRPr="00AA0007" w:rsidRDefault="00AA0007" w:rsidP="00AA0007">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&lt;/soapenv:Body&gt;</w:t>
      </w:r>
    </w:p>
    <w:p w:rsidR="008E4EA4" w:rsidRDefault="00AA0007" w:rsidP="007D098D">
      <w:pPr>
        <w:ind w:left="450"/>
      </w:pPr>
      <w:r w:rsidRPr="00AA0007">
        <w:rPr>
          <w:rFonts w:ascii="Arial" w:hAnsi="Arial"/>
          <w:sz w:val="15"/>
          <w:szCs w:val="15"/>
        </w:rPr>
        <w:t>&lt;/soapenv:Envelope&gt;</w:t>
      </w:r>
      <w:r w:rsidR="008E4EA4">
        <w:rPr>
          <w:rFonts w:hint="eastAsia"/>
        </w:rPr>
        <w:t>Example2: Error response</w:t>
      </w:r>
    </w:p>
    <w:p w:rsidR="008E4EA4" w:rsidRPr="002B780B" w:rsidRDefault="008E4EA4" w:rsidP="007D098D">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&lt;soapenv:Envelope xmlns:soapenv="http://schemas.xmlsoap.org/soap/envelope/" xmlns:loc="http://www.csapi.org/schema/transaction/data/v1_0/local" xmlns:res="http://api-v1.gen.mm.vodafone.com/mminterface/response" xmlns:res1="http://api-v1.gen.mm.vodafone.com/mminterface/result"&gt;</w:t>
      </w:r>
    </w:p>
    <w:p w:rsidR="008E4EA4" w:rsidRPr="002B780B" w:rsidRDefault="008E4EA4" w:rsidP="007D098D">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&lt;soapenv:Header/&gt;</w:t>
      </w:r>
    </w:p>
    <w:p w:rsidR="008E4EA4" w:rsidRPr="002B780B" w:rsidRDefault="008E4EA4" w:rsidP="007D098D">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&lt;soapenv:Body&gt;</w:t>
      </w:r>
    </w:p>
    <w:p w:rsidR="008E4EA4" w:rsidRPr="002B780B" w:rsidRDefault="008E4EA4" w:rsidP="007D098D">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&lt;loc:</w:t>
      </w:r>
      <w:r w:rsidR="00B04005">
        <w:rPr>
          <w:rFonts w:ascii="Arial" w:hAnsi="Arial"/>
          <w:sz w:val="15"/>
          <w:szCs w:val="15"/>
        </w:rPr>
        <w:t>queryTransaction</w:t>
      </w:r>
      <w:r w:rsidRPr="002B780B">
        <w:rPr>
          <w:rFonts w:ascii="Arial" w:hAnsi="Arial"/>
          <w:sz w:val="15"/>
          <w:szCs w:val="15"/>
        </w:rPr>
        <w:t>Response&gt;</w:t>
      </w:r>
    </w:p>
    <w:p w:rsidR="008E4EA4" w:rsidRPr="002B780B" w:rsidRDefault="008E4EA4" w:rsidP="007D098D">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&lt;loc:result&gt;</w:t>
      </w:r>
    </w:p>
    <w:p w:rsidR="008E4EA4" w:rsidRDefault="008E4EA4" w:rsidP="007D098D">
      <w:pPr>
        <w:pStyle w:val="BodyTextFirstIndent"/>
        <w:shd w:val="clear" w:color="auto" w:fill="BFBFBF"/>
        <w:spacing w:line="240" w:lineRule="exact"/>
        <w:ind w:left="450" w:firstLineChars="550" w:firstLine="825"/>
        <w:jc w:val="both"/>
        <w:rPr>
          <w:rFonts w:ascii="Arial" w:hAnsi="Arial"/>
          <w:sz w:val="15"/>
          <w:szCs w:val="15"/>
        </w:rPr>
      </w:pPr>
      <w:r w:rsidRPr="00822B98">
        <w:rPr>
          <w:rFonts w:ascii="Arial" w:hAnsi="Arial"/>
          <w:sz w:val="15"/>
          <w:szCs w:val="15"/>
        </w:rPr>
        <w:t xml:space="preserve">    &lt;ResponseCode&gt;</w:t>
      </w:r>
      <w:r w:rsidRPr="005B1C99">
        <w:rPr>
          <w:rFonts w:ascii="Arial" w:hAnsi="Arial"/>
          <w:sz w:val="15"/>
          <w:szCs w:val="15"/>
        </w:rPr>
        <w:t>100000007</w:t>
      </w:r>
      <w:r w:rsidRPr="00822B98">
        <w:rPr>
          <w:rFonts w:ascii="Arial" w:hAnsi="Arial"/>
          <w:sz w:val="15"/>
          <w:szCs w:val="15"/>
        </w:rPr>
        <w:t>&lt;/ResponseCode&gt;</w:t>
      </w:r>
    </w:p>
    <w:p w:rsidR="008E4EA4" w:rsidRPr="00822B98" w:rsidRDefault="008E4EA4" w:rsidP="007D098D">
      <w:pPr>
        <w:pStyle w:val="BodyTextFirstIndent"/>
        <w:shd w:val="clear" w:color="auto" w:fill="BFBFBF"/>
        <w:spacing w:line="240" w:lineRule="exact"/>
        <w:ind w:left="450" w:firstLineChars="550" w:firstLine="825"/>
        <w:jc w:val="both"/>
        <w:rPr>
          <w:rFonts w:ascii="Arial" w:hAnsi="Arial"/>
          <w:sz w:val="15"/>
          <w:szCs w:val="15"/>
        </w:rPr>
      </w:pPr>
      <w:r w:rsidRPr="00822B98">
        <w:rPr>
          <w:rFonts w:ascii="Arial" w:hAnsi="Arial"/>
          <w:sz w:val="15"/>
          <w:szCs w:val="15"/>
        </w:rPr>
        <w:t xml:space="preserve">    &lt;ResponseDesc&gt;</w:t>
      </w:r>
      <w:r w:rsidRPr="005B1C99">
        <w:rPr>
          <w:rFonts w:ascii="Arial" w:hAnsi="Arial"/>
          <w:sz w:val="15"/>
          <w:szCs w:val="15"/>
        </w:rPr>
        <w:t>Authentication failed</w:t>
      </w:r>
      <w:r w:rsidRPr="00822B98">
        <w:rPr>
          <w:rFonts w:ascii="Arial" w:hAnsi="Arial"/>
          <w:sz w:val="15"/>
          <w:szCs w:val="15"/>
        </w:rPr>
        <w:t>&lt;/ResponseDesc&gt;</w:t>
      </w:r>
    </w:p>
    <w:p w:rsidR="008E4EA4" w:rsidRPr="002B780B" w:rsidRDefault="008E4EA4" w:rsidP="007D098D">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&lt;/loc:result&gt;       </w:t>
      </w:r>
    </w:p>
    <w:p w:rsidR="008E4EA4" w:rsidRPr="002B780B" w:rsidRDefault="008E4EA4" w:rsidP="007D098D">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&lt;/loc:</w:t>
      </w:r>
      <w:r w:rsidR="00B04005">
        <w:rPr>
          <w:rFonts w:ascii="Arial" w:hAnsi="Arial"/>
          <w:sz w:val="15"/>
          <w:szCs w:val="15"/>
        </w:rPr>
        <w:t>queryTransaction</w:t>
      </w:r>
      <w:r w:rsidRPr="002B780B">
        <w:rPr>
          <w:rFonts w:ascii="Arial" w:hAnsi="Arial"/>
          <w:sz w:val="15"/>
          <w:szCs w:val="15"/>
        </w:rPr>
        <w:t>Response&gt;</w:t>
      </w:r>
    </w:p>
    <w:p w:rsidR="008E4EA4" w:rsidRPr="002B780B" w:rsidRDefault="008E4EA4" w:rsidP="007D098D">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&lt;/soapenv:Body&gt;</w:t>
      </w:r>
    </w:p>
    <w:p w:rsidR="00F4269F" w:rsidRDefault="008E4EA4" w:rsidP="00B04005">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&lt;/soapenv:Envelope&gt;</w:t>
      </w:r>
      <w:bookmarkEnd w:id="13"/>
      <w:bookmarkEnd w:id="14"/>
      <w:bookmarkEnd w:id="15"/>
    </w:p>
    <w:p w:rsidR="00C4039A" w:rsidRDefault="00C4039A" w:rsidP="00C4039A">
      <w:pPr>
        <w:pStyle w:val="Heading2"/>
        <w:numPr>
          <w:ilvl w:val="1"/>
          <w:numId w:val="24"/>
        </w:numPr>
      </w:pPr>
      <w:bookmarkStart w:id="71" w:name="_Toc402255594"/>
      <w:r w:rsidRPr="00FD1D26">
        <w:t>changePassword</w:t>
      </w:r>
      <w:bookmarkEnd w:id="71"/>
    </w:p>
    <w:p w:rsidR="00C4039A" w:rsidRPr="0057234B" w:rsidRDefault="00C4039A" w:rsidP="00C4039A">
      <w:pPr>
        <w:pStyle w:val="Heading3"/>
      </w:pPr>
      <w:bookmarkStart w:id="72" w:name="_Toc402255595"/>
      <w:r>
        <w:rPr>
          <w:rFonts w:hint="eastAsia"/>
        </w:rPr>
        <w:t>Request example:</w:t>
      </w:r>
      <w:bookmarkEnd w:id="72"/>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&lt;soapenv:Envelope xmlns:soapenv="http://schemas.xmlsoap.org/soap/envelope/" xmlns:loc="http://www.csapi.org/schema/management/data/v1_0/local" xmlns:res="http://api-v1.gen.mm.vodafone.com/mminterface/result"&gt;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&lt;soapenv:Header/&gt;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&lt;soapenv:Body&gt;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lastRenderedPageBreak/>
        <w:t xml:space="preserve">      &lt;loc:changePassword&gt;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&lt;loc:spId&gt;3500001&lt;/loc:spId&gt;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&lt;loc:spPassword&gt;c5216e519a071d601bedd150f3fcd026&lt;/loc:spPassword&gt;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&lt;loc:timeStamp&gt;20120101010101&lt;/loc:timeStamp&gt;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&lt;loc:newPassword&gt;wi2a7BAH0QPd2LRdmcgC9w==&lt;/loc:newPassword&gt;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&lt;/loc:changePassword&gt;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&lt;/soapenv:Body&gt;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&lt;/soapenv:Envelope&gt;</w:t>
      </w:r>
    </w:p>
    <w:p w:rsidR="00C4039A" w:rsidRDefault="00C4039A" w:rsidP="00C4039A">
      <w:pPr>
        <w:pStyle w:val="Heading3"/>
      </w:pPr>
      <w:bookmarkStart w:id="73" w:name="_Toc402255596"/>
      <w:r>
        <w:rPr>
          <w:rFonts w:hint="eastAsia"/>
        </w:rPr>
        <w:t>Response example:</w:t>
      </w:r>
      <w:bookmarkEnd w:id="73"/>
    </w:p>
    <w:p w:rsidR="00C4039A" w:rsidRDefault="00C4039A" w:rsidP="00C4039A">
      <w:pPr>
        <w:pStyle w:val="ItemList"/>
      </w:pPr>
      <w:r>
        <w:rPr>
          <w:rFonts w:hint="eastAsia"/>
        </w:rPr>
        <w:t>Example1: Success response</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&lt;soapenv:Envelope xmlns:soapenv="http://schemas.xmlsoap.org/soap/envelope/" xmlns:loc="http://www.csapi.org/schema/transaction/data/v1_0/local" xmlns:res="http://api-v1.gen.mm.vodafone.com/mminterface/response" xmlns:res1="http://api-v1.gen.mm.vodafone.com/mminterface/result"&gt;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&lt;soapenv:Header/&gt;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&lt;soapenv:Body&gt;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&lt;loc:changePassword Response&gt;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&lt;loc:result&gt;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&lt;res:ResponseCode&gt;00000000&lt;/res:ResponseCode&gt;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&lt;res:ResponseDesc&gt;Success&lt;/res:ResponseDesc&gt;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&lt;/loc:result&gt;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&lt;loc:changePasswordResponse&gt;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&lt;/soapenv:Body&gt;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&lt;/soapenv:Envelope&gt;</w:t>
      </w:r>
    </w:p>
    <w:p w:rsidR="00C4039A" w:rsidRDefault="00C4039A" w:rsidP="00C4039A">
      <w:pPr>
        <w:pStyle w:val="ItemList"/>
      </w:pPr>
      <w:r>
        <w:rPr>
          <w:rFonts w:hint="eastAsia"/>
        </w:rPr>
        <w:t>Example2: Error response caused by authentication failed.</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&lt;soapenv:Envelope xmlns:soapenv="http://schemas.xmlsoap.org/soap/envelope/" xmlns:req="http://api-v1.gen.mm.vodafone.com/mminterface/request"&gt;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&lt;soapenv:Header/&gt;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&lt;soapenv:Body&gt;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&lt;req:ResponseMsg&gt;&lt;![CDATA[&lt;?xml version="1.0" encoding="UTF-8"?&gt;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&lt;response xmlns="http://api-v1.gen.mm.vodafone.com/mminterface/response"&gt;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&lt;ResponseCode&gt;100000007&lt;/ResponseCode&gt;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&lt;ResponseDesc&gt;Authentication failed&lt;/ResponseDesc&gt;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lastRenderedPageBreak/>
        <w:t>&lt;/response&gt;]]&gt;&lt;/req:ResponseMsg&gt;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&lt;/soapenv:Body&gt;</w:t>
      </w:r>
    </w:p>
    <w:p w:rsidR="00C4039A" w:rsidRPr="00C515AB" w:rsidRDefault="00C4039A" w:rsidP="00C515AB">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&lt;/soapenv:Envelope&gt;</w:t>
      </w:r>
    </w:p>
    <w:p w:rsidR="00C4039A" w:rsidRPr="00B04005" w:rsidRDefault="00C4039A" w:rsidP="00B04005">
      <w:pPr>
        <w:pStyle w:val="BodyTextFirstIndent"/>
        <w:shd w:val="clear" w:color="auto" w:fill="BFBFBF"/>
        <w:spacing w:line="240" w:lineRule="exact"/>
        <w:ind w:left="450" w:firstLine="150"/>
        <w:jc w:val="both"/>
        <w:rPr>
          <w:rFonts w:ascii="Arial" w:hAnsi="Arial"/>
          <w:sz w:val="15"/>
          <w:szCs w:val="15"/>
        </w:rPr>
      </w:pPr>
    </w:p>
    <w:sectPr w:rsidR="00C4039A" w:rsidRPr="00B04005" w:rsidSect="004D0633">
      <w:headerReference w:type="even" r:id="rId16"/>
      <w:pgSz w:w="11900" w:h="16832"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93C" w:rsidRDefault="0059193C">
      <w:r>
        <w:separator/>
      </w:r>
    </w:p>
    <w:p w:rsidR="0059193C" w:rsidRDefault="0059193C"/>
    <w:p w:rsidR="0059193C" w:rsidRDefault="0059193C"/>
    <w:p w:rsidR="0059193C" w:rsidRDefault="0059193C"/>
    <w:p w:rsidR="0059193C" w:rsidRDefault="0059193C"/>
  </w:endnote>
  <w:endnote w:type="continuationSeparator" w:id="0">
    <w:p w:rsidR="0059193C" w:rsidRDefault="0059193C">
      <w:r>
        <w:continuationSeparator/>
      </w:r>
    </w:p>
    <w:p w:rsidR="0059193C" w:rsidRDefault="0059193C"/>
    <w:p w:rsidR="0059193C" w:rsidRDefault="0059193C"/>
    <w:p w:rsidR="0059193C" w:rsidRDefault="0059193C"/>
    <w:p w:rsidR="0059193C" w:rsidRDefault="00591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40"/>
      <w:gridCol w:w="3864"/>
      <w:gridCol w:w="2869"/>
    </w:tblGrid>
    <w:tr w:rsidR="00494261" w:rsidRPr="009E39F4" w:rsidTr="00A5464A">
      <w:trPr>
        <w:trHeight w:val="468"/>
      </w:trPr>
      <w:tc>
        <w:tcPr>
          <w:tcW w:w="2940" w:type="dxa"/>
        </w:tcPr>
        <w:p w:rsidR="00494261" w:rsidRPr="00404D2E" w:rsidRDefault="00494261" w:rsidP="00A5464A">
          <w:pPr>
            <w:pStyle w:val="HeadingLeft"/>
            <w:jc w:val="both"/>
            <w:textAlignment w:val="top"/>
          </w:pPr>
        </w:p>
      </w:tc>
      <w:tc>
        <w:tcPr>
          <w:tcW w:w="3864" w:type="dxa"/>
          <w:vAlign w:val="center"/>
        </w:tcPr>
        <w:p w:rsidR="00494261" w:rsidRPr="00404D2E" w:rsidRDefault="00494261" w:rsidP="00A5464A">
          <w:pPr>
            <w:pStyle w:val="HeadingMiddle"/>
          </w:pPr>
        </w:p>
      </w:tc>
      <w:tc>
        <w:tcPr>
          <w:tcW w:w="2869" w:type="dxa"/>
        </w:tcPr>
        <w:p w:rsidR="00494261" w:rsidRPr="00404D2E" w:rsidRDefault="00494261" w:rsidP="00A5464A">
          <w:pPr>
            <w:pStyle w:val="HeadingRight"/>
          </w:pPr>
          <w:r>
            <w:fldChar w:fldCharType="begin"/>
          </w:r>
          <w:r>
            <w:instrText xml:space="preserve"> PAGE </w:instrText>
          </w:r>
          <w:r>
            <w:fldChar w:fldCharType="separate"/>
          </w:r>
          <w:r w:rsidR="0037050D">
            <w:rPr>
              <w:noProof/>
            </w:rPr>
            <w:t>iii</w:t>
          </w:r>
          <w:r>
            <w:rPr>
              <w:noProof/>
            </w:rPr>
            <w:fldChar w:fldCharType="end"/>
          </w:r>
        </w:p>
      </w:tc>
    </w:tr>
  </w:tbl>
  <w:p w:rsidR="00494261" w:rsidRDefault="00494261">
    <w:pPr>
      <w:pStyle w:val="Heading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93C" w:rsidRDefault="0059193C">
      <w:r>
        <w:separator/>
      </w:r>
    </w:p>
    <w:p w:rsidR="0059193C" w:rsidRDefault="0059193C"/>
    <w:p w:rsidR="0059193C" w:rsidRDefault="0059193C"/>
    <w:p w:rsidR="0059193C" w:rsidRDefault="0059193C"/>
    <w:p w:rsidR="0059193C" w:rsidRDefault="0059193C"/>
  </w:footnote>
  <w:footnote w:type="continuationSeparator" w:id="0">
    <w:p w:rsidR="0059193C" w:rsidRDefault="0059193C">
      <w:r>
        <w:continuationSeparator/>
      </w:r>
    </w:p>
    <w:p w:rsidR="0059193C" w:rsidRDefault="0059193C"/>
    <w:p w:rsidR="0059193C" w:rsidRDefault="0059193C"/>
    <w:p w:rsidR="0059193C" w:rsidRDefault="0059193C"/>
    <w:p w:rsidR="0059193C" w:rsidRDefault="0059193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60" w:type="dxa"/>
      <w:tblInd w:w="10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Look w:val="0000" w:firstRow="0" w:lastRow="0" w:firstColumn="0" w:lastColumn="0" w:noHBand="0" w:noVBand="0"/>
    </w:tblPr>
    <w:tblGrid>
      <w:gridCol w:w="5310"/>
      <w:gridCol w:w="4950"/>
    </w:tblGrid>
    <w:tr w:rsidR="00494261" w:rsidRPr="00CF74E2" w:rsidTr="00C86985">
      <w:trPr>
        <w:cantSplit/>
        <w:trHeight w:val="804"/>
      </w:trPr>
      <w:tc>
        <w:tcPr>
          <w:tcW w:w="5310" w:type="dxa"/>
        </w:tcPr>
        <w:p w:rsidR="00494261" w:rsidRPr="00C86985" w:rsidRDefault="00494261" w:rsidP="00C86985">
          <w:pPr>
            <w:pStyle w:val="CommentText"/>
            <w:ind w:left="0"/>
            <w:rPr>
              <w:rFonts w:ascii="Arial" w:hAnsi="Arial"/>
              <w:smallCaps/>
              <w:color w:val="000080"/>
              <w:sz w:val="20"/>
              <w:szCs w:val="20"/>
            </w:rPr>
          </w:pPr>
          <w:r w:rsidRPr="00C86985">
            <w:rPr>
              <w:rFonts w:ascii="Arial" w:hAnsi="Arial"/>
              <w:smallCaps/>
              <w:color w:val="000080"/>
              <w:sz w:val="20"/>
              <w:szCs w:val="20"/>
            </w:rPr>
            <w:t>Project Name: m-pesa</w:t>
          </w:r>
        </w:p>
      </w:tc>
      <w:tc>
        <w:tcPr>
          <w:tcW w:w="4950" w:type="dxa"/>
        </w:tcPr>
        <w:p w:rsidR="00494261" w:rsidRPr="00C86985" w:rsidRDefault="00494261" w:rsidP="008E4EA4">
          <w:pPr>
            <w:pStyle w:val="CommentText"/>
            <w:ind w:left="162"/>
            <w:rPr>
              <w:rFonts w:ascii="Arial" w:hAnsi="Arial"/>
              <w:smallCaps/>
              <w:color w:val="000080"/>
              <w:sz w:val="20"/>
              <w:szCs w:val="20"/>
            </w:rPr>
          </w:pPr>
          <w:r w:rsidRPr="00C86985">
            <w:rPr>
              <w:rFonts w:ascii="Arial" w:eastAsia="Arial Unicode MS" w:hAnsi="Arial"/>
              <w:noProof/>
              <w:sz w:val="20"/>
              <w:szCs w:val="20"/>
              <w:lang w:eastAsia="en-US"/>
            </w:rPr>
            <w:drawing>
              <wp:inline distT="0" distB="0" distL="0" distR="0" wp14:anchorId="06A6B424" wp14:editId="445984DF">
                <wp:extent cx="803082" cy="367367"/>
                <wp:effectExtent l="0" t="0" r="0" b="0"/>
                <wp:docPr id="4" name="Picture 4" descr="Safaricom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aricom New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268" cy="366080"/>
                        </a:xfrm>
                        <a:prstGeom prst="rect">
                          <a:avLst/>
                        </a:prstGeom>
                        <a:noFill/>
                        <a:ln>
                          <a:noFill/>
                        </a:ln>
                      </pic:spPr>
                    </pic:pic>
                  </a:graphicData>
                </a:graphic>
              </wp:inline>
            </w:drawing>
          </w:r>
        </w:p>
      </w:tc>
    </w:tr>
    <w:tr w:rsidR="00494261" w:rsidRPr="00CF74E2" w:rsidTr="00C86985">
      <w:trPr>
        <w:cantSplit/>
        <w:trHeight w:val="444"/>
      </w:trPr>
      <w:tc>
        <w:tcPr>
          <w:tcW w:w="5310" w:type="dxa"/>
        </w:tcPr>
        <w:p w:rsidR="00494261" w:rsidRPr="00C86985" w:rsidRDefault="00494261" w:rsidP="00E850A3">
          <w:pPr>
            <w:ind w:left="0"/>
            <w:rPr>
              <w:rFonts w:ascii="Arial" w:hAnsi="Arial"/>
              <w:smallCaps/>
              <w:color w:val="000080"/>
              <w:sz w:val="20"/>
              <w:szCs w:val="20"/>
            </w:rPr>
          </w:pPr>
          <w:r w:rsidRPr="00C86985">
            <w:rPr>
              <w:rFonts w:ascii="Arial" w:hAnsi="Arial"/>
              <w:smallCaps/>
              <w:color w:val="000080"/>
              <w:sz w:val="20"/>
              <w:szCs w:val="20"/>
            </w:rPr>
            <w:t>Document Name: B2C API Specification</w:t>
          </w:r>
        </w:p>
      </w:tc>
      <w:tc>
        <w:tcPr>
          <w:tcW w:w="4950" w:type="dxa"/>
        </w:tcPr>
        <w:p w:rsidR="00494261" w:rsidRPr="00C86985" w:rsidRDefault="00494261" w:rsidP="00C709BA">
          <w:pPr>
            <w:ind w:left="0"/>
            <w:rPr>
              <w:rFonts w:ascii="Arial" w:hAnsi="Arial"/>
              <w:smallCaps/>
              <w:color w:val="000080"/>
              <w:sz w:val="20"/>
              <w:szCs w:val="20"/>
            </w:rPr>
          </w:pPr>
          <w:r w:rsidRPr="00C86985">
            <w:rPr>
              <w:rFonts w:ascii="Arial" w:hAnsi="Arial"/>
              <w:smallCaps/>
              <w:color w:val="000080"/>
              <w:sz w:val="20"/>
              <w:szCs w:val="20"/>
            </w:rPr>
            <w:t>Version</w:t>
          </w:r>
          <w:r w:rsidRPr="00C86985">
            <w:rPr>
              <w:rFonts w:ascii="Arial" w:hAnsi="Arial"/>
              <w:b/>
              <w:smallCaps/>
              <w:color w:val="000080"/>
              <w:sz w:val="20"/>
              <w:szCs w:val="20"/>
            </w:rPr>
            <w:t>:</w:t>
          </w:r>
          <w:r w:rsidRPr="00C86985">
            <w:rPr>
              <w:rFonts w:ascii="Arial" w:hAnsi="Arial"/>
              <w:smallCaps/>
              <w:color w:val="000080"/>
              <w:sz w:val="20"/>
              <w:szCs w:val="20"/>
            </w:rPr>
            <w:t xml:space="preserve"> 1.</w:t>
          </w:r>
          <w:r w:rsidR="00C709BA">
            <w:rPr>
              <w:rFonts w:ascii="Arial" w:hAnsi="Arial"/>
              <w:smallCaps/>
              <w:color w:val="000080"/>
              <w:sz w:val="20"/>
              <w:szCs w:val="20"/>
            </w:rPr>
            <w:t>5</w:t>
          </w:r>
        </w:p>
      </w:tc>
    </w:tr>
    <w:tr w:rsidR="00494261" w:rsidRPr="00CF74E2" w:rsidTr="00C86985">
      <w:trPr>
        <w:cantSplit/>
        <w:trHeight w:val="219"/>
      </w:trPr>
      <w:tc>
        <w:tcPr>
          <w:tcW w:w="5310" w:type="dxa"/>
        </w:tcPr>
        <w:p w:rsidR="00494261" w:rsidRPr="00C86985" w:rsidRDefault="00494261" w:rsidP="00E850A3">
          <w:pPr>
            <w:spacing w:after="60"/>
            <w:ind w:left="0"/>
            <w:rPr>
              <w:rFonts w:ascii="Arial" w:hAnsi="Arial"/>
              <w:b/>
              <w:smallCaps/>
              <w:color w:val="000080"/>
              <w:sz w:val="20"/>
              <w:szCs w:val="20"/>
            </w:rPr>
          </w:pPr>
          <w:r w:rsidRPr="00C86985">
            <w:rPr>
              <w:rFonts w:ascii="Arial" w:hAnsi="Arial"/>
              <w:smallCaps/>
              <w:color w:val="000080"/>
              <w:sz w:val="20"/>
              <w:szCs w:val="20"/>
            </w:rPr>
            <w:t>Company/Division: product and service development</w:t>
          </w:r>
        </w:p>
      </w:tc>
      <w:tc>
        <w:tcPr>
          <w:tcW w:w="4950" w:type="dxa"/>
        </w:tcPr>
        <w:p w:rsidR="00494261" w:rsidRPr="00C86985" w:rsidRDefault="00494261" w:rsidP="007B6943">
          <w:pPr>
            <w:pStyle w:val="CommentText"/>
            <w:spacing w:after="60"/>
            <w:ind w:left="0"/>
            <w:rPr>
              <w:rFonts w:ascii="Arial" w:hAnsi="Arial"/>
              <w:smallCaps/>
              <w:color w:val="000080"/>
              <w:sz w:val="20"/>
              <w:szCs w:val="20"/>
            </w:rPr>
          </w:pPr>
          <w:r w:rsidRPr="00C86985">
            <w:rPr>
              <w:rFonts w:ascii="Arial" w:hAnsi="Arial"/>
              <w:smallCaps/>
              <w:color w:val="000080"/>
              <w:sz w:val="20"/>
              <w:szCs w:val="20"/>
            </w:rPr>
            <w:t xml:space="preserve">Date:  </w:t>
          </w:r>
          <w:r>
            <w:rPr>
              <w:rFonts w:ascii="Arial" w:hAnsi="Arial"/>
              <w:smallCaps/>
              <w:color w:val="000080"/>
              <w:sz w:val="20"/>
              <w:szCs w:val="20"/>
            </w:rPr>
            <w:t>7</w:t>
          </w:r>
          <w:r>
            <w:rPr>
              <w:rFonts w:ascii="Arial" w:hAnsi="Arial"/>
              <w:smallCaps/>
              <w:color w:val="000080"/>
              <w:sz w:val="20"/>
              <w:szCs w:val="20"/>
              <w:vertAlign w:val="superscript"/>
            </w:rPr>
            <w:t xml:space="preserve">th </w:t>
          </w:r>
          <w:r>
            <w:rPr>
              <w:rFonts w:ascii="Arial" w:hAnsi="Arial"/>
              <w:smallCaps/>
              <w:color w:val="000080"/>
              <w:sz w:val="20"/>
              <w:szCs w:val="20"/>
            </w:rPr>
            <w:t>October 2014</w:t>
          </w:r>
        </w:p>
      </w:tc>
    </w:tr>
  </w:tbl>
  <w:p w:rsidR="00494261" w:rsidRDefault="00494261">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4620"/>
      <w:gridCol w:w="5040"/>
    </w:tblGrid>
    <w:tr w:rsidR="00494261" w:rsidRPr="00B75E83">
      <w:trPr>
        <w:trHeight w:val="851"/>
      </w:trPr>
      <w:tc>
        <w:tcPr>
          <w:tcW w:w="4620" w:type="dxa"/>
          <w:tcMar>
            <w:left w:w="0" w:type="dxa"/>
            <w:right w:w="0" w:type="dxa"/>
          </w:tcMar>
          <w:vAlign w:val="bottom"/>
        </w:tcPr>
        <w:p w:rsidR="00494261" w:rsidRPr="003A4726" w:rsidRDefault="00494261" w:rsidP="0027556F">
          <w:pPr>
            <w:pStyle w:val="HeadingLeft"/>
          </w:pPr>
          <w:r>
            <w:fldChar w:fldCharType="begin"/>
          </w:r>
          <w:r>
            <w:instrText xml:space="preserve"> STYLEREF  "7" \n  \* MERGEFORMAT </w:instrText>
          </w:r>
          <w:r>
            <w:fldChar w:fldCharType="separate"/>
          </w:r>
          <w:r>
            <w:rPr>
              <w:b/>
              <w:bCs/>
              <w:noProof/>
            </w:rPr>
            <w:t>Error! No text of specified style in document.</w:t>
          </w:r>
          <w:r>
            <w:rPr>
              <w:b/>
              <w:bCs/>
              <w:noProof/>
            </w:rPr>
            <w:fldChar w:fldCharType="end"/>
          </w:r>
          <w:r w:rsidRPr="003A4726">
            <w:fldChar w:fldCharType="begin"/>
          </w:r>
          <w:r w:rsidRPr="003A4726">
            <w:instrText xml:space="preserve"> STYLEREF  "</w:instrText>
          </w:r>
          <w:r>
            <w:rPr>
              <w:rFonts w:hint="eastAsia"/>
            </w:rPr>
            <w:instrText>7</w:instrText>
          </w:r>
          <w:r w:rsidRPr="003A4726">
            <w:instrText xml:space="preserve">"   </w:instrText>
          </w:r>
          <w:r w:rsidRPr="003A4726">
            <w:fldChar w:fldCharType="separate"/>
          </w:r>
          <w:r>
            <w:rPr>
              <w:b/>
              <w:bCs/>
              <w:noProof/>
            </w:rPr>
            <w:t>Error! No text of specified style in document.</w:t>
          </w:r>
          <w:r w:rsidRPr="003A4726">
            <w:fldChar w:fldCharType="end"/>
          </w:r>
        </w:p>
      </w:tc>
      <w:tc>
        <w:tcPr>
          <w:tcW w:w="5040" w:type="dxa"/>
          <w:vAlign w:val="bottom"/>
        </w:tcPr>
        <w:p w:rsidR="00494261" w:rsidRDefault="0059193C" w:rsidP="0027556F">
          <w:pPr>
            <w:pStyle w:val="HeadingRight"/>
          </w:pPr>
          <w:r>
            <w:fldChar w:fldCharType="begin"/>
          </w:r>
          <w:r>
            <w:instrText xml:space="preserve"> DOCPROPERTY  "Product&amp;Project Name" </w:instrText>
          </w:r>
          <w:r>
            <w:fldChar w:fldCharType="separate"/>
          </w:r>
          <w:r w:rsidR="00494261">
            <w:t>SAG</w:t>
          </w:r>
          <w:r>
            <w:fldChar w:fldCharType="end"/>
          </w:r>
        </w:p>
        <w:p w:rsidR="00494261" w:rsidRPr="003A4726" w:rsidRDefault="0059193C" w:rsidP="0027556F">
          <w:pPr>
            <w:pStyle w:val="HeadingRight"/>
          </w:pPr>
          <w:r>
            <w:fldChar w:fldCharType="begin"/>
          </w:r>
          <w:r>
            <w:instrText xml:space="preserve"> DOCPROPERTY  DocumentName </w:instrText>
          </w:r>
          <w:r>
            <w:fldChar w:fldCharType="separate"/>
          </w:r>
          <w:r w:rsidR="00494261">
            <w:t>Developing SMS Services (Parlay X 2.1)</w:t>
          </w:r>
          <w:r>
            <w:fldChar w:fldCharType="end"/>
          </w:r>
          <w:r w:rsidR="00494261" w:rsidRPr="003A4726">
            <w:t xml:space="preserve"> </w:t>
          </w:r>
        </w:p>
      </w:tc>
    </w:tr>
  </w:tbl>
  <w:p w:rsidR="00494261" w:rsidRDefault="00494261" w:rsidP="00FD127B">
    <w:pPr>
      <w:pStyle w:val="Heading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9A0F9D2"/>
    <w:lvl w:ilvl="0">
      <w:start w:val="1"/>
      <w:numFmt w:val="decimal"/>
      <w:pStyle w:val="ListNumber5"/>
      <w:lvlText w:val="%1."/>
      <w:lvlJc w:val="left"/>
      <w:pPr>
        <w:tabs>
          <w:tab w:val="num" w:pos="2040"/>
        </w:tabs>
        <w:ind w:left="2040" w:hanging="360"/>
      </w:pPr>
    </w:lvl>
  </w:abstractNum>
  <w:abstractNum w:abstractNumId="1">
    <w:nsid w:val="FFFFFF7D"/>
    <w:multiLevelType w:val="singleLevel"/>
    <w:tmpl w:val="B67E9368"/>
    <w:lvl w:ilvl="0">
      <w:start w:val="1"/>
      <w:numFmt w:val="decimal"/>
      <w:pStyle w:val="ListNumber4"/>
      <w:lvlText w:val="%1."/>
      <w:lvlJc w:val="left"/>
      <w:pPr>
        <w:tabs>
          <w:tab w:val="num" w:pos="1620"/>
        </w:tabs>
        <w:ind w:left="1620" w:hanging="360"/>
      </w:pPr>
    </w:lvl>
  </w:abstractNum>
  <w:abstractNum w:abstractNumId="2">
    <w:nsid w:val="FFFFFF7E"/>
    <w:multiLevelType w:val="singleLevel"/>
    <w:tmpl w:val="B3569E6A"/>
    <w:lvl w:ilvl="0">
      <w:start w:val="1"/>
      <w:numFmt w:val="decimal"/>
      <w:pStyle w:val="ListNumber3"/>
      <w:lvlText w:val="%1."/>
      <w:lvlJc w:val="left"/>
      <w:pPr>
        <w:tabs>
          <w:tab w:val="num" w:pos="1200"/>
        </w:tabs>
        <w:ind w:left="1200" w:hanging="360"/>
      </w:pPr>
    </w:lvl>
  </w:abstractNum>
  <w:abstractNum w:abstractNumId="3">
    <w:nsid w:val="FFFFFF7F"/>
    <w:multiLevelType w:val="singleLevel"/>
    <w:tmpl w:val="C380AB64"/>
    <w:lvl w:ilvl="0">
      <w:start w:val="1"/>
      <w:numFmt w:val="decimal"/>
      <w:pStyle w:val="ListNumber2"/>
      <w:lvlText w:val="%1."/>
      <w:lvlJc w:val="left"/>
      <w:pPr>
        <w:tabs>
          <w:tab w:val="num" w:pos="780"/>
        </w:tabs>
        <w:ind w:left="780" w:hanging="360"/>
      </w:pPr>
    </w:lvl>
  </w:abstractNum>
  <w:abstractNum w:abstractNumId="4">
    <w:nsid w:val="FFFFFF80"/>
    <w:multiLevelType w:val="singleLevel"/>
    <w:tmpl w:val="5540CDCC"/>
    <w:lvl w:ilvl="0">
      <w:start w:val="1"/>
      <w:numFmt w:val="bullet"/>
      <w:pStyle w:val="ListBullet5"/>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ListBullet4"/>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ListBullet3"/>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ListBullet2"/>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5B607E8"/>
    <w:lvl w:ilvl="0">
      <w:start w:val="1"/>
      <w:numFmt w:val="bullet"/>
      <w:pStyle w:val="ListBullet"/>
      <w:lvlText w:val=""/>
      <w:lvlJc w:val="left"/>
      <w:pPr>
        <w:tabs>
          <w:tab w:val="num" w:pos="360"/>
        </w:tabs>
        <w:ind w:left="360" w:hanging="360"/>
      </w:pPr>
      <w:rPr>
        <w:rFonts w:ascii="Wingdings" w:hAnsi="Wingdings" w:hint="default"/>
      </w:rPr>
    </w:lvl>
  </w:abstractNum>
  <w:abstractNum w:abstractNumId="10">
    <w:nsid w:val="0AD54210"/>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2">
    <w:nsid w:val="13A674F3"/>
    <w:multiLevelType w:val="hybridMultilevel"/>
    <w:tmpl w:val="04DAA2B6"/>
    <w:lvl w:ilvl="0" w:tplc="07407EFC">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171657A1"/>
    <w:multiLevelType w:val="multilevel"/>
    <w:tmpl w:val="9A66C4EC"/>
    <w:lvl w:ilvl="0">
      <w:start w:val="1"/>
      <w:numFmt w:val="decimal"/>
      <w:pStyle w:val="Heading1"/>
      <w:suff w:val="nothing"/>
      <w:lvlText w:val="%1 "/>
      <w:lvlJc w:val="left"/>
      <w:pPr>
        <w:ind w:left="0" w:firstLine="0"/>
      </w:pPr>
      <w:rPr>
        <w:rFonts w:ascii="Book Antiqua" w:eastAsia="SimHei"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nothing"/>
      <w:lvlText w:val="%1.%2 "/>
      <w:lvlJc w:val="left"/>
      <w:pPr>
        <w:ind w:left="0" w:firstLine="0"/>
      </w:pPr>
      <w:rPr>
        <w:rFonts w:ascii="Book Antiqua" w:eastAsia="SimHei" w:hAnsi="Book Antiqua"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SimHei" w:hAnsi="Book Antiqua"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pStyle w:val="BlockLabel"/>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pStyle w:val="Heading4"/>
      <w:suff w:val="nothing"/>
      <w:lvlText w:val="%5. "/>
      <w:lvlJc w:val="left"/>
      <w:pPr>
        <w:ind w:left="1702" w:hanging="227"/>
      </w:pPr>
      <w:rPr>
        <w:rFonts w:ascii="Times New Roman" w:eastAsia="SimHei" w:hAnsi="Times New Roman" w:cs="Times New Roman" w:hint="default"/>
        <w:b/>
        <w:bCs/>
        <w:i w:val="0"/>
        <w:iCs w:val="0"/>
        <w:sz w:val="24"/>
        <w:szCs w:val="24"/>
        <w:u w:val="none"/>
      </w:rPr>
    </w:lvl>
    <w:lvl w:ilvl="5">
      <w:start w:val="1"/>
      <w:numFmt w:val="decimal"/>
      <w:pStyle w:val="Step"/>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pStyle w:val="ItemStep"/>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Times New Roman" w:eastAsia="SimHei" w:hAnsi="Times New Roman" w:hint="default"/>
        <w:b/>
        <w:bCs/>
        <w:i w:val="0"/>
        <w:iCs w:val="0"/>
        <w:color w:val="auto"/>
        <w:sz w:val="21"/>
        <w:szCs w:val="21"/>
      </w:rPr>
    </w:lvl>
  </w:abstractNum>
  <w:abstractNum w:abstractNumId="14">
    <w:nsid w:val="1F006DB6"/>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325012F"/>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3A76FD1"/>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28D662C5"/>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2A885170"/>
    <w:multiLevelType w:val="hybridMultilevel"/>
    <w:tmpl w:val="EC761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nsid w:val="35E1477F"/>
    <w:multiLevelType w:val="hybridMultilevel"/>
    <w:tmpl w:val="ED30C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E37055"/>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A6F0212"/>
    <w:multiLevelType w:val="hybridMultilevel"/>
    <w:tmpl w:val="D9A632AE"/>
    <w:lvl w:ilvl="0" w:tplc="82BAAE6A">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2A046D5"/>
    <w:multiLevelType w:val="multilevel"/>
    <w:tmpl w:val="04090023"/>
    <w:styleLink w:val="ArticleSection"/>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nsid w:val="42CF4755"/>
    <w:multiLevelType w:val="hybridMultilevel"/>
    <w:tmpl w:val="1A940A0E"/>
    <w:lvl w:ilvl="0" w:tplc="0602B59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nsid w:val="42FE570A"/>
    <w:multiLevelType w:val="multilevel"/>
    <w:tmpl w:val="11FEBED6"/>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0"/>
      <w:suff w:val="space"/>
      <w:lvlText w:val="表%9"/>
      <w:lvlJc w:val="center"/>
      <w:pPr>
        <w:ind w:left="0" w:firstLine="0"/>
      </w:pPr>
      <w:rPr>
        <w:rFonts w:ascii="Arial" w:eastAsia="SimHei" w:hAnsi="Arial" w:hint="default"/>
        <w:b w:val="0"/>
        <w:i w:val="0"/>
        <w:sz w:val="18"/>
        <w:szCs w:val="18"/>
      </w:rPr>
    </w:lvl>
  </w:abstractNum>
  <w:abstractNum w:abstractNumId="27">
    <w:nsid w:val="463C3DB5"/>
    <w:multiLevelType w:val="hybridMultilevel"/>
    <w:tmpl w:val="2668DBD8"/>
    <w:lvl w:ilvl="0" w:tplc="3ECC9E86">
      <w:start w:val="1"/>
      <w:numFmt w:val="decimal"/>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489A0866"/>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8CE59AE"/>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DDA66D1"/>
    <w:multiLevelType w:val="multilevel"/>
    <w:tmpl w:val="952C6018"/>
    <w:lvl w:ilvl="0">
      <w:start w:val="1"/>
      <w:numFmt w:val="upperLetter"/>
      <w:pStyle w:val="Heading7"/>
      <w:suff w:val="nothing"/>
      <w:lvlText w:val="%1 "/>
      <w:lvlJc w:val="left"/>
      <w:pPr>
        <w:ind w:left="0" w:firstLine="0"/>
      </w:pPr>
      <w:rPr>
        <w:rFonts w:ascii="Book Antiqua"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8"/>
      <w:suff w:val="nothing"/>
      <w:lvlText w:val="%1.%2  "/>
      <w:lvlJc w:val="left"/>
      <w:pPr>
        <w:ind w:left="0" w:firstLine="0"/>
      </w:pPr>
      <w:rPr>
        <w:rFonts w:ascii="Book Antiqua" w:hAnsi="Book Antiqua"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9"/>
      <w:suff w:val="nothing"/>
      <w:lvlText w:val="%1.%2.%3  "/>
      <w:lvlJc w:val="left"/>
      <w:pPr>
        <w:ind w:left="0" w:firstLine="0"/>
      </w:pPr>
      <w:rPr>
        <w:rFonts w:ascii="Book Antiqua" w:hAnsi="Book Antiqua"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tepinAppendix"/>
      <w:lvlText w:val="Step %5"/>
      <w:lvlJc w:val="right"/>
      <w:pPr>
        <w:tabs>
          <w:tab w:val="num" w:pos="1701"/>
        </w:tabs>
        <w:ind w:left="1701" w:hanging="159"/>
      </w:pPr>
      <w:rPr>
        <w:rFonts w:ascii="Book Antiqua" w:hAnsi="Book Antiqua" w:cs="Times New Roman" w:hint="default"/>
        <w:b/>
        <w:bCs/>
        <w:i w:val="0"/>
        <w:iCs w:val="0"/>
        <w:sz w:val="21"/>
        <w:szCs w:val="21"/>
        <w:u w:val="none"/>
      </w:rPr>
    </w:lvl>
    <w:lvl w:ilvl="5">
      <w:start w:val="1"/>
      <w:numFmt w:val="decimal"/>
      <w:pStyle w:val="ItemStepinAppendix"/>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pStyle w:val="FigureDescriptioninAppendix"/>
      <w:suff w:val="space"/>
      <w:lvlText w:val="Figure %1-%7"/>
      <w:lvlJc w:val="left"/>
      <w:pPr>
        <w:ind w:left="1701" w:firstLine="0"/>
      </w:pPr>
      <w:rPr>
        <w:rFonts w:ascii="Times New Roman" w:hAnsi="Times New Roman" w:cs="Book Antiqua" w:hint="default"/>
        <w:b/>
        <w:bCs/>
        <w:i w:val="0"/>
        <w:iCs w:val="0"/>
        <w:sz w:val="21"/>
        <w:szCs w:val="21"/>
        <w:u w:val="none"/>
      </w:rPr>
    </w:lvl>
    <w:lvl w:ilvl="7">
      <w:start w:val="1"/>
      <w:numFmt w:val="decimal"/>
      <w:lvlRestart w:val="1"/>
      <w:pStyle w:val="TableDescriptioninAppendix"/>
      <w:suff w:val="space"/>
      <w:lvlText w:val="Table %1-%8"/>
      <w:lvlJc w:val="left"/>
      <w:pPr>
        <w:ind w:left="1701" w:firstLine="0"/>
      </w:pPr>
      <w:rPr>
        <w:rFonts w:ascii="Times New Roman"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0"/>
      <w:suff w:val="nothing"/>
      <w:lvlText w:val=""/>
      <w:lvlJc w:val="left"/>
      <w:pPr>
        <w:ind w:left="0" w:firstLine="0"/>
      </w:pPr>
      <w:rPr>
        <w:rFonts w:ascii="Book Antiqua" w:eastAsia="SimSun" w:hAnsi="Book Antiqua" w:hint="default"/>
        <w:b/>
        <w:bCs/>
        <w:i w:val="0"/>
        <w:iCs w:val="0"/>
        <w:color w:val="000000"/>
        <w:sz w:val="28"/>
        <w:szCs w:val="28"/>
      </w:rPr>
    </w:lvl>
  </w:abstractNum>
  <w:abstractNum w:abstractNumId="31">
    <w:nsid w:val="50175B59"/>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5A734A18"/>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63546429"/>
    <w:multiLevelType w:val="multilevel"/>
    <w:tmpl w:val="1F5EB8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4">
    <w:nsid w:val="64DA4F47"/>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667437AC"/>
    <w:multiLevelType w:val="hybridMultilevel"/>
    <w:tmpl w:val="DE3895E6"/>
    <w:lvl w:ilvl="0" w:tplc="7396B8A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6">
    <w:nsid w:val="67823FCC"/>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6C066CFC"/>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8">
    <w:nsid w:val="6E230785"/>
    <w:multiLevelType w:val="hybridMultilevel"/>
    <w:tmpl w:val="21BCB028"/>
    <w:lvl w:ilvl="0" w:tplc="47981EF0">
      <w:start w:val="1"/>
      <w:numFmt w:val="bullet"/>
      <w:pStyle w:val="ItemListinTable"/>
      <w:lvlText w:val=""/>
      <w:lvlJc w:val="left"/>
      <w:pPr>
        <w:tabs>
          <w:tab w:val="num" w:pos="170"/>
        </w:tabs>
        <w:ind w:left="170" w:hanging="170"/>
      </w:pPr>
      <w:rPr>
        <w:rFonts w:ascii="Wingdings" w:eastAsia="SimSun" w:hAnsi="Wingdings" w:hint="default"/>
        <w:b w:val="0"/>
        <w:i w:val="0"/>
        <w:color w:val="auto"/>
        <w:position w:val="3"/>
        <w:sz w:val="13"/>
        <w:szCs w:val="13"/>
      </w:rPr>
    </w:lvl>
    <w:lvl w:ilvl="1" w:tplc="D9924BD4" w:tentative="1">
      <w:start w:val="1"/>
      <w:numFmt w:val="bullet"/>
      <w:lvlText w:val=""/>
      <w:lvlJc w:val="left"/>
      <w:pPr>
        <w:tabs>
          <w:tab w:val="num" w:pos="840"/>
        </w:tabs>
        <w:ind w:left="840" w:hanging="420"/>
      </w:pPr>
      <w:rPr>
        <w:rFonts w:ascii="Wingdings" w:hAnsi="Wingdings" w:hint="default"/>
      </w:rPr>
    </w:lvl>
    <w:lvl w:ilvl="2" w:tplc="67CEA842" w:tentative="1">
      <w:start w:val="1"/>
      <w:numFmt w:val="bullet"/>
      <w:lvlText w:val=""/>
      <w:lvlJc w:val="left"/>
      <w:pPr>
        <w:tabs>
          <w:tab w:val="num" w:pos="1260"/>
        </w:tabs>
        <w:ind w:left="1260" w:hanging="420"/>
      </w:pPr>
      <w:rPr>
        <w:rFonts w:ascii="Wingdings" w:hAnsi="Wingdings" w:hint="default"/>
      </w:rPr>
    </w:lvl>
    <w:lvl w:ilvl="3" w:tplc="75547438" w:tentative="1">
      <w:start w:val="1"/>
      <w:numFmt w:val="bullet"/>
      <w:lvlText w:val=""/>
      <w:lvlJc w:val="left"/>
      <w:pPr>
        <w:tabs>
          <w:tab w:val="num" w:pos="1680"/>
        </w:tabs>
        <w:ind w:left="1680" w:hanging="420"/>
      </w:pPr>
      <w:rPr>
        <w:rFonts w:ascii="Wingdings" w:hAnsi="Wingdings" w:hint="default"/>
      </w:rPr>
    </w:lvl>
    <w:lvl w:ilvl="4" w:tplc="21482CF2" w:tentative="1">
      <w:start w:val="1"/>
      <w:numFmt w:val="bullet"/>
      <w:lvlText w:val=""/>
      <w:lvlJc w:val="left"/>
      <w:pPr>
        <w:tabs>
          <w:tab w:val="num" w:pos="2100"/>
        </w:tabs>
        <w:ind w:left="2100" w:hanging="420"/>
      </w:pPr>
      <w:rPr>
        <w:rFonts w:ascii="Wingdings" w:hAnsi="Wingdings" w:hint="default"/>
      </w:rPr>
    </w:lvl>
    <w:lvl w:ilvl="5" w:tplc="9A52E0CA" w:tentative="1">
      <w:start w:val="1"/>
      <w:numFmt w:val="bullet"/>
      <w:lvlText w:val=""/>
      <w:lvlJc w:val="left"/>
      <w:pPr>
        <w:tabs>
          <w:tab w:val="num" w:pos="2520"/>
        </w:tabs>
        <w:ind w:left="2520" w:hanging="420"/>
      </w:pPr>
      <w:rPr>
        <w:rFonts w:ascii="Wingdings" w:hAnsi="Wingdings" w:hint="default"/>
      </w:rPr>
    </w:lvl>
    <w:lvl w:ilvl="6" w:tplc="5B6E15EA" w:tentative="1">
      <w:start w:val="1"/>
      <w:numFmt w:val="bullet"/>
      <w:lvlText w:val=""/>
      <w:lvlJc w:val="left"/>
      <w:pPr>
        <w:tabs>
          <w:tab w:val="num" w:pos="2940"/>
        </w:tabs>
        <w:ind w:left="2940" w:hanging="420"/>
      </w:pPr>
      <w:rPr>
        <w:rFonts w:ascii="Wingdings" w:hAnsi="Wingdings" w:hint="default"/>
      </w:rPr>
    </w:lvl>
    <w:lvl w:ilvl="7" w:tplc="3AE28376" w:tentative="1">
      <w:start w:val="1"/>
      <w:numFmt w:val="bullet"/>
      <w:lvlText w:val=""/>
      <w:lvlJc w:val="left"/>
      <w:pPr>
        <w:tabs>
          <w:tab w:val="num" w:pos="3360"/>
        </w:tabs>
        <w:ind w:left="3360" w:hanging="420"/>
      </w:pPr>
      <w:rPr>
        <w:rFonts w:ascii="Wingdings" w:hAnsi="Wingdings" w:hint="default"/>
      </w:rPr>
    </w:lvl>
    <w:lvl w:ilvl="8" w:tplc="B32AF4E8" w:tentative="1">
      <w:start w:val="1"/>
      <w:numFmt w:val="bullet"/>
      <w:lvlText w:val=""/>
      <w:lvlJc w:val="left"/>
      <w:pPr>
        <w:tabs>
          <w:tab w:val="num" w:pos="3780"/>
        </w:tabs>
        <w:ind w:left="3780" w:hanging="420"/>
      </w:pPr>
      <w:rPr>
        <w:rFonts w:ascii="Wingdings" w:hAnsi="Wingdings" w:hint="default"/>
      </w:rPr>
    </w:lvl>
  </w:abstractNum>
  <w:abstractNum w:abstractNumId="39">
    <w:nsid w:val="6FB94B45"/>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709C4DD0"/>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732C20E7"/>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7CA52DB"/>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79062573"/>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35"/>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4"/>
  </w:num>
  <w:num w:numId="14">
    <w:abstractNumId w:val="20"/>
  </w:num>
  <w:num w:numId="15">
    <w:abstractNumId w:val="37"/>
  </w:num>
  <w:num w:numId="16">
    <w:abstractNumId w:val="27"/>
  </w:num>
  <w:num w:numId="17">
    <w:abstractNumId w:val="38"/>
  </w:num>
  <w:num w:numId="18">
    <w:abstractNumId w:val="25"/>
  </w:num>
  <w:num w:numId="19">
    <w:abstractNumId w:val="12"/>
  </w:num>
  <w:num w:numId="20">
    <w:abstractNumId w:val="17"/>
  </w:num>
  <w:num w:numId="21">
    <w:abstractNumId w:val="13"/>
  </w:num>
  <w:num w:numId="22">
    <w:abstractNumId w:val="30"/>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num>
  <w:num w:numId="25">
    <w:abstractNumId w:val="19"/>
  </w:num>
  <w:num w:numId="26">
    <w:abstractNumId w:val="21"/>
  </w:num>
  <w:num w:numId="2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29"/>
  </w:num>
  <w:num w:numId="31">
    <w:abstractNumId w:val="41"/>
  </w:num>
  <w:num w:numId="32">
    <w:abstractNumId w:val="18"/>
  </w:num>
  <w:num w:numId="33">
    <w:abstractNumId w:val="28"/>
  </w:num>
  <w:num w:numId="34">
    <w:abstractNumId w:val="34"/>
  </w:num>
  <w:num w:numId="35">
    <w:abstractNumId w:val="10"/>
  </w:num>
  <w:num w:numId="36">
    <w:abstractNumId w:val="31"/>
  </w:num>
  <w:num w:numId="37">
    <w:abstractNumId w:val="15"/>
  </w:num>
  <w:num w:numId="38">
    <w:abstractNumId w:val="14"/>
  </w:num>
  <w:num w:numId="39">
    <w:abstractNumId w:val="32"/>
  </w:num>
  <w:num w:numId="40">
    <w:abstractNumId w:val="42"/>
  </w:num>
  <w:num w:numId="41">
    <w:abstractNumId w:val="16"/>
  </w:num>
  <w:num w:numId="42">
    <w:abstractNumId w:val="36"/>
  </w:num>
  <w:num w:numId="43">
    <w:abstractNumId w:val="22"/>
  </w:num>
  <w:num w:numId="44">
    <w:abstractNumId w:val="40"/>
  </w:num>
  <w:num w:numId="45">
    <w:abstractNumId w:val="43"/>
  </w:num>
  <w:num w:numId="46">
    <w:abstractNumId w:val="3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en-GB" w:vendorID="64" w:dllVersion="131078" w:nlCheck="1" w:checkStyle="1"/>
  <w:activeWritingStyle w:appName="MSWord" w:lang="fr-FR" w:vendorID="64" w:dllVersion="131078" w:nlCheck="1" w:checkStyle="1"/>
  <w:attachedTemplate r:id="rId1"/>
  <w:linkStyl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EnCustomerDocumentTemplate"/>
    <w:docVar w:name="TemplateVersion" w:val="V100R001C01"/>
  </w:docVars>
  <w:rsids>
    <w:rsidRoot w:val="004D0633"/>
    <w:rsid w:val="0000017C"/>
    <w:rsid w:val="00001169"/>
    <w:rsid w:val="00002B11"/>
    <w:rsid w:val="00004EAE"/>
    <w:rsid w:val="00005297"/>
    <w:rsid w:val="000059CD"/>
    <w:rsid w:val="0000645A"/>
    <w:rsid w:val="00006C30"/>
    <w:rsid w:val="00007366"/>
    <w:rsid w:val="00007BAF"/>
    <w:rsid w:val="00007BBD"/>
    <w:rsid w:val="00010C8F"/>
    <w:rsid w:val="00014409"/>
    <w:rsid w:val="00017CF2"/>
    <w:rsid w:val="000204D7"/>
    <w:rsid w:val="000209A5"/>
    <w:rsid w:val="00021CA5"/>
    <w:rsid w:val="00022994"/>
    <w:rsid w:val="00023498"/>
    <w:rsid w:val="0002360D"/>
    <w:rsid w:val="000236DC"/>
    <w:rsid w:val="00027249"/>
    <w:rsid w:val="00027D33"/>
    <w:rsid w:val="00030B38"/>
    <w:rsid w:val="00030CF0"/>
    <w:rsid w:val="000313D1"/>
    <w:rsid w:val="0003480D"/>
    <w:rsid w:val="0003640A"/>
    <w:rsid w:val="00036481"/>
    <w:rsid w:val="000375B9"/>
    <w:rsid w:val="00037B28"/>
    <w:rsid w:val="00043480"/>
    <w:rsid w:val="00044EA1"/>
    <w:rsid w:val="00045A84"/>
    <w:rsid w:val="00046162"/>
    <w:rsid w:val="00046DA7"/>
    <w:rsid w:val="0004784E"/>
    <w:rsid w:val="00050060"/>
    <w:rsid w:val="00051317"/>
    <w:rsid w:val="00052504"/>
    <w:rsid w:val="00054821"/>
    <w:rsid w:val="000550DA"/>
    <w:rsid w:val="0006102E"/>
    <w:rsid w:val="00062085"/>
    <w:rsid w:val="00062113"/>
    <w:rsid w:val="000650A2"/>
    <w:rsid w:val="000651EC"/>
    <w:rsid w:val="00065B3D"/>
    <w:rsid w:val="000672E0"/>
    <w:rsid w:val="00067562"/>
    <w:rsid w:val="000675B6"/>
    <w:rsid w:val="00067A88"/>
    <w:rsid w:val="00070EF9"/>
    <w:rsid w:val="00071F3B"/>
    <w:rsid w:val="00073006"/>
    <w:rsid w:val="000731D4"/>
    <w:rsid w:val="000758C1"/>
    <w:rsid w:val="00075FBD"/>
    <w:rsid w:val="00076E09"/>
    <w:rsid w:val="00076E6D"/>
    <w:rsid w:val="00080ACA"/>
    <w:rsid w:val="00081E7C"/>
    <w:rsid w:val="00082E5C"/>
    <w:rsid w:val="000857A6"/>
    <w:rsid w:val="000876D5"/>
    <w:rsid w:val="00087D7C"/>
    <w:rsid w:val="00090F5A"/>
    <w:rsid w:val="00092518"/>
    <w:rsid w:val="00092684"/>
    <w:rsid w:val="0009460A"/>
    <w:rsid w:val="00096947"/>
    <w:rsid w:val="00096B51"/>
    <w:rsid w:val="00096C5E"/>
    <w:rsid w:val="00096DAE"/>
    <w:rsid w:val="00096F8B"/>
    <w:rsid w:val="000A0B42"/>
    <w:rsid w:val="000A141B"/>
    <w:rsid w:val="000A2BD9"/>
    <w:rsid w:val="000A32C3"/>
    <w:rsid w:val="000A351C"/>
    <w:rsid w:val="000A44D2"/>
    <w:rsid w:val="000A4DB7"/>
    <w:rsid w:val="000A51E3"/>
    <w:rsid w:val="000A67ED"/>
    <w:rsid w:val="000A6FAD"/>
    <w:rsid w:val="000B0572"/>
    <w:rsid w:val="000B2794"/>
    <w:rsid w:val="000B5263"/>
    <w:rsid w:val="000C0A8E"/>
    <w:rsid w:val="000C0F10"/>
    <w:rsid w:val="000C163B"/>
    <w:rsid w:val="000C23A5"/>
    <w:rsid w:val="000C44AE"/>
    <w:rsid w:val="000C6134"/>
    <w:rsid w:val="000D1AC5"/>
    <w:rsid w:val="000D2A1D"/>
    <w:rsid w:val="000D2BD0"/>
    <w:rsid w:val="000D36EE"/>
    <w:rsid w:val="000D36FE"/>
    <w:rsid w:val="000D68BD"/>
    <w:rsid w:val="000D6C70"/>
    <w:rsid w:val="000E0D00"/>
    <w:rsid w:val="000E1073"/>
    <w:rsid w:val="000E10A4"/>
    <w:rsid w:val="000E46E2"/>
    <w:rsid w:val="000E5622"/>
    <w:rsid w:val="000E5BA9"/>
    <w:rsid w:val="000E6762"/>
    <w:rsid w:val="000E6F07"/>
    <w:rsid w:val="000F0868"/>
    <w:rsid w:val="000F1570"/>
    <w:rsid w:val="000F2222"/>
    <w:rsid w:val="000F28A4"/>
    <w:rsid w:val="000F55D9"/>
    <w:rsid w:val="000F5FBD"/>
    <w:rsid w:val="000F726C"/>
    <w:rsid w:val="00101B8C"/>
    <w:rsid w:val="00102C95"/>
    <w:rsid w:val="00102FC4"/>
    <w:rsid w:val="00104315"/>
    <w:rsid w:val="001047CD"/>
    <w:rsid w:val="00104995"/>
    <w:rsid w:val="00104A93"/>
    <w:rsid w:val="00104BFD"/>
    <w:rsid w:val="00104CFC"/>
    <w:rsid w:val="00111942"/>
    <w:rsid w:val="00111DE3"/>
    <w:rsid w:val="00113A71"/>
    <w:rsid w:val="00113FC7"/>
    <w:rsid w:val="00115388"/>
    <w:rsid w:val="00116712"/>
    <w:rsid w:val="001173CF"/>
    <w:rsid w:val="00117D61"/>
    <w:rsid w:val="0012068C"/>
    <w:rsid w:val="00122B3C"/>
    <w:rsid w:val="00123D97"/>
    <w:rsid w:val="0013360E"/>
    <w:rsid w:val="00133C49"/>
    <w:rsid w:val="00134E72"/>
    <w:rsid w:val="0013659C"/>
    <w:rsid w:val="00136846"/>
    <w:rsid w:val="001379C9"/>
    <w:rsid w:val="001421E2"/>
    <w:rsid w:val="00144972"/>
    <w:rsid w:val="0014731A"/>
    <w:rsid w:val="001476B8"/>
    <w:rsid w:val="001504CD"/>
    <w:rsid w:val="00151FF9"/>
    <w:rsid w:val="00155411"/>
    <w:rsid w:val="001557EC"/>
    <w:rsid w:val="00155871"/>
    <w:rsid w:val="00156795"/>
    <w:rsid w:val="0015759D"/>
    <w:rsid w:val="00161472"/>
    <w:rsid w:val="00161901"/>
    <w:rsid w:val="00161E35"/>
    <w:rsid w:val="00162277"/>
    <w:rsid w:val="0016313A"/>
    <w:rsid w:val="001650F5"/>
    <w:rsid w:val="00171579"/>
    <w:rsid w:val="001722C9"/>
    <w:rsid w:val="00173296"/>
    <w:rsid w:val="00173BBF"/>
    <w:rsid w:val="001742F1"/>
    <w:rsid w:val="00174399"/>
    <w:rsid w:val="00174820"/>
    <w:rsid w:val="0017579E"/>
    <w:rsid w:val="0017601A"/>
    <w:rsid w:val="001766BF"/>
    <w:rsid w:val="00176DF9"/>
    <w:rsid w:val="00181535"/>
    <w:rsid w:val="00182824"/>
    <w:rsid w:val="001836C2"/>
    <w:rsid w:val="00184CE5"/>
    <w:rsid w:val="00184DA0"/>
    <w:rsid w:val="00184DEA"/>
    <w:rsid w:val="00191AC5"/>
    <w:rsid w:val="001932F0"/>
    <w:rsid w:val="00194647"/>
    <w:rsid w:val="00194F02"/>
    <w:rsid w:val="001954C5"/>
    <w:rsid w:val="00195D5A"/>
    <w:rsid w:val="00197671"/>
    <w:rsid w:val="00197BD1"/>
    <w:rsid w:val="001A2A51"/>
    <w:rsid w:val="001A2DFA"/>
    <w:rsid w:val="001A2F22"/>
    <w:rsid w:val="001A3366"/>
    <w:rsid w:val="001A379E"/>
    <w:rsid w:val="001A5535"/>
    <w:rsid w:val="001B0C7E"/>
    <w:rsid w:val="001B364D"/>
    <w:rsid w:val="001B397C"/>
    <w:rsid w:val="001B3F83"/>
    <w:rsid w:val="001B48BE"/>
    <w:rsid w:val="001B4FEA"/>
    <w:rsid w:val="001C1084"/>
    <w:rsid w:val="001C14B2"/>
    <w:rsid w:val="001C22D0"/>
    <w:rsid w:val="001C237C"/>
    <w:rsid w:val="001C296D"/>
    <w:rsid w:val="001C2EF1"/>
    <w:rsid w:val="001C4A19"/>
    <w:rsid w:val="001C5003"/>
    <w:rsid w:val="001C5760"/>
    <w:rsid w:val="001D0422"/>
    <w:rsid w:val="001D41AD"/>
    <w:rsid w:val="001D4738"/>
    <w:rsid w:val="001D64F3"/>
    <w:rsid w:val="001E0562"/>
    <w:rsid w:val="001E3495"/>
    <w:rsid w:val="001E3CA5"/>
    <w:rsid w:val="001E3D65"/>
    <w:rsid w:val="001E4FF4"/>
    <w:rsid w:val="001E6110"/>
    <w:rsid w:val="001F0129"/>
    <w:rsid w:val="001F44E5"/>
    <w:rsid w:val="001F4FCF"/>
    <w:rsid w:val="001F6A30"/>
    <w:rsid w:val="001F7372"/>
    <w:rsid w:val="00201868"/>
    <w:rsid w:val="00202247"/>
    <w:rsid w:val="00202712"/>
    <w:rsid w:val="00202971"/>
    <w:rsid w:val="0020416B"/>
    <w:rsid w:val="00204734"/>
    <w:rsid w:val="00204907"/>
    <w:rsid w:val="00204975"/>
    <w:rsid w:val="002051AD"/>
    <w:rsid w:val="0020714E"/>
    <w:rsid w:val="0021012C"/>
    <w:rsid w:val="002113D5"/>
    <w:rsid w:val="00211FAC"/>
    <w:rsid w:val="00212897"/>
    <w:rsid w:val="002139C5"/>
    <w:rsid w:val="00214545"/>
    <w:rsid w:val="00217FE3"/>
    <w:rsid w:val="002213D3"/>
    <w:rsid w:val="00221BB0"/>
    <w:rsid w:val="00223111"/>
    <w:rsid w:val="00223174"/>
    <w:rsid w:val="00225AAD"/>
    <w:rsid w:val="00227798"/>
    <w:rsid w:val="00231796"/>
    <w:rsid w:val="002323D6"/>
    <w:rsid w:val="00232821"/>
    <w:rsid w:val="002349F7"/>
    <w:rsid w:val="00234B2D"/>
    <w:rsid w:val="00235768"/>
    <w:rsid w:val="00237111"/>
    <w:rsid w:val="00237D11"/>
    <w:rsid w:val="00240098"/>
    <w:rsid w:val="00240D2A"/>
    <w:rsid w:val="002414B1"/>
    <w:rsid w:val="00243326"/>
    <w:rsid w:val="002435BA"/>
    <w:rsid w:val="00244362"/>
    <w:rsid w:val="00245465"/>
    <w:rsid w:val="00245C56"/>
    <w:rsid w:val="002463C5"/>
    <w:rsid w:val="00246D02"/>
    <w:rsid w:val="0024733A"/>
    <w:rsid w:val="00247FED"/>
    <w:rsid w:val="002516F4"/>
    <w:rsid w:val="00251F6A"/>
    <w:rsid w:val="00257428"/>
    <w:rsid w:val="00267592"/>
    <w:rsid w:val="002678FE"/>
    <w:rsid w:val="0027139E"/>
    <w:rsid w:val="00273EFF"/>
    <w:rsid w:val="00274363"/>
    <w:rsid w:val="0027556F"/>
    <w:rsid w:val="00275C20"/>
    <w:rsid w:val="00276AA6"/>
    <w:rsid w:val="00277148"/>
    <w:rsid w:val="002846DE"/>
    <w:rsid w:val="002875F7"/>
    <w:rsid w:val="002877FA"/>
    <w:rsid w:val="00290132"/>
    <w:rsid w:val="00290861"/>
    <w:rsid w:val="00294301"/>
    <w:rsid w:val="002966EB"/>
    <w:rsid w:val="002970CC"/>
    <w:rsid w:val="00297484"/>
    <w:rsid w:val="002A6128"/>
    <w:rsid w:val="002A66B9"/>
    <w:rsid w:val="002A762D"/>
    <w:rsid w:val="002B24CB"/>
    <w:rsid w:val="002B28FF"/>
    <w:rsid w:val="002B305F"/>
    <w:rsid w:val="002B31B7"/>
    <w:rsid w:val="002B7406"/>
    <w:rsid w:val="002B75D4"/>
    <w:rsid w:val="002B7D53"/>
    <w:rsid w:val="002B7DE5"/>
    <w:rsid w:val="002C12D2"/>
    <w:rsid w:val="002C2431"/>
    <w:rsid w:val="002C2904"/>
    <w:rsid w:val="002C3614"/>
    <w:rsid w:val="002C3E19"/>
    <w:rsid w:val="002C45B5"/>
    <w:rsid w:val="002C4837"/>
    <w:rsid w:val="002C4A79"/>
    <w:rsid w:val="002C5646"/>
    <w:rsid w:val="002C6702"/>
    <w:rsid w:val="002C79E4"/>
    <w:rsid w:val="002D2750"/>
    <w:rsid w:val="002D2CCC"/>
    <w:rsid w:val="002D370E"/>
    <w:rsid w:val="002D5A0B"/>
    <w:rsid w:val="002D63E1"/>
    <w:rsid w:val="002D7F05"/>
    <w:rsid w:val="002E0843"/>
    <w:rsid w:val="002E0D11"/>
    <w:rsid w:val="002E2661"/>
    <w:rsid w:val="002E4F77"/>
    <w:rsid w:val="002E5031"/>
    <w:rsid w:val="002E5302"/>
    <w:rsid w:val="002F0643"/>
    <w:rsid w:val="002F0764"/>
    <w:rsid w:val="002F0971"/>
    <w:rsid w:val="002F2BC5"/>
    <w:rsid w:val="002F3EB0"/>
    <w:rsid w:val="002F4852"/>
    <w:rsid w:val="002F55D0"/>
    <w:rsid w:val="002F5ECE"/>
    <w:rsid w:val="002F7712"/>
    <w:rsid w:val="002F7E25"/>
    <w:rsid w:val="0030116D"/>
    <w:rsid w:val="0030192E"/>
    <w:rsid w:val="003038A0"/>
    <w:rsid w:val="0030460C"/>
    <w:rsid w:val="00306103"/>
    <w:rsid w:val="0030678A"/>
    <w:rsid w:val="00310343"/>
    <w:rsid w:val="00311C3D"/>
    <w:rsid w:val="0031275D"/>
    <w:rsid w:val="00312D20"/>
    <w:rsid w:val="003142FA"/>
    <w:rsid w:val="0031445D"/>
    <w:rsid w:val="0031571D"/>
    <w:rsid w:val="00316E3A"/>
    <w:rsid w:val="00320107"/>
    <w:rsid w:val="0032032D"/>
    <w:rsid w:val="00322A5C"/>
    <w:rsid w:val="003243F4"/>
    <w:rsid w:val="00324B2E"/>
    <w:rsid w:val="003250AF"/>
    <w:rsid w:val="0033103D"/>
    <w:rsid w:val="003316AC"/>
    <w:rsid w:val="003328CA"/>
    <w:rsid w:val="00332C2C"/>
    <w:rsid w:val="00333C9E"/>
    <w:rsid w:val="00334B81"/>
    <w:rsid w:val="00335C20"/>
    <w:rsid w:val="00335EB2"/>
    <w:rsid w:val="0033655A"/>
    <w:rsid w:val="00340446"/>
    <w:rsid w:val="00340505"/>
    <w:rsid w:val="00340B22"/>
    <w:rsid w:val="00340FC4"/>
    <w:rsid w:val="00341940"/>
    <w:rsid w:val="00343483"/>
    <w:rsid w:val="00350576"/>
    <w:rsid w:val="0035325E"/>
    <w:rsid w:val="00354A0B"/>
    <w:rsid w:val="00354B13"/>
    <w:rsid w:val="00360108"/>
    <w:rsid w:val="003607FF"/>
    <w:rsid w:val="00361836"/>
    <w:rsid w:val="003621DF"/>
    <w:rsid w:val="00363115"/>
    <w:rsid w:val="00364DD2"/>
    <w:rsid w:val="003652BC"/>
    <w:rsid w:val="003675A2"/>
    <w:rsid w:val="0037050D"/>
    <w:rsid w:val="00371C49"/>
    <w:rsid w:val="00375246"/>
    <w:rsid w:val="0037766B"/>
    <w:rsid w:val="00377F6A"/>
    <w:rsid w:val="00380154"/>
    <w:rsid w:val="00380A33"/>
    <w:rsid w:val="003812D4"/>
    <w:rsid w:val="003818D2"/>
    <w:rsid w:val="00383089"/>
    <w:rsid w:val="00385EC6"/>
    <w:rsid w:val="00386423"/>
    <w:rsid w:val="0039167E"/>
    <w:rsid w:val="00392112"/>
    <w:rsid w:val="00393AC0"/>
    <w:rsid w:val="00394895"/>
    <w:rsid w:val="00395741"/>
    <w:rsid w:val="00397104"/>
    <w:rsid w:val="003A058E"/>
    <w:rsid w:val="003A136D"/>
    <w:rsid w:val="003A3205"/>
    <w:rsid w:val="003A45F2"/>
    <w:rsid w:val="003A48AE"/>
    <w:rsid w:val="003A6218"/>
    <w:rsid w:val="003A6E89"/>
    <w:rsid w:val="003A7D0E"/>
    <w:rsid w:val="003B0442"/>
    <w:rsid w:val="003B0652"/>
    <w:rsid w:val="003B0CB9"/>
    <w:rsid w:val="003B39B1"/>
    <w:rsid w:val="003B3B48"/>
    <w:rsid w:val="003B3BF0"/>
    <w:rsid w:val="003B3D9B"/>
    <w:rsid w:val="003B5248"/>
    <w:rsid w:val="003B7B5D"/>
    <w:rsid w:val="003C0DC3"/>
    <w:rsid w:val="003C13A3"/>
    <w:rsid w:val="003C35FE"/>
    <w:rsid w:val="003C45FE"/>
    <w:rsid w:val="003C4CBF"/>
    <w:rsid w:val="003C6029"/>
    <w:rsid w:val="003C7AE3"/>
    <w:rsid w:val="003D06DF"/>
    <w:rsid w:val="003D07DD"/>
    <w:rsid w:val="003D0CDB"/>
    <w:rsid w:val="003D1077"/>
    <w:rsid w:val="003D41B9"/>
    <w:rsid w:val="003D5F41"/>
    <w:rsid w:val="003E0B91"/>
    <w:rsid w:val="003E1009"/>
    <w:rsid w:val="003E4DD4"/>
    <w:rsid w:val="003E597C"/>
    <w:rsid w:val="003E6576"/>
    <w:rsid w:val="003F090F"/>
    <w:rsid w:val="003F224D"/>
    <w:rsid w:val="003F29A4"/>
    <w:rsid w:val="003F5E99"/>
    <w:rsid w:val="003F5EDD"/>
    <w:rsid w:val="003F634B"/>
    <w:rsid w:val="00400FD0"/>
    <w:rsid w:val="00402B6C"/>
    <w:rsid w:val="00402F4B"/>
    <w:rsid w:val="004030A2"/>
    <w:rsid w:val="00404B39"/>
    <w:rsid w:val="00404C0B"/>
    <w:rsid w:val="00404D2E"/>
    <w:rsid w:val="0040506F"/>
    <w:rsid w:val="0040508F"/>
    <w:rsid w:val="00405CE4"/>
    <w:rsid w:val="004066F7"/>
    <w:rsid w:val="004118BC"/>
    <w:rsid w:val="00412214"/>
    <w:rsid w:val="00412BED"/>
    <w:rsid w:val="0041313F"/>
    <w:rsid w:val="00414750"/>
    <w:rsid w:val="00416AEA"/>
    <w:rsid w:val="00417777"/>
    <w:rsid w:val="00420014"/>
    <w:rsid w:val="00420295"/>
    <w:rsid w:val="00420541"/>
    <w:rsid w:val="00421014"/>
    <w:rsid w:val="00421474"/>
    <w:rsid w:val="004229CF"/>
    <w:rsid w:val="00422A5F"/>
    <w:rsid w:val="00423E44"/>
    <w:rsid w:val="004249E2"/>
    <w:rsid w:val="00424E88"/>
    <w:rsid w:val="00431688"/>
    <w:rsid w:val="00432373"/>
    <w:rsid w:val="004326A9"/>
    <w:rsid w:val="00432AB8"/>
    <w:rsid w:val="00435941"/>
    <w:rsid w:val="00435E3B"/>
    <w:rsid w:val="0043764D"/>
    <w:rsid w:val="00440715"/>
    <w:rsid w:val="00444EAB"/>
    <w:rsid w:val="00445D53"/>
    <w:rsid w:val="00446256"/>
    <w:rsid w:val="0044721D"/>
    <w:rsid w:val="00447806"/>
    <w:rsid w:val="00447F7B"/>
    <w:rsid w:val="00450A20"/>
    <w:rsid w:val="0045358A"/>
    <w:rsid w:val="00454AA1"/>
    <w:rsid w:val="004551DD"/>
    <w:rsid w:val="00455522"/>
    <w:rsid w:val="00455B17"/>
    <w:rsid w:val="00467BC3"/>
    <w:rsid w:val="00470600"/>
    <w:rsid w:val="00471F38"/>
    <w:rsid w:val="00472457"/>
    <w:rsid w:val="004748D0"/>
    <w:rsid w:val="00475131"/>
    <w:rsid w:val="00476D41"/>
    <w:rsid w:val="00476ED2"/>
    <w:rsid w:val="00480B86"/>
    <w:rsid w:val="004834B4"/>
    <w:rsid w:val="00484B92"/>
    <w:rsid w:val="004857D9"/>
    <w:rsid w:val="0048588B"/>
    <w:rsid w:val="004869B8"/>
    <w:rsid w:val="0049239F"/>
    <w:rsid w:val="00492B37"/>
    <w:rsid w:val="00494261"/>
    <w:rsid w:val="00494306"/>
    <w:rsid w:val="004977C3"/>
    <w:rsid w:val="004A00A8"/>
    <w:rsid w:val="004A0466"/>
    <w:rsid w:val="004A07C0"/>
    <w:rsid w:val="004A2B3F"/>
    <w:rsid w:val="004A5829"/>
    <w:rsid w:val="004B0F05"/>
    <w:rsid w:val="004B1483"/>
    <w:rsid w:val="004B3807"/>
    <w:rsid w:val="004B3904"/>
    <w:rsid w:val="004B4263"/>
    <w:rsid w:val="004B519D"/>
    <w:rsid w:val="004B5CC3"/>
    <w:rsid w:val="004B6D03"/>
    <w:rsid w:val="004B7C7A"/>
    <w:rsid w:val="004C0654"/>
    <w:rsid w:val="004C0A97"/>
    <w:rsid w:val="004C161F"/>
    <w:rsid w:val="004C27C4"/>
    <w:rsid w:val="004C4A62"/>
    <w:rsid w:val="004C5290"/>
    <w:rsid w:val="004C6B94"/>
    <w:rsid w:val="004C76A3"/>
    <w:rsid w:val="004C7906"/>
    <w:rsid w:val="004C7E14"/>
    <w:rsid w:val="004D01BF"/>
    <w:rsid w:val="004D0633"/>
    <w:rsid w:val="004D1DBA"/>
    <w:rsid w:val="004D47DB"/>
    <w:rsid w:val="004D5212"/>
    <w:rsid w:val="004D5BD7"/>
    <w:rsid w:val="004D5FF9"/>
    <w:rsid w:val="004D6580"/>
    <w:rsid w:val="004E00AF"/>
    <w:rsid w:val="004E104B"/>
    <w:rsid w:val="004E4ED7"/>
    <w:rsid w:val="004E7DAF"/>
    <w:rsid w:val="004F0272"/>
    <w:rsid w:val="004F097B"/>
    <w:rsid w:val="004F172F"/>
    <w:rsid w:val="004F2266"/>
    <w:rsid w:val="004F280F"/>
    <w:rsid w:val="004F49BE"/>
    <w:rsid w:val="004F55D0"/>
    <w:rsid w:val="004F75A5"/>
    <w:rsid w:val="00501275"/>
    <w:rsid w:val="005024C4"/>
    <w:rsid w:val="00502E90"/>
    <w:rsid w:val="0050413E"/>
    <w:rsid w:val="0050501B"/>
    <w:rsid w:val="00506CA2"/>
    <w:rsid w:val="00507172"/>
    <w:rsid w:val="00510894"/>
    <w:rsid w:val="00512705"/>
    <w:rsid w:val="00512E0D"/>
    <w:rsid w:val="00513224"/>
    <w:rsid w:val="005132CD"/>
    <w:rsid w:val="00514E19"/>
    <w:rsid w:val="00515974"/>
    <w:rsid w:val="00515D94"/>
    <w:rsid w:val="00517060"/>
    <w:rsid w:val="00517E3E"/>
    <w:rsid w:val="00517EDE"/>
    <w:rsid w:val="00520996"/>
    <w:rsid w:val="005224FB"/>
    <w:rsid w:val="00523B7F"/>
    <w:rsid w:val="0052400A"/>
    <w:rsid w:val="005246D8"/>
    <w:rsid w:val="00525CF9"/>
    <w:rsid w:val="00525E5D"/>
    <w:rsid w:val="005307DA"/>
    <w:rsid w:val="00532483"/>
    <w:rsid w:val="005327F2"/>
    <w:rsid w:val="00532F81"/>
    <w:rsid w:val="00534557"/>
    <w:rsid w:val="00534D65"/>
    <w:rsid w:val="005350B7"/>
    <w:rsid w:val="00535BF7"/>
    <w:rsid w:val="00536069"/>
    <w:rsid w:val="005365A7"/>
    <w:rsid w:val="005379DD"/>
    <w:rsid w:val="0054117A"/>
    <w:rsid w:val="00541AE1"/>
    <w:rsid w:val="00543BAB"/>
    <w:rsid w:val="00543FF7"/>
    <w:rsid w:val="00544DCD"/>
    <w:rsid w:val="00545EED"/>
    <w:rsid w:val="00547999"/>
    <w:rsid w:val="00550A6A"/>
    <w:rsid w:val="00550F9A"/>
    <w:rsid w:val="00552883"/>
    <w:rsid w:val="005542E8"/>
    <w:rsid w:val="00555595"/>
    <w:rsid w:val="00556B20"/>
    <w:rsid w:val="00557AB7"/>
    <w:rsid w:val="00560092"/>
    <w:rsid w:val="00562970"/>
    <w:rsid w:val="00563109"/>
    <w:rsid w:val="00563ABD"/>
    <w:rsid w:val="00564AB1"/>
    <w:rsid w:val="005663B5"/>
    <w:rsid w:val="00567CA6"/>
    <w:rsid w:val="005716CC"/>
    <w:rsid w:val="00571BC2"/>
    <w:rsid w:val="005726A4"/>
    <w:rsid w:val="00572977"/>
    <w:rsid w:val="00576482"/>
    <w:rsid w:val="00576959"/>
    <w:rsid w:val="00577CC7"/>
    <w:rsid w:val="005801D1"/>
    <w:rsid w:val="005817F9"/>
    <w:rsid w:val="00581B6B"/>
    <w:rsid w:val="00584CA8"/>
    <w:rsid w:val="005852A8"/>
    <w:rsid w:val="005852E4"/>
    <w:rsid w:val="00585C87"/>
    <w:rsid w:val="00585DFF"/>
    <w:rsid w:val="00586A99"/>
    <w:rsid w:val="005875AD"/>
    <w:rsid w:val="00590C1B"/>
    <w:rsid w:val="0059193C"/>
    <w:rsid w:val="00591B98"/>
    <w:rsid w:val="00591F84"/>
    <w:rsid w:val="00592AE0"/>
    <w:rsid w:val="0059381F"/>
    <w:rsid w:val="00594009"/>
    <w:rsid w:val="0059403B"/>
    <w:rsid w:val="00594991"/>
    <w:rsid w:val="00595F2D"/>
    <w:rsid w:val="005964D2"/>
    <w:rsid w:val="005972B1"/>
    <w:rsid w:val="005A082A"/>
    <w:rsid w:val="005A2C11"/>
    <w:rsid w:val="005A2F23"/>
    <w:rsid w:val="005A355D"/>
    <w:rsid w:val="005A3771"/>
    <w:rsid w:val="005A455C"/>
    <w:rsid w:val="005A51B1"/>
    <w:rsid w:val="005A528D"/>
    <w:rsid w:val="005A6C12"/>
    <w:rsid w:val="005A7284"/>
    <w:rsid w:val="005A7AD4"/>
    <w:rsid w:val="005B14E1"/>
    <w:rsid w:val="005B16CF"/>
    <w:rsid w:val="005B3107"/>
    <w:rsid w:val="005B3A11"/>
    <w:rsid w:val="005B45A0"/>
    <w:rsid w:val="005B5151"/>
    <w:rsid w:val="005B55C6"/>
    <w:rsid w:val="005B6283"/>
    <w:rsid w:val="005B7677"/>
    <w:rsid w:val="005B76BD"/>
    <w:rsid w:val="005B7D76"/>
    <w:rsid w:val="005C084D"/>
    <w:rsid w:val="005C0CD5"/>
    <w:rsid w:val="005C18F3"/>
    <w:rsid w:val="005C3C95"/>
    <w:rsid w:val="005C4057"/>
    <w:rsid w:val="005C4E3D"/>
    <w:rsid w:val="005C6F62"/>
    <w:rsid w:val="005C7528"/>
    <w:rsid w:val="005C7843"/>
    <w:rsid w:val="005C7DF2"/>
    <w:rsid w:val="005D1673"/>
    <w:rsid w:val="005D5411"/>
    <w:rsid w:val="005D614E"/>
    <w:rsid w:val="005D6558"/>
    <w:rsid w:val="005E0230"/>
    <w:rsid w:val="005E04D6"/>
    <w:rsid w:val="005E0E1F"/>
    <w:rsid w:val="005E2F31"/>
    <w:rsid w:val="005E40B5"/>
    <w:rsid w:val="005E79B0"/>
    <w:rsid w:val="005F1DFA"/>
    <w:rsid w:val="005F204B"/>
    <w:rsid w:val="005F2541"/>
    <w:rsid w:val="005F3CCB"/>
    <w:rsid w:val="005F532E"/>
    <w:rsid w:val="005F56D2"/>
    <w:rsid w:val="005F6537"/>
    <w:rsid w:val="005F6B32"/>
    <w:rsid w:val="005F70F9"/>
    <w:rsid w:val="0060098C"/>
    <w:rsid w:val="00600B5F"/>
    <w:rsid w:val="00601C5F"/>
    <w:rsid w:val="0060357C"/>
    <w:rsid w:val="00603A0B"/>
    <w:rsid w:val="0060588E"/>
    <w:rsid w:val="00605E55"/>
    <w:rsid w:val="00606850"/>
    <w:rsid w:val="006070D2"/>
    <w:rsid w:val="006078A6"/>
    <w:rsid w:val="00610DD1"/>
    <w:rsid w:val="00611087"/>
    <w:rsid w:val="00611335"/>
    <w:rsid w:val="0061216D"/>
    <w:rsid w:val="006149DD"/>
    <w:rsid w:val="00615403"/>
    <w:rsid w:val="0061747C"/>
    <w:rsid w:val="006176AB"/>
    <w:rsid w:val="00617ACE"/>
    <w:rsid w:val="0062099C"/>
    <w:rsid w:val="00620AE8"/>
    <w:rsid w:val="00621379"/>
    <w:rsid w:val="006227D6"/>
    <w:rsid w:val="0062437A"/>
    <w:rsid w:val="00630FCA"/>
    <w:rsid w:val="00631A0B"/>
    <w:rsid w:val="00631F2B"/>
    <w:rsid w:val="00633AD8"/>
    <w:rsid w:val="00633C38"/>
    <w:rsid w:val="00633C9B"/>
    <w:rsid w:val="00635AD9"/>
    <w:rsid w:val="00635D85"/>
    <w:rsid w:val="00635DE9"/>
    <w:rsid w:val="0063689A"/>
    <w:rsid w:val="006405B6"/>
    <w:rsid w:val="00640A12"/>
    <w:rsid w:val="00641234"/>
    <w:rsid w:val="00653E9B"/>
    <w:rsid w:val="00654564"/>
    <w:rsid w:val="0065697E"/>
    <w:rsid w:val="006605A3"/>
    <w:rsid w:val="006664FD"/>
    <w:rsid w:val="00670399"/>
    <w:rsid w:val="006716B0"/>
    <w:rsid w:val="00672FA2"/>
    <w:rsid w:val="00673945"/>
    <w:rsid w:val="006745CB"/>
    <w:rsid w:val="00674A26"/>
    <w:rsid w:val="0067502D"/>
    <w:rsid w:val="00675316"/>
    <w:rsid w:val="00676744"/>
    <w:rsid w:val="00677B4C"/>
    <w:rsid w:val="00677C1F"/>
    <w:rsid w:val="00681ABA"/>
    <w:rsid w:val="00681E9D"/>
    <w:rsid w:val="00682446"/>
    <w:rsid w:val="00684466"/>
    <w:rsid w:val="00684DD3"/>
    <w:rsid w:val="0068589D"/>
    <w:rsid w:val="00685FD7"/>
    <w:rsid w:val="00686DE4"/>
    <w:rsid w:val="006872A2"/>
    <w:rsid w:val="0068748A"/>
    <w:rsid w:val="006876A1"/>
    <w:rsid w:val="00687CB3"/>
    <w:rsid w:val="00690ED8"/>
    <w:rsid w:val="0069196B"/>
    <w:rsid w:val="00692C91"/>
    <w:rsid w:val="00693365"/>
    <w:rsid w:val="00696798"/>
    <w:rsid w:val="006968EA"/>
    <w:rsid w:val="00697C2A"/>
    <w:rsid w:val="006A093D"/>
    <w:rsid w:val="006A0A80"/>
    <w:rsid w:val="006A0CA9"/>
    <w:rsid w:val="006A1329"/>
    <w:rsid w:val="006A2F22"/>
    <w:rsid w:val="006A2F69"/>
    <w:rsid w:val="006A6A78"/>
    <w:rsid w:val="006A7D77"/>
    <w:rsid w:val="006B1814"/>
    <w:rsid w:val="006B3114"/>
    <w:rsid w:val="006B7518"/>
    <w:rsid w:val="006C230D"/>
    <w:rsid w:val="006C333E"/>
    <w:rsid w:val="006C3388"/>
    <w:rsid w:val="006C36CF"/>
    <w:rsid w:val="006C7DFB"/>
    <w:rsid w:val="006C7E84"/>
    <w:rsid w:val="006D032F"/>
    <w:rsid w:val="006D19B9"/>
    <w:rsid w:val="006D34A6"/>
    <w:rsid w:val="006D3959"/>
    <w:rsid w:val="006D4CAA"/>
    <w:rsid w:val="006D55FC"/>
    <w:rsid w:val="006D5FB7"/>
    <w:rsid w:val="006E08C8"/>
    <w:rsid w:val="006E0A6B"/>
    <w:rsid w:val="006E1EB2"/>
    <w:rsid w:val="006E3134"/>
    <w:rsid w:val="006E339E"/>
    <w:rsid w:val="006E3FC6"/>
    <w:rsid w:val="006E4657"/>
    <w:rsid w:val="006E48E3"/>
    <w:rsid w:val="006E69B4"/>
    <w:rsid w:val="006F1401"/>
    <w:rsid w:val="006F3734"/>
    <w:rsid w:val="006F6853"/>
    <w:rsid w:val="0070174D"/>
    <w:rsid w:val="0070348E"/>
    <w:rsid w:val="00703ECF"/>
    <w:rsid w:val="00706AA0"/>
    <w:rsid w:val="0070701F"/>
    <w:rsid w:val="00711266"/>
    <w:rsid w:val="0071211E"/>
    <w:rsid w:val="00713638"/>
    <w:rsid w:val="00714A26"/>
    <w:rsid w:val="00714DD5"/>
    <w:rsid w:val="00717B7C"/>
    <w:rsid w:val="00721F62"/>
    <w:rsid w:val="00722159"/>
    <w:rsid w:val="0072315E"/>
    <w:rsid w:val="007247A1"/>
    <w:rsid w:val="0072492C"/>
    <w:rsid w:val="00724CBD"/>
    <w:rsid w:val="0072542F"/>
    <w:rsid w:val="00725EF3"/>
    <w:rsid w:val="00725F84"/>
    <w:rsid w:val="00726A3B"/>
    <w:rsid w:val="00726C06"/>
    <w:rsid w:val="00726DBB"/>
    <w:rsid w:val="00730C9C"/>
    <w:rsid w:val="007311B3"/>
    <w:rsid w:val="00732486"/>
    <w:rsid w:val="0073527C"/>
    <w:rsid w:val="00736044"/>
    <w:rsid w:val="00737480"/>
    <w:rsid w:val="0073797D"/>
    <w:rsid w:val="007401D1"/>
    <w:rsid w:val="00740C64"/>
    <w:rsid w:val="007415A2"/>
    <w:rsid w:val="00741DB5"/>
    <w:rsid w:val="00743643"/>
    <w:rsid w:val="00746882"/>
    <w:rsid w:val="00750884"/>
    <w:rsid w:val="00751DD4"/>
    <w:rsid w:val="00752325"/>
    <w:rsid w:val="00753BE5"/>
    <w:rsid w:val="00754B11"/>
    <w:rsid w:val="00754C54"/>
    <w:rsid w:val="00755469"/>
    <w:rsid w:val="0075689E"/>
    <w:rsid w:val="007568FC"/>
    <w:rsid w:val="00757456"/>
    <w:rsid w:val="007608CF"/>
    <w:rsid w:val="00761992"/>
    <w:rsid w:val="00761C44"/>
    <w:rsid w:val="00762415"/>
    <w:rsid w:val="007624C2"/>
    <w:rsid w:val="00763174"/>
    <w:rsid w:val="00763722"/>
    <w:rsid w:val="007645D7"/>
    <w:rsid w:val="0076469F"/>
    <w:rsid w:val="00767143"/>
    <w:rsid w:val="00767C60"/>
    <w:rsid w:val="0077026C"/>
    <w:rsid w:val="0077255E"/>
    <w:rsid w:val="00773DFC"/>
    <w:rsid w:val="00775FFF"/>
    <w:rsid w:val="00776DCC"/>
    <w:rsid w:val="00780C0E"/>
    <w:rsid w:val="00780E9A"/>
    <w:rsid w:val="0078269D"/>
    <w:rsid w:val="0078398D"/>
    <w:rsid w:val="00783E9B"/>
    <w:rsid w:val="00786250"/>
    <w:rsid w:val="00786A0B"/>
    <w:rsid w:val="0078741C"/>
    <w:rsid w:val="00787C2B"/>
    <w:rsid w:val="0079195E"/>
    <w:rsid w:val="00794315"/>
    <w:rsid w:val="007954B5"/>
    <w:rsid w:val="00795C80"/>
    <w:rsid w:val="00796F73"/>
    <w:rsid w:val="007A032D"/>
    <w:rsid w:val="007A072E"/>
    <w:rsid w:val="007A1C17"/>
    <w:rsid w:val="007A26D4"/>
    <w:rsid w:val="007A26D5"/>
    <w:rsid w:val="007A28B7"/>
    <w:rsid w:val="007A2DEE"/>
    <w:rsid w:val="007A3E49"/>
    <w:rsid w:val="007A4000"/>
    <w:rsid w:val="007A5E9A"/>
    <w:rsid w:val="007A62B4"/>
    <w:rsid w:val="007A6D3C"/>
    <w:rsid w:val="007A79C8"/>
    <w:rsid w:val="007B0C0C"/>
    <w:rsid w:val="007B1225"/>
    <w:rsid w:val="007B1405"/>
    <w:rsid w:val="007B1502"/>
    <w:rsid w:val="007B17AE"/>
    <w:rsid w:val="007B404D"/>
    <w:rsid w:val="007B528E"/>
    <w:rsid w:val="007B617C"/>
    <w:rsid w:val="007B6943"/>
    <w:rsid w:val="007B6B78"/>
    <w:rsid w:val="007B7186"/>
    <w:rsid w:val="007B7E4A"/>
    <w:rsid w:val="007C04C5"/>
    <w:rsid w:val="007C187B"/>
    <w:rsid w:val="007C2593"/>
    <w:rsid w:val="007C2805"/>
    <w:rsid w:val="007C3431"/>
    <w:rsid w:val="007C35E3"/>
    <w:rsid w:val="007C45E2"/>
    <w:rsid w:val="007C4B16"/>
    <w:rsid w:val="007C583A"/>
    <w:rsid w:val="007C5968"/>
    <w:rsid w:val="007C6DA4"/>
    <w:rsid w:val="007D0233"/>
    <w:rsid w:val="007D098D"/>
    <w:rsid w:val="007D0D69"/>
    <w:rsid w:val="007D3B82"/>
    <w:rsid w:val="007D4CBD"/>
    <w:rsid w:val="007D59A4"/>
    <w:rsid w:val="007D59B1"/>
    <w:rsid w:val="007D7487"/>
    <w:rsid w:val="007D74BE"/>
    <w:rsid w:val="007D7CDC"/>
    <w:rsid w:val="007E018E"/>
    <w:rsid w:val="007E0723"/>
    <w:rsid w:val="007E0B81"/>
    <w:rsid w:val="007E551F"/>
    <w:rsid w:val="007E7451"/>
    <w:rsid w:val="007E7870"/>
    <w:rsid w:val="007F0E0D"/>
    <w:rsid w:val="007F1125"/>
    <w:rsid w:val="007F1A37"/>
    <w:rsid w:val="007F1B89"/>
    <w:rsid w:val="007F2AB5"/>
    <w:rsid w:val="007F45F9"/>
    <w:rsid w:val="007F6CF2"/>
    <w:rsid w:val="007F7922"/>
    <w:rsid w:val="007F7D50"/>
    <w:rsid w:val="008017ED"/>
    <w:rsid w:val="008021C7"/>
    <w:rsid w:val="00803824"/>
    <w:rsid w:val="00803FD1"/>
    <w:rsid w:val="00805156"/>
    <w:rsid w:val="00805ECA"/>
    <w:rsid w:val="00810ED3"/>
    <w:rsid w:val="00811ADA"/>
    <w:rsid w:val="008127B0"/>
    <w:rsid w:val="00813D0E"/>
    <w:rsid w:val="00814E9B"/>
    <w:rsid w:val="00815E4E"/>
    <w:rsid w:val="00816F92"/>
    <w:rsid w:val="00821AE8"/>
    <w:rsid w:val="0082385F"/>
    <w:rsid w:val="00823B32"/>
    <w:rsid w:val="00823C05"/>
    <w:rsid w:val="00825E69"/>
    <w:rsid w:val="00825F82"/>
    <w:rsid w:val="00830131"/>
    <w:rsid w:val="0083091A"/>
    <w:rsid w:val="00831EB3"/>
    <w:rsid w:val="00831F78"/>
    <w:rsid w:val="008357CA"/>
    <w:rsid w:val="00836FE0"/>
    <w:rsid w:val="00840A3D"/>
    <w:rsid w:val="00841495"/>
    <w:rsid w:val="00842970"/>
    <w:rsid w:val="008429BC"/>
    <w:rsid w:val="00843509"/>
    <w:rsid w:val="008438C5"/>
    <w:rsid w:val="00843AD1"/>
    <w:rsid w:val="00843CE8"/>
    <w:rsid w:val="00845691"/>
    <w:rsid w:val="008477A4"/>
    <w:rsid w:val="008519B1"/>
    <w:rsid w:val="00853193"/>
    <w:rsid w:val="00854B47"/>
    <w:rsid w:val="00854DDD"/>
    <w:rsid w:val="00856388"/>
    <w:rsid w:val="00856FF5"/>
    <w:rsid w:val="0085771C"/>
    <w:rsid w:val="00861DBA"/>
    <w:rsid w:val="008667A9"/>
    <w:rsid w:val="00866E00"/>
    <w:rsid w:val="008702CC"/>
    <w:rsid w:val="0087428B"/>
    <w:rsid w:val="00876F30"/>
    <w:rsid w:val="0087778E"/>
    <w:rsid w:val="0088090A"/>
    <w:rsid w:val="008812ED"/>
    <w:rsid w:val="008822EE"/>
    <w:rsid w:val="00882DD7"/>
    <w:rsid w:val="00883B8F"/>
    <w:rsid w:val="00883BE6"/>
    <w:rsid w:val="00884D6A"/>
    <w:rsid w:val="00890AA8"/>
    <w:rsid w:val="00892A75"/>
    <w:rsid w:val="00892BEA"/>
    <w:rsid w:val="00893AC9"/>
    <w:rsid w:val="00896C0B"/>
    <w:rsid w:val="008A253E"/>
    <w:rsid w:val="008A4762"/>
    <w:rsid w:val="008A5400"/>
    <w:rsid w:val="008A569D"/>
    <w:rsid w:val="008A571A"/>
    <w:rsid w:val="008A5DC7"/>
    <w:rsid w:val="008A639C"/>
    <w:rsid w:val="008A6A3B"/>
    <w:rsid w:val="008A7227"/>
    <w:rsid w:val="008B000B"/>
    <w:rsid w:val="008B0B75"/>
    <w:rsid w:val="008B1057"/>
    <w:rsid w:val="008B10EB"/>
    <w:rsid w:val="008B2401"/>
    <w:rsid w:val="008B2A57"/>
    <w:rsid w:val="008B351E"/>
    <w:rsid w:val="008B3C51"/>
    <w:rsid w:val="008B44B1"/>
    <w:rsid w:val="008C0095"/>
    <w:rsid w:val="008C0A0F"/>
    <w:rsid w:val="008C1327"/>
    <w:rsid w:val="008C1755"/>
    <w:rsid w:val="008C2352"/>
    <w:rsid w:val="008C36C5"/>
    <w:rsid w:val="008C3D0F"/>
    <w:rsid w:val="008C3FD3"/>
    <w:rsid w:val="008C6028"/>
    <w:rsid w:val="008C6186"/>
    <w:rsid w:val="008C64ED"/>
    <w:rsid w:val="008C68C2"/>
    <w:rsid w:val="008C6E60"/>
    <w:rsid w:val="008D02A9"/>
    <w:rsid w:val="008D08E9"/>
    <w:rsid w:val="008D1440"/>
    <w:rsid w:val="008D151C"/>
    <w:rsid w:val="008D15B7"/>
    <w:rsid w:val="008D1942"/>
    <w:rsid w:val="008D313A"/>
    <w:rsid w:val="008D3C1E"/>
    <w:rsid w:val="008D423D"/>
    <w:rsid w:val="008D4A26"/>
    <w:rsid w:val="008D5A9C"/>
    <w:rsid w:val="008D5D9A"/>
    <w:rsid w:val="008D7385"/>
    <w:rsid w:val="008D7E38"/>
    <w:rsid w:val="008E0C90"/>
    <w:rsid w:val="008E21E0"/>
    <w:rsid w:val="008E4EA4"/>
    <w:rsid w:val="008E527E"/>
    <w:rsid w:val="008E5962"/>
    <w:rsid w:val="008E6636"/>
    <w:rsid w:val="008E70AA"/>
    <w:rsid w:val="008E7A03"/>
    <w:rsid w:val="008F073E"/>
    <w:rsid w:val="008F12DE"/>
    <w:rsid w:val="008F6609"/>
    <w:rsid w:val="009002D3"/>
    <w:rsid w:val="0090109C"/>
    <w:rsid w:val="00901365"/>
    <w:rsid w:val="00901875"/>
    <w:rsid w:val="00902937"/>
    <w:rsid w:val="00904828"/>
    <w:rsid w:val="00904A4F"/>
    <w:rsid w:val="00904C0E"/>
    <w:rsid w:val="00905F0D"/>
    <w:rsid w:val="0091047A"/>
    <w:rsid w:val="00910BEE"/>
    <w:rsid w:val="00913F72"/>
    <w:rsid w:val="0091413D"/>
    <w:rsid w:val="00914983"/>
    <w:rsid w:val="00915302"/>
    <w:rsid w:val="0091592F"/>
    <w:rsid w:val="0091707B"/>
    <w:rsid w:val="00921D5E"/>
    <w:rsid w:val="00922113"/>
    <w:rsid w:val="009246B0"/>
    <w:rsid w:val="0092487A"/>
    <w:rsid w:val="009252DC"/>
    <w:rsid w:val="0093068D"/>
    <w:rsid w:val="00930B10"/>
    <w:rsid w:val="00930CB1"/>
    <w:rsid w:val="00931E2A"/>
    <w:rsid w:val="009331FC"/>
    <w:rsid w:val="00941B8E"/>
    <w:rsid w:val="00941DBA"/>
    <w:rsid w:val="00941E27"/>
    <w:rsid w:val="00941EBA"/>
    <w:rsid w:val="009420FA"/>
    <w:rsid w:val="00942251"/>
    <w:rsid w:val="009436ED"/>
    <w:rsid w:val="0094448F"/>
    <w:rsid w:val="009446F3"/>
    <w:rsid w:val="009463F7"/>
    <w:rsid w:val="00947C2A"/>
    <w:rsid w:val="00947E67"/>
    <w:rsid w:val="009502FF"/>
    <w:rsid w:val="0095065C"/>
    <w:rsid w:val="0095092F"/>
    <w:rsid w:val="009522B9"/>
    <w:rsid w:val="009534A2"/>
    <w:rsid w:val="00954B28"/>
    <w:rsid w:val="009558CD"/>
    <w:rsid w:val="00955D87"/>
    <w:rsid w:val="0095610A"/>
    <w:rsid w:val="00961BA5"/>
    <w:rsid w:val="009620EC"/>
    <w:rsid w:val="009675BC"/>
    <w:rsid w:val="00972999"/>
    <w:rsid w:val="009738C9"/>
    <w:rsid w:val="00974C7F"/>
    <w:rsid w:val="00974D01"/>
    <w:rsid w:val="00974D40"/>
    <w:rsid w:val="009753FD"/>
    <w:rsid w:val="00977384"/>
    <w:rsid w:val="00981C9F"/>
    <w:rsid w:val="00983006"/>
    <w:rsid w:val="00983295"/>
    <w:rsid w:val="00983B72"/>
    <w:rsid w:val="009855C6"/>
    <w:rsid w:val="00986ED0"/>
    <w:rsid w:val="00987EB4"/>
    <w:rsid w:val="009923ED"/>
    <w:rsid w:val="00993212"/>
    <w:rsid w:val="009946A8"/>
    <w:rsid w:val="00997274"/>
    <w:rsid w:val="009975E3"/>
    <w:rsid w:val="00997604"/>
    <w:rsid w:val="00997913"/>
    <w:rsid w:val="009A38D6"/>
    <w:rsid w:val="009A4258"/>
    <w:rsid w:val="009A4B4F"/>
    <w:rsid w:val="009A4C7D"/>
    <w:rsid w:val="009A600F"/>
    <w:rsid w:val="009A6606"/>
    <w:rsid w:val="009A6F05"/>
    <w:rsid w:val="009A71D6"/>
    <w:rsid w:val="009B2A47"/>
    <w:rsid w:val="009B3C31"/>
    <w:rsid w:val="009B5013"/>
    <w:rsid w:val="009B6469"/>
    <w:rsid w:val="009B760E"/>
    <w:rsid w:val="009C06F7"/>
    <w:rsid w:val="009C0F78"/>
    <w:rsid w:val="009C30BC"/>
    <w:rsid w:val="009C50FD"/>
    <w:rsid w:val="009C5124"/>
    <w:rsid w:val="009C57D7"/>
    <w:rsid w:val="009C739A"/>
    <w:rsid w:val="009C7706"/>
    <w:rsid w:val="009D0125"/>
    <w:rsid w:val="009D0B0F"/>
    <w:rsid w:val="009D10A5"/>
    <w:rsid w:val="009D4C30"/>
    <w:rsid w:val="009D62AD"/>
    <w:rsid w:val="009D6598"/>
    <w:rsid w:val="009D6B1D"/>
    <w:rsid w:val="009D7503"/>
    <w:rsid w:val="009E2329"/>
    <w:rsid w:val="009E30C5"/>
    <w:rsid w:val="009E3104"/>
    <w:rsid w:val="009E39F4"/>
    <w:rsid w:val="009E3F6D"/>
    <w:rsid w:val="009E41D4"/>
    <w:rsid w:val="009E4376"/>
    <w:rsid w:val="009E4B29"/>
    <w:rsid w:val="009E4FC0"/>
    <w:rsid w:val="009E50C9"/>
    <w:rsid w:val="009F16F7"/>
    <w:rsid w:val="009F2003"/>
    <w:rsid w:val="009F66FA"/>
    <w:rsid w:val="009F75DF"/>
    <w:rsid w:val="00A002F7"/>
    <w:rsid w:val="00A02D6D"/>
    <w:rsid w:val="00A02E81"/>
    <w:rsid w:val="00A02E92"/>
    <w:rsid w:val="00A04BE4"/>
    <w:rsid w:val="00A0506A"/>
    <w:rsid w:val="00A05971"/>
    <w:rsid w:val="00A06C9F"/>
    <w:rsid w:val="00A06E11"/>
    <w:rsid w:val="00A10017"/>
    <w:rsid w:val="00A100A1"/>
    <w:rsid w:val="00A12877"/>
    <w:rsid w:val="00A14259"/>
    <w:rsid w:val="00A1524E"/>
    <w:rsid w:val="00A17176"/>
    <w:rsid w:val="00A1747A"/>
    <w:rsid w:val="00A17C4A"/>
    <w:rsid w:val="00A17FB9"/>
    <w:rsid w:val="00A21942"/>
    <w:rsid w:val="00A22A2F"/>
    <w:rsid w:val="00A22DAB"/>
    <w:rsid w:val="00A22EDE"/>
    <w:rsid w:val="00A23C64"/>
    <w:rsid w:val="00A240E0"/>
    <w:rsid w:val="00A25322"/>
    <w:rsid w:val="00A2614F"/>
    <w:rsid w:val="00A26601"/>
    <w:rsid w:val="00A27BAB"/>
    <w:rsid w:val="00A323D2"/>
    <w:rsid w:val="00A35816"/>
    <w:rsid w:val="00A362C4"/>
    <w:rsid w:val="00A3670A"/>
    <w:rsid w:val="00A41507"/>
    <w:rsid w:val="00A41CF0"/>
    <w:rsid w:val="00A41E01"/>
    <w:rsid w:val="00A4397A"/>
    <w:rsid w:val="00A44382"/>
    <w:rsid w:val="00A467E4"/>
    <w:rsid w:val="00A477E5"/>
    <w:rsid w:val="00A5463E"/>
    <w:rsid w:val="00A5464A"/>
    <w:rsid w:val="00A54B38"/>
    <w:rsid w:val="00A55673"/>
    <w:rsid w:val="00A56643"/>
    <w:rsid w:val="00A6022C"/>
    <w:rsid w:val="00A61593"/>
    <w:rsid w:val="00A63202"/>
    <w:rsid w:val="00A633B0"/>
    <w:rsid w:val="00A65ED5"/>
    <w:rsid w:val="00A662F3"/>
    <w:rsid w:val="00A66650"/>
    <w:rsid w:val="00A70EAE"/>
    <w:rsid w:val="00A7102C"/>
    <w:rsid w:val="00A72488"/>
    <w:rsid w:val="00A727D5"/>
    <w:rsid w:val="00A731EE"/>
    <w:rsid w:val="00A73E5E"/>
    <w:rsid w:val="00A7428C"/>
    <w:rsid w:val="00A74730"/>
    <w:rsid w:val="00A7590C"/>
    <w:rsid w:val="00A776C0"/>
    <w:rsid w:val="00A81D07"/>
    <w:rsid w:val="00A83396"/>
    <w:rsid w:val="00A84654"/>
    <w:rsid w:val="00A8603C"/>
    <w:rsid w:val="00A86651"/>
    <w:rsid w:val="00A90AF6"/>
    <w:rsid w:val="00A923F0"/>
    <w:rsid w:val="00A9413C"/>
    <w:rsid w:val="00A94250"/>
    <w:rsid w:val="00A9461C"/>
    <w:rsid w:val="00A949CA"/>
    <w:rsid w:val="00A94C06"/>
    <w:rsid w:val="00A95992"/>
    <w:rsid w:val="00AA0007"/>
    <w:rsid w:val="00AA2457"/>
    <w:rsid w:val="00AA3DDC"/>
    <w:rsid w:val="00AA5E23"/>
    <w:rsid w:val="00AA651C"/>
    <w:rsid w:val="00AB1A4A"/>
    <w:rsid w:val="00AB204C"/>
    <w:rsid w:val="00AB270E"/>
    <w:rsid w:val="00AB3EAE"/>
    <w:rsid w:val="00AB443D"/>
    <w:rsid w:val="00AB509F"/>
    <w:rsid w:val="00AB5108"/>
    <w:rsid w:val="00AB5757"/>
    <w:rsid w:val="00AB61F2"/>
    <w:rsid w:val="00AB63E8"/>
    <w:rsid w:val="00AC1EE3"/>
    <w:rsid w:val="00AC249A"/>
    <w:rsid w:val="00AC2F4F"/>
    <w:rsid w:val="00AC3734"/>
    <w:rsid w:val="00AC480C"/>
    <w:rsid w:val="00AC6C75"/>
    <w:rsid w:val="00AC76BE"/>
    <w:rsid w:val="00AC7783"/>
    <w:rsid w:val="00AD0930"/>
    <w:rsid w:val="00AD0B00"/>
    <w:rsid w:val="00AD0E3F"/>
    <w:rsid w:val="00AD248F"/>
    <w:rsid w:val="00AD282A"/>
    <w:rsid w:val="00AD395B"/>
    <w:rsid w:val="00AD41F4"/>
    <w:rsid w:val="00AE3893"/>
    <w:rsid w:val="00AE3935"/>
    <w:rsid w:val="00AE3F58"/>
    <w:rsid w:val="00AE4AB5"/>
    <w:rsid w:val="00AE5767"/>
    <w:rsid w:val="00AE584C"/>
    <w:rsid w:val="00AE6962"/>
    <w:rsid w:val="00AE6A6B"/>
    <w:rsid w:val="00AE719E"/>
    <w:rsid w:val="00AF171B"/>
    <w:rsid w:val="00AF2412"/>
    <w:rsid w:val="00AF269A"/>
    <w:rsid w:val="00AF4614"/>
    <w:rsid w:val="00AF4CEA"/>
    <w:rsid w:val="00AF6961"/>
    <w:rsid w:val="00AF7AE4"/>
    <w:rsid w:val="00AF7EDE"/>
    <w:rsid w:val="00B01BAD"/>
    <w:rsid w:val="00B02611"/>
    <w:rsid w:val="00B02E5C"/>
    <w:rsid w:val="00B04005"/>
    <w:rsid w:val="00B048C2"/>
    <w:rsid w:val="00B053DC"/>
    <w:rsid w:val="00B05BA5"/>
    <w:rsid w:val="00B05D86"/>
    <w:rsid w:val="00B06823"/>
    <w:rsid w:val="00B07171"/>
    <w:rsid w:val="00B10BE2"/>
    <w:rsid w:val="00B11421"/>
    <w:rsid w:val="00B118FE"/>
    <w:rsid w:val="00B12FF5"/>
    <w:rsid w:val="00B13A4F"/>
    <w:rsid w:val="00B13D31"/>
    <w:rsid w:val="00B1671D"/>
    <w:rsid w:val="00B2022E"/>
    <w:rsid w:val="00B20772"/>
    <w:rsid w:val="00B20E98"/>
    <w:rsid w:val="00B21075"/>
    <w:rsid w:val="00B22D0A"/>
    <w:rsid w:val="00B2399A"/>
    <w:rsid w:val="00B23E6F"/>
    <w:rsid w:val="00B251E4"/>
    <w:rsid w:val="00B261F3"/>
    <w:rsid w:val="00B264AB"/>
    <w:rsid w:val="00B26F8F"/>
    <w:rsid w:val="00B30668"/>
    <w:rsid w:val="00B31278"/>
    <w:rsid w:val="00B31EAD"/>
    <w:rsid w:val="00B32724"/>
    <w:rsid w:val="00B328B4"/>
    <w:rsid w:val="00B32A4F"/>
    <w:rsid w:val="00B33146"/>
    <w:rsid w:val="00B3471B"/>
    <w:rsid w:val="00B3476B"/>
    <w:rsid w:val="00B403E5"/>
    <w:rsid w:val="00B42DA9"/>
    <w:rsid w:val="00B43B33"/>
    <w:rsid w:val="00B45127"/>
    <w:rsid w:val="00B45391"/>
    <w:rsid w:val="00B4585B"/>
    <w:rsid w:val="00B45E00"/>
    <w:rsid w:val="00B460AD"/>
    <w:rsid w:val="00B4717C"/>
    <w:rsid w:val="00B47257"/>
    <w:rsid w:val="00B47CDF"/>
    <w:rsid w:val="00B54E38"/>
    <w:rsid w:val="00B56871"/>
    <w:rsid w:val="00B6258E"/>
    <w:rsid w:val="00B64E2F"/>
    <w:rsid w:val="00B64E91"/>
    <w:rsid w:val="00B66302"/>
    <w:rsid w:val="00B668A7"/>
    <w:rsid w:val="00B67DC6"/>
    <w:rsid w:val="00B72E27"/>
    <w:rsid w:val="00B73CC8"/>
    <w:rsid w:val="00B749DC"/>
    <w:rsid w:val="00B8229D"/>
    <w:rsid w:val="00B842D1"/>
    <w:rsid w:val="00B84978"/>
    <w:rsid w:val="00B86119"/>
    <w:rsid w:val="00B86B65"/>
    <w:rsid w:val="00B86F39"/>
    <w:rsid w:val="00B86F88"/>
    <w:rsid w:val="00B8707C"/>
    <w:rsid w:val="00B905E6"/>
    <w:rsid w:val="00B92183"/>
    <w:rsid w:val="00B922E7"/>
    <w:rsid w:val="00B927FC"/>
    <w:rsid w:val="00B937D5"/>
    <w:rsid w:val="00B951ED"/>
    <w:rsid w:val="00B955C0"/>
    <w:rsid w:val="00B95A0D"/>
    <w:rsid w:val="00B95AD4"/>
    <w:rsid w:val="00B97501"/>
    <w:rsid w:val="00BA0CFE"/>
    <w:rsid w:val="00BA0DE4"/>
    <w:rsid w:val="00BA19D3"/>
    <w:rsid w:val="00BA652A"/>
    <w:rsid w:val="00BB0554"/>
    <w:rsid w:val="00BB10E5"/>
    <w:rsid w:val="00BB28D0"/>
    <w:rsid w:val="00BB3B70"/>
    <w:rsid w:val="00BB64D2"/>
    <w:rsid w:val="00BB7C89"/>
    <w:rsid w:val="00BC030B"/>
    <w:rsid w:val="00BC1BE1"/>
    <w:rsid w:val="00BC6B53"/>
    <w:rsid w:val="00BC7799"/>
    <w:rsid w:val="00BC7A2B"/>
    <w:rsid w:val="00BD20ED"/>
    <w:rsid w:val="00BD2B20"/>
    <w:rsid w:val="00BD3FC3"/>
    <w:rsid w:val="00BD4E42"/>
    <w:rsid w:val="00BD5490"/>
    <w:rsid w:val="00BD5721"/>
    <w:rsid w:val="00BD5875"/>
    <w:rsid w:val="00BD5F1A"/>
    <w:rsid w:val="00BE0264"/>
    <w:rsid w:val="00BE1333"/>
    <w:rsid w:val="00BE1C1F"/>
    <w:rsid w:val="00BE3B38"/>
    <w:rsid w:val="00BE5CED"/>
    <w:rsid w:val="00BE6E5F"/>
    <w:rsid w:val="00BF0186"/>
    <w:rsid w:val="00BF0383"/>
    <w:rsid w:val="00BF0767"/>
    <w:rsid w:val="00BF0E8E"/>
    <w:rsid w:val="00BF0EE8"/>
    <w:rsid w:val="00BF1CA6"/>
    <w:rsid w:val="00BF2059"/>
    <w:rsid w:val="00BF39D5"/>
    <w:rsid w:val="00BF42B1"/>
    <w:rsid w:val="00BF46E1"/>
    <w:rsid w:val="00BF4866"/>
    <w:rsid w:val="00BF6E01"/>
    <w:rsid w:val="00BF77E2"/>
    <w:rsid w:val="00C00DDA"/>
    <w:rsid w:val="00C028FD"/>
    <w:rsid w:val="00C03885"/>
    <w:rsid w:val="00C03FD0"/>
    <w:rsid w:val="00C0467C"/>
    <w:rsid w:val="00C07064"/>
    <w:rsid w:val="00C10769"/>
    <w:rsid w:val="00C10A87"/>
    <w:rsid w:val="00C11E61"/>
    <w:rsid w:val="00C13D5B"/>
    <w:rsid w:val="00C143DC"/>
    <w:rsid w:val="00C17E67"/>
    <w:rsid w:val="00C237B2"/>
    <w:rsid w:val="00C23905"/>
    <w:rsid w:val="00C24D52"/>
    <w:rsid w:val="00C24F70"/>
    <w:rsid w:val="00C25C17"/>
    <w:rsid w:val="00C25CD0"/>
    <w:rsid w:val="00C264E1"/>
    <w:rsid w:val="00C26608"/>
    <w:rsid w:val="00C302EA"/>
    <w:rsid w:val="00C3445C"/>
    <w:rsid w:val="00C4039A"/>
    <w:rsid w:val="00C40AF9"/>
    <w:rsid w:val="00C40F17"/>
    <w:rsid w:val="00C41DC8"/>
    <w:rsid w:val="00C42509"/>
    <w:rsid w:val="00C427E8"/>
    <w:rsid w:val="00C42D55"/>
    <w:rsid w:val="00C47964"/>
    <w:rsid w:val="00C515AB"/>
    <w:rsid w:val="00C515BF"/>
    <w:rsid w:val="00C53D44"/>
    <w:rsid w:val="00C551A7"/>
    <w:rsid w:val="00C56980"/>
    <w:rsid w:val="00C57813"/>
    <w:rsid w:val="00C60C63"/>
    <w:rsid w:val="00C6628B"/>
    <w:rsid w:val="00C6646B"/>
    <w:rsid w:val="00C6650B"/>
    <w:rsid w:val="00C6707B"/>
    <w:rsid w:val="00C672C5"/>
    <w:rsid w:val="00C70128"/>
    <w:rsid w:val="00C7087E"/>
    <w:rsid w:val="00C709BA"/>
    <w:rsid w:val="00C70AB2"/>
    <w:rsid w:val="00C72545"/>
    <w:rsid w:val="00C72E98"/>
    <w:rsid w:val="00C74040"/>
    <w:rsid w:val="00C74FB8"/>
    <w:rsid w:val="00C75A2B"/>
    <w:rsid w:val="00C75DEE"/>
    <w:rsid w:val="00C76FBD"/>
    <w:rsid w:val="00C77196"/>
    <w:rsid w:val="00C77E1D"/>
    <w:rsid w:val="00C801C6"/>
    <w:rsid w:val="00C8056B"/>
    <w:rsid w:val="00C816AD"/>
    <w:rsid w:val="00C81BE9"/>
    <w:rsid w:val="00C82C89"/>
    <w:rsid w:val="00C85638"/>
    <w:rsid w:val="00C86985"/>
    <w:rsid w:val="00C86B36"/>
    <w:rsid w:val="00C877E9"/>
    <w:rsid w:val="00C9010F"/>
    <w:rsid w:val="00C92052"/>
    <w:rsid w:val="00C920F5"/>
    <w:rsid w:val="00C927F4"/>
    <w:rsid w:val="00C928DB"/>
    <w:rsid w:val="00C961F1"/>
    <w:rsid w:val="00C978DB"/>
    <w:rsid w:val="00CA2897"/>
    <w:rsid w:val="00CA2D07"/>
    <w:rsid w:val="00CA3642"/>
    <w:rsid w:val="00CA4F27"/>
    <w:rsid w:val="00CA523F"/>
    <w:rsid w:val="00CA578B"/>
    <w:rsid w:val="00CA5B65"/>
    <w:rsid w:val="00CA5D23"/>
    <w:rsid w:val="00CA6701"/>
    <w:rsid w:val="00CB0C52"/>
    <w:rsid w:val="00CB2371"/>
    <w:rsid w:val="00CB2A2B"/>
    <w:rsid w:val="00CB2EA2"/>
    <w:rsid w:val="00CB34CA"/>
    <w:rsid w:val="00CB592B"/>
    <w:rsid w:val="00CB6A0F"/>
    <w:rsid w:val="00CC135C"/>
    <w:rsid w:val="00CC13AF"/>
    <w:rsid w:val="00CC1E2F"/>
    <w:rsid w:val="00CC2125"/>
    <w:rsid w:val="00CC2221"/>
    <w:rsid w:val="00CC2D2B"/>
    <w:rsid w:val="00CC3108"/>
    <w:rsid w:val="00CC3C7F"/>
    <w:rsid w:val="00CC5F62"/>
    <w:rsid w:val="00CC6683"/>
    <w:rsid w:val="00CD000D"/>
    <w:rsid w:val="00CD45DF"/>
    <w:rsid w:val="00CD60BA"/>
    <w:rsid w:val="00CD6341"/>
    <w:rsid w:val="00CD6D92"/>
    <w:rsid w:val="00CD70CE"/>
    <w:rsid w:val="00CD73B5"/>
    <w:rsid w:val="00CD744E"/>
    <w:rsid w:val="00CE0200"/>
    <w:rsid w:val="00CE10DA"/>
    <w:rsid w:val="00CE331D"/>
    <w:rsid w:val="00CE3F68"/>
    <w:rsid w:val="00CE4C25"/>
    <w:rsid w:val="00CE55DD"/>
    <w:rsid w:val="00CE67DB"/>
    <w:rsid w:val="00CE7975"/>
    <w:rsid w:val="00CE7A2A"/>
    <w:rsid w:val="00CF0255"/>
    <w:rsid w:val="00CF094B"/>
    <w:rsid w:val="00CF1FB0"/>
    <w:rsid w:val="00CF2235"/>
    <w:rsid w:val="00CF307A"/>
    <w:rsid w:val="00CF3264"/>
    <w:rsid w:val="00CF3809"/>
    <w:rsid w:val="00CF5694"/>
    <w:rsid w:val="00CF5AE1"/>
    <w:rsid w:val="00CF64C1"/>
    <w:rsid w:val="00CF7721"/>
    <w:rsid w:val="00CF7A29"/>
    <w:rsid w:val="00CF7C47"/>
    <w:rsid w:val="00D00076"/>
    <w:rsid w:val="00D01261"/>
    <w:rsid w:val="00D01607"/>
    <w:rsid w:val="00D02779"/>
    <w:rsid w:val="00D038F2"/>
    <w:rsid w:val="00D03DEB"/>
    <w:rsid w:val="00D045AF"/>
    <w:rsid w:val="00D05447"/>
    <w:rsid w:val="00D05BD4"/>
    <w:rsid w:val="00D07D8A"/>
    <w:rsid w:val="00D07E9B"/>
    <w:rsid w:val="00D1025A"/>
    <w:rsid w:val="00D10939"/>
    <w:rsid w:val="00D11123"/>
    <w:rsid w:val="00D20BB6"/>
    <w:rsid w:val="00D20D71"/>
    <w:rsid w:val="00D21427"/>
    <w:rsid w:val="00D21816"/>
    <w:rsid w:val="00D22395"/>
    <w:rsid w:val="00D2247E"/>
    <w:rsid w:val="00D22AF6"/>
    <w:rsid w:val="00D22C64"/>
    <w:rsid w:val="00D2725D"/>
    <w:rsid w:val="00D342DA"/>
    <w:rsid w:val="00D355E5"/>
    <w:rsid w:val="00D37475"/>
    <w:rsid w:val="00D41A17"/>
    <w:rsid w:val="00D41CFF"/>
    <w:rsid w:val="00D4297F"/>
    <w:rsid w:val="00D42D63"/>
    <w:rsid w:val="00D438BA"/>
    <w:rsid w:val="00D43A88"/>
    <w:rsid w:val="00D4478B"/>
    <w:rsid w:val="00D50B51"/>
    <w:rsid w:val="00D51281"/>
    <w:rsid w:val="00D608FF"/>
    <w:rsid w:val="00D623B9"/>
    <w:rsid w:val="00D6330F"/>
    <w:rsid w:val="00D63C09"/>
    <w:rsid w:val="00D64066"/>
    <w:rsid w:val="00D642D1"/>
    <w:rsid w:val="00D6450D"/>
    <w:rsid w:val="00D654A1"/>
    <w:rsid w:val="00D662DF"/>
    <w:rsid w:val="00D72A9F"/>
    <w:rsid w:val="00D735C5"/>
    <w:rsid w:val="00D73680"/>
    <w:rsid w:val="00D73A3C"/>
    <w:rsid w:val="00D7563F"/>
    <w:rsid w:val="00D758AF"/>
    <w:rsid w:val="00D76878"/>
    <w:rsid w:val="00D76E5A"/>
    <w:rsid w:val="00D7730C"/>
    <w:rsid w:val="00D77D51"/>
    <w:rsid w:val="00D805EC"/>
    <w:rsid w:val="00D815F4"/>
    <w:rsid w:val="00D81FDE"/>
    <w:rsid w:val="00D82ABD"/>
    <w:rsid w:val="00D83CD0"/>
    <w:rsid w:val="00D83EDA"/>
    <w:rsid w:val="00D85A86"/>
    <w:rsid w:val="00D86F65"/>
    <w:rsid w:val="00D90A3A"/>
    <w:rsid w:val="00D90C61"/>
    <w:rsid w:val="00D9166E"/>
    <w:rsid w:val="00D9467B"/>
    <w:rsid w:val="00D97E0B"/>
    <w:rsid w:val="00D97FC2"/>
    <w:rsid w:val="00DA3815"/>
    <w:rsid w:val="00DA5A92"/>
    <w:rsid w:val="00DB4017"/>
    <w:rsid w:val="00DB4B33"/>
    <w:rsid w:val="00DB5065"/>
    <w:rsid w:val="00DB54E2"/>
    <w:rsid w:val="00DB568A"/>
    <w:rsid w:val="00DB614D"/>
    <w:rsid w:val="00DB6AA3"/>
    <w:rsid w:val="00DC0638"/>
    <w:rsid w:val="00DC1D08"/>
    <w:rsid w:val="00DC1F63"/>
    <w:rsid w:val="00DC2A20"/>
    <w:rsid w:val="00DC59F2"/>
    <w:rsid w:val="00DC6321"/>
    <w:rsid w:val="00DC6A69"/>
    <w:rsid w:val="00DC78F0"/>
    <w:rsid w:val="00DC7AAD"/>
    <w:rsid w:val="00DC7F92"/>
    <w:rsid w:val="00DD087A"/>
    <w:rsid w:val="00DD1136"/>
    <w:rsid w:val="00DD277E"/>
    <w:rsid w:val="00DD2FE9"/>
    <w:rsid w:val="00DD3A2B"/>
    <w:rsid w:val="00DE0F21"/>
    <w:rsid w:val="00DE4D26"/>
    <w:rsid w:val="00DE5B39"/>
    <w:rsid w:val="00DF2E7D"/>
    <w:rsid w:val="00DF5332"/>
    <w:rsid w:val="00DF6FD5"/>
    <w:rsid w:val="00DF7B26"/>
    <w:rsid w:val="00E01065"/>
    <w:rsid w:val="00E03186"/>
    <w:rsid w:val="00E04B56"/>
    <w:rsid w:val="00E0602B"/>
    <w:rsid w:val="00E064D9"/>
    <w:rsid w:val="00E06628"/>
    <w:rsid w:val="00E0686B"/>
    <w:rsid w:val="00E1094B"/>
    <w:rsid w:val="00E11AEE"/>
    <w:rsid w:val="00E12C3F"/>
    <w:rsid w:val="00E13ADC"/>
    <w:rsid w:val="00E13AF9"/>
    <w:rsid w:val="00E1490A"/>
    <w:rsid w:val="00E16EA7"/>
    <w:rsid w:val="00E1783F"/>
    <w:rsid w:val="00E2132D"/>
    <w:rsid w:val="00E21B1A"/>
    <w:rsid w:val="00E224B3"/>
    <w:rsid w:val="00E24E4D"/>
    <w:rsid w:val="00E2507D"/>
    <w:rsid w:val="00E25970"/>
    <w:rsid w:val="00E25A05"/>
    <w:rsid w:val="00E31446"/>
    <w:rsid w:val="00E31E08"/>
    <w:rsid w:val="00E322C8"/>
    <w:rsid w:val="00E331A9"/>
    <w:rsid w:val="00E3330E"/>
    <w:rsid w:val="00E334EB"/>
    <w:rsid w:val="00E34BBD"/>
    <w:rsid w:val="00E35FAF"/>
    <w:rsid w:val="00E37B20"/>
    <w:rsid w:val="00E4093A"/>
    <w:rsid w:val="00E40A92"/>
    <w:rsid w:val="00E42569"/>
    <w:rsid w:val="00E42FCC"/>
    <w:rsid w:val="00E43614"/>
    <w:rsid w:val="00E5096C"/>
    <w:rsid w:val="00E50C60"/>
    <w:rsid w:val="00E5229A"/>
    <w:rsid w:val="00E551D2"/>
    <w:rsid w:val="00E558E9"/>
    <w:rsid w:val="00E55B19"/>
    <w:rsid w:val="00E575F9"/>
    <w:rsid w:val="00E6037A"/>
    <w:rsid w:val="00E605B4"/>
    <w:rsid w:val="00E609B9"/>
    <w:rsid w:val="00E61ED7"/>
    <w:rsid w:val="00E626F2"/>
    <w:rsid w:val="00E6301C"/>
    <w:rsid w:val="00E63EE1"/>
    <w:rsid w:val="00E64EE6"/>
    <w:rsid w:val="00E652B2"/>
    <w:rsid w:val="00E65B66"/>
    <w:rsid w:val="00E66B21"/>
    <w:rsid w:val="00E70A19"/>
    <w:rsid w:val="00E7294A"/>
    <w:rsid w:val="00E73017"/>
    <w:rsid w:val="00E771A3"/>
    <w:rsid w:val="00E7741F"/>
    <w:rsid w:val="00E83288"/>
    <w:rsid w:val="00E845C6"/>
    <w:rsid w:val="00E850A3"/>
    <w:rsid w:val="00E851BC"/>
    <w:rsid w:val="00E85515"/>
    <w:rsid w:val="00E90167"/>
    <w:rsid w:val="00E90AB5"/>
    <w:rsid w:val="00E90F37"/>
    <w:rsid w:val="00E915FF"/>
    <w:rsid w:val="00E91B25"/>
    <w:rsid w:val="00E91E82"/>
    <w:rsid w:val="00E92438"/>
    <w:rsid w:val="00E92B72"/>
    <w:rsid w:val="00E933F8"/>
    <w:rsid w:val="00E9357D"/>
    <w:rsid w:val="00E9581E"/>
    <w:rsid w:val="00E95DB6"/>
    <w:rsid w:val="00E96DCA"/>
    <w:rsid w:val="00E96DCE"/>
    <w:rsid w:val="00E97D65"/>
    <w:rsid w:val="00EA1E0F"/>
    <w:rsid w:val="00EA5B5C"/>
    <w:rsid w:val="00EA6A4B"/>
    <w:rsid w:val="00EA6E7A"/>
    <w:rsid w:val="00EB0145"/>
    <w:rsid w:val="00EB1610"/>
    <w:rsid w:val="00EB1645"/>
    <w:rsid w:val="00EB2DF7"/>
    <w:rsid w:val="00EB3173"/>
    <w:rsid w:val="00EB34BC"/>
    <w:rsid w:val="00EB7331"/>
    <w:rsid w:val="00EB7801"/>
    <w:rsid w:val="00EC2217"/>
    <w:rsid w:val="00EC489D"/>
    <w:rsid w:val="00EC5A46"/>
    <w:rsid w:val="00EC5FBC"/>
    <w:rsid w:val="00EC6383"/>
    <w:rsid w:val="00EC6BD1"/>
    <w:rsid w:val="00EC6BFC"/>
    <w:rsid w:val="00ED1786"/>
    <w:rsid w:val="00ED1FD1"/>
    <w:rsid w:val="00ED2114"/>
    <w:rsid w:val="00ED30BB"/>
    <w:rsid w:val="00ED3F23"/>
    <w:rsid w:val="00ED4C2B"/>
    <w:rsid w:val="00ED5D9E"/>
    <w:rsid w:val="00ED6BB1"/>
    <w:rsid w:val="00ED7382"/>
    <w:rsid w:val="00ED76DA"/>
    <w:rsid w:val="00ED79E3"/>
    <w:rsid w:val="00EE15EB"/>
    <w:rsid w:val="00EE1CD1"/>
    <w:rsid w:val="00EE2D92"/>
    <w:rsid w:val="00EE2EE4"/>
    <w:rsid w:val="00EE30BA"/>
    <w:rsid w:val="00EE5DCA"/>
    <w:rsid w:val="00EE60D4"/>
    <w:rsid w:val="00EF07C2"/>
    <w:rsid w:val="00EF10F3"/>
    <w:rsid w:val="00EF2422"/>
    <w:rsid w:val="00EF2770"/>
    <w:rsid w:val="00EF409D"/>
    <w:rsid w:val="00EF4859"/>
    <w:rsid w:val="00EF757F"/>
    <w:rsid w:val="00EF7CB2"/>
    <w:rsid w:val="00F004C6"/>
    <w:rsid w:val="00F019C6"/>
    <w:rsid w:val="00F0352E"/>
    <w:rsid w:val="00F05606"/>
    <w:rsid w:val="00F05BAD"/>
    <w:rsid w:val="00F06984"/>
    <w:rsid w:val="00F06CAF"/>
    <w:rsid w:val="00F10F60"/>
    <w:rsid w:val="00F113D7"/>
    <w:rsid w:val="00F1387D"/>
    <w:rsid w:val="00F15A2A"/>
    <w:rsid w:val="00F16B58"/>
    <w:rsid w:val="00F200F0"/>
    <w:rsid w:val="00F203B7"/>
    <w:rsid w:val="00F2089B"/>
    <w:rsid w:val="00F21630"/>
    <w:rsid w:val="00F21B51"/>
    <w:rsid w:val="00F23BFB"/>
    <w:rsid w:val="00F26D65"/>
    <w:rsid w:val="00F31909"/>
    <w:rsid w:val="00F3265E"/>
    <w:rsid w:val="00F339D7"/>
    <w:rsid w:val="00F36DEE"/>
    <w:rsid w:val="00F407B0"/>
    <w:rsid w:val="00F4269F"/>
    <w:rsid w:val="00F461A4"/>
    <w:rsid w:val="00F463D0"/>
    <w:rsid w:val="00F50E4E"/>
    <w:rsid w:val="00F52163"/>
    <w:rsid w:val="00F52B40"/>
    <w:rsid w:val="00F53E5C"/>
    <w:rsid w:val="00F541F6"/>
    <w:rsid w:val="00F54E87"/>
    <w:rsid w:val="00F552CB"/>
    <w:rsid w:val="00F55561"/>
    <w:rsid w:val="00F55D3F"/>
    <w:rsid w:val="00F56C78"/>
    <w:rsid w:val="00F57ABD"/>
    <w:rsid w:val="00F604E4"/>
    <w:rsid w:val="00F60A0B"/>
    <w:rsid w:val="00F64C32"/>
    <w:rsid w:val="00F66CD6"/>
    <w:rsid w:val="00F66E35"/>
    <w:rsid w:val="00F672B1"/>
    <w:rsid w:val="00F70845"/>
    <w:rsid w:val="00F70C2D"/>
    <w:rsid w:val="00F7142B"/>
    <w:rsid w:val="00F715A3"/>
    <w:rsid w:val="00F73007"/>
    <w:rsid w:val="00F75EF7"/>
    <w:rsid w:val="00F7659D"/>
    <w:rsid w:val="00F77A20"/>
    <w:rsid w:val="00F822DD"/>
    <w:rsid w:val="00F824A3"/>
    <w:rsid w:val="00F829A9"/>
    <w:rsid w:val="00F840D8"/>
    <w:rsid w:val="00F84CA9"/>
    <w:rsid w:val="00F8508D"/>
    <w:rsid w:val="00F92462"/>
    <w:rsid w:val="00F92A97"/>
    <w:rsid w:val="00F93110"/>
    <w:rsid w:val="00F954C0"/>
    <w:rsid w:val="00F95CA4"/>
    <w:rsid w:val="00F96F42"/>
    <w:rsid w:val="00FA0DED"/>
    <w:rsid w:val="00FA2CC6"/>
    <w:rsid w:val="00FA2E73"/>
    <w:rsid w:val="00FA51E4"/>
    <w:rsid w:val="00FA742F"/>
    <w:rsid w:val="00FA754D"/>
    <w:rsid w:val="00FB23AB"/>
    <w:rsid w:val="00FB2721"/>
    <w:rsid w:val="00FB53A8"/>
    <w:rsid w:val="00FB6D99"/>
    <w:rsid w:val="00FB78C4"/>
    <w:rsid w:val="00FB7AA7"/>
    <w:rsid w:val="00FC1403"/>
    <w:rsid w:val="00FC4340"/>
    <w:rsid w:val="00FC56CB"/>
    <w:rsid w:val="00FD081C"/>
    <w:rsid w:val="00FD127B"/>
    <w:rsid w:val="00FD2C1A"/>
    <w:rsid w:val="00FD35AA"/>
    <w:rsid w:val="00FD36FF"/>
    <w:rsid w:val="00FD5326"/>
    <w:rsid w:val="00FD7C4B"/>
    <w:rsid w:val="00FE3A1C"/>
    <w:rsid w:val="00FE465F"/>
    <w:rsid w:val="00FE581F"/>
    <w:rsid w:val="00FE5DAA"/>
    <w:rsid w:val="00FE6412"/>
    <w:rsid w:val="00FE661C"/>
    <w:rsid w:val="00FF2B7B"/>
    <w:rsid w:val="00FF2E5A"/>
    <w:rsid w:val="00FF3643"/>
    <w:rsid w:val="00FF3F61"/>
    <w:rsid w:val="00FF4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28F2EFB-BF41-483B-8A68-09691480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2A9"/>
    <w:pPr>
      <w:topLinePunct/>
      <w:adjustRightInd w:val="0"/>
      <w:snapToGrid w:val="0"/>
      <w:spacing w:before="160" w:after="160" w:line="240" w:lineRule="atLeast"/>
      <w:ind w:left="1701"/>
    </w:pPr>
    <w:rPr>
      <w:rFonts w:cs="Arial"/>
      <w:kern w:val="2"/>
      <w:sz w:val="21"/>
      <w:szCs w:val="21"/>
    </w:rPr>
  </w:style>
  <w:style w:type="paragraph" w:styleId="Heading1">
    <w:name w:val="heading 1"/>
    <w:aliases w:val="H1,PIM 1,h1,1st level,Section Head,l1,Heading 0,&amp;3,List level 1,H11,H12,H13,H14,H15,H16,H17,标书1,h11,heading 1TOC,heading 1,Header 1,Header1,SAHeading 1,Head1,Heading apps,123321,H111,H121,H131,H141,H151,H161,H18,H112,H122,H132,H142,H152,H162"/>
    <w:basedOn w:val="Normal"/>
    <w:next w:val="Heading2"/>
    <w:link w:val="Heading1Char"/>
    <w:qFormat/>
    <w:rsid w:val="000F55D9"/>
    <w:pPr>
      <w:keepNext/>
      <w:numPr>
        <w:numId w:val="21"/>
      </w:numPr>
      <w:pBdr>
        <w:bottom w:val="single" w:sz="12" w:space="1" w:color="auto"/>
      </w:pBdr>
      <w:spacing w:before="1600" w:after="800"/>
      <w:jc w:val="right"/>
      <w:outlineLvl w:val="0"/>
    </w:pPr>
    <w:rPr>
      <w:rFonts w:ascii="Book Antiqua" w:eastAsia="SimHei" w:hAnsi="Book Antiqua" w:cs="Book Antiqua"/>
      <w:b/>
      <w:bCs/>
      <w:sz w:val="32"/>
      <w:szCs w:val="44"/>
    </w:rPr>
  </w:style>
  <w:style w:type="paragraph" w:styleId="Heading2">
    <w:name w:val="heading 2"/>
    <w:aliases w:val="PIM2,H2,Heading 2 Hidden,Heading 2 CCBS,heading 2,Titre3,HD2,sect 1.2,H21,sect 1.21,H22,sect 1.22,H211,sect 1.211,H23,sect 1.23,H212,sect 1.212,h2,第一章 标题 2,DO,ISO1,Underrubrik1,prop2,UNDERRUBRIK 1-2,2,Level 2 Head,L2,2nd level,Header 2,l2,chn"/>
    <w:basedOn w:val="Normal"/>
    <w:next w:val="Heading3"/>
    <w:link w:val="Heading2Char"/>
    <w:qFormat/>
    <w:rsid w:val="000F55D9"/>
    <w:pPr>
      <w:keepNext/>
      <w:keepLines/>
      <w:numPr>
        <w:ilvl w:val="1"/>
        <w:numId w:val="21"/>
      </w:numPr>
      <w:spacing w:before="600"/>
      <w:outlineLvl w:val="1"/>
    </w:pPr>
    <w:rPr>
      <w:rFonts w:ascii="Book Antiqua" w:eastAsia="SimHei" w:hAnsi="Book Antiqua" w:cs="Book Antiqua"/>
      <w:b/>
      <w:bCs/>
      <w:noProof/>
      <w:kern w:val="0"/>
      <w:sz w:val="28"/>
      <w:szCs w:val="36"/>
      <w:lang w:eastAsia="en-US"/>
    </w:rPr>
  </w:style>
  <w:style w:type="paragraph" w:styleId="Heading3">
    <w:name w:val="heading 3"/>
    <w:aliases w:val="h3,H3,level_3,PIM 3,Level 3 Head,Heading 3 - old,sect1.2.3,sect1.2.31,sect1.2.32,sect1.2.311,sect1.2.33,sect1.2.312,Bold Head,bh,BOD 0,3rd level,3,Head 3,二级节名,heading 3TOC,heading 3,l3,PRTM Heading 3,CT,Heading 2.3,1.2.3.,Titles,(Alt+3),prop3"/>
    <w:basedOn w:val="Normal"/>
    <w:next w:val="Normal"/>
    <w:link w:val="Heading3Char"/>
    <w:qFormat/>
    <w:rsid w:val="00EB1645"/>
    <w:pPr>
      <w:keepNext/>
      <w:keepLines/>
      <w:widowControl w:val="0"/>
      <w:numPr>
        <w:ilvl w:val="2"/>
        <w:numId w:val="24"/>
      </w:numPr>
      <w:topLinePunct w:val="0"/>
      <w:adjustRightInd/>
      <w:snapToGrid/>
      <w:spacing w:before="260" w:after="260" w:line="240" w:lineRule="auto"/>
      <w:ind w:left="446"/>
      <w:jc w:val="both"/>
      <w:outlineLvl w:val="2"/>
    </w:pPr>
    <w:rPr>
      <w:rFonts w:ascii="Arial" w:eastAsia="SimHei" w:hAnsi="Arial" w:cs="SimSun"/>
      <w:b/>
      <w:bCs/>
      <w:noProof/>
      <w:kern w:val="0"/>
      <w:sz w:val="24"/>
      <w:szCs w:val="24"/>
    </w:rPr>
  </w:style>
  <w:style w:type="paragraph" w:styleId="Heading4">
    <w:name w:val="heading 4"/>
    <w:aliases w:val="--F4,h4,H4,heading 5,标题 4 Char Char,标题 4 Char Char Char,heading 4,Char1,标题 4 Char Char Char Char,标题 4 Char Char Char Char Char,标题 4 Char Char Char Char Char Char,4,h41,heading 41,h42,heading 42,h411,heading 411,h43,heading 43,h412,h421,1,PIM 4"/>
    <w:basedOn w:val="Normal"/>
    <w:next w:val="Normal"/>
    <w:link w:val="Heading4Char"/>
    <w:qFormat/>
    <w:rsid w:val="00882DD7"/>
    <w:pPr>
      <w:keepNext/>
      <w:keepLines/>
      <w:numPr>
        <w:ilvl w:val="4"/>
        <w:numId w:val="21"/>
      </w:numPr>
      <w:outlineLvl w:val="3"/>
    </w:pPr>
    <w:rPr>
      <w:rFonts w:cs="Times New Roman"/>
      <w:b/>
      <w:bCs/>
    </w:rPr>
  </w:style>
  <w:style w:type="paragraph" w:styleId="Heading5">
    <w:name w:val="heading 5"/>
    <w:basedOn w:val="Normal"/>
    <w:next w:val="Normal"/>
    <w:link w:val="Heading5Char"/>
    <w:qFormat/>
    <w:rsid w:val="00882DD7"/>
    <w:pPr>
      <w:keepNext/>
      <w:keepLines/>
      <w:spacing w:before="280" w:after="290" w:line="376" w:lineRule="atLeast"/>
      <w:outlineLvl w:val="4"/>
    </w:pPr>
    <w:rPr>
      <w:b/>
      <w:bCs/>
      <w:sz w:val="28"/>
      <w:szCs w:val="28"/>
    </w:rPr>
  </w:style>
  <w:style w:type="paragraph" w:styleId="Heading6">
    <w:name w:val="heading 6"/>
    <w:basedOn w:val="Normal"/>
    <w:next w:val="Normal"/>
    <w:link w:val="Heading6Char"/>
    <w:qFormat/>
    <w:rsid w:val="00882DD7"/>
    <w:pPr>
      <w:keepNext/>
      <w:keepLines/>
      <w:spacing w:before="240" w:after="64" w:line="320" w:lineRule="atLeast"/>
      <w:outlineLvl w:val="5"/>
    </w:pPr>
    <w:rPr>
      <w:rFonts w:ascii="Arial" w:eastAsia="SimHei" w:hAnsi="Arial" w:cs="Times New Roman"/>
      <w:b/>
      <w:bCs/>
    </w:rPr>
  </w:style>
  <w:style w:type="paragraph" w:styleId="Heading7">
    <w:name w:val="heading 7"/>
    <w:basedOn w:val="Heading1"/>
    <w:next w:val="Heading8"/>
    <w:link w:val="Heading7Char"/>
    <w:qFormat/>
    <w:rsid w:val="00882DD7"/>
    <w:pPr>
      <w:keepLines/>
      <w:numPr>
        <w:numId w:val="22"/>
      </w:numPr>
      <w:topLinePunct w:val="0"/>
      <w:outlineLvl w:val="6"/>
    </w:pPr>
    <w:rPr>
      <w:rFonts w:eastAsia="Times New Roman"/>
      <w:bCs w:val="0"/>
    </w:rPr>
  </w:style>
  <w:style w:type="paragraph" w:styleId="Heading8">
    <w:name w:val="heading 8"/>
    <w:basedOn w:val="Heading2"/>
    <w:next w:val="Heading9"/>
    <w:link w:val="Heading8Char"/>
    <w:qFormat/>
    <w:rsid w:val="00882DD7"/>
    <w:pPr>
      <w:numPr>
        <w:numId w:val="22"/>
      </w:numPr>
      <w:topLinePunct w:val="0"/>
      <w:spacing w:before="200"/>
      <w:outlineLvl w:val="7"/>
    </w:pPr>
    <w:rPr>
      <w:rFonts w:cs="Times New Roman"/>
    </w:rPr>
  </w:style>
  <w:style w:type="paragraph" w:styleId="Heading9">
    <w:name w:val="heading 9"/>
    <w:basedOn w:val="Heading3"/>
    <w:next w:val="Normal"/>
    <w:link w:val="Heading9Char"/>
    <w:qFormat/>
    <w:rsid w:val="00882DD7"/>
    <w:pPr>
      <w:numPr>
        <w:numId w:val="22"/>
      </w:numPr>
      <w:outlineLvl w:val="8"/>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Label">
    <w:name w:val="Block Label"/>
    <w:basedOn w:val="Normal"/>
    <w:next w:val="Normal"/>
    <w:link w:val="BlockLabelChar"/>
    <w:rsid w:val="00882DD7"/>
    <w:pPr>
      <w:keepNext/>
      <w:keepLines/>
      <w:numPr>
        <w:ilvl w:val="3"/>
        <w:numId w:val="21"/>
      </w:numPr>
      <w:spacing w:before="300" w:after="80"/>
      <w:outlineLvl w:val="3"/>
    </w:pPr>
    <w:rPr>
      <w:rFonts w:ascii="Book Antiqua" w:eastAsia="SimHei" w:hAnsi="Book Antiqua" w:cs="Book Antiqua"/>
      <w:b/>
      <w:bCs/>
      <w:kern w:val="0"/>
      <w:sz w:val="26"/>
      <w:szCs w:val="26"/>
    </w:rPr>
  </w:style>
  <w:style w:type="paragraph" w:customStyle="1" w:styleId="Cover1">
    <w:name w:val="Cover1"/>
    <w:basedOn w:val="Normal"/>
    <w:rsid w:val="00882DD7"/>
    <w:pPr>
      <w:spacing w:before="80" w:after="80" w:line="240" w:lineRule="auto"/>
      <w:ind w:left="0"/>
    </w:pPr>
    <w:rPr>
      <w:rFonts w:ascii="Arial" w:eastAsia="SimHei" w:hAnsi="Arial"/>
      <w:b/>
      <w:bCs/>
      <w:noProof/>
      <w:kern w:val="0"/>
      <w:sz w:val="48"/>
      <w:szCs w:val="48"/>
    </w:rPr>
  </w:style>
  <w:style w:type="paragraph" w:customStyle="1" w:styleId="Cover4">
    <w:name w:val="Cover 4"/>
    <w:basedOn w:val="Cover3"/>
    <w:rsid w:val="00882DD7"/>
    <w:pPr>
      <w:spacing w:before="0" w:after="0" w:line="240" w:lineRule="auto"/>
      <w:jc w:val="both"/>
    </w:pPr>
    <w:rPr>
      <w:sz w:val="21"/>
      <w:szCs w:val="21"/>
    </w:rPr>
  </w:style>
  <w:style w:type="paragraph" w:customStyle="1" w:styleId="Cover5">
    <w:name w:val="Cover 5"/>
    <w:basedOn w:val="Normal"/>
    <w:rsid w:val="00882DD7"/>
    <w:pPr>
      <w:widowControl w:val="0"/>
      <w:spacing w:before="0" w:after="0" w:line="240" w:lineRule="auto"/>
      <w:ind w:left="0"/>
    </w:pPr>
    <w:rPr>
      <w:sz w:val="18"/>
      <w:szCs w:val="18"/>
    </w:rPr>
  </w:style>
  <w:style w:type="paragraph" w:customStyle="1" w:styleId="Code">
    <w:name w:val="Code"/>
    <w:basedOn w:val="Normal"/>
    <w:rsid w:val="00882DD7"/>
    <w:pPr>
      <w:widowControl w:val="0"/>
      <w:autoSpaceDE w:val="0"/>
      <w:autoSpaceDN w:val="0"/>
      <w:spacing w:before="0" w:after="0" w:line="360" w:lineRule="auto"/>
    </w:pPr>
    <w:rPr>
      <w:rFonts w:ascii="Courier New" w:hAnsi="Courier New"/>
      <w:sz w:val="18"/>
    </w:rPr>
  </w:style>
  <w:style w:type="paragraph" w:customStyle="1" w:styleId="Figure">
    <w:name w:val="Figure"/>
    <w:basedOn w:val="Normal"/>
    <w:next w:val="Normal"/>
    <w:rsid w:val="00882DD7"/>
  </w:style>
  <w:style w:type="paragraph" w:customStyle="1" w:styleId="FigureDescription">
    <w:name w:val="Figure Description"/>
    <w:next w:val="Figure"/>
    <w:rsid w:val="00882DD7"/>
    <w:pPr>
      <w:keepNext/>
      <w:numPr>
        <w:ilvl w:val="7"/>
        <w:numId w:val="21"/>
      </w:numPr>
      <w:adjustRightInd w:val="0"/>
      <w:snapToGrid w:val="0"/>
      <w:spacing w:before="320" w:after="80" w:line="240" w:lineRule="atLeast"/>
    </w:pPr>
    <w:rPr>
      <w:rFonts w:eastAsia="SimHei" w:cs="Arial"/>
      <w:spacing w:val="-4"/>
      <w:kern w:val="2"/>
      <w:sz w:val="21"/>
      <w:szCs w:val="21"/>
    </w:rPr>
  </w:style>
  <w:style w:type="paragraph" w:customStyle="1" w:styleId="FigureText">
    <w:name w:val="Figure Text"/>
    <w:rsid w:val="00882DD7"/>
    <w:pPr>
      <w:widowControl w:val="0"/>
      <w:adjustRightInd w:val="0"/>
      <w:snapToGrid w:val="0"/>
      <w:spacing w:line="240" w:lineRule="atLeast"/>
    </w:pPr>
    <w:rPr>
      <w:rFonts w:cs="Arial"/>
      <w:sz w:val="18"/>
      <w:szCs w:val="18"/>
      <w:lang w:eastAsia="en-US"/>
    </w:rPr>
  </w:style>
  <w:style w:type="paragraph" w:customStyle="1" w:styleId="HeadingLeft">
    <w:name w:val="Heading Left"/>
    <w:basedOn w:val="Normal"/>
    <w:rsid w:val="00882DD7"/>
    <w:pPr>
      <w:spacing w:before="0" w:after="0"/>
      <w:ind w:left="0"/>
    </w:pPr>
    <w:rPr>
      <w:sz w:val="20"/>
      <w:szCs w:val="20"/>
    </w:rPr>
  </w:style>
  <w:style w:type="paragraph" w:customStyle="1" w:styleId="HeadingRight">
    <w:name w:val="Heading Right"/>
    <w:basedOn w:val="Normal"/>
    <w:rsid w:val="00882DD7"/>
    <w:pPr>
      <w:spacing w:before="0" w:after="0"/>
      <w:ind w:left="0"/>
      <w:jc w:val="right"/>
    </w:pPr>
    <w:rPr>
      <w:sz w:val="20"/>
      <w:szCs w:val="20"/>
    </w:rPr>
  </w:style>
  <w:style w:type="paragraph" w:customStyle="1" w:styleId="Heading1NoNumber">
    <w:name w:val="Heading1 No Number"/>
    <w:basedOn w:val="Heading1"/>
    <w:next w:val="Normal"/>
    <w:link w:val="Heading1NoNumberChar"/>
    <w:rsid w:val="00882DD7"/>
    <w:pPr>
      <w:pageBreakBefore/>
      <w:numPr>
        <w:numId w:val="0"/>
      </w:numPr>
    </w:pPr>
    <w:rPr>
      <w:rFonts w:eastAsia="SimSun"/>
    </w:rPr>
  </w:style>
  <w:style w:type="paragraph" w:customStyle="1" w:styleId="Heading2NoNumber">
    <w:name w:val="Heading2 No Number"/>
    <w:basedOn w:val="Heading2"/>
    <w:next w:val="Normal"/>
    <w:autoRedefine/>
    <w:rsid w:val="00882DD7"/>
    <w:pPr>
      <w:numPr>
        <w:ilvl w:val="0"/>
        <w:numId w:val="0"/>
      </w:numPr>
      <w:outlineLvl w:val="9"/>
    </w:pPr>
    <w:rPr>
      <w:rFonts w:eastAsia="Times New Roman"/>
    </w:rPr>
  </w:style>
  <w:style w:type="paragraph" w:customStyle="1" w:styleId="Heading3NoNumber">
    <w:name w:val="Heading3 No Number"/>
    <w:basedOn w:val="Heading3"/>
    <w:next w:val="Normal"/>
    <w:autoRedefine/>
    <w:rsid w:val="00882DD7"/>
    <w:pPr>
      <w:numPr>
        <w:ilvl w:val="0"/>
        <w:numId w:val="0"/>
      </w:numPr>
      <w:outlineLvl w:val="9"/>
    </w:pPr>
    <w:rPr>
      <w:rFonts w:eastAsia="Times New Roman" w:cs="Book Antiqua"/>
      <w:sz w:val="26"/>
    </w:rPr>
  </w:style>
  <w:style w:type="paragraph" w:customStyle="1" w:styleId="Heading4NoNumber">
    <w:name w:val="Heading4 No Number"/>
    <w:basedOn w:val="Normal"/>
    <w:semiHidden/>
    <w:rsid w:val="00882DD7"/>
    <w:pPr>
      <w:keepNext/>
      <w:spacing w:before="200"/>
    </w:pPr>
    <w:rPr>
      <w:b/>
      <w:bCs/>
      <w:spacing w:val="-4"/>
    </w:rPr>
  </w:style>
  <w:style w:type="paragraph" w:customStyle="1" w:styleId="AboutThisChapter">
    <w:name w:val="About This Chapter"/>
    <w:basedOn w:val="Normal"/>
    <w:next w:val="Normal"/>
    <w:rsid w:val="00882DD7"/>
    <w:pPr>
      <w:keepNext/>
      <w:keepLines/>
      <w:spacing w:before="600" w:after="560"/>
      <w:ind w:left="0"/>
      <w:outlineLvl w:val="1"/>
    </w:pPr>
    <w:rPr>
      <w:rFonts w:ascii="Book Antiqua" w:hAnsi="Book Antiqua" w:cs="Book Antiqua"/>
      <w:b/>
      <w:bCs/>
      <w:noProof/>
      <w:kern w:val="0"/>
      <w:sz w:val="36"/>
      <w:szCs w:val="36"/>
      <w:lang w:eastAsia="en-US"/>
    </w:rPr>
  </w:style>
  <w:style w:type="numbering" w:styleId="111111">
    <w:name w:val="Outline List 2"/>
    <w:basedOn w:val="NoList"/>
    <w:semiHidden/>
    <w:rsid w:val="00882DD7"/>
    <w:pPr>
      <w:numPr>
        <w:numId w:val="14"/>
      </w:numPr>
    </w:pPr>
  </w:style>
  <w:style w:type="paragraph" w:customStyle="1" w:styleId="ItemList">
    <w:name w:val="Item List"/>
    <w:link w:val="ItemListChar"/>
    <w:rsid w:val="00882DD7"/>
    <w:pPr>
      <w:numPr>
        <w:numId w:val="18"/>
      </w:numPr>
      <w:adjustRightInd w:val="0"/>
      <w:snapToGrid w:val="0"/>
      <w:spacing w:before="80" w:after="80" w:line="240" w:lineRule="atLeast"/>
    </w:pPr>
    <w:rPr>
      <w:rFonts w:cs="Arial"/>
      <w:kern w:val="2"/>
      <w:sz w:val="21"/>
      <w:szCs w:val="21"/>
    </w:rPr>
  </w:style>
  <w:style w:type="paragraph" w:customStyle="1" w:styleId="ItemListinTable">
    <w:name w:val="Item List in Table"/>
    <w:basedOn w:val="Normal"/>
    <w:link w:val="ItemListinTableChar"/>
    <w:rsid w:val="00882DD7"/>
    <w:pPr>
      <w:widowControl w:val="0"/>
      <w:numPr>
        <w:numId w:val="17"/>
      </w:numPr>
      <w:spacing w:before="80" w:after="80"/>
    </w:pPr>
    <w:rPr>
      <w:kern w:val="0"/>
    </w:rPr>
  </w:style>
  <w:style w:type="paragraph" w:customStyle="1" w:styleId="ItemListText">
    <w:name w:val="Item List Text"/>
    <w:link w:val="ItemListTextChar"/>
    <w:rsid w:val="00882DD7"/>
    <w:pPr>
      <w:adjustRightInd w:val="0"/>
      <w:snapToGrid w:val="0"/>
      <w:spacing w:before="80" w:after="80" w:line="240" w:lineRule="atLeast"/>
      <w:ind w:left="2126"/>
    </w:pPr>
    <w:rPr>
      <w:kern w:val="2"/>
      <w:sz w:val="21"/>
      <w:szCs w:val="21"/>
    </w:rPr>
  </w:style>
  <w:style w:type="paragraph" w:customStyle="1" w:styleId="ItemStep">
    <w:name w:val="Item Step"/>
    <w:rsid w:val="00882DD7"/>
    <w:pPr>
      <w:numPr>
        <w:ilvl w:val="6"/>
        <w:numId w:val="21"/>
      </w:numPr>
      <w:adjustRightInd w:val="0"/>
      <w:snapToGrid w:val="0"/>
      <w:spacing w:before="80" w:after="80" w:line="240" w:lineRule="atLeast"/>
      <w:jc w:val="both"/>
      <w:outlineLvl w:val="6"/>
    </w:pPr>
    <w:rPr>
      <w:rFonts w:cs="Arial"/>
      <w:sz w:val="21"/>
      <w:szCs w:val="21"/>
    </w:rPr>
  </w:style>
  <w:style w:type="paragraph" w:customStyle="1" w:styleId="ManualTitle1">
    <w:name w:val="Manual Title1"/>
    <w:semiHidden/>
    <w:rsid w:val="00882DD7"/>
    <w:rPr>
      <w:rFonts w:ascii="Arial" w:eastAsia="SimHei" w:hAnsi="Arial"/>
      <w:noProof/>
      <w:sz w:val="30"/>
      <w:lang w:eastAsia="en-US"/>
    </w:rPr>
  </w:style>
  <w:style w:type="paragraph" w:customStyle="1" w:styleId="CAUTIONHeading">
    <w:name w:val="CAUTION Heading"/>
    <w:basedOn w:val="Normal"/>
    <w:rsid w:val="00882DD7"/>
    <w:pPr>
      <w:keepNext/>
      <w:pBdr>
        <w:top w:val="single" w:sz="12" w:space="4" w:color="auto"/>
      </w:pBdr>
      <w:spacing w:before="80" w:after="80"/>
    </w:pPr>
    <w:rPr>
      <w:rFonts w:ascii="Book Antiqua" w:eastAsia="SimHei" w:hAnsi="Book Antiqua"/>
      <w:b/>
      <w:bCs/>
      <w:noProof/>
      <w:kern w:val="0"/>
      <w:position w:val="-6"/>
    </w:rPr>
  </w:style>
  <w:style w:type="paragraph" w:customStyle="1" w:styleId="NotesHeadinginTable">
    <w:name w:val="Notes Heading in Table"/>
    <w:next w:val="NotesTextinTable"/>
    <w:rsid w:val="00882DD7"/>
    <w:pPr>
      <w:keepNext/>
      <w:adjustRightInd w:val="0"/>
      <w:snapToGrid w:val="0"/>
      <w:spacing w:before="80" w:after="40" w:line="240" w:lineRule="atLeast"/>
    </w:pPr>
    <w:rPr>
      <w:rFonts w:eastAsia="SimHei" w:cs="Arial"/>
      <w:b/>
      <w:bCs/>
      <w:kern w:val="2"/>
      <w:sz w:val="18"/>
      <w:szCs w:val="18"/>
    </w:rPr>
  </w:style>
  <w:style w:type="paragraph" w:customStyle="1" w:styleId="CAUTIONText">
    <w:name w:val="CAUTION Text"/>
    <w:basedOn w:val="Normal"/>
    <w:rsid w:val="00882DD7"/>
    <w:pPr>
      <w:keepLines/>
      <w:pBdr>
        <w:bottom w:val="single" w:sz="12" w:space="4" w:color="auto"/>
      </w:pBdr>
      <w:spacing w:before="80" w:after="80"/>
    </w:pPr>
    <w:rPr>
      <w:rFonts w:eastAsia="KaiTi_GB2312"/>
      <w:iCs/>
    </w:rPr>
  </w:style>
  <w:style w:type="paragraph" w:customStyle="1" w:styleId="NotesTextinTable">
    <w:name w:val="Notes Text in Table"/>
    <w:rsid w:val="00882DD7"/>
    <w:pPr>
      <w:widowControl w:val="0"/>
      <w:adjustRightInd w:val="0"/>
      <w:snapToGrid w:val="0"/>
      <w:spacing w:before="40" w:after="80" w:line="200" w:lineRule="atLeast"/>
      <w:ind w:left="170"/>
    </w:pPr>
    <w:rPr>
      <w:rFonts w:eastAsia="KaiTi_GB2312" w:cs="Arial"/>
      <w:iCs/>
      <w:kern w:val="2"/>
      <w:sz w:val="18"/>
      <w:szCs w:val="18"/>
    </w:rPr>
  </w:style>
  <w:style w:type="paragraph" w:customStyle="1" w:styleId="CAUTIONTextList">
    <w:name w:val="CAUTION Text List"/>
    <w:basedOn w:val="CAUTIONText"/>
    <w:rsid w:val="00882DD7"/>
    <w:pPr>
      <w:keepNext/>
      <w:numPr>
        <w:numId w:val="20"/>
      </w:numPr>
    </w:pPr>
  </w:style>
  <w:style w:type="table" w:customStyle="1" w:styleId="Table">
    <w:name w:val="Table"/>
    <w:basedOn w:val="TableProfessional"/>
    <w:rsid w:val="00882DD7"/>
    <w:pPr>
      <w:jc w:val="left"/>
    </w:pPr>
    <w:rPr>
      <w:rFonts w:cs="Arial"/>
      <w:lang w:val="en-GB" w:eastAsia="en-US"/>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TableGrid"/>
    <w:rsid w:val="00882DD7"/>
    <w:pPr>
      <w:jc w:val="left"/>
    </w:pPr>
    <w:rPr>
      <w:rFonts w:cs="Arial"/>
      <w:sz w:val="21"/>
      <w:szCs w:val="21"/>
    </w:rPr>
    <w:tblPr>
      <w:tblInd w:w="1814" w:type="dxa"/>
      <w:tblCellMar>
        <w:top w:w="0" w:type="dxa"/>
        <w:left w:w="108" w:type="dxa"/>
        <w:bottom w:w="0" w:type="dxa"/>
        <w:right w:w="108" w:type="dxa"/>
      </w:tblCellMar>
    </w:tblPr>
    <w:trPr>
      <w:cantSplit/>
    </w:trPr>
  </w:style>
  <w:style w:type="table" w:styleId="TableGrid">
    <w:name w:val="Table Grid"/>
    <w:basedOn w:val="TableNormal"/>
    <w:rsid w:val="00882DD7"/>
    <w:pPr>
      <w:widowControl w:val="0"/>
      <w:adjustRightInd w:val="0"/>
      <w:snapToGrid w:val="0"/>
      <w:jc w:val="both"/>
    </w:pPr>
    <w:tblPr>
      <w:tblInd w:w="113" w:type="dxa"/>
      <w:tblCellMar>
        <w:top w:w="0" w:type="dxa"/>
        <w:left w:w="108" w:type="dxa"/>
        <w:bottom w:w="0" w:type="dxa"/>
        <w:right w:w="108" w:type="dxa"/>
      </w:tblCellMar>
    </w:tblPr>
  </w:style>
  <w:style w:type="paragraph" w:customStyle="1" w:styleId="Step">
    <w:name w:val="Step"/>
    <w:basedOn w:val="Normal"/>
    <w:rsid w:val="00882DD7"/>
    <w:pPr>
      <w:numPr>
        <w:ilvl w:val="5"/>
        <w:numId w:val="21"/>
      </w:numPr>
      <w:outlineLvl w:val="5"/>
    </w:pPr>
    <w:rPr>
      <w:snapToGrid w:val="0"/>
      <w:kern w:val="0"/>
    </w:rPr>
  </w:style>
  <w:style w:type="paragraph" w:customStyle="1" w:styleId="SubItemList">
    <w:name w:val="Sub Item List"/>
    <w:basedOn w:val="Normal"/>
    <w:link w:val="SubItemListChar"/>
    <w:rsid w:val="00882DD7"/>
    <w:pPr>
      <w:numPr>
        <w:numId w:val="1"/>
      </w:numPr>
      <w:spacing w:before="80" w:after="80"/>
    </w:pPr>
  </w:style>
  <w:style w:type="paragraph" w:customStyle="1" w:styleId="SubItemListText">
    <w:name w:val="Sub Item List Text"/>
    <w:link w:val="SubItemListTextChar"/>
    <w:rsid w:val="00882DD7"/>
    <w:pPr>
      <w:adjustRightInd w:val="0"/>
      <w:snapToGrid w:val="0"/>
      <w:spacing w:before="80" w:after="80" w:line="240" w:lineRule="atLeast"/>
      <w:ind w:left="2410"/>
    </w:pPr>
    <w:rPr>
      <w:kern w:val="2"/>
      <w:sz w:val="21"/>
      <w:szCs w:val="21"/>
    </w:rPr>
  </w:style>
  <w:style w:type="table" w:styleId="TableProfessional">
    <w:name w:val="Table Professional"/>
    <w:basedOn w:val="TableNormal"/>
    <w:semiHidden/>
    <w:rsid w:val="00882DD7"/>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Normal"/>
    <w:next w:val="Normal"/>
    <w:link w:val="TableDescriptionChar"/>
    <w:rsid w:val="00882DD7"/>
    <w:pPr>
      <w:keepNext/>
      <w:numPr>
        <w:ilvl w:val="8"/>
        <w:numId w:val="21"/>
      </w:numPr>
      <w:spacing w:before="320" w:after="80"/>
    </w:pPr>
    <w:rPr>
      <w:spacing w:val="-4"/>
    </w:rPr>
  </w:style>
  <w:style w:type="paragraph" w:customStyle="1" w:styleId="TableNote">
    <w:name w:val="Table Note"/>
    <w:basedOn w:val="Normal"/>
    <w:rsid w:val="00882DD7"/>
    <w:pPr>
      <w:keepLines/>
      <w:spacing w:before="80" w:after="80"/>
      <w:ind w:leftChars="805" w:left="805"/>
    </w:pPr>
    <w:rPr>
      <w:color w:val="000000"/>
      <w:kern w:val="0"/>
      <w:sz w:val="18"/>
      <w:szCs w:val="18"/>
    </w:rPr>
  </w:style>
  <w:style w:type="paragraph" w:customStyle="1" w:styleId="TerminalDisplay">
    <w:name w:val="Terminal Display"/>
    <w:rsid w:val="00882DD7"/>
    <w:pPr>
      <w:adjustRightInd w:val="0"/>
      <w:snapToGrid w:val="0"/>
      <w:spacing w:line="240" w:lineRule="atLeast"/>
      <w:ind w:left="1701"/>
    </w:pPr>
    <w:rPr>
      <w:rFonts w:ascii="Courier New" w:hAnsi="Courier New" w:cs="Courier New"/>
      <w:snapToGrid w:val="0"/>
      <w:sz w:val="16"/>
      <w:szCs w:val="16"/>
    </w:rPr>
  </w:style>
  <w:style w:type="paragraph" w:styleId="TOC1">
    <w:name w:val="toc 1"/>
    <w:basedOn w:val="Normal"/>
    <w:next w:val="Normal"/>
    <w:uiPriority w:val="39"/>
    <w:qFormat/>
    <w:rsid w:val="00882DD7"/>
    <w:pPr>
      <w:spacing w:after="80"/>
      <w:ind w:left="0"/>
    </w:pPr>
    <w:rPr>
      <w:rFonts w:ascii="Book Antiqua" w:hAnsi="Book Antiqua" w:cs="Book Antiqua"/>
      <w:b/>
      <w:bCs/>
      <w:sz w:val="24"/>
      <w:szCs w:val="24"/>
    </w:rPr>
  </w:style>
  <w:style w:type="paragraph" w:styleId="TOC2">
    <w:name w:val="toc 2"/>
    <w:basedOn w:val="Normal"/>
    <w:next w:val="Normal"/>
    <w:uiPriority w:val="39"/>
    <w:qFormat/>
    <w:rsid w:val="00882DD7"/>
    <w:pPr>
      <w:spacing w:before="80" w:after="80"/>
      <w:ind w:leftChars="300" w:left="300"/>
    </w:pPr>
    <w:rPr>
      <w:noProof/>
      <w:sz w:val="20"/>
      <w:szCs w:val="20"/>
    </w:rPr>
  </w:style>
  <w:style w:type="paragraph" w:styleId="TOC3">
    <w:name w:val="toc 3"/>
    <w:basedOn w:val="Normal"/>
    <w:next w:val="Normal"/>
    <w:uiPriority w:val="39"/>
    <w:qFormat/>
    <w:rsid w:val="00882DD7"/>
    <w:pPr>
      <w:spacing w:before="80" w:after="80"/>
      <w:ind w:leftChars="450" w:left="450"/>
    </w:pPr>
    <w:rPr>
      <w:noProof/>
      <w:sz w:val="20"/>
      <w:szCs w:val="20"/>
    </w:rPr>
  </w:style>
  <w:style w:type="paragraph" w:styleId="TOC4">
    <w:name w:val="toc 4"/>
    <w:basedOn w:val="Normal"/>
    <w:next w:val="Normal"/>
    <w:autoRedefine/>
    <w:semiHidden/>
    <w:rsid w:val="00882DD7"/>
    <w:pPr>
      <w:tabs>
        <w:tab w:val="center" w:pos="10080"/>
      </w:tabs>
      <w:kinsoku w:val="0"/>
      <w:overflowPunct w:val="0"/>
      <w:autoSpaceDE w:val="0"/>
      <w:autoSpaceDN w:val="0"/>
      <w:spacing w:before="0" w:after="0" w:line="240" w:lineRule="auto"/>
      <w:ind w:left="2540"/>
      <w:jc w:val="right"/>
    </w:pPr>
    <w:rPr>
      <w:sz w:val="20"/>
      <w:szCs w:val="20"/>
    </w:rPr>
  </w:style>
  <w:style w:type="paragraph" w:styleId="TOC5">
    <w:name w:val="toc 5"/>
    <w:basedOn w:val="Normal"/>
    <w:next w:val="Normal"/>
    <w:autoRedefine/>
    <w:semiHidden/>
    <w:rsid w:val="00882DD7"/>
    <w:pPr>
      <w:ind w:left="1680"/>
    </w:pPr>
    <w:rPr>
      <w:sz w:val="24"/>
    </w:rPr>
  </w:style>
  <w:style w:type="paragraph" w:styleId="TOC6">
    <w:name w:val="toc 6"/>
    <w:basedOn w:val="Normal"/>
    <w:next w:val="Normal"/>
    <w:autoRedefine/>
    <w:semiHidden/>
    <w:rsid w:val="00882DD7"/>
    <w:pPr>
      <w:ind w:left="2100"/>
    </w:pPr>
    <w:rPr>
      <w:sz w:val="24"/>
    </w:rPr>
  </w:style>
  <w:style w:type="paragraph" w:styleId="TOC7">
    <w:name w:val="toc 7"/>
    <w:basedOn w:val="Normal"/>
    <w:next w:val="Normal"/>
    <w:autoRedefine/>
    <w:semiHidden/>
    <w:rsid w:val="00882DD7"/>
    <w:pPr>
      <w:ind w:left="2520"/>
    </w:pPr>
    <w:rPr>
      <w:sz w:val="24"/>
    </w:rPr>
  </w:style>
  <w:style w:type="paragraph" w:styleId="TOC8">
    <w:name w:val="toc 8"/>
    <w:basedOn w:val="Normal"/>
    <w:next w:val="Normal"/>
    <w:autoRedefine/>
    <w:semiHidden/>
    <w:rsid w:val="00882DD7"/>
    <w:pPr>
      <w:ind w:left="2940"/>
    </w:pPr>
    <w:rPr>
      <w:sz w:val="24"/>
    </w:rPr>
  </w:style>
  <w:style w:type="paragraph" w:styleId="TOC9">
    <w:name w:val="toc 9"/>
    <w:basedOn w:val="Normal"/>
    <w:next w:val="Normal"/>
    <w:autoRedefine/>
    <w:semiHidden/>
    <w:rsid w:val="00882DD7"/>
    <w:pPr>
      <w:ind w:left="3360"/>
    </w:pPr>
    <w:rPr>
      <w:sz w:val="24"/>
    </w:rPr>
  </w:style>
  <w:style w:type="paragraph" w:styleId="Index1">
    <w:name w:val="index 1"/>
    <w:basedOn w:val="Normal"/>
    <w:next w:val="Normal"/>
    <w:autoRedefine/>
    <w:semiHidden/>
    <w:rsid w:val="00882DD7"/>
    <w:rPr>
      <w:sz w:val="24"/>
    </w:rPr>
  </w:style>
  <w:style w:type="paragraph" w:styleId="Index2">
    <w:name w:val="index 2"/>
    <w:basedOn w:val="Normal"/>
    <w:next w:val="Normal"/>
    <w:autoRedefine/>
    <w:semiHidden/>
    <w:rsid w:val="00882DD7"/>
    <w:pPr>
      <w:ind w:leftChars="200" w:left="200"/>
    </w:pPr>
    <w:rPr>
      <w:sz w:val="24"/>
    </w:rPr>
  </w:style>
  <w:style w:type="paragraph" w:styleId="Index3">
    <w:name w:val="index 3"/>
    <w:basedOn w:val="Normal"/>
    <w:next w:val="Normal"/>
    <w:autoRedefine/>
    <w:semiHidden/>
    <w:rsid w:val="00882DD7"/>
    <w:pPr>
      <w:ind w:leftChars="400" w:left="400"/>
    </w:pPr>
    <w:rPr>
      <w:sz w:val="24"/>
    </w:rPr>
  </w:style>
  <w:style w:type="paragraph" w:styleId="Index5">
    <w:name w:val="index 5"/>
    <w:basedOn w:val="Normal"/>
    <w:next w:val="Normal"/>
    <w:autoRedefine/>
    <w:semiHidden/>
    <w:rsid w:val="00882DD7"/>
    <w:pPr>
      <w:ind w:left="1050" w:hanging="210"/>
    </w:pPr>
    <w:rPr>
      <w:sz w:val="20"/>
      <w:szCs w:val="20"/>
    </w:rPr>
  </w:style>
  <w:style w:type="paragraph" w:styleId="Index6">
    <w:name w:val="index 6"/>
    <w:basedOn w:val="Normal"/>
    <w:next w:val="Normal"/>
    <w:autoRedefine/>
    <w:semiHidden/>
    <w:rsid w:val="00882DD7"/>
    <w:pPr>
      <w:ind w:left="1260" w:hanging="210"/>
    </w:pPr>
    <w:rPr>
      <w:sz w:val="20"/>
      <w:szCs w:val="20"/>
    </w:rPr>
  </w:style>
  <w:style w:type="paragraph" w:styleId="Index7">
    <w:name w:val="index 7"/>
    <w:basedOn w:val="Normal"/>
    <w:next w:val="Normal"/>
    <w:autoRedefine/>
    <w:semiHidden/>
    <w:rsid w:val="00882DD7"/>
    <w:pPr>
      <w:ind w:left="1470" w:hanging="210"/>
    </w:pPr>
    <w:rPr>
      <w:sz w:val="20"/>
      <w:szCs w:val="20"/>
    </w:rPr>
  </w:style>
  <w:style w:type="paragraph" w:styleId="Index8">
    <w:name w:val="index 8"/>
    <w:basedOn w:val="Normal"/>
    <w:next w:val="Normal"/>
    <w:autoRedefine/>
    <w:semiHidden/>
    <w:rsid w:val="00882DD7"/>
    <w:pPr>
      <w:ind w:left="1680" w:hanging="210"/>
    </w:pPr>
    <w:rPr>
      <w:sz w:val="20"/>
      <w:szCs w:val="20"/>
    </w:rPr>
  </w:style>
  <w:style w:type="paragraph" w:styleId="Index9">
    <w:name w:val="index 9"/>
    <w:basedOn w:val="Normal"/>
    <w:next w:val="Normal"/>
    <w:autoRedefine/>
    <w:semiHidden/>
    <w:rsid w:val="00882DD7"/>
    <w:pPr>
      <w:ind w:left="1890" w:hanging="210"/>
    </w:pPr>
    <w:rPr>
      <w:sz w:val="20"/>
      <w:szCs w:val="20"/>
    </w:rPr>
  </w:style>
  <w:style w:type="paragraph" w:styleId="TableofFigures">
    <w:name w:val="table of figures"/>
    <w:basedOn w:val="Normal"/>
    <w:next w:val="Normal"/>
    <w:semiHidden/>
    <w:rsid w:val="00882DD7"/>
    <w:pPr>
      <w:spacing w:afterLines="50"/>
      <w:ind w:leftChars="300" w:left="300"/>
    </w:pPr>
    <w:rPr>
      <w:sz w:val="20"/>
      <w:szCs w:val="20"/>
    </w:rPr>
  </w:style>
  <w:style w:type="paragraph" w:styleId="DocumentMap">
    <w:name w:val="Document Map"/>
    <w:basedOn w:val="Normal"/>
    <w:link w:val="DocumentMapChar"/>
    <w:rsid w:val="00882DD7"/>
    <w:pPr>
      <w:shd w:val="clear" w:color="auto" w:fill="000080"/>
    </w:pPr>
  </w:style>
  <w:style w:type="paragraph" w:styleId="Footer">
    <w:name w:val="footer"/>
    <w:basedOn w:val="HeadingLeft"/>
    <w:link w:val="FooterChar"/>
    <w:rsid w:val="00882DD7"/>
    <w:pPr>
      <w:spacing w:before="200" w:after="200" w:line="20" w:lineRule="atLeast"/>
      <w:jc w:val="center"/>
    </w:pPr>
    <w:rPr>
      <w:rFonts w:cs="Times New Roman"/>
      <w:b/>
      <w:bCs/>
      <w:sz w:val="2"/>
      <w:szCs w:val="2"/>
    </w:rPr>
  </w:style>
  <w:style w:type="paragraph" w:customStyle="1" w:styleId="TerminalDisplayinTable">
    <w:name w:val="Terminal Display in Table"/>
    <w:rsid w:val="00882DD7"/>
    <w:pPr>
      <w:widowControl w:val="0"/>
      <w:adjustRightInd w:val="0"/>
      <w:snapToGrid w:val="0"/>
      <w:spacing w:before="80" w:after="80" w:line="240" w:lineRule="atLeast"/>
    </w:pPr>
    <w:rPr>
      <w:rFonts w:ascii="Courier New" w:hAnsi="Courier New" w:cs="Courier New"/>
      <w:snapToGrid w:val="0"/>
      <w:sz w:val="16"/>
      <w:szCs w:val="16"/>
    </w:rPr>
  </w:style>
  <w:style w:type="paragraph" w:styleId="Header">
    <w:name w:val="header"/>
    <w:basedOn w:val="Normal"/>
    <w:link w:val="HeaderChar"/>
    <w:rsid w:val="00882DD7"/>
    <w:pPr>
      <w:tabs>
        <w:tab w:val="center" w:pos="4153"/>
        <w:tab w:val="right" w:pos="8306"/>
      </w:tabs>
      <w:spacing w:before="0" w:after="0" w:line="20" w:lineRule="atLeast"/>
      <w:ind w:left="0"/>
      <w:jc w:val="right"/>
    </w:pPr>
    <w:rPr>
      <w:sz w:val="2"/>
      <w:szCs w:val="2"/>
    </w:rPr>
  </w:style>
  <w:style w:type="character" w:styleId="Hyperlink">
    <w:name w:val="Hyperlink"/>
    <w:uiPriority w:val="99"/>
    <w:rsid w:val="00882DD7"/>
    <w:rPr>
      <w:color w:val="0000FF"/>
      <w:u w:val="none"/>
    </w:rPr>
  </w:style>
  <w:style w:type="paragraph" w:customStyle="1" w:styleId="CopyrightDeclaration">
    <w:name w:val="Copyright Declaration"/>
    <w:semiHidden/>
    <w:rsid w:val="00882DD7"/>
    <w:pPr>
      <w:spacing w:before="80" w:after="80"/>
    </w:pPr>
    <w:rPr>
      <w:rFonts w:ascii="Arial" w:eastAsia="SimHei" w:hAnsi="Arial"/>
      <w:sz w:val="36"/>
    </w:rPr>
  </w:style>
  <w:style w:type="numbering" w:styleId="1ai">
    <w:name w:val="Outline List 1"/>
    <w:basedOn w:val="NoList"/>
    <w:semiHidden/>
    <w:rsid w:val="00882DD7"/>
    <w:pPr>
      <w:numPr>
        <w:numId w:val="15"/>
      </w:numPr>
    </w:pPr>
  </w:style>
  <w:style w:type="paragraph" w:customStyle="1" w:styleId="TableHeading">
    <w:name w:val="Table Heading"/>
    <w:basedOn w:val="Normal"/>
    <w:link w:val="TableHeadingChar"/>
    <w:rsid w:val="00882DD7"/>
    <w:pPr>
      <w:keepNext/>
      <w:widowControl w:val="0"/>
      <w:spacing w:before="80" w:after="80"/>
      <w:ind w:left="0"/>
    </w:pPr>
    <w:rPr>
      <w:rFonts w:ascii="Book Antiqua" w:eastAsia="SimHei" w:hAnsi="Book Antiqua" w:cs="Book Antiqua"/>
      <w:b/>
      <w:bCs/>
      <w:snapToGrid w:val="0"/>
      <w:kern w:val="0"/>
    </w:rPr>
  </w:style>
  <w:style w:type="paragraph" w:customStyle="1" w:styleId="TableText">
    <w:name w:val="Table Text"/>
    <w:basedOn w:val="Normal"/>
    <w:link w:val="TableTextChar"/>
    <w:rsid w:val="00882DD7"/>
    <w:pPr>
      <w:widowControl w:val="0"/>
      <w:spacing w:before="80" w:after="80"/>
      <w:ind w:left="0"/>
    </w:pPr>
    <w:rPr>
      <w:snapToGrid w:val="0"/>
      <w:kern w:val="0"/>
    </w:rPr>
  </w:style>
  <w:style w:type="paragraph" w:customStyle="1" w:styleId="HeadingMiddle">
    <w:name w:val="Heading Middle"/>
    <w:rsid w:val="00882DD7"/>
    <w:pPr>
      <w:adjustRightInd w:val="0"/>
      <w:snapToGrid w:val="0"/>
      <w:spacing w:line="240" w:lineRule="atLeast"/>
      <w:jc w:val="center"/>
    </w:pPr>
    <w:rPr>
      <w:rFonts w:cs="Arial"/>
      <w:snapToGrid w:val="0"/>
    </w:rPr>
  </w:style>
  <w:style w:type="paragraph" w:styleId="MacroText">
    <w:name w:val="macro"/>
    <w:link w:val="MacroTextChar"/>
    <w:semiHidden/>
    <w:rsid w:val="00882DD7"/>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FootnoteText">
    <w:name w:val="footnote text"/>
    <w:basedOn w:val="Normal"/>
    <w:link w:val="FootnoteTextChar"/>
    <w:semiHidden/>
    <w:rsid w:val="00882DD7"/>
    <w:rPr>
      <w:sz w:val="18"/>
      <w:szCs w:val="18"/>
    </w:rPr>
  </w:style>
  <w:style w:type="character" w:styleId="FootnoteReference">
    <w:name w:val="footnote reference"/>
    <w:basedOn w:val="DefaultParagraphFont"/>
    <w:semiHidden/>
    <w:rsid w:val="00882DD7"/>
    <w:rPr>
      <w:vertAlign w:val="superscript"/>
    </w:rPr>
  </w:style>
  <w:style w:type="paragraph" w:styleId="BalloonText">
    <w:name w:val="Balloon Text"/>
    <w:basedOn w:val="Normal"/>
    <w:link w:val="BalloonTextChar"/>
    <w:rsid w:val="00882DD7"/>
    <w:rPr>
      <w:sz w:val="18"/>
      <w:szCs w:val="18"/>
    </w:rPr>
  </w:style>
  <w:style w:type="paragraph" w:styleId="CommentText">
    <w:name w:val="annotation text"/>
    <w:basedOn w:val="Normal"/>
    <w:link w:val="CommentTextChar"/>
    <w:rsid w:val="00882DD7"/>
  </w:style>
  <w:style w:type="character" w:styleId="CommentReference">
    <w:name w:val="annotation reference"/>
    <w:basedOn w:val="DefaultParagraphFont"/>
    <w:semiHidden/>
    <w:rsid w:val="00882DD7"/>
    <w:rPr>
      <w:sz w:val="21"/>
      <w:szCs w:val="21"/>
    </w:rPr>
  </w:style>
  <w:style w:type="paragraph" w:styleId="CommentSubject">
    <w:name w:val="annotation subject"/>
    <w:basedOn w:val="CommentText"/>
    <w:next w:val="CommentText"/>
    <w:link w:val="CommentSubjectChar"/>
    <w:semiHidden/>
    <w:rsid w:val="00882DD7"/>
    <w:rPr>
      <w:b/>
      <w:bCs/>
    </w:rPr>
  </w:style>
  <w:style w:type="paragraph" w:styleId="Index4">
    <w:name w:val="index 4"/>
    <w:basedOn w:val="Normal"/>
    <w:next w:val="Normal"/>
    <w:autoRedefine/>
    <w:semiHidden/>
    <w:rsid w:val="00882DD7"/>
    <w:pPr>
      <w:ind w:left="1260"/>
    </w:pPr>
  </w:style>
  <w:style w:type="paragraph" w:styleId="IndexHeading">
    <w:name w:val="index heading"/>
    <w:basedOn w:val="Normal"/>
    <w:next w:val="Index1"/>
    <w:semiHidden/>
    <w:rsid w:val="00882DD7"/>
    <w:rPr>
      <w:rFonts w:ascii="Arial" w:hAnsi="Arial"/>
      <w:b/>
      <w:bCs/>
    </w:rPr>
  </w:style>
  <w:style w:type="paragraph" w:styleId="EndnoteText">
    <w:name w:val="endnote text"/>
    <w:basedOn w:val="Normal"/>
    <w:link w:val="EndnoteTextChar"/>
    <w:semiHidden/>
    <w:rsid w:val="00882DD7"/>
  </w:style>
  <w:style w:type="character" w:styleId="EndnoteReference">
    <w:name w:val="endnote reference"/>
    <w:basedOn w:val="DefaultParagraphFont"/>
    <w:semiHidden/>
    <w:rsid w:val="00882DD7"/>
    <w:rPr>
      <w:vertAlign w:val="superscript"/>
    </w:rPr>
  </w:style>
  <w:style w:type="paragraph" w:styleId="TableofAuthorities">
    <w:name w:val="table of authorities"/>
    <w:basedOn w:val="Normal"/>
    <w:next w:val="Normal"/>
    <w:semiHidden/>
    <w:rsid w:val="00882DD7"/>
    <w:pPr>
      <w:ind w:left="420"/>
    </w:pPr>
  </w:style>
  <w:style w:type="paragraph" w:styleId="TOAHeading">
    <w:name w:val="toa heading"/>
    <w:basedOn w:val="Normal"/>
    <w:next w:val="Normal"/>
    <w:semiHidden/>
    <w:rsid w:val="00882DD7"/>
    <w:pPr>
      <w:spacing w:before="120"/>
    </w:pPr>
    <w:rPr>
      <w:rFonts w:ascii="Arial" w:hAnsi="Arial"/>
    </w:rPr>
  </w:style>
  <w:style w:type="paragraph" w:customStyle="1" w:styleId="Contents">
    <w:name w:val="Contents"/>
    <w:basedOn w:val="Heading1NoNumber"/>
    <w:link w:val="ContentsChar"/>
    <w:rsid w:val="00882DD7"/>
    <w:pPr>
      <w:outlineLvl w:val="9"/>
    </w:pPr>
    <w:rPr>
      <w:rFonts w:eastAsia="SimHei"/>
    </w:rPr>
  </w:style>
  <w:style w:type="character" w:styleId="HTMLVariable">
    <w:name w:val="HTML Variable"/>
    <w:basedOn w:val="DefaultParagraphFont"/>
    <w:semiHidden/>
    <w:rsid w:val="00882DD7"/>
    <w:rPr>
      <w:i/>
      <w:iCs/>
    </w:rPr>
  </w:style>
  <w:style w:type="character" w:styleId="HTMLTypewriter">
    <w:name w:val="HTML Typewriter"/>
    <w:basedOn w:val="DefaultParagraphFont"/>
    <w:semiHidden/>
    <w:rsid w:val="00882DD7"/>
    <w:rPr>
      <w:rFonts w:ascii="Courier New" w:hAnsi="Courier New" w:cs="Courier New"/>
      <w:sz w:val="20"/>
      <w:szCs w:val="20"/>
    </w:rPr>
  </w:style>
  <w:style w:type="character" w:styleId="HTMLCode">
    <w:name w:val="HTML Code"/>
    <w:basedOn w:val="DefaultParagraphFont"/>
    <w:semiHidden/>
    <w:rsid w:val="00882DD7"/>
    <w:rPr>
      <w:rFonts w:ascii="Courier New" w:hAnsi="Courier New" w:cs="Courier New"/>
      <w:sz w:val="20"/>
      <w:szCs w:val="20"/>
    </w:rPr>
  </w:style>
  <w:style w:type="paragraph" w:styleId="HTMLAddress">
    <w:name w:val="HTML Address"/>
    <w:basedOn w:val="Normal"/>
    <w:link w:val="HTMLAddressChar"/>
    <w:semiHidden/>
    <w:rsid w:val="00882DD7"/>
    <w:rPr>
      <w:i/>
      <w:iCs/>
    </w:rPr>
  </w:style>
  <w:style w:type="character" w:styleId="HTMLDefinition">
    <w:name w:val="HTML Definition"/>
    <w:basedOn w:val="DefaultParagraphFont"/>
    <w:semiHidden/>
    <w:rsid w:val="00882DD7"/>
    <w:rPr>
      <w:i/>
      <w:iCs/>
    </w:rPr>
  </w:style>
  <w:style w:type="character" w:styleId="HTMLKeyboard">
    <w:name w:val="HTML Keyboard"/>
    <w:basedOn w:val="DefaultParagraphFont"/>
    <w:semiHidden/>
    <w:rsid w:val="00882DD7"/>
    <w:rPr>
      <w:rFonts w:ascii="Courier New" w:hAnsi="Courier New" w:cs="Courier New"/>
      <w:sz w:val="20"/>
      <w:szCs w:val="20"/>
    </w:rPr>
  </w:style>
  <w:style w:type="character" w:styleId="HTMLAcronym">
    <w:name w:val="HTML Acronym"/>
    <w:basedOn w:val="DefaultParagraphFont"/>
    <w:semiHidden/>
    <w:rsid w:val="00882DD7"/>
  </w:style>
  <w:style w:type="character" w:styleId="HTMLSample">
    <w:name w:val="HTML Sample"/>
    <w:basedOn w:val="DefaultParagraphFont"/>
    <w:semiHidden/>
    <w:rsid w:val="00882DD7"/>
    <w:rPr>
      <w:rFonts w:ascii="Courier New" w:hAnsi="Courier New" w:cs="Courier New"/>
    </w:rPr>
  </w:style>
  <w:style w:type="character" w:styleId="HTMLCite">
    <w:name w:val="HTML Cite"/>
    <w:basedOn w:val="DefaultParagraphFont"/>
    <w:semiHidden/>
    <w:rsid w:val="00882DD7"/>
    <w:rPr>
      <w:i/>
      <w:iCs/>
    </w:rPr>
  </w:style>
  <w:style w:type="paragraph" w:styleId="HTMLPreformatted">
    <w:name w:val="HTML Preformatted"/>
    <w:basedOn w:val="Normal"/>
    <w:link w:val="HTMLPreformattedChar"/>
    <w:semiHidden/>
    <w:rsid w:val="00882DD7"/>
    <w:rPr>
      <w:rFonts w:ascii="Courier New" w:hAnsi="Courier New" w:cs="Courier New"/>
      <w:sz w:val="20"/>
      <w:szCs w:val="20"/>
    </w:rPr>
  </w:style>
  <w:style w:type="table" w:styleId="TableWeb1">
    <w:name w:val="Table Web 1"/>
    <w:basedOn w:val="TableNormal"/>
    <w:semiHidden/>
    <w:rsid w:val="00882DD7"/>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82DD7"/>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82DD7"/>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882DD7"/>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1">
    <w:name w:val="Table Colorful 1"/>
    <w:basedOn w:val="TableNormal"/>
    <w:semiHidden/>
    <w:rsid w:val="00882DD7"/>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82DD7"/>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82DD7"/>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link w:val="SalutationChar"/>
    <w:semiHidden/>
    <w:rsid w:val="00882DD7"/>
  </w:style>
  <w:style w:type="paragraph" w:styleId="PlainText">
    <w:name w:val="Plain Text"/>
    <w:basedOn w:val="Normal"/>
    <w:link w:val="PlainTextChar"/>
    <w:semiHidden/>
    <w:rsid w:val="00882DD7"/>
    <w:rPr>
      <w:rFonts w:ascii="SimSun" w:hAnsi="Courier New" w:cs="Courier New"/>
    </w:rPr>
  </w:style>
  <w:style w:type="table" w:styleId="TableElegant">
    <w:name w:val="Table Elegant"/>
    <w:basedOn w:val="TableNormal"/>
    <w:semiHidden/>
    <w:rsid w:val="00882DD7"/>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semiHidden/>
    <w:rsid w:val="00882DD7"/>
  </w:style>
  <w:style w:type="table" w:styleId="TableClassic1">
    <w:name w:val="Table Classic 1"/>
    <w:basedOn w:val="TableNormal"/>
    <w:semiHidden/>
    <w:rsid w:val="00882DD7"/>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82DD7"/>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82DD7"/>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82DD7"/>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velopeReturn">
    <w:name w:val="envelope return"/>
    <w:basedOn w:val="Normal"/>
    <w:semiHidden/>
    <w:rsid w:val="00882DD7"/>
    <w:rPr>
      <w:rFonts w:ascii="Arial" w:hAnsi="Arial"/>
    </w:rPr>
  </w:style>
  <w:style w:type="table" w:styleId="TableSimple1">
    <w:name w:val="Table Simple 1"/>
    <w:basedOn w:val="TableNormal"/>
    <w:semiHidden/>
    <w:rsid w:val="00882DD7"/>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82DD7"/>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82DD7"/>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losing">
    <w:name w:val="Closing"/>
    <w:basedOn w:val="Normal"/>
    <w:link w:val="ClosingChar"/>
    <w:semiHidden/>
    <w:rsid w:val="00882DD7"/>
    <w:pPr>
      <w:ind w:leftChars="2100" w:left="100"/>
    </w:pPr>
  </w:style>
  <w:style w:type="table" w:styleId="TableSubtle1">
    <w:name w:val="Table Subtle 1"/>
    <w:basedOn w:val="TableNormal"/>
    <w:semiHidden/>
    <w:rsid w:val="00882DD7"/>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82DD7"/>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882DD7"/>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82DD7"/>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82DD7"/>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semiHidden/>
    <w:rsid w:val="00882DD7"/>
    <w:pPr>
      <w:ind w:left="200" w:hangingChars="200" w:hanging="200"/>
    </w:pPr>
  </w:style>
  <w:style w:type="paragraph" w:styleId="List2">
    <w:name w:val="List 2"/>
    <w:basedOn w:val="Normal"/>
    <w:semiHidden/>
    <w:rsid w:val="00882DD7"/>
    <w:pPr>
      <w:ind w:leftChars="200" w:left="100" w:hangingChars="200" w:hanging="200"/>
    </w:pPr>
  </w:style>
  <w:style w:type="paragraph" w:styleId="List3">
    <w:name w:val="List 3"/>
    <w:basedOn w:val="Normal"/>
    <w:semiHidden/>
    <w:rsid w:val="00882DD7"/>
    <w:pPr>
      <w:ind w:leftChars="400" w:left="100" w:hangingChars="200" w:hanging="200"/>
    </w:pPr>
  </w:style>
  <w:style w:type="paragraph" w:styleId="List4">
    <w:name w:val="List 4"/>
    <w:basedOn w:val="Normal"/>
    <w:semiHidden/>
    <w:rsid w:val="00882DD7"/>
    <w:pPr>
      <w:ind w:leftChars="600" w:left="100" w:hangingChars="200" w:hanging="200"/>
    </w:pPr>
  </w:style>
  <w:style w:type="paragraph" w:styleId="List5">
    <w:name w:val="List 5"/>
    <w:basedOn w:val="Normal"/>
    <w:semiHidden/>
    <w:rsid w:val="00882DD7"/>
    <w:pPr>
      <w:ind w:leftChars="800" w:left="100" w:hangingChars="200" w:hanging="200"/>
    </w:pPr>
  </w:style>
  <w:style w:type="paragraph" w:styleId="ListNumber">
    <w:name w:val="List Number"/>
    <w:basedOn w:val="Normal"/>
    <w:semiHidden/>
    <w:rsid w:val="00882DD7"/>
    <w:pPr>
      <w:numPr>
        <w:numId w:val="3"/>
      </w:numPr>
    </w:pPr>
  </w:style>
  <w:style w:type="paragraph" w:styleId="ListNumber2">
    <w:name w:val="List Number 2"/>
    <w:basedOn w:val="Normal"/>
    <w:semiHidden/>
    <w:rsid w:val="00882DD7"/>
    <w:pPr>
      <w:numPr>
        <w:numId w:val="4"/>
      </w:numPr>
    </w:pPr>
  </w:style>
  <w:style w:type="paragraph" w:styleId="ListNumber3">
    <w:name w:val="List Number 3"/>
    <w:basedOn w:val="Normal"/>
    <w:semiHidden/>
    <w:rsid w:val="00882DD7"/>
    <w:pPr>
      <w:numPr>
        <w:numId w:val="5"/>
      </w:numPr>
    </w:pPr>
  </w:style>
  <w:style w:type="paragraph" w:styleId="ListNumber4">
    <w:name w:val="List Number 4"/>
    <w:basedOn w:val="Normal"/>
    <w:semiHidden/>
    <w:rsid w:val="00882DD7"/>
    <w:pPr>
      <w:numPr>
        <w:numId w:val="6"/>
      </w:numPr>
    </w:pPr>
  </w:style>
  <w:style w:type="paragraph" w:styleId="ListNumber5">
    <w:name w:val="List Number 5"/>
    <w:basedOn w:val="Normal"/>
    <w:semiHidden/>
    <w:rsid w:val="00882DD7"/>
    <w:pPr>
      <w:numPr>
        <w:numId w:val="7"/>
      </w:numPr>
    </w:pPr>
  </w:style>
  <w:style w:type="paragraph" w:styleId="ListContinue">
    <w:name w:val="List Continue"/>
    <w:basedOn w:val="Normal"/>
    <w:semiHidden/>
    <w:rsid w:val="00882DD7"/>
    <w:pPr>
      <w:spacing w:after="120"/>
      <w:ind w:leftChars="200" w:left="420"/>
    </w:pPr>
  </w:style>
  <w:style w:type="paragraph" w:styleId="ListContinue2">
    <w:name w:val="List Continue 2"/>
    <w:basedOn w:val="Normal"/>
    <w:semiHidden/>
    <w:rsid w:val="00882DD7"/>
    <w:pPr>
      <w:spacing w:after="120"/>
      <w:ind w:leftChars="400" w:left="840"/>
    </w:pPr>
  </w:style>
  <w:style w:type="paragraph" w:styleId="ListContinue3">
    <w:name w:val="List Continue 3"/>
    <w:basedOn w:val="Normal"/>
    <w:semiHidden/>
    <w:rsid w:val="00882DD7"/>
    <w:pPr>
      <w:spacing w:after="120"/>
      <w:ind w:leftChars="600" w:left="1260"/>
    </w:pPr>
  </w:style>
  <w:style w:type="paragraph" w:styleId="ListContinue4">
    <w:name w:val="List Continue 4"/>
    <w:basedOn w:val="Normal"/>
    <w:semiHidden/>
    <w:rsid w:val="00882DD7"/>
    <w:pPr>
      <w:spacing w:after="120"/>
      <w:ind w:leftChars="800" w:left="1680"/>
    </w:pPr>
  </w:style>
  <w:style w:type="paragraph" w:styleId="ListContinue5">
    <w:name w:val="List Continue 5"/>
    <w:basedOn w:val="Normal"/>
    <w:semiHidden/>
    <w:rsid w:val="00882DD7"/>
    <w:pPr>
      <w:spacing w:after="120"/>
      <w:ind w:leftChars="1000" w:left="2100"/>
    </w:pPr>
  </w:style>
  <w:style w:type="paragraph" w:styleId="ListBullet">
    <w:name w:val="List Bullet"/>
    <w:basedOn w:val="Normal"/>
    <w:autoRedefine/>
    <w:semiHidden/>
    <w:rsid w:val="00882DD7"/>
    <w:pPr>
      <w:numPr>
        <w:numId w:val="8"/>
      </w:numPr>
    </w:pPr>
  </w:style>
  <w:style w:type="paragraph" w:styleId="ListBullet2">
    <w:name w:val="List Bullet 2"/>
    <w:basedOn w:val="Normal"/>
    <w:autoRedefine/>
    <w:semiHidden/>
    <w:rsid w:val="00882DD7"/>
    <w:pPr>
      <w:numPr>
        <w:numId w:val="9"/>
      </w:numPr>
    </w:pPr>
  </w:style>
  <w:style w:type="paragraph" w:styleId="ListBullet3">
    <w:name w:val="List Bullet 3"/>
    <w:basedOn w:val="Normal"/>
    <w:autoRedefine/>
    <w:semiHidden/>
    <w:rsid w:val="00882DD7"/>
    <w:pPr>
      <w:numPr>
        <w:numId w:val="10"/>
      </w:numPr>
    </w:pPr>
  </w:style>
  <w:style w:type="paragraph" w:styleId="ListBullet4">
    <w:name w:val="List Bullet 4"/>
    <w:basedOn w:val="Normal"/>
    <w:autoRedefine/>
    <w:semiHidden/>
    <w:rsid w:val="00882DD7"/>
    <w:pPr>
      <w:numPr>
        <w:numId w:val="11"/>
      </w:numPr>
    </w:pPr>
  </w:style>
  <w:style w:type="paragraph" w:styleId="ListBullet5">
    <w:name w:val="List Bullet 5"/>
    <w:basedOn w:val="Normal"/>
    <w:autoRedefine/>
    <w:semiHidden/>
    <w:rsid w:val="00882DD7"/>
    <w:pPr>
      <w:numPr>
        <w:numId w:val="12"/>
      </w:numPr>
    </w:pPr>
  </w:style>
  <w:style w:type="table" w:styleId="TableList1">
    <w:name w:val="Table List 1"/>
    <w:basedOn w:val="TableNormal"/>
    <w:semiHidden/>
    <w:rsid w:val="00882DD7"/>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82DD7"/>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82DD7"/>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82DD7"/>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82DD7"/>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82DD7"/>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882DD7"/>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82DD7"/>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882DD7"/>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uiPriority w:val="99"/>
    <w:rsid w:val="00882DD7"/>
    <w:rPr>
      <w:rFonts w:cs="Times New Roman"/>
    </w:rPr>
  </w:style>
  <w:style w:type="paragraph" w:styleId="Signature">
    <w:name w:val="Signature"/>
    <w:basedOn w:val="Normal"/>
    <w:link w:val="SignatureChar"/>
    <w:semiHidden/>
    <w:rsid w:val="00882DD7"/>
    <w:pPr>
      <w:ind w:leftChars="2100" w:left="100"/>
    </w:pPr>
  </w:style>
  <w:style w:type="paragraph" w:styleId="Date">
    <w:name w:val="Date"/>
    <w:basedOn w:val="Normal"/>
    <w:next w:val="Normal"/>
    <w:link w:val="DateChar"/>
    <w:semiHidden/>
    <w:rsid w:val="00882DD7"/>
    <w:pPr>
      <w:ind w:leftChars="2500" w:left="100"/>
    </w:pPr>
  </w:style>
  <w:style w:type="table" w:styleId="TableColumns1">
    <w:name w:val="Table Columns 1"/>
    <w:basedOn w:val="TableNormal"/>
    <w:semiHidden/>
    <w:rsid w:val="00882DD7"/>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82DD7"/>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82DD7"/>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82DD7"/>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82DD7"/>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882DD7"/>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882DD7"/>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82DD7"/>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882DD7"/>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82DD7"/>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82DD7"/>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82DD7"/>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82DD7"/>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lockText">
    <w:name w:val="Block Text"/>
    <w:basedOn w:val="Normal"/>
    <w:semiHidden/>
    <w:rsid w:val="00882DD7"/>
    <w:pPr>
      <w:spacing w:after="120"/>
      <w:ind w:leftChars="700" w:left="1440" w:rightChars="700" w:right="1440"/>
    </w:pPr>
  </w:style>
  <w:style w:type="numbering" w:styleId="ArticleSection">
    <w:name w:val="Outline List 3"/>
    <w:basedOn w:val="NoList"/>
    <w:semiHidden/>
    <w:rsid w:val="00882DD7"/>
    <w:pPr>
      <w:numPr>
        <w:numId w:val="13"/>
      </w:numPr>
    </w:pPr>
  </w:style>
  <w:style w:type="paragraph" w:styleId="EnvelopeAddress">
    <w:name w:val="envelope address"/>
    <w:basedOn w:val="Normal"/>
    <w:semiHidden/>
    <w:rsid w:val="00882DD7"/>
    <w:pPr>
      <w:framePr w:w="7920" w:h="1980" w:hRule="exact" w:hSpace="180" w:wrap="auto" w:hAnchor="page" w:xAlign="center" w:yAlign="bottom"/>
      <w:ind w:leftChars="1400" w:left="100"/>
    </w:pPr>
    <w:rPr>
      <w:rFonts w:ascii="Arial" w:hAnsi="Arial"/>
    </w:rPr>
  </w:style>
  <w:style w:type="paragraph" w:styleId="MessageHeader">
    <w:name w:val="Message Header"/>
    <w:basedOn w:val="Normal"/>
    <w:link w:val="MessageHeaderChar"/>
    <w:semiHidden/>
    <w:rsid w:val="00882DD7"/>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LineNumber">
    <w:name w:val="line number"/>
    <w:basedOn w:val="DefaultParagraphFont"/>
    <w:semiHidden/>
    <w:rsid w:val="00882DD7"/>
  </w:style>
  <w:style w:type="character" w:styleId="PageNumber">
    <w:name w:val="page number"/>
    <w:basedOn w:val="DefaultParagraphFont"/>
    <w:rsid w:val="00882DD7"/>
  </w:style>
  <w:style w:type="character" w:styleId="FollowedHyperlink">
    <w:name w:val="FollowedHyperlink"/>
    <w:rsid w:val="00882DD7"/>
    <w:rPr>
      <w:color w:val="800080"/>
      <w:u w:val="none"/>
    </w:rPr>
  </w:style>
  <w:style w:type="paragraph" w:styleId="BodyText">
    <w:name w:val="Body Text"/>
    <w:aliases w:val="正文文字"/>
    <w:basedOn w:val="Normal"/>
    <w:link w:val="BodyTextChar"/>
    <w:rsid w:val="00882DD7"/>
    <w:pPr>
      <w:spacing w:after="120"/>
    </w:pPr>
  </w:style>
  <w:style w:type="paragraph" w:styleId="BodyTextFirstIndent">
    <w:name w:val="Body Text First Indent"/>
    <w:aliases w:val="正文首行缩进 Char Char Char Char Char,正文首行缩进 Char Char Char Ch,正文首行缩进 Char Char Char Ch Char Char Char Char,正文首行缩进 Char Char Char Ch Char Char Char Char Char Char Char Char,正文首行缩进 Char2,正文首行缩进 Char Char Char"/>
    <w:basedOn w:val="BodyText"/>
    <w:link w:val="BodyTextFirstIndentChar"/>
    <w:rsid w:val="00882DD7"/>
    <w:pPr>
      <w:ind w:firstLineChars="100" w:firstLine="420"/>
    </w:pPr>
  </w:style>
  <w:style w:type="paragraph" w:styleId="BodyTextIndent">
    <w:name w:val="Body Text Indent"/>
    <w:basedOn w:val="Normal"/>
    <w:link w:val="BodyTextIndentChar"/>
    <w:semiHidden/>
    <w:rsid w:val="00882DD7"/>
    <w:pPr>
      <w:spacing w:after="120"/>
      <w:ind w:leftChars="200" w:left="420"/>
    </w:pPr>
  </w:style>
  <w:style w:type="paragraph" w:styleId="BodyTextFirstIndent2">
    <w:name w:val="Body Text First Indent 2"/>
    <w:basedOn w:val="BodyTextIndent"/>
    <w:link w:val="BodyTextFirstIndent2Char"/>
    <w:semiHidden/>
    <w:rsid w:val="00882DD7"/>
    <w:pPr>
      <w:ind w:firstLineChars="200" w:firstLine="420"/>
    </w:pPr>
  </w:style>
  <w:style w:type="paragraph" w:styleId="NormalIndent">
    <w:name w:val="Normal Indent"/>
    <w:basedOn w:val="Normal"/>
    <w:semiHidden/>
    <w:rsid w:val="00882DD7"/>
    <w:pPr>
      <w:ind w:firstLineChars="200" w:firstLine="420"/>
    </w:pPr>
  </w:style>
  <w:style w:type="paragraph" w:styleId="BodyText2">
    <w:name w:val="Body Text 2"/>
    <w:basedOn w:val="Normal"/>
    <w:link w:val="BodyText2Char"/>
    <w:semiHidden/>
    <w:rsid w:val="00882DD7"/>
    <w:pPr>
      <w:spacing w:after="120" w:line="480" w:lineRule="auto"/>
    </w:pPr>
  </w:style>
  <w:style w:type="paragraph" w:styleId="BodyText3">
    <w:name w:val="Body Text 3"/>
    <w:basedOn w:val="Normal"/>
    <w:link w:val="BodyText3Char"/>
    <w:semiHidden/>
    <w:rsid w:val="00882DD7"/>
    <w:pPr>
      <w:spacing w:after="120"/>
    </w:pPr>
    <w:rPr>
      <w:sz w:val="16"/>
      <w:szCs w:val="16"/>
    </w:rPr>
  </w:style>
  <w:style w:type="paragraph" w:styleId="BodyTextIndent2">
    <w:name w:val="Body Text Indent 2"/>
    <w:basedOn w:val="Normal"/>
    <w:link w:val="BodyTextIndent2Char"/>
    <w:semiHidden/>
    <w:rsid w:val="00882DD7"/>
    <w:pPr>
      <w:spacing w:after="120" w:line="480" w:lineRule="auto"/>
      <w:ind w:leftChars="200" w:left="420"/>
    </w:pPr>
  </w:style>
  <w:style w:type="paragraph" w:styleId="BodyTextIndent3">
    <w:name w:val="Body Text Indent 3"/>
    <w:basedOn w:val="Normal"/>
    <w:link w:val="BodyTextIndent3Char"/>
    <w:semiHidden/>
    <w:rsid w:val="00882DD7"/>
    <w:pPr>
      <w:spacing w:after="120"/>
      <w:ind w:leftChars="200" w:left="420"/>
    </w:pPr>
    <w:rPr>
      <w:sz w:val="16"/>
      <w:szCs w:val="16"/>
    </w:rPr>
  </w:style>
  <w:style w:type="paragraph" w:styleId="NoteHeading">
    <w:name w:val="Note Heading"/>
    <w:basedOn w:val="Normal"/>
    <w:next w:val="Normal"/>
    <w:link w:val="NoteHeadingChar"/>
    <w:semiHidden/>
    <w:rsid w:val="00882DD7"/>
    <w:pPr>
      <w:jc w:val="center"/>
    </w:pPr>
  </w:style>
  <w:style w:type="paragraph" w:customStyle="1" w:styleId="ItemStepinTable">
    <w:name w:val="Item Step in Table"/>
    <w:link w:val="ItemStepinTableChar"/>
    <w:rsid w:val="00882DD7"/>
    <w:pPr>
      <w:numPr>
        <w:numId w:val="16"/>
      </w:numPr>
      <w:topLinePunct/>
      <w:spacing w:before="40" w:after="40"/>
    </w:pPr>
    <w:rPr>
      <w:rFonts w:cs="Arial"/>
      <w:sz w:val="22"/>
      <w:szCs w:val="22"/>
    </w:rPr>
  </w:style>
  <w:style w:type="paragraph" w:customStyle="1" w:styleId="End">
    <w:name w:val="End"/>
    <w:basedOn w:val="Normal"/>
    <w:rsid w:val="00882DD7"/>
    <w:pPr>
      <w:spacing w:after="400"/>
    </w:pPr>
    <w:rPr>
      <w:b/>
    </w:rPr>
  </w:style>
  <w:style w:type="paragraph" w:customStyle="1" w:styleId="1">
    <w:name w:val="样式1"/>
    <w:basedOn w:val="End"/>
    <w:semiHidden/>
    <w:rsid w:val="00882DD7"/>
    <w:rPr>
      <w:b w:val="0"/>
    </w:rPr>
  </w:style>
  <w:style w:type="paragraph" w:customStyle="1" w:styleId="NotesTextListinTable">
    <w:name w:val="Notes Text List in Table"/>
    <w:rsid w:val="00882DD7"/>
    <w:pPr>
      <w:numPr>
        <w:numId w:val="19"/>
      </w:numPr>
      <w:adjustRightInd w:val="0"/>
      <w:snapToGrid w:val="0"/>
      <w:spacing w:before="40" w:after="80" w:line="200" w:lineRule="atLeast"/>
    </w:pPr>
    <w:rPr>
      <w:rFonts w:eastAsia="KaiTi_GB2312" w:cs="Arial"/>
      <w:iCs/>
      <w:kern w:val="2"/>
      <w:sz w:val="18"/>
      <w:szCs w:val="18"/>
    </w:rPr>
  </w:style>
  <w:style w:type="paragraph" w:customStyle="1" w:styleId="NotesHeading">
    <w:name w:val="Notes Heading"/>
    <w:basedOn w:val="CAUTIONHeading"/>
    <w:rsid w:val="00882DD7"/>
    <w:pPr>
      <w:pBdr>
        <w:top w:val="none" w:sz="0" w:space="0" w:color="auto"/>
      </w:pBdr>
      <w:spacing w:after="40"/>
    </w:pPr>
    <w:rPr>
      <w:sz w:val="18"/>
      <w:szCs w:val="18"/>
    </w:rPr>
  </w:style>
  <w:style w:type="paragraph" w:customStyle="1" w:styleId="NotesText">
    <w:name w:val="Notes Text"/>
    <w:basedOn w:val="CAUTIONText"/>
    <w:rsid w:val="00882DD7"/>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882DD7"/>
    <w:pPr>
      <w:numPr>
        <w:numId w:val="2"/>
      </w:numPr>
      <w:pBdr>
        <w:bottom w:val="none" w:sz="0" w:space="0" w:color="auto"/>
      </w:pBdr>
      <w:spacing w:before="40" w:line="200" w:lineRule="atLeast"/>
    </w:pPr>
    <w:rPr>
      <w:sz w:val="18"/>
      <w:szCs w:val="18"/>
    </w:rPr>
  </w:style>
  <w:style w:type="paragraph" w:customStyle="1" w:styleId="BlockLabelinAppendix">
    <w:name w:val="Block Label in Appendix"/>
    <w:basedOn w:val="BlockLabel"/>
    <w:next w:val="Normal"/>
    <w:rsid w:val="00882DD7"/>
    <w:pPr>
      <w:numPr>
        <w:numId w:val="22"/>
      </w:numPr>
      <w:topLinePunct w:val="0"/>
    </w:pPr>
    <w:rPr>
      <w:rFonts w:eastAsia="Arial"/>
    </w:rPr>
  </w:style>
  <w:style w:type="paragraph" w:customStyle="1" w:styleId="FigureDescriptioninAppendix">
    <w:name w:val="Figure Description in Appendix"/>
    <w:basedOn w:val="FigureDescription"/>
    <w:next w:val="Figure"/>
    <w:rsid w:val="00882DD7"/>
    <w:pPr>
      <w:keepNext w:val="0"/>
      <w:numPr>
        <w:ilvl w:val="6"/>
        <w:numId w:val="22"/>
      </w:numPr>
    </w:pPr>
    <w:rPr>
      <w:rFonts w:eastAsia="SimSun"/>
    </w:rPr>
  </w:style>
  <w:style w:type="paragraph" w:customStyle="1" w:styleId="ItemStepinAppendix">
    <w:name w:val="Item Step in Appendix"/>
    <w:basedOn w:val="ItemStep"/>
    <w:rsid w:val="00882DD7"/>
    <w:pPr>
      <w:numPr>
        <w:ilvl w:val="5"/>
        <w:numId w:val="22"/>
      </w:numPr>
      <w:outlineLvl w:val="5"/>
    </w:pPr>
  </w:style>
  <w:style w:type="paragraph" w:customStyle="1" w:styleId="StepinAppendix">
    <w:name w:val="Step in Appendix"/>
    <w:basedOn w:val="Step"/>
    <w:rsid w:val="00882DD7"/>
    <w:pPr>
      <w:numPr>
        <w:ilvl w:val="4"/>
        <w:numId w:val="22"/>
      </w:numPr>
      <w:topLinePunct w:val="0"/>
      <w:outlineLvl w:val="4"/>
    </w:pPr>
  </w:style>
  <w:style w:type="paragraph" w:customStyle="1" w:styleId="TableDescriptioninAppendix">
    <w:name w:val="Table Description in Appendix"/>
    <w:basedOn w:val="Normal"/>
    <w:next w:val="Normal"/>
    <w:rsid w:val="00882DD7"/>
    <w:pPr>
      <w:keepNext/>
      <w:numPr>
        <w:ilvl w:val="7"/>
        <w:numId w:val="22"/>
      </w:numPr>
      <w:topLinePunct w:val="0"/>
      <w:spacing w:before="320" w:after="80"/>
    </w:pPr>
    <w:rPr>
      <w:spacing w:val="-4"/>
    </w:rPr>
  </w:style>
  <w:style w:type="paragraph" w:customStyle="1" w:styleId="Cover2">
    <w:name w:val="Cover 2"/>
    <w:rsid w:val="00882DD7"/>
    <w:pPr>
      <w:adjustRightInd w:val="0"/>
      <w:snapToGrid w:val="0"/>
    </w:pPr>
    <w:rPr>
      <w:rFonts w:ascii="Arial" w:eastAsia="SimHei" w:hAnsi="Arial" w:cs="Arial"/>
      <w:noProof/>
      <w:sz w:val="32"/>
      <w:szCs w:val="32"/>
      <w:lang w:eastAsia="en-US"/>
    </w:rPr>
  </w:style>
  <w:style w:type="paragraph" w:customStyle="1" w:styleId="CoverText">
    <w:name w:val="Cover Text"/>
    <w:rsid w:val="00882DD7"/>
    <w:pPr>
      <w:adjustRightInd w:val="0"/>
      <w:snapToGrid w:val="0"/>
      <w:spacing w:before="80" w:after="80" w:line="240" w:lineRule="atLeast"/>
      <w:jc w:val="both"/>
    </w:pPr>
    <w:rPr>
      <w:rFonts w:ascii="Arial" w:eastAsia="SimHei" w:hAnsi="Arial" w:cs="Arial"/>
      <w:snapToGrid w:val="0"/>
    </w:rPr>
  </w:style>
  <w:style w:type="paragraph" w:customStyle="1" w:styleId="Cover3">
    <w:name w:val="Cover 3"/>
    <w:basedOn w:val="Normal"/>
    <w:rsid w:val="00882DD7"/>
    <w:pPr>
      <w:widowControl w:val="0"/>
      <w:topLinePunct w:val="0"/>
      <w:spacing w:before="80" w:after="80"/>
      <w:ind w:left="0"/>
    </w:pPr>
    <w:rPr>
      <w:rFonts w:ascii="Arial" w:eastAsia="SimHei" w:hAnsi="Arial"/>
      <w:b/>
      <w:bCs/>
      <w:spacing w:val="-4"/>
      <w:sz w:val="22"/>
      <w:szCs w:val="22"/>
    </w:rPr>
  </w:style>
  <w:style w:type="paragraph" w:customStyle="1" w:styleId="ItemlistTextTD">
    <w:name w:val="Item list Text TD"/>
    <w:basedOn w:val="TerminalDisplay"/>
    <w:rsid w:val="00882DD7"/>
    <w:pPr>
      <w:ind w:left="2126"/>
    </w:pPr>
    <w:rPr>
      <w:spacing w:val="-1"/>
    </w:rPr>
  </w:style>
  <w:style w:type="paragraph" w:customStyle="1" w:styleId="SubItemListTextTD">
    <w:name w:val="Sub Item List Text TD"/>
    <w:basedOn w:val="TerminalDisplay"/>
    <w:rsid w:val="00882DD7"/>
    <w:pPr>
      <w:ind w:left="2410"/>
    </w:pPr>
    <w:rPr>
      <w:spacing w:val="-1"/>
    </w:rPr>
  </w:style>
  <w:style w:type="paragraph" w:customStyle="1" w:styleId="CopyrightDeclaration1">
    <w:name w:val="Copyright Declaration1"/>
    <w:rsid w:val="00882DD7"/>
    <w:pPr>
      <w:spacing w:before="80" w:after="80"/>
    </w:pPr>
    <w:rPr>
      <w:rFonts w:ascii="Arial" w:eastAsia="SimHei" w:hAnsi="Arial"/>
      <w:b/>
      <w:sz w:val="48"/>
      <w:szCs w:val="48"/>
    </w:rPr>
  </w:style>
  <w:style w:type="paragraph" w:customStyle="1" w:styleId="Cover20">
    <w:name w:val="Cover2"/>
    <w:semiHidden/>
    <w:rsid w:val="00882DD7"/>
    <w:pPr>
      <w:widowControl w:val="0"/>
      <w:adjustRightInd w:val="0"/>
      <w:snapToGrid w:val="0"/>
      <w:spacing w:before="800" w:after="1200"/>
    </w:pPr>
    <w:rPr>
      <w:rFonts w:ascii="Arial" w:eastAsia="SimHei" w:hAnsi="Arial" w:cs="Arial"/>
      <w:b/>
      <w:bCs/>
      <w:noProof/>
      <w:sz w:val="36"/>
      <w:szCs w:val="36"/>
      <w:lang w:eastAsia="en-US"/>
    </w:rPr>
  </w:style>
  <w:style w:type="paragraph" w:customStyle="1" w:styleId="Cover30">
    <w:name w:val="Cover3"/>
    <w:semiHidden/>
    <w:rsid w:val="00882DD7"/>
    <w:pPr>
      <w:adjustRightInd w:val="0"/>
      <w:snapToGrid w:val="0"/>
      <w:spacing w:before="80" w:after="80" w:line="240" w:lineRule="atLeast"/>
    </w:pPr>
    <w:rPr>
      <w:rFonts w:ascii="Arial" w:eastAsia="SimHei" w:hAnsi="Arial" w:cs="Arial"/>
      <w:noProof/>
      <w:sz w:val="32"/>
      <w:szCs w:val="32"/>
      <w:lang w:eastAsia="en-US"/>
    </w:rPr>
  </w:style>
  <w:style w:type="paragraph" w:customStyle="1" w:styleId="Cover40">
    <w:name w:val="Cover4"/>
    <w:basedOn w:val="Normal"/>
    <w:semiHidden/>
    <w:rsid w:val="00882DD7"/>
    <w:pPr>
      <w:topLinePunct w:val="0"/>
      <w:ind w:left="0"/>
    </w:pPr>
    <w:rPr>
      <w:rFonts w:ascii="Arial" w:eastAsia="Arial" w:hAnsi="Arial"/>
      <w:b/>
      <w:bCs/>
      <w:sz w:val="24"/>
      <w:szCs w:val="24"/>
    </w:rPr>
  </w:style>
  <w:style w:type="table" w:customStyle="1" w:styleId="TableNoFrame">
    <w:name w:val="Table No Frame"/>
    <w:basedOn w:val="TableGrid"/>
    <w:rsid w:val="00882DD7"/>
    <w:pPr>
      <w:adjustRightInd/>
      <w:snapToGrid/>
      <w:jc w:val="left"/>
    </w:pPr>
    <w:tblPr>
      <w:tblInd w:w="113" w:type="dxa"/>
      <w:tblCellMar>
        <w:top w:w="0" w:type="dxa"/>
        <w:left w:w="108" w:type="dxa"/>
        <w:bottom w:w="0" w:type="dxa"/>
        <w:right w:w="108" w:type="dxa"/>
      </w:tblCellMar>
    </w:tblPr>
  </w:style>
  <w:style w:type="table" w:customStyle="1" w:styleId="table0">
    <w:name w:val="table"/>
    <w:basedOn w:val="TableProfessional"/>
    <w:rsid w:val="00882DD7"/>
    <w:rPr>
      <w:rFonts w:eastAsia="Times New Roman"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Command">
    <w:name w:val="Command"/>
    <w:semiHidden/>
    <w:rsid w:val="00882DD7"/>
    <w:pPr>
      <w:spacing w:before="160" w:after="160"/>
    </w:pPr>
    <w:rPr>
      <w:rFonts w:ascii="Arial" w:eastAsia="SimHei" w:hAnsi="Arial" w:cs="Arial"/>
      <w:sz w:val="21"/>
      <w:szCs w:val="21"/>
    </w:rPr>
  </w:style>
  <w:style w:type="character" w:customStyle="1" w:styleId="commandparameter">
    <w:name w:val="command parameter"/>
    <w:semiHidden/>
    <w:rsid w:val="00882DD7"/>
    <w:rPr>
      <w:rFonts w:ascii="Arial" w:eastAsia="SimSun" w:hAnsi="Arial"/>
      <w:i/>
      <w:color w:val="auto"/>
      <w:sz w:val="21"/>
      <w:szCs w:val="21"/>
    </w:rPr>
  </w:style>
  <w:style w:type="character" w:customStyle="1" w:styleId="commandkeywords">
    <w:name w:val="command keywords"/>
    <w:semiHidden/>
    <w:rsid w:val="00882DD7"/>
    <w:rPr>
      <w:rFonts w:ascii="Arial" w:eastAsia="SimSun" w:hAnsi="Arial"/>
      <w:b/>
      <w:color w:val="auto"/>
      <w:sz w:val="21"/>
      <w:szCs w:val="21"/>
    </w:rPr>
  </w:style>
  <w:style w:type="paragraph" w:customStyle="1" w:styleId="a1">
    <w:name w:val="图样式"/>
    <w:basedOn w:val="Normal"/>
    <w:rsid w:val="00882DD7"/>
    <w:pPr>
      <w:keepNext/>
      <w:topLinePunct w:val="0"/>
      <w:autoSpaceDE w:val="0"/>
      <w:autoSpaceDN w:val="0"/>
      <w:snapToGrid/>
      <w:spacing w:before="80" w:after="80" w:line="360" w:lineRule="auto"/>
      <w:ind w:left="0"/>
      <w:jc w:val="center"/>
    </w:pPr>
    <w:rPr>
      <w:rFonts w:cs="Times New Roman"/>
      <w:kern w:val="0"/>
      <w:szCs w:val="20"/>
    </w:rPr>
  </w:style>
  <w:style w:type="character" w:customStyle="1" w:styleId="Heading1Char">
    <w:name w:val="Heading 1 Char"/>
    <w:aliases w:val="H1 Char,PIM 1 Char,h1 Char,1st level Char,Section Head Char,l1 Char,Heading 0 Char,&amp;3 Char,List level 1 Char,H11 Char,H12 Char,H13 Char,H14 Char,H15 Char,H16 Char,H17 Char,标书1 Char,h11 Char,heading 1TOC Char,heading 1 Char,Header 1 Char"/>
    <w:basedOn w:val="DefaultParagraphFont"/>
    <w:link w:val="Heading1"/>
    <w:rsid w:val="000F55D9"/>
    <w:rPr>
      <w:rFonts w:ascii="Book Antiqua" w:eastAsia="SimHei" w:hAnsi="Book Antiqua" w:cs="Book Antiqua"/>
      <w:b/>
      <w:bCs/>
      <w:kern w:val="2"/>
      <w:sz w:val="32"/>
      <w:szCs w:val="44"/>
    </w:rPr>
  </w:style>
  <w:style w:type="character" w:customStyle="1" w:styleId="Heading2Char">
    <w:name w:val="Heading 2 Char"/>
    <w:aliases w:val="PIM2 Char,H2 Char,Heading 2 Hidden Char,Heading 2 CCBS Char,heading 2 Char,Titre3 Char,HD2 Char,sect 1.2 Char,H21 Char,sect 1.21 Char,H22 Char,sect 1.22 Char,H211 Char,sect 1.211 Char,H23 Char,sect 1.23 Char,H212 Char,sect 1.212 Char"/>
    <w:basedOn w:val="DefaultParagraphFont"/>
    <w:link w:val="Heading2"/>
    <w:rsid w:val="000F55D9"/>
    <w:rPr>
      <w:rFonts w:ascii="Book Antiqua" w:eastAsia="SimHei" w:hAnsi="Book Antiqua" w:cs="Book Antiqua"/>
      <w:b/>
      <w:bCs/>
      <w:noProof/>
      <w:sz w:val="28"/>
      <w:szCs w:val="36"/>
      <w:lang w:eastAsia="en-US"/>
    </w:rPr>
  </w:style>
  <w:style w:type="character" w:customStyle="1" w:styleId="Heading3Char">
    <w:name w:val="Heading 3 Char"/>
    <w:aliases w:val="h3 Char,H3 Char,level_3 Char,PIM 3 Char,Level 3 Head Char,Heading 3 - old Char,sect1.2.3 Char,sect1.2.31 Char,sect1.2.32 Char,sect1.2.311 Char,sect1.2.33 Char,sect1.2.312 Char,Bold Head Char,bh Char,BOD 0 Char,3rd level Char,3 Char"/>
    <w:basedOn w:val="DefaultParagraphFont"/>
    <w:link w:val="Heading3"/>
    <w:rsid w:val="00EB1645"/>
    <w:rPr>
      <w:rFonts w:ascii="Arial" w:eastAsia="SimHei" w:hAnsi="Arial" w:cs="SimSun"/>
      <w:b/>
      <w:bCs/>
      <w:noProof/>
      <w:sz w:val="24"/>
      <w:szCs w:val="24"/>
    </w:rPr>
  </w:style>
  <w:style w:type="character" w:customStyle="1" w:styleId="Heading4Char">
    <w:name w:val="Heading 4 Char"/>
    <w:aliases w:val="--F4 Char,h4 Char,H4 Char,heading 5 Char,标题 4 Char Char Char1,标题 4 Char Char Char Char1,heading 4 Char,Char1 Char,标题 4 Char Char Char Char Char1,标题 4 Char Char Char Char Char Char1,标题 4 Char Char Char Char Char Char Char,4 Char,h41 Char"/>
    <w:basedOn w:val="DefaultParagraphFont"/>
    <w:link w:val="Heading4"/>
    <w:rsid w:val="007D59A4"/>
    <w:rPr>
      <w:b/>
      <w:bCs/>
      <w:kern w:val="2"/>
      <w:sz w:val="21"/>
      <w:szCs w:val="21"/>
    </w:rPr>
  </w:style>
  <w:style w:type="character" w:customStyle="1" w:styleId="Heading5Char">
    <w:name w:val="Heading 5 Char"/>
    <w:basedOn w:val="DefaultParagraphFont"/>
    <w:link w:val="Heading5"/>
    <w:rsid w:val="007D59A4"/>
    <w:rPr>
      <w:rFonts w:cs="Arial"/>
      <w:b/>
      <w:bCs/>
      <w:kern w:val="2"/>
      <w:sz w:val="28"/>
      <w:szCs w:val="28"/>
    </w:rPr>
  </w:style>
  <w:style w:type="character" w:customStyle="1" w:styleId="Heading6Char">
    <w:name w:val="Heading 6 Char"/>
    <w:basedOn w:val="DefaultParagraphFont"/>
    <w:link w:val="Heading6"/>
    <w:rsid w:val="007D59A4"/>
    <w:rPr>
      <w:rFonts w:ascii="Arial" w:eastAsia="SimHei" w:hAnsi="Arial"/>
      <w:b/>
      <w:bCs/>
      <w:kern w:val="2"/>
      <w:sz w:val="21"/>
      <w:szCs w:val="21"/>
    </w:rPr>
  </w:style>
  <w:style w:type="character" w:customStyle="1" w:styleId="Heading7Char">
    <w:name w:val="Heading 7 Char"/>
    <w:basedOn w:val="DefaultParagraphFont"/>
    <w:link w:val="Heading7"/>
    <w:rsid w:val="007D59A4"/>
    <w:rPr>
      <w:rFonts w:ascii="Book Antiqua" w:eastAsia="Times New Roman" w:hAnsi="Book Antiqua" w:cs="Book Antiqua"/>
      <w:b/>
      <w:kern w:val="2"/>
      <w:sz w:val="32"/>
      <w:szCs w:val="44"/>
    </w:rPr>
  </w:style>
  <w:style w:type="character" w:customStyle="1" w:styleId="Heading8Char">
    <w:name w:val="Heading 8 Char"/>
    <w:basedOn w:val="DefaultParagraphFont"/>
    <w:link w:val="Heading8"/>
    <w:rsid w:val="007D59A4"/>
    <w:rPr>
      <w:rFonts w:ascii="Book Antiqua" w:eastAsia="SimHei" w:hAnsi="Book Antiqua"/>
      <w:b/>
      <w:bCs/>
      <w:noProof/>
      <w:sz w:val="28"/>
      <w:szCs w:val="36"/>
      <w:lang w:eastAsia="en-US"/>
    </w:rPr>
  </w:style>
  <w:style w:type="character" w:customStyle="1" w:styleId="Heading9Char">
    <w:name w:val="Heading 9 Char"/>
    <w:basedOn w:val="DefaultParagraphFont"/>
    <w:link w:val="Heading9"/>
    <w:rsid w:val="007D59A4"/>
    <w:rPr>
      <w:rFonts w:ascii="Arial" w:eastAsia="SimHei" w:hAnsi="Arial"/>
      <w:b/>
      <w:bCs/>
      <w:noProof/>
      <w:sz w:val="24"/>
      <w:szCs w:val="24"/>
    </w:rPr>
  </w:style>
  <w:style w:type="character" w:customStyle="1" w:styleId="DocumentMapChar">
    <w:name w:val="Document Map Char"/>
    <w:basedOn w:val="DefaultParagraphFont"/>
    <w:link w:val="DocumentMap"/>
    <w:rsid w:val="007D59A4"/>
    <w:rPr>
      <w:rFonts w:cs="Arial"/>
      <w:kern w:val="2"/>
      <w:sz w:val="21"/>
      <w:szCs w:val="21"/>
      <w:shd w:val="clear" w:color="auto" w:fill="000080"/>
    </w:rPr>
  </w:style>
  <w:style w:type="character" w:customStyle="1" w:styleId="FooterChar">
    <w:name w:val="Footer Char"/>
    <w:basedOn w:val="DefaultParagraphFont"/>
    <w:link w:val="Footer"/>
    <w:semiHidden/>
    <w:rsid w:val="007D59A4"/>
    <w:rPr>
      <w:b/>
      <w:bCs/>
      <w:kern w:val="2"/>
      <w:sz w:val="2"/>
      <w:szCs w:val="2"/>
    </w:rPr>
  </w:style>
  <w:style w:type="character" w:customStyle="1" w:styleId="HeaderChar">
    <w:name w:val="Header Char"/>
    <w:basedOn w:val="DefaultParagraphFont"/>
    <w:link w:val="Header"/>
    <w:uiPriority w:val="99"/>
    <w:rsid w:val="007D59A4"/>
    <w:rPr>
      <w:rFonts w:cs="Arial"/>
      <w:kern w:val="2"/>
      <w:sz w:val="2"/>
      <w:szCs w:val="2"/>
    </w:rPr>
  </w:style>
  <w:style w:type="character" w:customStyle="1" w:styleId="MacroTextChar">
    <w:name w:val="Macro Text Char"/>
    <w:basedOn w:val="DefaultParagraphFont"/>
    <w:link w:val="MacroText"/>
    <w:semiHidden/>
    <w:rsid w:val="007D59A4"/>
    <w:rPr>
      <w:rFonts w:ascii="Courier New" w:hAnsi="Courier New" w:cs="Courier New"/>
      <w:kern w:val="2"/>
      <w:sz w:val="24"/>
      <w:szCs w:val="24"/>
    </w:rPr>
  </w:style>
  <w:style w:type="character" w:customStyle="1" w:styleId="FootnoteTextChar">
    <w:name w:val="Footnote Text Char"/>
    <w:basedOn w:val="DefaultParagraphFont"/>
    <w:link w:val="FootnoteText"/>
    <w:semiHidden/>
    <w:rsid w:val="007D59A4"/>
    <w:rPr>
      <w:rFonts w:cs="Arial"/>
      <w:kern w:val="2"/>
      <w:sz w:val="18"/>
      <w:szCs w:val="18"/>
    </w:rPr>
  </w:style>
  <w:style w:type="character" w:customStyle="1" w:styleId="BalloonTextChar">
    <w:name w:val="Balloon Text Char"/>
    <w:basedOn w:val="DefaultParagraphFont"/>
    <w:link w:val="BalloonText"/>
    <w:rsid w:val="007D59A4"/>
    <w:rPr>
      <w:rFonts w:cs="Arial"/>
      <w:kern w:val="2"/>
      <w:sz w:val="18"/>
      <w:szCs w:val="18"/>
    </w:rPr>
  </w:style>
  <w:style w:type="character" w:customStyle="1" w:styleId="CommentTextChar">
    <w:name w:val="Comment Text Char"/>
    <w:basedOn w:val="DefaultParagraphFont"/>
    <w:link w:val="CommentText"/>
    <w:rsid w:val="007D59A4"/>
    <w:rPr>
      <w:rFonts w:cs="Arial"/>
      <w:kern w:val="2"/>
      <w:sz w:val="21"/>
      <w:szCs w:val="21"/>
    </w:rPr>
  </w:style>
  <w:style w:type="character" w:customStyle="1" w:styleId="CommentSubjectChar">
    <w:name w:val="Comment Subject Char"/>
    <w:basedOn w:val="CommentTextChar"/>
    <w:link w:val="CommentSubject"/>
    <w:semiHidden/>
    <w:rsid w:val="007D59A4"/>
    <w:rPr>
      <w:rFonts w:cs="Arial"/>
      <w:b/>
      <w:bCs/>
      <w:kern w:val="2"/>
      <w:sz w:val="21"/>
      <w:szCs w:val="21"/>
    </w:rPr>
  </w:style>
  <w:style w:type="character" w:customStyle="1" w:styleId="EndnoteTextChar">
    <w:name w:val="Endnote Text Char"/>
    <w:basedOn w:val="DefaultParagraphFont"/>
    <w:link w:val="EndnoteText"/>
    <w:semiHidden/>
    <w:rsid w:val="007D59A4"/>
    <w:rPr>
      <w:rFonts w:cs="Arial"/>
      <w:kern w:val="2"/>
      <w:sz w:val="21"/>
      <w:szCs w:val="21"/>
    </w:rPr>
  </w:style>
  <w:style w:type="character" w:customStyle="1" w:styleId="HTMLAddressChar">
    <w:name w:val="HTML Address Char"/>
    <w:basedOn w:val="DefaultParagraphFont"/>
    <w:link w:val="HTMLAddress"/>
    <w:semiHidden/>
    <w:rsid w:val="007D59A4"/>
    <w:rPr>
      <w:rFonts w:cs="Arial"/>
      <w:i/>
      <w:iCs/>
      <w:kern w:val="2"/>
      <w:sz w:val="21"/>
      <w:szCs w:val="21"/>
    </w:rPr>
  </w:style>
  <w:style w:type="character" w:customStyle="1" w:styleId="HTMLPreformattedChar">
    <w:name w:val="HTML Preformatted Char"/>
    <w:basedOn w:val="DefaultParagraphFont"/>
    <w:link w:val="HTMLPreformatted"/>
    <w:semiHidden/>
    <w:rsid w:val="007D59A4"/>
    <w:rPr>
      <w:rFonts w:ascii="Courier New" w:hAnsi="Courier New" w:cs="Courier New"/>
      <w:kern w:val="2"/>
    </w:rPr>
  </w:style>
  <w:style w:type="character" w:customStyle="1" w:styleId="SalutationChar">
    <w:name w:val="Salutation Char"/>
    <w:basedOn w:val="DefaultParagraphFont"/>
    <w:link w:val="Salutation"/>
    <w:semiHidden/>
    <w:rsid w:val="007D59A4"/>
    <w:rPr>
      <w:rFonts w:cs="Arial"/>
      <w:kern w:val="2"/>
      <w:sz w:val="21"/>
      <w:szCs w:val="21"/>
    </w:rPr>
  </w:style>
  <w:style w:type="character" w:customStyle="1" w:styleId="PlainTextChar">
    <w:name w:val="Plain Text Char"/>
    <w:basedOn w:val="DefaultParagraphFont"/>
    <w:link w:val="PlainText"/>
    <w:semiHidden/>
    <w:rsid w:val="007D59A4"/>
    <w:rPr>
      <w:rFonts w:ascii="SimSun" w:hAnsi="Courier New" w:cs="Courier New"/>
      <w:kern w:val="2"/>
      <w:sz w:val="21"/>
      <w:szCs w:val="21"/>
    </w:rPr>
  </w:style>
  <w:style w:type="character" w:customStyle="1" w:styleId="E-mailSignatureChar">
    <w:name w:val="E-mail Signature Char"/>
    <w:basedOn w:val="DefaultParagraphFont"/>
    <w:link w:val="E-mailSignature"/>
    <w:semiHidden/>
    <w:rsid w:val="007D59A4"/>
    <w:rPr>
      <w:rFonts w:cs="Arial"/>
      <w:kern w:val="2"/>
      <w:sz w:val="21"/>
      <w:szCs w:val="21"/>
    </w:rPr>
  </w:style>
  <w:style w:type="character" w:customStyle="1" w:styleId="ClosingChar">
    <w:name w:val="Closing Char"/>
    <w:basedOn w:val="DefaultParagraphFont"/>
    <w:link w:val="Closing"/>
    <w:semiHidden/>
    <w:rsid w:val="007D59A4"/>
    <w:rPr>
      <w:rFonts w:cs="Arial"/>
      <w:kern w:val="2"/>
      <w:sz w:val="21"/>
      <w:szCs w:val="21"/>
    </w:rPr>
  </w:style>
  <w:style w:type="character" w:customStyle="1" w:styleId="SignatureChar">
    <w:name w:val="Signature Char"/>
    <w:basedOn w:val="DefaultParagraphFont"/>
    <w:link w:val="Signature"/>
    <w:semiHidden/>
    <w:rsid w:val="007D59A4"/>
    <w:rPr>
      <w:rFonts w:cs="Arial"/>
      <w:kern w:val="2"/>
      <w:sz w:val="21"/>
      <w:szCs w:val="21"/>
    </w:rPr>
  </w:style>
  <w:style w:type="character" w:customStyle="1" w:styleId="DateChar">
    <w:name w:val="Date Char"/>
    <w:basedOn w:val="DefaultParagraphFont"/>
    <w:link w:val="Date"/>
    <w:semiHidden/>
    <w:rsid w:val="007D59A4"/>
    <w:rPr>
      <w:rFonts w:cs="Arial"/>
      <w:kern w:val="2"/>
      <w:sz w:val="21"/>
      <w:szCs w:val="21"/>
    </w:rPr>
  </w:style>
  <w:style w:type="character" w:customStyle="1" w:styleId="MessageHeaderChar">
    <w:name w:val="Message Header Char"/>
    <w:basedOn w:val="DefaultParagraphFont"/>
    <w:link w:val="MessageHeader"/>
    <w:semiHidden/>
    <w:rsid w:val="007D59A4"/>
    <w:rPr>
      <w:rFonts w:ascii="Arial" w:hAnsi="Arial" w:cs="Arial"/>
      <w:kern w:val="2"/>
      <w:sz w:val="21"/>
      <w:szCs w:val="21"/>
      <w:shd w:val="pct20" w:color="auto" w:fill="auto"/>
    </w:rPr>
  </w:style>
  <w:style w:type="character" w:customStyle="1" w:styleId="BodyTextChar">
    <w:name w:val="Body Text Char"/>
    <w:aliases w:val="正文文字 Char"/>
    <w:basedOn w:val="DefaultParagraphFont"/>
    <w:link w:val="BodyText"/>
    <w:rsid w:val="007D59A4"/>
    <w:rPr>
      <w:rFonts w:cs="Arial"/>
      <w:kern w:val="2"/>
      <w:sz w:val="21"/>
      <w:szCs w:val="21"/>
    </w:rPr>
  </w:style>
  <w:style w:type="character" w:customStyle="1" w:styleId="BodyTextFirstIndentChar">
    <w:name w:val="Body Text First Indent Char"/>
    <w:aliases w:val="正文首行缩进 Char Char Char Char Char Char,正文首行缩进 Char Char Char Ch Char,正文首行缩进 Char Char Char Ch Char Char Char Char Char,正文首行缩进 Char Char Char Ch Char Char Char Char Char Char Char Char Char,正文首行缩进 Char2 Char"/>
    <w:basedOn w:val="BodyTextChar"/>
    <w:link w:val="BodyTextFirstIndent"/>
    <w:rsid w:val="007D59A4"/>
    <w:rPr>
      <w:rFonts w:cs="Arial"/>
      <w:kern w:val="2"/>
      <w:sz w:val="21"/>
      <w:szCs w:val="21"/>
    </w:rPr>
  </w:style>
  <w:style w:type="character" w:customStyle="1" w:styleId="BodyTextIndentChar">
    <w:name w:val="Body Text Indent Char"/>
    <w:basedOn w:val="DefaultParagraphFont"/>
    <w:link w:val="BodyTextIndent"/>
    <w:semiHidden/>
    <w:rsid w:val="007D59A4"/>
    <w:rPr>
      <w:rFonts w:cs="Arial"/>
      <w:kern w:val="2"/>
      <w:sz w:val="21"/>
      <w:szCs w:val="21"/>
    </w:rPr>
  </w:style>
  <w:style w:type="character" w:customStyle="1" w:styleId="BodyTextFirstIndent2Char">
    <w:name w:val="Body Text First Indent 2 Char"/>
    <w:basedOn w:val="BodyTextIndentChar"/>
    <w:link w:val="BodyTextFirstIndent2"/>
    <w:semiHidden/>
    <w:rsid w:val="007D59A4"/>
    <w:rPr>
      <w:rFonts w:cs="Arial"/>
      <w:kern w:val="2"/>
      <w:sz w:val="21"/>
      <w:szCs w:val="21"/>
    </w:rPr>
  </w:style>
  <w:style w:type="character" w:customStyle="1" w:styleId="BodyText2Char">
    <w:name w:val="Body Text 2 Char"/>
    <w:basedOn w:val="DefaultParagraphFont"/>
    <w:link w:val="BodyText2"/>
    <w:semiHidden/>
    <w:rsid w:val="007D59A4"/>
    <w:rPr>
      <w:rFonts w:cs="Arial"/>
      <w:kern w:val="2"/>
      <w:sz w:val="21"/>
      <w:szCs w:val="21"/>
    </w:rPr>
  </w:style>
  <w:style w:type="character" w:customStyle="1" w:styleId="BodyText3Char">
    <w:name w:val="Body Text 3 Char"/>
    <w:basedOn w:val="DefaultParagraphFont"/>
    <w:link w:val="BodyText3"/>
    <w:semiHidden/>
    <w:rsid w:val="007D59A4"/>
    <w:rPr>
      <w:rFonts w:cs="Arial"/>
      <w:kern w:val="2"/>
      <w:sz w:val="16"/>
      <w:szCs w:val="16"/>
    </w:rPr>
  </w:style>
  <w:style w:type="character" w:customStyle="1" w:styleId="BodyTextIndent2Char">
    <w:name w:val="Body Text Indent 2 Char"/>
    <w:basedOn w:val="DefaultParagraphFont"/>
    <w:link w:val="BodyTextIndent2"/>
    <w:semiHidden/>
    <w:rsid w:val="007D59A4"/>
    <w:rPr>
      <w:rFonts w:cs="Arial"/>
      <w:kern w:val="2"/>
      <w:sz w:val="21"/>
      <w:szCs w:val="21"/>
    </w:rPr>
  </w:style>
  <w:style w:type="character" w:customStyle="1" w:styleId="BodyTextIndent3Char">
    <w:name w:val="Body Text Indent 3 Char"/>
    <w:basedOn w:val="DefaultParagraphFont"/>
    <w:link w:val="BodyTextIndent3"/>
    <w:semiHidden/>
    <w:rsid w:val="007D59A4"/>
    <w:rPr>
      <w:rFonts w:cs="Arial"/>
      <w:kern w:val="2"/>
      <w:sz w:val="16"/>
      <w:szCs w:val="16"/>
    </w:rPr>
  </w:style>
  <w:style w:type="character" w:customStyle="1" w:styleId="NoteHeadingChar">
    <w:name w:val="Note Heading Char"/>
    <w:basedOn w:val="DefaultParagraphFont"/>
    <w:link w:val="NoteHeading"/>
    <w:semiHidden/>
    <w:rsid w:val="007D59A4"/>
    <w:rPr>
      <w:rFonts w:cs="Arial"/>
      <w:kern w:val="2"/>
      <w:sz w:val="21"/>
      <w:szCs w:val="21"/>
    </w:rPr>
  </w:style>
  <w:style w:type="character" w:customStyle="1" w:styleId="ItemStepinTableChar">
    <w:name w:val="Item Step in Table Char"/>
    <w:basedOn w:val="DefaultParagraphFont"/>
    <w:link w:val="ItemStepinTable"/>
    <w:rsid w:val="007D59A4"/>
    <w:rPr>
      <w:rFonts w:cs="Arial"/>
      <w:sz w:val="22"/>
      <w:szCs w:val="22"/>
    </w:rPr>
  </w:style>
  <w:style w:type="character" w:customStyle="1" w:styleId="TableDescriptionChar">
    <w:name w:val="Table Description Char"/>
    <w:basedOn w:val="DefaultParagraphFont"/>
    <w:link w:val="TableDescription"/>
    <w:rsid w:val="007D59A4"/>
    <w:rPr>
      <w:rFonts w:cs="Arial"/>
      <w:spacing w:val="-4"/>
      <w:kern w:val="2"/>
      <w:sz w:val="21"/>
      <w:szCs w:val="21"/>
    </w:rPr>
  </w:style>
  <w:style w:type="character" w:customStyle="1" w:styleId="BlockLabelChar">
    <w:name w:val="Block Label Char"/>
    <w:basedOn w:val="DefaultParagraphFont"/>
    <w:link w:val="BlockLabel"/>
    <w:locked/>
    <w:rsid w:val="007D59A4"/>
    <w:rPr>
      <w:rFonts w:ascii="Book Antiqua" w:eastAsia="SimHei" w:hAnsi="Book Antiqua" w:cs="Book Antiqua"/>
      <w:b/>
      <w:bCs/>
      <w:sz w:val="26"/>
      <w:szCs w:val="26"/>
    </w:rPr>
  </w:style>
  <w:style w:type="table" w:customStyle="1" w:styleId="a2">
    <w:name w:val="正文中的表格"/>
    <w:basedOn w:val="TableGrid"/>
    <w:rsid w:val="007D59A4"/>
    <w:pPr>
      <w:widowControl/>
      <w:adjustRightInd/>
      <w:snapToGrid/>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paragraph" w:customStyle="1" w:styleId="ParaChar">
    <w:name w:val="默认段落字体 Para Char"/>
    <w:basedOn w:val="Normal"/>
    <w:semiHidden/>
    <w:rsid w:val="007D59A4"/>
    <w:rPr>
      <w:szCs w:val="24"/>
    </w:rPr>
  </w:style>
  <w:style w:type="character" w:customStyle="1" w:styleId="TableTextChar">
    <w:name w:val="Table Text Char"/>
    <w:basedOn w:val="DefaultParagraphFont"/>
    <w:link w:val="TableText"/>
    <w:rsid w:val="007D59A4"/>
    <w:rPr>
      <w:rFonts w:cs="Arial"/>
      <w:snapToGrid w:val="0"/>
      <w:sz w:val="21"/>
      <w:szCs w:val="21"/>
    </w:rPr>
  </w:style>
  <w:style w:type="character" w:customStyle="1" w:styleId="TableHeadingChar">
    <w:name w:val="Table Heading Char"/>
    <w:basedOn w:val="DefaultParagraphFont"/>
    <w:link w:val="TableHeading"/>
    <w:rsid w:val="007D59A4"/>
    <w:rPr>
      <w:rFonts w:ascii="Book Antiqua" w:eastAsia="SimHei" w:hAnsi="Book Antiqua" w:cs="Book Antiqua"/>
      <w:b/>
      <w:bCs/>
      <w:snapToGrid w:val="0"/>
      <w:sz w:val="21"/>
      <w:szCs w:val="21"/>
    </w:rPr>
  </w:style>
  <w:style w:type="character" w:customStyle="1" w:styleId="SubItemListChar">
    <w:name w:val="Sub Item List Char"/>
    <w:basedOn w:val="DefaultParagraphFont"/>
    <w:link w:val="SubItemList"/>
    <w:rsid w:val="007D59A4"/>
    <w:rPr>
      <w:rFonts w:cs="Arial"/>
      <w:kern w:val="2"/>
      <w:sz w:val="21"/>
      <w:szCs w:val="21"/>
    </w:rPr>
  </w:style>
  <w:style w:type="character" w:customStyle="1" w:styleId="SubItemListTextChar">
    <w:name w:val="Sub Item List Text Char"/>
    <w:basedOn w:val="DefaultParagraphFont"/>
    <w:link w:val="SubItemListText"/>
    <w:rsid w:val="007D59A4"/>
    <w:rPr>
      <w:kern w:val="2"/>
      <w:sz w:val="21"/>
      <w:szCs w:val="21"/>
    </w:rPr>
  </w:style>
  <w:style w:type="character" w:customStyle="1" w:styleId="ItemListinTableChar">
    <w:name w:val="Item List in Table Char"/>
    <w:basedOn w:val="DefaultParagraphFont"/>
    <w:link w:val="ItemListinTable"/>
    <w:rsid w:val="007D59A4"/>
    <w:rPr>
      <w:rFonts w:cs="Arial"/>
      <w:sz w:val="21"/>
      <w:szCs w:val="21"/>
    </w:rPr>
  </w:style>
  <w:style w:type="character" w:customStyle="1" w:styleId="ItemListChar">
    <w:name w:val="Item List Char"/>
    <w:basedOn w:val="DefaultParagraphFont"/>
    <w:link w:val="ItemList"/>
    <w:rsid w:val="007D59A4"/>
    <w:rPr>
      <w:rFonts w:cs="Arial"/>
      <w:kern w:val="2"/>
      <w:sz w:val="21"/>
      <w:szCs w:val="21"/>
    </w:rPr>
  </w:style>
  <w:style w:type="character" w:customStyle="1" w:styleId="Heading1NoNumberChar">
    <w:name w:val="Heading1 No Number Char"/>
    <w:basedOn w:val="Heading1Char"/>
    <w:link w:val="Heading1NoNumber"/>
    <w:rsid w:val="007D59A4"/>
    <w:rPr>
      <w:rFonts w:ascii="Book Antiqua" w:eastAsia="SimHei" w:hAnsi="Book Antiqua" w:cs="Book Antiqua"/>
      <w:b/>
      <w:bCs/>
      <w:kern w:val="2"/>
      <w:sz w:val="44"/>
      <w:szCs w:val="44"/>
    </w:rPr>
  </w:style>
  <w:style w:type="character" w:customStyle="1" w:styleId="ContentsChar">
    <w:name w:val="Contents Char"/>
    <w:basedOn w:val="Heading1NoNumberChar"/>
    <w:link w:val="Contents"/>
    <w:rsid w:val="007D59A4"/>
    <w:rPr>
      <w:rFonts w:ascii="Book Antiqua" w:eastAsia="SimHei" w:hAnsi="Book Antiqua" w:cs="Book Antiqua"/>
      <w:b/>
      <w:bCs/>
      <w:kern w:val="2"/>
      <w:sz w:val="44"/>
      <w:szCs w:val="44"/>
    </w:rPr>
  </w:style>
  <w:style w:type="paragraph" w:customStyle="1" w:styleId="Para">
    <w:name w:val="默认段落字体 Para"/>
    <w:basedOn w:val="Normal"/>
    <w:semiHidden/>
    <w:rsid w:val="007D59A4"/>
  </w:style>
  <w:style w:type="character" w:customStyle="1" w:styleId="ItemListTextChar">
    <w:name w:val="Item List Text Char"/>
    <w:basedOn w:val="DefaultParagraphFont"/>
    <w:link w:val="ItemListText"/>
    <w:rsid w:val="007D59A4"/>
    <w:rPr>
      <w:kern w:val="2"/>
      <w:sz w:val="21"/>
      <w:szCs w:val="21"/>
    </w:rPr>
  </w:style>
  <w:style w:type="paragraph" w:customStyle="1" w:styleId="SourceCode">
    <w:name w:val="SourceCode"/>
    <w:basedOn w:val="Normal"/>
    <w:qFormat/>
    <w:rsid w:val="005B3A11"/>
    <w:pPr>
      <w:spacing w:before="0" w:after="0" w:line="240" w:lineRule="auto"/>
    </w:pPr>
    <w:rPr>
      <w:rFonts w:ascii="Courier New" w:hAnsi="Courier New" w:cs="Courier New"/>
      <w:sz w:val="16"/>
      <w:szCs w:val="16"/>
    </w:rPr>
  </w:style>
  <w:style w:type="paragraph" w:styleId="Title">
    <w:name w:val="Title"/>
    <w:basedOn w:val="Normal"/>
    <w:link w:val="TitleChar"/>
    <w:qFormat/>
    <w:rsid w:val="00A3670A"/>
    <w:pPr>
      <w:spacing w:before="240" w:after="60"/>
      <w:jc w:val="center"/>
      <w:outlineLvl w:val="0"/>
    </w:pPr>
    <w:rPr>
      <w:rFonts w:ascii="Baskerville Old Face" w:hAnsi="Baskerville Old Face"/>
      <w:b/>
      <w:bCs/>
      <w:sz w:val="52"/>
      <w:szCs w:val="32"/>
      <w:u w:val="single"/>
    </w:rPr>
  </w:style>
  <w:style w:type="character" w:customStyle="1" w:styleId="TitleChar">
    <w:name w:val="Title Char"/>
    <w:basedOn w:val="DefaultParagraphFont"/>
    <w:link w:val="Title"/>
    <w:rsid w:val="00A3670A"/>
    <w:rPr>
      <w:rFonts w:ascii="Baskerville Old Face" w:hAnsi="Baskerville Old Face" w:cs="Arial"/>
      <w:b/>
      <w:bCs/>
      <w:kern w:val="2"/>
      <w:sz w:val="52"/>
      <w:szCs w:val="32"/>
      <w:u w:val="single"/>
    </w:rPr>
  </w:style>
  <w:style w:type="paragraph" w:styleId="Caption">
    <w:name w:val="caption"/>
    <w:basedOn w:val="Normal"/>
    <w:next w:val="Normal"/>
    <w:uiPriority w:val="35"/>
    <w:qFormat/>
    <w:rsid w:val="00882DD7"/>
    <w:pPr>
      <w:spacing w:before="152"/>
    </w:pPr>
    <w:rPr>
      <w:rFonts w:ascii="Arial" w:eastAsia="SimHei" w:hAnsi="Arial"/>
      <w:sz w:val="20"/>
      <w:szCs w:val="20"/>
    </w:rPr>
  </w:style>
  <w:style w:type="paragraph" w:styleId="Subtitle">
    <w:name w:val="Subtitle"/>
    <w:basedOn w:val="Normal"/>
    <w:link w:val="SubtitleChar"/>
    <w:qFormat/>
    <w:rsid w:val="00882DD7"/>
    <w:pPr>
      <w:spacing w:before="240" w:after="60" w:line="312" w:lineRule="atLeast"/>
      <w:jc w:val="center"/>
      <w:outlineLvl w:val="1"/>
    </w:pPr>
    <w:rPr>
      <w:rFonts w:ascii="Arial" w:hAnsi="Arial"/>
      <w:b/>
      <w:bCs/>
      <w:kern w:val="28"/>
      <w:sz w:val="32"/>
      <w:szCs w:val="32"/>
    </w:rPr>
  </w:style>
  <w:style w:type="character" w:customStyle="1" w:styleId="SubtitleChar">
    <w:name w:val="Subtitle Char"/>
    <w:basedOn w:val="DefaultParagraphFont"/>
    <w:link w:val="Subtitle"/>
    <w:rsid w:val="009C5124"/>
    <w:rPr>
      <w:rFonts w:ascii="Arial" w:hAnsi="Arial" w:cs="Arial"/>
      <w:b/>
      <w:bCs/>
      <w:kern w:val="28"/>
      <w:sz w:val="32"/>
      <w:szCs w:val="32"/>
    </w:rPr>
  </w:style>
  <w:style w:type="character" w:styleId="Emphasis">
    <w:name w:val="Emphasis"/>
    <w:basedOn w:val="DefaultParagraphFont"/>
    <w:qFormat/>
    <w:rsid w:val="00882DD7"/>
    <w:rPr>
      <w:i/>
      <w:iCs/>
    </w:rPr>
  </w:style>
  <w:style w:type="character" w:styleId="Strong">
    <w:name w:val="Strong"/>
    <w:basedOn w:val="DefaultParagraphFont"/>
    <w:uiPriority w:val="22"/>
    <w:qFormat/>
    <w:rsid w:val="00882DD7"/>
    <w:rPr>
      <w:b/>
      <w:bCs/>
    </w:rPr>
  </w:style>
  <w:style w:type="paragraph" w:customStyle="1" w:styleId="Outline">
    <w:name w:val="Outline"/>
    <w:basedOn w:val="Normal"/>
    <w:rsid w:val="00882DD7"/>
    <w:rPr>
      <w:i/>
      <w:color w:val="0000FF"/>
    </w:rPr>
  </w:style>
  <w:style w:type="paragraph" w:styleId="Revision">
    <w:name w:val="Revision"/>
    <w:hidden/>
    <w:uiPriority w:val="99"/>
    <w:semiHidden/>
    <w:rsid w:val="00601C5F"/>
    <w:rPr>
      <w:rFonts w:cs="Arial"/>
      <w:kern w:val="2"/>
      <w:sz w:val="21"/>
      <w:szCs w:val="21"/>
    </w:rPr>
  </w:style>
  <w:style w:type="paragraph" w:styleId="ListParagraph">
    <w:name w:val="List Paragraph"/>
    <w:basedOn w:val="Normal"/>
    <w:qFormat/>
    <w:rsid w:val="00B06823"/>
    <w:pPr>
      <w:ind w:left="720"/>
      <w:contextualSpacing/>
    </w:pPr>
  </w:style>
  <w:style w:type="character" w:customStyle="1" w:styleId="figcap">
    <w:name w:val="figcap"/>
    <w:rsid w:val="00E224B3"/>
  </w:style>
  <w:style w:type="character" w:customStyle="1" w:styleId="userinput">
    <w:name w:val="userinput"/>
    <w:rsid w:val="00E224B3"/>
  </w:style>
  <w:style w:type="character" w:customStyle="1" w:styleId="notetitle">
    <w:name w:val="notetitle"/>
    <w:rsid w:val="00E224B3"/>
  </w:style>
  <w:style w:type="character" w:customStyle="1" w:styleId="uicontrol">
    <w:name w:val="uicontrol"/>
    <w:rsid w:val="00E224B3"/>
  </w:style>
  <w:style w:type="character" w:customStyle="1" w:styleId="parmname">
    <w:name w:val="parmname"/>
    <w:rsid w:val="00E224B3"/>
  </w:style>
  <w:style w:type="character" w:customStyle="1" w:styleId="parmvalue">
    <w:name w:val="parmvalue"/>
    <w:rsid w:val="00E224B3"/>
  </w:style>
  <w:style w:type="character" w:customStyle="1" w:styleId="x210">
    <w:name w:val="x210"/>
    <w:basedOn w:val="DefaultParagraphFont"/>
    <w:rsid w:val="00A3670A"/>
    <w:rPr>
      <w:rFonts w:ascii="Arial" w:hAnsi="Arial" w:cs="Arial" w:hint="default"/>
      <w:b/>
      <w:bCs/>
      <w:color w:val="000000"/>
      <w:sz w:val="20"/>
      <w:szCs w:val="20"/>
    </w:rPr>
  </w:style>
  <w:style w:type="character" w:customStyle="1" w:styleId="varname">
    <w:name w:val="varname"/>
    <w:basedOn w:val="DefaultParagraphFont"/>
    <w:rsid w:val="004C5290"/>
  </w:style>
  <w:style w:type="character" w:customStyle="1" w:styleId="cautiontitle">
    <w:name w:val="cautiontitle"/>
    <w:basedOn w:val="DefaultParagraphFont"/>
    <w:rsid w:val="000A4DB7"/>
  </w:style>
  <w:style w:type="paragraph" w:customStyle="1" w:styleId="a0">
    <w:name w:val="表格题注"/>
    <w:next w:val="Normal"/>
    <w:rsid w:val="008E4EA4"/>
    <w:pPr>
      <w:keepLines/>
      <w:numPr>
        <w:ilvl w:val="8"/>
        <w:numId w:val="23"/>
      </w:numPr>
      <w:spacing w:beforeLines="100"/>
      <w:ind w:left="1089" w:hanging="369"/>
      <w:jc w:val="center"/>
    </w:pPr>
    <w:rPr>
      <w:rFonts w:ascii="Arial" w:eastAsia="SimSun" w:hAnsi="Arial"/>
      <w:sz w:val="18"/>
      <w:szCs w:val="18"/>
    </w:rPr>
  </w:style>
  <w:style w:type="paragraph" w:customStyle="1" w:styleId="a3">
    <w:name w:val="表格文本"/>
    <w:rsid w:val="008E4EA4"/>
    <w:pPr>
      <w:tabs>
        <w:tab w:val="decimal" w:pos="0"/>
      </w:tabs>
    </w:pPr>
    <w:rPr>
      <w:rFonts w:ascii="Arial" w:eastAsia="SimSun" w:hAnsi="Arial"/>
      <w:noProof/>
      <w:sz w:val="21"/>
      <w:szCs w:val="21"/>
    </w:rPr>
  </w:style>
  <w:style w:type="paragraph" w:customStyle="1" w:styleId="a4">
    <w:name w:val="表头文本"/>
    <w:rsid w:val="008E4EA4"/>
    <w:pPr>
      <w:jc w:val="center"/>
    </w:pPr>
    <w:rPr>
      <w:rFonts w:ascii="Arial" w:eastAsia="SimSun" w:hAnsi="Arial"/>
      <w:b/>
      <w:sz w:val="21"/>
      <w:szCs w:val="21"/>
    </w:rPr>
  </w:style>
  <w:style w:type="table" w:customStyle="1" w:styleId="a5">
    <w:name w:val="表样式"/>
    <w:basedOn w:val="TableNormal"/>
    <w:rsid w:val="008E4EA4"/>
    <w:pPr>
      <w:jc w:val="both"/>
    </w:pPr>
    <w:rPr>
      <w:rFonts w:eastAsia="SimSun"/>
      <w:sz w:val="18"/>
      <w:szCs w:val="18"/>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Normal"/>
    <w:rsid w:val="008E4EA4"/>
    <w:pPr>
      <w:numPr>
        <w:ilvl w:val="7"/>
        <w:numId w:val="23"/>
      </w:numPr>
      <w:spacing w:afterLines="100"/>
      <w:ind w:left="1089" w:hanging="369"/>
      <w:jc w:val="center"/>
    </w:pPr>
    <w:rPr>
      <w:rFonts w:ascii="Arial" w:eastAsia="SimSun" w:hAnsi="Arial"/>
      <w:sz w:val="18"/>
      <w:szCs w:val="18"/>
    </w:rPr>
  </w:style>
  <w:style w:type="paragraph" w:customStyle="1" w:styleId="a6">
    <w:name w:val="文档标题"/>
    <w:basedOn w:val="Normal"/>
    <w:rsid w:val="008E4EA4"/>
    <w:pPr>
      <w:widowControl w:val="0"/>
      <w:tabs>
        <w:tab w:val="left" w:pos="0"/>
      </w:tabs>
      <w:topLinePunct w:val="0"/>
      <w:autoSpaceDE w:val="0"/>
      <w:autoSpaceDN w:val="0"/>
      <w:snapToGrid/>
      <w:spacing w:before="300" w:after="300" w:line="360" w:lineRule="auto"/>
      <w:ind w:left="0"/>
      <w:jc w:val="center"/>
    </w:pPr>
    <w:rPr>
      <w:rFonts w:ascii="Arial" w:eastAsia="SimHei" w:hAnsi="Arial" w:cs="Times New Roman"/>
      <w:snapToGrid w:val="0"/>
      <w:kern w:val="0"/>
      <w:sz w:val="36"/>
      <w:szCs w:val="36"/>
    </w:rPr>
  </w:style>
  <w:style w:type="paragraph" w:customStyle="1" w:styleId="a7">
    <w:name w:val="正文（首行不缩进）"/>
    <w:basedOn w:val="Normal"/>
    <w:rsid w:val="008E4EA4"/>
    <w:pPr>
      <w:widowControl w:val="0"/>
      <w:topLinePunct w:val="0"/>
      <w:autoSpaceDE w:val="0"/>
      <w:autoSpaceDN w:val="0"/>
      <w:snapToGrid/>
      <w:spacing w:before="0" w:after="0" w:line="360" w:lineRule="auto"/>
      <w:ind w:left="0"/>
    </w:pPr>
    <w:rPr>
      <w:rFonts w:eastAsia="SimSun" w:cs="Times New Roman"/>
      <w:snapToGrid w:val="0"/>
      <w:kern w:val="0"/>
    </w:rPr>
  </w:style>
  <w:style w:type="paragraph" w:customStyle="1" w:styleId="a8">
    <w:name w:val="注示头"/>
    <w:basedOn w:val="Normal"/>
    <w:rsid w:val="008E4EA4"/>
    <w:pPr>
      <w:widowControl w:val="0"/>
      <w:pBdr>
        <w:top w:val="single" w:sz="4" w:space="1" w:color="000000"/>
      </w:pBdr>
      <w:topLinePunct w:val="0"/>
      <w:autoSpaceDE w:val="0"/>
      <w:autoSpaceDN w:val="0"/>
      <w:snapToGrid/>
      <w:spacing w:before="0" w:after="0" w:line="360" w:lineRule="auto"/>
      <w:ind w:left="0"/>
      <w:jc w:val="both"/>
    </w:pPr>
    <w:rPr>
      <w:rFonts w:ascii="Arial" w:eastAsia="SimHei" w:hAnsi="Arial" w:cs="Times New Roman"/>
      <w:snapToGrid w:val="0"/>
      <w:kern w:val="0"/>
      <w:sz w:val="18"/>
    </w:rPr>
  </w:style>
  <w:style w:type="paragraph" w:customStyle="1" w:styleId="a9">
    <w:name w:val="注示文本"/>
    <w:basedOn w:val="Normal"/>
    <w:rsid w:val="008E4EA4"/>
    <w:pPr>
      <w:widowControl w:val="0"/>
      <w:pBdr>
        <w:bottom w:val="single" w:sz="4" w:space="1" w:color="000000"/>
      </w:pBdr>
      <w:topLinePunct w:val="0"/>
      <w:autoSpaceDE w:val="0"/>
      <w:autoSpaceDN w:val="0"/>
      <w:snapToGrid/>
      <w:spacing w:before="0" w:after="0" w:line="360" w:lineRule="auto"/>
      <w:ind w:left="0" w:firstLine="360"/>
      <w:jc w:val="both"/>
    </w:pPr>
    <w:rPr>
      <w:rFonts w:ascii="Arial" w:eastAsia="KaiTi_GB2312" w:hAnsi="Arial" w:cs="Times New Roman"/>
      <w:snapToGrid w:val="0"/>
      <w:kern w:val="0"/>
      <w:sz w:val="18"/>
      <w:szCs w:val="18"/>
    </w:rPr>
  </w:style>
  <w:style w:type="paragraph" w:customStyle="1" w:styleId="aa">
    <w:name w:val="编写建议"/>
    <w:basedOn w:val="Normal"/>
    <w:rsid w:val="008E4EA4"/>
    <w:pPr>
      <w:widowControl w:val="0"/>
      <w:topLinePunct w:val="0"/>
      <w:autoSpaceDE w:val="0"/>
      <w:autoSpaceDN w:val="0"/>
      <w:snapToGrid/>
      <w:spacing w:before="0" w:after="0" w:line="360" w:lineRule="auto"/>
      <w:ind w:left="0" w:firstLine="420"/>
    </w:pPr>
    <w:rPr>
      <w:rFonts w:ascii="Arial" w:eastAsia="SimSun" w:hAnsi="Arial"/>
      <w:i/>
      <w:snapToGrid w:val="0"/>
      <w:color w:val="0000FF"/>
      <w:kern w:val="0"/>
    </w:rPr>
  </w:style>
  <w:style w:type="character" w:customStyle="1" w:styleId="ab">
    <w:name w:val="样式一"/>
    <w:basedOn w:val="DefaultParagraphFont"/>
    <w:rsid w:val="008E4EA4"/>
    <w:rPr>
      <w:rFonts w:ascii="SimSun" w:hAnsi="SimSun"/>
      <w:b/>
      <w:bCs/>
      <w:color w:val="000000"/>
      <w:sz w:val="36"/>
    </w:rPr>
  </w:style>
  <w:style w:type="character" w:customStyle="1" w:styleId="ac">
    <w:name w:val="样式二"/>
    <w:basedOn w:val="ab"/>
    <w:rsid w:val="008E4EA4"/>
    <w:rPr>
      <w:rFonts w:ascii="SimSun" w:hAnsi="SimSun"/>
      <w:b/>
      <w:bCs/>
      <w:color w:val="000000"/>
      <w:sz w:val="36"/>
    </w:rPr>
  </w:style>
  <w:style w:type="paragraph" w:customStyle="1" w:styleId="TAL">
    <w:name w:val="TAL"/>
    <w:basedOn w:val="Normal"/>
    <w:rsid w:val="008E4EA4"/>
    <w:pPr>
      <w:keepNext/>
      <w:keepLines/>
      <w:overflowPunct w:val="0"/>
      <w:topLinePunct w:val="0"/>
      <w:autoSpaceDE w:val="0"/>
      <w:autoSpaceDN w:val="0"/>
      <w:snapToGrid/>
      <w:spacing w:before="0" w:after="0" w:line="240" w:lineRule="auto"/>
      <w:ind w:left="0"/>
      <w:textAlignment w:val="baseline"/>
    </w:pPr>
    <w:rPr>
      <w:rFonts w:ascii="Arial" w:eastAsia="SimSun" w:hAnsi="Arial" w:cs="Times New Roman"/>
      <w:kern w:val="0"/>
      <w:sz w:val="18"/>
      <w:szCs w:val="20"/>
      <w:lang w:val="en-GB" w:eastAsia="en-US"/>
    </w:rPr>
  </w:style>
  <w:style w:type="paragraph" w:customStyle="1" w:styleId="TAH">
    <w:name w:val="TAH"/>
    <w:basedOn w:val="Normal"/>
    <w:rsid w:val="008E4EA4"/>
    <w:pPr>
      <w:keepNext/>
      <w:keepLines/>
      <w:overflowPunct w:val="0"/>
      <w:topLinePunct w:val="0"/>
      <w:autoSpaceDE w:val="0"/>
      <w:autoSpaceDN w:val="0"/>
      <w:snapToGrid/>
      <w:spacing w:before="0" w:after="0" w:line="240" w:lineRule="auto"/>
      <w:ind w:left="0"/>
      <w:jc w:val="center"/>
      <w:textAlignment w:val="baseline"/>
    </w:pPr>
    <w:rPr>
      <w:rFonts w:ascii="Arial" w:eastAsia="SimSun" w:hAnsi="Arial" w:cs="Times New Roman"/>
      <w:b/>
      <w:kern w:val="0"/>
      <w:sz w:val="18"/>
      <w:szCs w:val="20"/>
      <w:lang w:val="en-GB" w:eastAsia="en-US"/>
    </w:rPr>
  </w:style>
  <w:style w:type="character" w:customStyle="1" w:styleId="Char">
    <w:name w:val="正文首行缩进 Char"/>
    <w:basedOn w:val="BodyTextChar"/>
    <w:rsid w:val="008E4EA4"/>
    <w:rPr>
      <w:rFonts w:cs="Arial"/>
      <w:snapToGrid w:val="0"/>
      <w:kern w:val="2"/>
      <w:sz w:val="21"/>
      <w:szCs w:val="21"/>
    </w:rPr>
  </w:style>
  <w:style w:type="paragraph" w:styleId="TOCHeading">
    <w:name w:val="TOC Heading"/>
    <w:basedOn w:val="Heading1"/>
    <w:next w:val="Normal"/>
    <w:uiPriority w:val="39"/>
    <w:unhideWhenUsed/>
    <w:qFormat/>
    <w:rsid w:val="007D098D"/>
    <w:pPr>
      <w:keepLines/>
      <w:numPr>
        <w:numId w:val="0"/>
      </w:numPr>
      <w:pBdr>
        <w:bottom w:val="none" w:sz="0" w:space="0" w:color="auto"/>
      </w:pBdr>
      <w:topLinePunct w:val="0"/>
      <w:adjustRightInd/>
      <w:snapToGrid/>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8146">
      <w:bodyDiv w:val="1"/>
      <w:marLeft w:val="0"/>
      <w:marRight w:val="0"/>
      <w:marTop w:val="0"/>
      <w:marBottom w:val="0"/>
      <w:divBdr>
        <w:top w:val="none" w:sz="0" w:space="0" w:color="auto"/>
        <w:left w:val="none" w:sz="0" w:space="0" w:color="auto"/>
        <w:bottom w:val="none" w:sz="0" w:space="0" w:color="auto"/>
        <w:right w:val="none" w:sz="0" w:space="0" w:color="auto"/>
      </w:divBdr>
    </w:div>
    <w:div w:id="116801856">
      <w:bodyDiv w:val="1"/>
      <w:marLeft w:val="0"/>
      <w:marRight w:val="0"/>
      <w:marTop w:val="0"/>
      <w:marBottom w:val="0"/>
      <w:divBdr>
        <w:top w:val="none" w:sz="0" w:space="0" w:color="auto"/>
        <w:left w:val="none" w:sz="0" w:space="0" w:color="auto"/>
        <w:bottom w:val="none" w:sz="0" w:space="0" w:color="auto"/>
        <w:right w:val="none" w:sz="0" w:space="0" w:color="auto"/>
      </w:divBdr>
    </w:div>
    <w:div w:id="196358041">
      <w:bodyDiv w:val="1"/>
      <w:marLeft w:val="0"/>
      <w:marRight w:val="0"/>
      <w:marTop w:val="0"/>
      <w:marBottom w:val="0"/>
      <w:divBdr>
        <w:top w:val="none" w:sz="0" w:space="0" w:color="auto"/>
        <w:left w:val="none" w:sz="0" w:space="0" w:color="auto"/>
        <w:bottom w:val="none" w:sz="0" w:space="0" w:color="auto"/>
        <w:right w:val="none" w:sz="0" w:space="0" w:color="auto"/>
      </w:divBdr>
    </w:div>
    <w:div w:id="211380897">
      <w:bodyDiv w:val="1"/>
      <w:marLeft w:val="0"/>
      <w:marRight w:val="0"/>
      <w:marTop w:val="0"/>
      <w:marBottom w:val="0"/>
      <w:divBdr>
        <w:top w:val="none" w:sz="0" w:space="0" w:color="auto"/>
        <w:left w:val="none" w:sz="0" w:space="0" w:color="auto"/>
        <w:bottom w:val="none" w:sz="0" w:space="0" w:color="auto"/>
        <w:right w:val="none" w:sz="0" w:space="0" w:color="auto"/>
      </w:divBdr>
    </w:div>
    <w:div w:id="272831826">
      <w:bodyDiv w:val="1"/>
      <w:marLeft w:val="0"/>
      <w:marRight w:val="0"/>
      <w:marTop w:val="0"/>
      <w:marBottom w:val="0"/>
      <w:divBdr>
        <w:top w:val="none" w:sz="0" w:space="0" w:color="auto"/>
        <w:left w:val="none" w:sz="0" w:space="0" w:color="auto"/>
        <w:bottom w:val="none" w:sz="0" w:space="0" w:color="auto"/>
        <w:right w:val="none" w:sz="0" w:space="0" w:color="auto"/>
      </w:divBdr>
    </w:div>
    <w:div w:id="287201780">
      <w:bodyDiv w:val="1"/>
      <w:marLeft w:val="0"/>
      <w:marRight w:val="0"/>
      <w:marTop w:val="0"/>
      <w:marBottom w:val="0"/>
      <w:divBdr>
        <w:top w:val="none" w:sz="0" w:space="0" w:color="auto"/>
        <w:left w:val="none" w:sz="0" w:space="0" w:color="auto"/>
        <w:bottom w:val="none" w:sz="0" w:space="0" w:color="auto"/>
        <w:right w:val="none" w:sz="0" w:space="0" w:color="auto"/>
      </w:divBdr>
    </w:div>
    <w:div w:id="301664319">
      <w:bodyDiv w:val="1"/>
      <w:marLeft w:val="0"/>
      <w:marRight w:val="0"/>
      <w:marTop w:val="0"/>
      <w:marBottom w:val="0"/>
      <w:divBdr>
        <w:top w:val="none" w:sz="0" w:space="0" w:color="auto"/>
        <w:left w:val="none" w:sz="0" w:space="0" w:color="auto"/>
        <w:bottom w:val="none" w:sz="0" w:space="0" w:color="auto"/>
        <w:right w:val="none" w:sz="0" w:space="0" w:color="auto"/>
      </w:divBdr>
    </w:div>
    <w:div w:id="356199390">
      <w:bodyDiv w:val="1"/>
      <w:marLeft w:val="0"/>
      <w:marRight w:val="0"/>
      <w:marTop w:val="0"/>
      <w:marBottom w:val="0"/>
      <w:divBdr>
        <w:top w:val="none" w:sz="0" w:space="0" w:color="auto"/>
        <w:left w:val="none" w:sz="0" w:space="0" w:color="auto"/>
        <w:bottom w:val="none" w:sz="0" w:space="0" w:color="auto"/>
        <w:right w:val="none" w:sz="0" w:space="0" w:color="auto"/>
      </w:divBdr>
    </w:div>
    <w:div w:id="412319201">
      <w:bodyDiv w:val="1"/>
      <w:marLeft w:val="0"/>
      <w:marRight w:val="0"/>
      <w:marTop w:val="0"/>
      <w:marBottom w:val="0"/>
      <w:divBdr>
        <w:top w:val="none" w:sz="0" w:space="0" w:color="auto"/>
        <w:left w:val="none" w:sz="0" w:space="0" w:color="auto"/>
        <w:bottom w:val="none" w:sz="0" w:space="0" w:color="auto"/>
        <w:right w:val="none" w:sz="0" w:space="0" w:color="auto"/>
      </w:divBdr>
    </w:div>
    <w:div w:id="503667938">
      <w:bodyDiv w:val="1"/>
      <w:marLeft w:val="0"/>
      <w:marRight w:val="0"/>
      <w:marTop w:val="0"/>
      <w:marBottom w:val="0"/>
      <w:divBdr>
        <w:top w:val="none" w:sz="0" w:space="0" w:color="auto"/>
        <w:left w:val="none" w:sz="0" w:space="0" w:color="auto"/>
        <w:bottom w:val="none" w:sz="0" w:space="0" w:color="auto"/>
        <w:right w:val="none" w:sz="0" w:space="0" w:color="auto"/>
      </w:divBdr>
    </w:div>
    <w:div w:id="577835323">
      <w:bodyDiv w:val="1"/>
      <w:marLeft w:val="0"/>
      <w:marRight w:val="0"/>
      <w:marTop w:val="0"/>
      <w:marBottom w:val="0"/>
      <w:divBdr>
        <w:top w:val="none" w:sz="0" w:space="0" w:color="auto"/>
        <w:left w:val="none" w:sz="0" w:space="0" w:color="auto"/>
        <w:bottom w:val="none" w:sz="0" w:space="0" w:color="auto"/>
        <w:right w:val="none" w:sz="0" w:space="0" w:color="auto"/>
      </w:divBdr>
      <w:divsChild>
        <w:div w:id="309141060">
          <w:marLeft w:val="0"/>
          <w:marRight w:val="0"/>
          <w:marTop w:val="0"/>
          <w:marBottom w:val="0"/>
          <w:divBdr>
            <w:top w:val="none" w:sz="0" w:space="0" w:color="auto"/>
            <w:left w:val="none" w:sz="0" w:space="0" w:color="auto"/>
            <w:bottom w:val="none" w:sz="0" w:space="0" w:color="auto"/>
            <w:right w:val="none" w:sz="0" w:space="0" w:color="auto"/>
          </w:divBdr>
          <w:divsChild>
            <w:div w:id="862212936">
              <w:marLeft w:val="0"/>
              <w:marRight w:val="0"/>
              <w:marTop w:val="0"/>
              <w:marBottom w:val="0"/>
              <w:divBdr>
                <w:top w:val="none" w:sz="0" w:space="0" w:color="auto"/>
                <w:left w:val="none" w:sz="0" w:space="0" w:color="auto"/>
                <w:bottom w:val="none" w:sz="0" w:space="0" w:color="auto"/>
                <w:right w:val="none" w:sz="0" w:space="0" w:color="auto"/>
              </w:divBdr>
              <w:divsChild>
                <w:div w:id="1965305384">
                  <w:marLeft w:val="0"/>
                  <w:marRight w:val="0"/>
                  <w:marTop w:val="0"/>
                  <w:marBottom w:val="0"/>
                  <w:divBdr>
                    <w:top w:val="none" w:sz="0" w:space="0" w:color="auto"/>
                    <w:left w:val="none" w:sz="0" w:space="0" w:color="auto"/>
                    <w:bottom w:val="none" w:sz="0" w:space="0" w:color="auto"/>
                    <w:right w:val="none" w:sz="0" w:space="0" w:color="auto"/>
                  </w:divBdr>
                  <w:divsChild>
                    <w:div w:id="5598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733883">
      <w:bodyDiv w:val="1"/>
      <w:marLeft w:val="0"/>
      <w:marRight w:val="0"/>
      <w:marTop w:val="0"/>
      <w:marBottom w:val="0"/>
      <w:divBdr>
        <w:top w:val="none" w:sz="0" w:space="0" w:color="auto"/>
        <w:left w:val="none" w:sz="0" w:space="0" w:color="auto"/>
        <w:bottom w:val="none" w:sz="0" w:space="0" w:color="auto"/>
        <w:right w:val="none" w:sz="0" w:space="0" w:color="auto"/>
      </w:divBdr>
    </w:div>
    <w:div w:id="632054846">
      <w:bodyDiv w:val="1"/>
      <w:marLeft w:val="0"/>
      <w:marRight w:val="0"/>
      <w:marTop w:val="0"/>
      <w:marBottom w:val="0"/>
      <w:divBdr>
        <w:top w:val="none" w:sz="0" w:space="0" w:color="auto"/>
        <w:left w:val="none" w:sz="0" w:space="0" w:color="auto"/>
        <w:bottom w:val="none" w:sz="0" w:space="0" w:color="auto"/>
        <w:right w:val="none" w:sz="0" w:space="0" w:color="auto"/>
      </w:divBdr>
      <w:divsChild>
        <w:div w:id="1000891667">
          <w:marLeft w:val="0"/>
          <w:marRight w:val="0"/>
          <w:marTop w:val="0"/>
          <w:marBottom w:val="0"/>
          <w:divBdr>
            <w:top w:val="none" w:sz="0" w:space="0" w:color="auto"/>
            <w:left w:val="none" w:sz="0" w:space="0" w:color="auto"/>
            <w:bottom w:val="none" w:sz="0" w:space="0" w:color="auto"/>
            <w:right w:val="none" w:sz="0" w:space="0" w:color="auto"/>
          </w:divBdr>
          <w:divsChild>
            <w:div w:id="7825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3127">
      <w:bodyDiv w:val="1"/>
      <w:marLeft w:val="0"/>
      <w:marRight w:val="0"/>
      <w:marTop w:val="0"/>
      <w:marBottom w:val="0"/>
      <w:divBdr>
        <w:top w:val="none" w:sz="0" w:space="0" w:color="auto"/>
        <w:left w:val="none" w:sz="0" w:space="0" w:color="auto"/>
        <w:bottom w:val="none" w:sz="0" w:space="0" w:color="auto"/>
        <w:right w:val="none" w:sz="0" w:space="0" w:color="auto"/>
      </w:divBdr>
    </w:div>
    <w:div w:id="670987074">
      <w:bodyDiv w:val="1"/>
      <w:marLeft w:val="0"/>
      <w:marRight w:val="0"/>
      <w:marTop w:val="0"/>
      <w:marBottom w:val="0"/>
      <w:divBdr>
        <w:top w:val="none" w:sz="0" w:space="0" w:color="auto"/>
        <w:left w:val="none" w:sz="0" w:space="0" w:color="auto"/>
        <w:bottom w:val="none" w:sz="0" w:space="0" w:color="auto"/>
        <w:right w:val="none" w:sz="0" w:space="0" w:color="auto"/>
      </w:divBdr>
      <w:divsChild>
        <w:div w:id="474569915">
          <w:marLeft w:val="0"/>
          <w:marRight w:val="0"/>
          <w:marTop w:val="0"/>
          <w:marBottom w:val="0"/>
          <w:divBdr>
            <w:top w:val="none" w:sz="0" w:space="0" w:color="auto"/>
            <w:left w:val="none" w:sz="0" w:space="0" w:color="auto"/>
            <w:bottom w:val="none" w:sz="0" w:space="0" w:color="auto"/>
            <w:right w:val="none" w:sz="0" w:space="0" w:color="auto"/>
          </w:divBdr>
          <w:divsChild>
            <w:div w:id="1109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20198">
      <w:bodyDiv w:val="1"/>
      <w:marLeft w:val="0"/>
      <w:marRight w:val="0"/>
      <w:marTop w:val="0"/>
      <w:marBottom w:val="0"/>
      <w:divBdr>
        <w:top w:val="none" w:sz="0" w:space="0" w:color="auto"/>
        <w:left w:val="none" w:sz="0" w:space="0" w:color="auto"/>
        <w:bottom w:val="none" w:sz="0" w:space="0" w:color="auto"/>
        <w:right w:val="none" w:sz="0" w:space="0" w:color="auto"/>
      </w:divBdr>
      <w:divsChild>
        <w:div w:id="1560283815">
          <w:marLeft w:val="0"/>
          <w:marRight w:val="0"/>
          <w:marTop w:val="0"/>
          <w:marBottom w:val="0"/>
          <w:divBdr>
            <w:top w:val="none" w:sz="0" w:space="0" w:color="auto"/>
            <w:left w:val="none" w:sz="0" w:space="0" w:color="auto"/>
            <w:bottom w:val="none" w:sz="0" w:space="0" w:color="auto"/>
            <w:right w:val="none" w:sz="0" w:space="0" w:color="auto"/>
          </w:divBdr>
          <w:divsChild>
            <w:div w:id="1893690338">
              <w:marLeft w:val="0"/>
              <w:marRight w:val="0"/>
              <w:marTop w:val="0"/>
              <w:marBottom w:val="0"/>
              <w:divBdr>
                <w:top w:val="none" w:sz="0" w:space="0" w:color="auto"/>
                <w:left w:val="none" w:sz="0" w:space="0" w:color="auto"/>
                <w:bottom w:val="none" w:sz="0" w:space="0" w:color="auto"/>
                <w:right w:val="none" w:sz="0" w:space="0" w:color="auto"/>
              </w:divBdr>
              <w:divsChild>
                <w:div w:id="1733894096">
                  <w:marLeft w:val="0"/>
                  <w:marRight w:val="0"/>
                  <w:marTop w:val="0"/>
                  <w:marBottom w:val="0"/>
                  <w:divBdr>
                    <w:top w:val="none" w:sz="0" w:space="0" w:color="auto"/>
                    <w:left w:val="none" w:sz="0" w:space="0" w:color="auto"/>
                    <w:bottom w:val="none" w:sz="0" w:space="0" w:color="auto"/>
                    <w:right w:val="none" w:sz="0" w:space="0" w:color="auto"/>
                  </w:divBdr>
                  <w:divsChild>
                    <w:div w:id="5644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90790">
      <w:bodyDiv w:val="1"/>
      <w:marLeft w:val="0"/>
      <w:marRight w:val="0"/>
      <w:marTop w:val="0"/>
      <w:marBottom w:val="0"/>
      <w:divBdr>
        <w:top w:val="none" w:sz="0" w:space="0" w:color="auto"/>
        <w:left w:val="none" w:sz="0" w:space="0" w:color="auto"/>
        <w:bottom w:val="none" w:sz="0" w:space="0" w:color="auto"/>
        <w:right w:val="none" w:sz="0" w:space="0" w:color="auto"/>
      </w:divBdr>
      <w:divsChild>
        <w:div w:id="1354765361">
          <w:marLeft w:val="0"/>
          <w:marRight w:val="0"/>
          <w:marTop w:val="0"/>
          <w:marBottom w:val="0"/>
          <w:divBdr>
            <w:top w:val="none" w:sz="0" w:space="0" w:color="auto"/>
            <w:left w:val="none" w:sz="0" w:space="0" w:color="auto"/>
            <w:bottom w:val="none" w:sz="0" w:space="0" w:color="auto"/>
            <w:right w:val="none" w:sz="0" w:space="0" w:color="auto"/>
          </w:divBdr>
          <w:divsChild>
            <w:div w:id="1573807213">
              <w:marLeft w:val="0"/>
              <w:marRight w:val="0"/>
              <w:marTop w:val="0"/>
              <w:marBottom w:val="0"/>
              <w:divBdr>
                <w:top w:val="none" w:sz="0" w:space="0" w:color="auto"/>
                <w:left w:val="none" w:sz="0" w:space="0" w:color="auto"/>
                <w:bottom w:val="none" w:sz="0" w:space="0" w:color="auto"/>
                <w:right w:val="none" w:sz="0" w:space="0" w:color="auto"/>
              </w:divBdr>
              <w:divsChild>
                <w:div w:id="592400917">
                  <w:marLeft w:val="0"/>
                  <w:marRight w:val="0"/>
                  <w:marTop w:val="0"/>
                  <w:marBottom w:val="0"/>
                  <w:divBdr>
                    <w:top w:val="none" w:sz="0" w:space="0" w:color="auto"/>
                    <w:left w:val="none" w:sz="0" w:space="0" w:color="auto"/>
                    <w:bottom w:val="none" w:sz="0" w:space="0" w:color="auto"/>
                    <w:right w:val="none" w:sz="0" w:space="0" w:color="auto"/>
                  </w:divBdr>
                  <w:divsChild>
                    <w:div w:id="20969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7009">
      <w:bodyDiv w:val="1"/>
      <w:marLeft w:val="0"/>
      <w:marRight w:val="0"/>
      <w:marTop w:val="0"/>
      <w:marBottom w:val="0"/>
      <w:divBdr>
        <w:top w:val="none" w:sz="0" w:space="0" w:color="auto"/>
        <w:left w:val="none" w:sz="0" w:space="0" w:color="auto"/>
        <w:bottom w:val="none" w:sz="0" w:space="0" w:color="auto"/>
        <w:right w:val="none" w:sz="0" w:space="0" w:color="auto"/>
      </w:divBdr>
    </w:div>
    <w:div w:id="1124078545">
      <w:bodyDiv w:val="1"/>
      <w:marLeft w:val="0"/>
      <w:marRight w:val="0"/>
      <w:marTop w:val="0"/>
      <w:marBottom w:val="0"/>
      <w:divBdr>
        <w:top w:val="none" w:sz="0" w:space="0" w:color="auto"/>
        <w:left w:val="none" w:sz="0" w:space="0" w:color="auto"/>
        <w:bottom w:val="none" w:sz="0" w:space="0" w:color="auto"/>
        <w:right w:val="none" w:sz="0" w:space="0" w:color="auto"/>
      </w:divBdr>
    </w:div>
    <w:div w:id="1215771471">
      <w:bodyDiv w:val="1"/>
      <w:marLeft w:val="0"/>
      <w:marRight w:val="0"/>
      <w:marTop w:val="0"/>
      <w:marBottom w:val="0"/>
      <w:divBdr>
        <w:top w:val="none" w:sz="0" w:space="0" w:color="auto"/>
        <w:left w:val="none" w:sz="0" w:space="0" w:color="auto"/>
        <w:bottom w:val="none" w:sz="0" w:space="0" w:color="auto"/>
        <w:right w:val="none" w:sz="0" w:space="0" w:color="auto"/>
      </w:divBdr>
      <w:divsChild>
        <w:div w:id="2125148649">
          <w:marLeft w:val="0"/>
          <w:marRight w:val="0"/>
          <w:marTop w:val="0"/>
          <w:marBottom w:val="0"/>
          <w:divBdr>
            <w:top w:val="none" w:sz="0" w:space="0" w:color="auto"/>
            <w:left w:val="none" w:sz="0" w:space="0" w:color="auto"/>
            <w:bottom w:val="none" w:sz="0" w:space="0" w:color="auto"/>
            <w:right w:val="none" w:sz="0" w:space="0" w:color="auto"/>
          </w:divBdr>
          <w:divsChild>
            <w:div w:id="2037271494">
              <w:marLeft w:val="0"/>
              <w:marRight w:val="0"/>
              <w:marTop w:val="0"/>
              <w:marBottom w:val="0"/>
              <w:divBdr>
                <w:top w:val="none" w:sz="0" w:space="0" w:color="auto"/>
                <w:left w:val="none" w:sz="0" w:space="0" w:color="auto"/>
                <w:bottom w:val="none" w:sz="0" w:space="0" w:color="auto"/>
                <w:right w:val="none" w:sz="0" w:space="0" w:color="auto"/>
              </w:divBdr>
              <w:divsChild>
                <w:div w:id="837311155">
                  <w:marLeft w:val="0"/>
                  <w:marRight w:val="0"/>
                  <w:marTop w:val="0"/>
                  <w:marBottom w:val="0"/>
                  <w:divBdr>
                    <w:top w:val="none" w:sz="0" w:space="0" w:color="auto"/>
                    <w:left w:val="none" w:sz="0" w:space="0" w:color="auto"/>
                    <w:bottom w:val="none" w:sz="0" w:space="0" w:color="auto"/>
                    <w:right w:val="none" w:sz="0" w:space="0" w:color="auto"/>
                  </w:divBdr>
                  <w:divsChild>
                    <w:div w:id="8433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30470">
      <w:bodyDiv w:val="1"/>
      <w:marLeft w:val="0"/>
      <w:marRight w:val="0"/>
      <w:marTop w:val="0"/>
      <w:marBottom w:val="0"/>
      <w:divBdr>
        <w:top w:val="none" w:sz="0" w:space="0" w:color="auto"/>
        <w:left w:val="none" w:sz="0" w:space="0" w:color="auto"/>
        <w:bottom w:val="none" w:sz="0" w:space="0" w:color="auto"/>
        <w:right w:val="none" w:sz="0" w:space="0" w:color="auto"/>
      </w:divBdr>
      <w:divsChild>
        <w:div w:id="52508758">
          <w:marLeft w:val="0"/>
          <w:marRight w:val="0"/>
          <w:marTop w:val="0"/>
          <w:marBottom w:val="0"/>
          <w:divBdr>
            <w:top w:val="none" w:sz="0" w:space="0" w:color="auto"/>
            <w:left w:val="none" w:sz="0" w:space="0" w:color="auto"/>
            <w:bottom w:val="none" w:sz="0" w:space="0" w:color="auto"/>
            <w:right w:val="none" w:sz="0" w:space="0" w:color="auto"/>
          </w:divBdr>
          <w:divsChild>
            <w:div w:id="367067636">
              <w:marLeft w:val="0"/>
              <w:marRight w:val="0"/>
              <w:marTop w:val="0"/>
              <w:marBottom w:val="0"/>
              <w:divBdr>
                <w:top w:val="none" w:sz="0" w:space="0" w:color="auto"/>
                <w:left w:val="none" w:sz="0" w:space="0" w:color="auto"/>
                <w:bottom w:val="none" w:sz="0" w:space="0" w:color="auto"/>
                <w:right w:val="none" w:sz="0" w:space="0" w:color="auto"/>
              </w:divBdr>
              <w:divsChild>
                <w:div w:id="1316449642">
                  <w:marLeft w:val="0"/>
                  <w:marRight w:val="0"/>
                  <w:marTop w:val="0"/>
                  <w:marBottom w:val="0"/>
                  <w:divBdr>
                    <w:top w:val="none" w:sz="0" w:space="0" w:color="auto"/>
                    <w:left w:val="none" w:sz="0" w:space="0" w:color="auto"/>
                    <w:bottom w:val="none" w:sz="0" w:space="0" w:color="auto"/>
                    <w:right w:val="none" w:sz="0" w:space="0" w:color="auto"/>
                  </w:divBdr>
                  <w:divsChild>
                    <w:div w:id="11194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872423">
      <w:bodyDiv w:val="1"/>
      <w:marLeft w:val="0"/>
      <w:marRight w:val="0"/>
      <w:marTop w:val="0"/>
      <w:marBottom w:val="0"/>
      <w:divBdr>
        <w:top w:val="none" w:sz="0" w:space="0" w:color="auto"/>
        <w:left w:val="none" w:sz="0" w:space="0" w:color="auto"/>
        <w:bottom w:val="none" w:sz="0" w:space="0" w:color="auto"/>
        <w:right w:val="none" w:sz="0" w:space="0" w:color="auto"/>
      </w:divBdr>
    </w:div>
    <w:div w:id="1384912538">
      <w:bodyDiv w:val="1"/>
      <w:marLeft w:val="0"/>
      <w:marRight w:val="0"/>
      <w:marTop w:val="0"/>
      <w:marBottom w:val="0"/>
      <w:divBdr>
        <w:top w:val="none" w:sz="0" w:space="0" w:color="auto"/>
        <w:left w:val="none" w:sz="0" w:space="0" w:color="auto"/>
        <w:bottom w:val="none" w:sz="0" w:space="0" w:color="auto"/>
        <w:right w:val="none" w:sz="0" w:space="0" w:color="auto"/>
      </w:divBdr>
    </w:div>
    <w:div w:id="1432579495">
      <w:bodyDiv w:val="1"/>
      <w:marLeft w:val="0"/>
      <w:marRight w:val="0"/>
      <w:marTop w:val="0"/>
      <w:marBottom w:val="0"/>
      <w:divBdr>
        <w:top w:val="none" w:sz="0" w:space="0" w:color="auto"/>
        <w:left w:val="none" w:sz="0" w:space="0" w:color="auto"/>
        <w:bottom w:val="none" w:sz="0" w:space="0" w:color="auto"/>
        <w:right w:val="none" w:sz="0" w:space="0" w:color="auto"/>
      </w:divBdr>
    </w:div>
    <w:div w:id="1433277707">
      <w:bodyDiv w:val="1"/>
      <w:marLeft w:val="0"/>
      <w:marRight w:val="0"/>
      <w:marTop w:val="0"/>
      <w:marBottom w:val="0"/>
      <w:divBdr>
        <w:top w:val="none" w:sz="0" w:space="0" w:color="auto"/>
        <w:left w:val="none" w:sz="0" w:space="0" w:color="auto"/>
        <w:bottom w:val="none" w:sz="0" w:space="0" w:color="auto"/>
        <w:right w:val="none" w:sz="0" w:space="0" w:color="auto"/>
      </w:divBdr>
    </w:div>
    <w:div w:id="1438213782">
      <w:bodyDiv w:val="1"/>
      <w:marLeft w:val="0"/>
      <w:marRight w:val="0"/>
      <w:marTop w:val="0"/>
      <w:marBottom w:val="0"/>
      <w:divBdr>
        <w:top w:val="none" w:sz="0" w:space="0" w:color="auto"/>
        <w:left w:val="none" w:sz="0" w:space="0" w:color="auto"/>
        <w:bottom w:val="none" w:sz="0" w:space="0" w:color="auto"/>
        <w:right w:val="none" w:sz="0" w:space="0" w:color="auto"/>
      </w:divBdr>
    </w:div>
    <w:div w:id="1498231658">
      <w:bodyDiv w:val="1"/>
      <w:marLeft w:val="0"/>
      <w:marRight w:val="0"/>
      <w:marTop w:val="0"/>
      <w:marBottom w:val="0"/>
      <w:divBdr>
        <w:top w:val="none" w:sz="0" w:space="0" w:color="auto"/>
        <w:left w:val="none" w:sz="0" w:space="0" w:color="auto"/>
        <w:bottom w:val="none" w:sz="0" w:space="0" w:color="auto"/>
        <w:right w:val="none" w:sz="0" w:space="0" w:color="auto"/>
      </w:divBdr>
    </w:div>
    <w:div w:id="1505123453">
      <w:bodyDiv w:val="1"/>
      <w:marLeft w:val="0"/>
      <w:marRight w:val="0"/>
      <w:marTop w:val="0"/>
      <w:marBottom w:val="0"/>
      <w:divBdr>
        <w:top w:val="none" w:sz="0" w:space="0" w:color="auto"/>
        <w:left w:val="none" w:sz="0" w:space="0" w:color="auto"/>
        <w:bottom w:val="none" w:sz="0" w:space="0" w:color="auto"/>
        <w:right w:val="none" w:sz="0" w:space="0" w:color="auto"/>
      </w:divBdr>
    </w:div>
    <w:div w:id="1535194136">
      <w:bodyDiv w:val="1"/>
      <w:marLeft w:val="0"/>
      <w:marRight w:val="0"/>
      <w:marTop w:val="0"/>
      <w:marBottom w:val="0"/>
      <w:divBdr>
        <w:top w:val="none" w:sz="0" w:space="0" w:color="auto"/>
        <w:left w:val="none" w:sz="0" w:space="0" w:color="auto"/>
        <w:bottom w:val="none" w:sz="0" w:space="0" w:color="auto"/>
        <w:right w:val="none" w:sz="0" w:space="0" w:color="auto"/>
      </w:divBdr>
    </w:div>
    <w:div w:id="1548561637">
      <w:bodyDiv w:val="1"/>
      <w:marLeft w:val="0"/>
      <w:marRight w:val="0"/>
      <w:marTop w:val="0"/>
      <w:marBottom w:val="0"/>
      <w:divBdr>
        <w:top w:val="none" w:sz="0" w:space="0" w:color="auto"/>
        <w:left w:val="none" w:sz="0" w:space="0" w:color="auto"/>
        <w:bottom w:val="none" w:sz="0" w:space="0" w:color="auto"/>
        <w:right w:val="none" w:sz="0" w:space="0" w:color="auto"/>
      </w:divBdr>
    </w:div>
    <w:div w:id="1602452036">
      <w:bodyDiv w:val="1"/>
      <w:marLeft w:val="0"/>
      <w:marRight w:val="0"/>
      <w:marTop w:val="0"/>
      <w:marBottom w:val="0"/>
      <w:divBdr>
        <w:top w:val="none" w:sz="0" w:space="0" w:color="auto"/>
        <w:left w:val="none" w:sz="0" w:space="0" w:color="auto"/>
        <w:bottom w:val="none" w:sz="0" w:space="0" w:color="auto"/>
        <w:right w:val="none" w:sz="0" w:space="0" w:color="auto"/>
      </w:divBdr>
      <w:divsChild>
        <w:div w:id="2054193147">
          <w:marLeft w:val="0"/>
          <w:marRight w:val="0"/>
          <w:marTop w:val="0"/>
          <w:marBottom w:val="0"/>
          <w:divBdr>
            <w:top w:val="none" w:sz="0" w:space="0" w:color="auto"/>
            <w:left w:val="none" w:sz="0" w:space="0" w:color="auto"/>
            <w:bottom w:val="none" w:sz="0" w:space="0" w:color="auto"/>
            <w:right w:val="none" w:sz="0" w:space="0" w:color="auto"/>
          </w:divBdr>
          <w:divsChild>
            <w:div w:id="1099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5178">
      <w:bodyDiv w:val="1"/>
      <w:marLeft w:val="0"/>
      <w:marRight w:val="0"/>
      <w:marTop w:val="0"/>
      <w:marBottom w:val="0"/>
      <w:divBdr>
        <w:top w:val="none" w:sz="0" w:space="0" w:color="auto"/>
        <w:left w:val="none" w:sz="0" w:space="0" w:color="auto"/>
        <w:bottom w:val="none" w:sz="0" w:space="0" w:color="auto"/>
        <w:right w:val="none" w:sz="0" w:space="0" w:color="auto"/>
      </w:divBdr>
    </w:div>
    <w:div w:id="1637299211">
      <w:bodyDiv w:val="1"/>
      <w:marLeft w:val="0"/>
      <w:marRight w:val="0"/>
      <w:marTop w:val="0"/>
      <w:marBottom w:val="0"/>
      <w:divBdr>
        <w:top w:val="none" w:sz="0" w:space="0" w:color="auto"/>
        <w:left w:val="none" w:sz="0" w:space="0" w:color="auto"/>
        <w:bottom w:val="none" w:sz="0" w:space="0" w:color="auto"/>
        <w:right w:val="none" w:sz="0" w:space="0" w:color="auto"/>
      </w:divBdr>
    </w:div>
    <w:div w:id="1724450806">
      <w:bodyDiv w:val="1"/>
      <w:marLeft w:val="0"/>
      <w:marRight w:val="0"/>
      <w:marTop w:val="0"/>
      <w:marBottom w:val="0"/>
      <w:divBdr>
        <w:top w:val="none" w:sz="0" w:space="0" w:color="auto"/>
        <w:left w:val="none" w:sz="0" w:space="0" w:color="auto"/>
        <w:bottom w:val="none" w:sz="0" w:space="0" w:color="auto"/>
        <w:right w:val="none" w:sz="0" w:space="0" w:color="auto"/>
      </w:divBdr>
      <w:divsChild>
        <w:div w:id="1641614326">
          <w:marLeft w:val="0"/>
          <w:marRight w:val="0"/>
          <w:marTop w:val="0"/>
          <w:marBottom w:val="0"/>
          <w:divBdr>
            <w:top w:val="none" w:sz="0" w:space="0" w:color="auto"/>
            <w:left w:val="none" w:sz="0" w:space="0" w:color="auto"/>
            <w:bottom w:val="none" w:sz="0" w:space="0" w:color="auto"/>
            <w:right w:val="none" w:sz="0" w:space="0" w:color="auto"/>
          </w:divBdr>
          <w:divsChild>
            <w:div w:id="813184630">
              <w:marLeft w:val="0"/>
              <w:marRight w:val="0"/>
              <w:marTop w:val="0"/>
              <w:marBottom w:val="0"/>
              <w:divBdr>
                <w:top w:val="none" w:sz="0" w:space="0" w:color="auto"/>
                <w:left w:val="none" w:sz="0" w:space="0" w:color="auto"/>
                <w:bottom w:val="none" w:sz="0" w:space="0" w:color="auto"/>
                <w:right w:val="none" w:sz="0" w:space="0" w:color="auto"/>
              </w:divBdr>
              <w:divsChild>
                <w:div w:id="1122384800">
                  <w:marLeft w:val="0"/>
                  <w:marRight w:val="0"/>
                  <w:marTop w:val="0"/>
                  <w:marBottom w:val="0"/>
                  <w:divBdr>
                    <w:top w:val="none" w:sz="0" w:space="0" w:color="auto"/>
                    <w:left w:val="none" w:sz="0" w:space="0" w:color="auto"/>
                    <w:bottom w:val="none" w:sz="0" w:space="0" w:color="auto"/>
                    <w:right w:val="none" w:sz="0" w:space="0" w:color="auto"/>
                  </w:divBdr>
                  <w:divsChild>
                    <w:div w:id="17409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7060">
      <w:bodyDiv w:val="1"/>
      <w:marLeft w:val="0"/>
      <w:marRight w:val="0"/>
      <w:marTop w:val="0"/>
      <w:marBottom w:val="0"/>
      <w:divBdr>
        <w:top w:val="none" w:sz="0" w:space="0" w:color="auto"/>
        <w:left w:val="none" w:sz="0" w:space="0" w:color="auto"/>
        <w:bottom w:val="none" w:sz="0" w:space="0" w:color="auto"/>
        <w:right w:val="none" w:sz="0" w:space="0" w:color="auto"/>
      </w:divBdr>
    </w:div>
    <w:div w:id="1838690903">
      <w:bodyDiv w:val="1"/>
      <w:marLeft w:val="0"/>
      <w:marRight w:val="0"/>
      <w:marTop w:val="0"/>
      <w:marBottom w:val="0"/>
      <w:divBdr>
        <w:top w:val="none" w:sz="0" w:space="0" w:color="auto"/>
        <w:left w:val="none" w:sz="0" w:space="0" w:color="auto"/>
        <w:bottom w:val="none" w:sz="0" w:space="0" w:color="auto"/>
        <w:right w:val="none" w:sz="0" w:space="0" w:color="auto"/>
      </w:divBdr>
      <w:divsChild>
        <w:div w:id="456919267">
          <w:marLeft w:val="0"/>
          <w:marRight w:val="0"/>
          <w:marTop w:val="0"/>
          <w:marBottom w:val="0"/>
          <w:divBdr>
            <w:top w:val="none" w:sz="0" w:space="0" w:color="auto"/>
            <w:left w:val="none" w:sz="0" w:space="0" w:color="auto"/>
            <w:bottom w:val="none" w:sz="0" w:space="0" w:color="auto"/>
            <w:right w:val="none" w:sz="0" w:space="0" w:color="auto"/>
          </w:divBdr>
          <w:divsChild>
            <w:div w:id="613631809">
              <w:marLeft w:val="0"/>
              <w:marRight w:val="0"/>
              <w:marTop w:val="0"/>
              <w:marBottom w:val="0"/>
              <w:divBdr>
                <w:top w:val="none" w:sz="0" w:space="0" w:color="auto"/>
                <w:left w:val="none" w:sz="0" w:space="0" w:color="auto"/>
                <w:bottom w:val="none" w:sz="0" w:space="0" w:color="auto"/>
                <w:right w:val="none" w:sz="0" w:space="0" w:color="auto"/>
              </w:divBdr>
              <w:divsChild>
                <w:div w:id="1257710369">
                  <w:marLeft w:val="0"/>
                  <w:marRight w:val="0"/>
                  <w:marTop w:val="0"/>
                  <w:marBottom w:val="0"/>
                  <w:divBdr>
                    <w:top w:val="none" w:sz="0" w:space="0" w:color="auto"/>
                    <w:left w:val="none" w:sz="0" w:space="0" w:color="auto"/>
                    <w:bottom w:val="none" w:sz="0" w:space="0" w:color="auto"/>
                    <w:right w:val="none" w:sz="0" w:space="0" w:color="auto"/>
                  </w:divBdr>
                  <w:divsChild>
                    <w:div w:id="9830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63386">
      <w:bodyDiv w:val="1"/>
      <w:marLeft w:val="0"/>
      <w:marRight w:val="0"/>
      <w:marTop w:val="0"/>
      <w:marBottom w:val="0"/>
      <w:divBdr>
        <w:top w:val="none" w:sz="0" w:space="0" w:color="auto"/>
        <w:left w:val="none" w:sz="0" w:space="0" w:color="auto"/>
        <w:bottom w:val="none" w:sz="0" w:space="0" w:color="auto"/>
        <w:right w:val="none" w:sz="0" w:space="0" w:color="auto"/>
      </w:divBdr>
    </w:div>
    <w:div w:id="1883443503">
      <w:bodyDiv w:val="1"/>
      <w:marLeft w:val="0"/>
      <w:marRight w:val="0"/>
      <w:marTop w:val="0"/>
      <w:marBottom w:val="0"/>
      <w:divBdr>
        <w:top w:val="none" w:sz="0" w:space="0" w:color="auto"/>
        <w:left w:val="none" w:sz="0" w:space="0" w:color="auto"/>
        <w:bottom w:val="none" w:sz="0" w:space="0" w:color="auto"/>
        <w:right w:val="none" w:sz="0" w:space="0" w:color="auto"/>
      </w:divBdr>
    </w:div>
    <w:div w:id="1931304515">
      <w:bodyDiv w:val="1"/>
      <w:marLeft w:val="0"/>
      <w:marRight w:val="0"/>
      <w:marTop w:val="0"/>
      <w:marBottom w:val="0"/>
      <w:divBdr>
        <w:top w:val="none" w:sz="0" w:space="0" w:color="auto"/>
        <w:left w:val="none" w:sz="0" w:space="0" w:color="auto"/>
        <w:bottom w:val="none" w:sz="0" w:space="0" w:color="auto"/>
        <w:right w:val="none" w:sz="0" w:space="0" w:color="auto"/>
      </w:divBdr>
    </w:div>
    <w:div w:id="1970084260">
      <w:bodyDiv w:val="1"/>
      <w:marLeft w:val="0"/>
      <w:marRight w:val="0"/>
      <w:marTop w:val="0"/>
      <w:marBottom w:val="0"/>
      <w:divBdr>
        <w:top w:val="none" w:sz="0" w:space="0" w:color="auto"/>
        <w:left w:val="none" w:sz="0" w:space="0" w:color="auto"/>
        <w:bottom w:val="none" w:sz="0" w:space="0" w:color="auto"/>
        <w:right w:val="none" w:sz="0" w:space="0" w:color="auto"/>
      </w:divBdr>
    </w:div>
    <w:div w:id="1984772247">
      <w:bodyDiv w:val="1"/>
      <w:marLeft w:val="0"/>
      <w:marRight w:val="0"/>
      <w:marTop w:val="0"/>
      <w:marBottom w:val="0"/>
      <w:divBdr>
        <w:top w:val="none" w:sz="0" w:space="0" w:color="auto"/>
        <w:left w:val="none" w:sz="0" w:space="0" w:color="auto"/>
        <w:bottom w:val="none" w:sz="0" w:space="0" w:color="auto"/>
        <w:right w:val="none" w:sz="0" w:space="0" w:color="auto"/>
      </w:divBdr>
      <w:divsChild>
        <w:div w:id="2065642102">
          <w:marLeft w:val="0"/>
          <w:marRight w:val="0"/>
          <w:marTop w:val="0"/>
          <w:marBottom w:val="0"/>
          <w:divBdr>
            <w:top w:val="none" w:sz="0" w:space="0" w:color="auto"/>
            <w:left w:val="none" w:sz="0" w:space="0" w:color="auto"/>
            <w:bottom w:val="none" w:sz="0" w:space="0" w:color="auto"/>
            <w:right w:val="none" w:sz="0" w:space="0" w:color="auto"/>
          </w:divBdr>
          <w:divsChild>
            <w:div w:id="1143304947">
              <w:marLeft w:val="0"/>
              <w:marRight w:val="0"/>
              <w:marTop w:val="0"/>
              <w:marBottom w:val="0"/>
              <w:divBdr>
                <w:top w:val="none" w:sz="0" w:space="0" w:color="auto"/>
                <w:left w:val="none" w:sz="0" w:space="0" w:color="auto"/>
                <w:bottom w:val="none" w:sz="0" w:space="0" w:color="auto"/>
                <w:right w:val="none" w:sz="0" w:space="0" w:color="auto"/>
              </w:divBdr>
              <w:divsChild>
                <w:div w:id="1534228132">
                  <w:marLeft w:val="0"/>
                  <w:marRight w:val="0"/>
                  <w:marTop w:val="0"/>
                  <w:marBottom w:val="0"/>
                  <w:divBdr>
                    <w:top w:val="none" w:sz="0" w:space="0" w:color="auto"/>
                    <w:left w:val="none" w:sz="0" w:space="0" w:color="auto"/>
                    <w:bottom w:val="none" w:sz="0" w:space="0" w:color="auto"/>
                    <w:right w:val="none" w:sz="0" w:space="0" w:color="auto"/>
                  </w:divBdr>
                  <w:divsChild>
                    <w:div w:id="1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457302">
      <w:bodyDiv w:val="1"/>
      <w:marLeft w:val="0"/>
      <w:marRight w:val="0"/>
      <w:marTop w:val="0"/>
      <w:marBottom w:val="0"/>
      <w:divBdr>
        <w:top w:val="none" w:sz="0" w:space="0" w:color="auto"/>
        <w:left w:val="none" w:sz="0" w:space="0" w:color="auto"/>
        <w:bottom w:val="none" w:sz="0" w:space="0" w:color="auto"/>
        <w:right w:val="none" w:sz="0" w:space="0" w:color="auto"/>
      </w:divBdr>
      <w:divsChild>
        <w:div w:id="527717895">
          <w:marLeft w:val="0"/>
          <w:marRight w:val="0"/>
          <w:marTop w:val="0"/>
          <w:marBottom w:val="0"/>
          <w:divBdr>
            <w:top w:val="none" w:sz="0" w:space="0" w:color="auto"/>
            <w:left w:val="none" w:sz="0" w:space="0" w:color="auto"/>
            <w:bottom w:val="none" w:sz="0" w:space="0" w:color="auto"/>
            <w:right w:val="none" w:sz="0" w:space="0" w:color="auto"/>
          </w:divBdr>
          <w:divsChild>
            <w:div w:id="1553007407">
              <w:marLeft w:val="0"/>
              <w:marRight w:val="0"/>
              <w:marTop w:val="0"/>
              <w:marBottom w:val="0"/>
              <w:divBdr>
                <w:top w:val="none" w:sz="0" w:space="0" w:color="auto"/>
                <w:left w:val="none" w:sz="0" w:space="0" w:color="auto"/>
                <w:bottom w:val="none" w:sz="0" w:space="0" w:color="auto"/>
                <w:right w:val="none" w:sz="0" w:space="0" w:color="auto"/>
              </w:divBdr>
              <w:divsChild>
                <w:div w:id="911155401">
                  <w:marLeft w:val="0"/>
                  <w:marRight w:val="0"/>
                  <w:marTop w:val="0"/>
                  <w:marBottom w:val="0"/>
                  <w:divBdr>
                    <w:top w:val="none" w:sz="0" w:space="0" w:color="auto"/>
                    <w:left w:val="none" w:sz="0" w:space="0" w:color="auto"/>
                    <w:bottom w:val="none" w:sz="0" w:space="0" w:color="auto"/>
                    <w:right w:val="none" w:sz="0" w:space="0" w:color="auto"/>
                  </w:divBdr>
                  <w:divsChild>
                    <w:div w:id="617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28222">
      <w:bodyDiv w:val="1"/>
      <w:marLeft w:val="0"/>
      <w:marRight w:val="0"/>
      <w:marTop w:val="0"/>
      <w:marBottom w:val="0"/>
      <w:divBdr>
        <w:top w:val="none" w:sz="0" w:space="0" w:color="auto"/>
        <w:left w:val="none" w:sz="0" w:space="0" w:color="auto"/>
        <w:bottom w:val="none" w:sz="0" w:space="0" w:color="auto"/>
        <w:right w:val="none" w:sz="0" w:space="0" w:color="auto"/>
      </w:divBdr>
      <w:divsChild>
        <w:div w:id="1306348719">
          <w:marLeft w:val="0"/>
          <w:marRight w:val="0"/>
          <w:marTop w:val="0"/>
          <w:marBottom w:val="0"/>
          <w:divBdr>
            <w:top w:val="none" w:sz="0" w:space="0" w:color="auto"/>
            <w:left w:val="none" w:sz="0" w:space="0" w:color="auto"/>
            <w:bottom w:val="none" w:sz="0" w:space="0" w:color="auto"/>
            <w:right w:val="none" w:sz="0" w:space="0" w:color="auto"/>
          </w:divBdr>
          <w:divsChild>
            <w:div w:id="16288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36164;&#26009;&#20889;&#20316;&#27169;&#26495;\000-&#23458;&#25143;&#25991;&#26723;&#27169;&#26495;\office2007\customer%20document%20template_01.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5486258-5981-4858-B464-5506A26E8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customer document template_01.dotm</Template>
  <TotalTime>1</TotalTime>
  <Pages>52</Pages>
  <Words>11113</Words>
  <Characters>63345</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Developing SMS Services (Parlay X 2.1)</vt:lpstr>
    </vt:vector>
  </TitlesOfParts>
  <Company>Huawei Technloogies Co.,Ltd.</Company>
  <LinksUpToDate>false</LinksUpToDate>
  <CharactersWithSpaces>74310</CharactersWithSpaces>
  <SharedDoc>false</SharedDoc>
  <HLinks>
    <vt:vector size="156" baseType="variant">
      <vt:variant>
        <vt:i4>1572915</vt:i4>
      </vt:variant>
      <vt:variant>
        <vt:i4>169</vt:i4>
      </vt:variant>
      <vt:variant>
        <vt:i4>0</vt:i4>
      </vt:variant>
      <vt:variant>
        <vt:i4>5</vt:i4>
      </vt:variant>
      <vt:variant>
        <vt:lpwstr/>
      </vt:variant>
      <vt:variant>
        <vt:lpwstr>_Toc227139558</vt:lpwstr>
      </vt:variant>
      <vt:variant>
        <vt:i4>1572915</vt:i4>
      </vt:variant>
      <vt:variant>
        <vt:i4>163</vt:i4>
      </vt:variant>
      <vt:variant>
        <vt:i4>0</vt:i4>
      </vt:variant>
      <vt:variant>
        <vt:i4>5</vt:i4>
      </vt:variant>
      <vt:variant>
        <vt:lpwstr/>
      </vt:variant>
      <vt:variant>
        <vt:lpwstr>_Toc227139557</vt:lpwstr>
      </vt:variant>
      <vt:variant>
        <vt:i4>1966131</vt:i4>
      </vt:variant>
      <vt:variant>
        <vt:i4>154</vt:i4>
      </vt:variant>
      <vt:variant>
        <vt:i4>0</vt:i4>
      </vt:variant>
      <vt:variant>
        <vt:i4>5</vt:i4>
      </vt:variant>
      <vt:variant>
        <vt:lpwstr/>
      </vt:variant>
      <vt:variant>
        <vt:lpwstr>_Toc227139532</vt:lpwstr>
      </vt:variant>
      <vt:variant>
        <vt:i4>1966131</vt:i4>
      </vt:variant>
      <vt:variant>
        <vt:i4>148</vt:i4>
      </vt:variant>
      <vt:variant>
        <vt:i4>0</vt:i4>
      </vt:variant>
      <vt:variant>
        <vt:i4>5</vt:i4>
      </vt:variant>
      <vt:variant>
        <vt:lpwstr/>
      </vt:variant>
      <vt:variant>
        <vt:lpwstr>_Toc227139531</vt:lpwstr>
      </vt:variant>
      <vt:variant>
        <vt:i4>1966131</vt:i4>
      </vt:variant>
      <vt:variant>
        <vt:i4>139</vt:i4>
      </vt:variant>
      <vt:variant>
        <vt:i4>0</vt:i4>
      </vt:variant>
      <vt:variant>
        <vt:i4>5</vt:i4>
      </vt:variant>
      <vt:variant>
        <vt:lpwstr/>
      </vt:variant>
      <vt:variant>
        <vt:lpwstr>_Toc227139530</vt:lpwstr>
      </vt:variant>
      <vt:variant>
        <vt:i4>2031667</vt:i4>
      </vt:variant>
      <vt:variant>
        <vt:i4>133</vt:i4>
      </vt:variant>
      <vt:variant>
        <vt:i4>0</vt:i4>
      </vt:variant>
      <vt:variant>
        <vt:i4>5</vt:i4>
      </vt:variant>
      <vt:variant>
        <vt:lpwstr/>
      </vt:variant>
      <vt:variant>
        <vt:lpwstr>_Toc227139529</vt:lpwstr>
      </vt:variant>
      <vt:variant>
        <vt:i4>2031667</vt:i4>
      </vt:variant>
      <vt:variant>
        <vt:i4>127</vt:i4>
      </vt:variant>
      <vt:variant>
        <vt:i4>0</vt:i4>
      </vt:variant>
      <vt:variant>
        <vt:i4>5</vt:i4>
      </vt:variant>
      <vt:variant>
        <vt:lpwstr/>
      </vt:variant>
      <vt:variant>
        <vt:lpwstr>_Toc227139528</vt:lpwstr>
      </vt:variant>
      <vt:variant>
        <vt:i4>2031667</vt:i4>
      </vt:variant>
      <vt:variant>
        <vt:i4>121</vt:i4>
      </vt:variant>
      <vt:variant>
        <vt:i4>0</vt:i4>
      </vt:variant>
      <vt:variant>
        <vt:i4>5</vt:i4>
      </vt:variant>
      <vt:variant>
        <vt:lpwstr/>
      </vt:variant>
      <vt:variant>
        <vt:lpwstr>_Toc227139527</vt:lpwstr>
      </vt:variant>
      <vt:variant>
        <vt:i4>2031667</vt:i4>
      </vt:variant>
      <vt:variant>
        <vt:i4>115</vt:i4>
      </vt:variant>
      <vt:variant>
        <vt:i4>0</vt:i4>
      </vt:variant>
      <vt:variant>
        <vt:i4>5</vt:i4>
      </vt:variant>
      <vt:variant>
        <vt:lpwstr/>
      </vt:variant>
      <vt:variant>
        <vt:lpwstr>_Toc227139526</vt:lpwstr>
      </vt:variant>
      <vt:variant>
        <vt:i4>2031667</vt:i4>
      </vt:variant>
      <vt:variant>
        <vt:i4>109</vt:i4>
      </vt:variant>
      <vt:variant>
        <vt:i4>0</vt:i4>
      </vt:variant>
      <vt:variant>
        <vt:i4>5</vt:i4>
      </vt:variant>
      <vt:variant>
        <vt:lpwstr/>
      </vt:variant>
      <vt:variant>
        <vt:lpwstr>_Toc227139525</vt:lpwstr>
      </vt:variant>
      <vt:variant>
        <vt:i4>2031667</vt:i4>
      </vt:variant>
      <vt:variant>
        <vt:i4>103</vt:i4>
      </vt:variant>
      <vt:variant>
        <vt:i4>0</vt:i4>
      </vt:variant>
      <vt:variant>
        <vt:i4>5</vt:i4>
      </vt:variant>
      <vt:variant>
        <vt:lpwstr/>
      </vt:variant>
      <vt:variant>
        <vt:lpwstr>_Toc227139524</vt:lpwstr>
      </vt:variant>
      <vt:variant>
        <vt:i4>2031667</vt:i4>
      </vt:variant>
      <vt:variant>
        <vt:i4>97</vt:i4>
      </vt:variant>
      <vt:variant>
        <vt:i4>0</vt:i4>
      </vt:variant>
      <vt:variant>
        <vt:i4>5</vt:i4>
      </vt:variant>
      <vt:variant>
        <vt:lpwstr/>
      </vt:variant>
      <vt:variant>
        <vt:lpwstr>_Toc227139523</vt:lpwstr>
      </vt:variant>
      <vt:variant>
        <vt:i4>2031667</vt:i4>
      </vt:variant>
      <vt:variant>
        <vt:i4>91</vt:i4>
      </vt:variant>
      <vt:variant>
        <vt:i4>0</vt:i4>
      </vt:variant>
      <vt:variant>
        <vt:i4>5</vt:i4>
      </vt:variant>
      <vt:variant>
        <vt:lpwstr/>
      </vt:variant>
      <vt:variant>
        <vt:lpwstr>_Toc227139522</vt:lpwstr>
      </vt:variant>
      <vt:variant>
        <vt:i4>2031667</vt:i4>
      </vt:variant>
      <vt:variant>
        <vt:i4>85</vt:i4>
      </vt:variant>
      <vt:variant>
        <vt:i4>0</vt:i4>
      </vt:variant>
      <vt:variant>
        <vt:i4>5</vt:i4>
      </vt:variant>
      <vt:variant>
        <vt:lpwstr/>
      </vt:variant>
      <vt:variant>
        <vt:lpwstr>_Toc227139521</vt:lpwstr>
      </vt:variant>
      <vt:variant>
        <vt:i4>2031667</vt:i4>
      </vt:variant>
      <vt:variant>
        <vt:i4>79</vt:i4>
      </vt:variant>
      <vt:variant>
        <vt:i4>0</vt:i4>
      </vt:variant>
      <vt:variant>
        <vt:i4>5</vt:i4>
      </vt:variant>
      <vt:variant>
        <vt:lpwstr/>
      </vt:variant>
      <vt:variant>
        <vt:lpwstr>_Toc227139520</vt:lpwstr>
      </vt:variant>
      <vt:variant>
        <vt:i4>1835059</vt:i4>
      </vt:variant>
      <vt:variant>
        <vt:i4>73</vt:i4>
      </vt:variant>
      <vt:variant>
        <vt:i4>0</vt:i4>
      </vt:variant>
      <vt:variant>
        <vt:i4>5</vt:i4>
      </vt:variant>
      <vt:variant>
        <vt:lpwstr/>
      </vt:variant>
      <vt:variant>
        <vt:lpwstr>_Toc227139519</vt:lpwstr>
      </vt:variant>
      <vt:variant>
        <vt:i4>1835059</vt:i4>
      </vt:variant>
      <vt:variant>
        <vt:i4>67</vt:i4>
      </vt:variant>
      <vt:variant>
        <vt:i4>0</vt:i4>
      </vt:variant>
      <vt:variant>
        <vt:i4>5</vt:i4>
      </vt:variant>
      <vt:variant>
        <vt:lpwstr/>
      </vt:variant>
      <vt:variant>
        <vt:lpwstr>_Toc227139518</vt:lpwstr>
      </vt:variant>
      <vt:variant>
        <vt:i4>1835059</vt:i4>
      </vt:variant>
      <vt:variant>
        <vt:i4>61</vt:i4>
      </vt:variant>
      <vt:variant>
        <vt:i4>0</vt:i4>
      </vt:variant>
      <vt:variant>
        <vt:i4>5</vt:i4>
      </vt:variant>
      <vt:variant>
        <vt:lpwstr/>
      </vt:variant>
      <vt:variant>
        <vt:lpwstr>_Toc227139517</vt:lpwstr>
      </vt:variant>
      <vt:variant>
        <vt:i4>1835059</vt:i4>
      </vt:variant>
      <vt:variant>
        <vt:i4>55</vt:i4>
      </vt:variant>
      <vt:variant>
        <vt:i4>0</vt:i4>
      </vt:variant>
      <vt:variant>
        <vt:i4>5</vt:i4>
      </vt:variant>
      <vt:variant>
        <vt:lpwstr/>
      </vt:variant>
      <vt:variant>
        <vt:lpwstr>_Toc227139516</vt:lpwstr>
      </vt:variant>
      <vt:variant>
        <vt:i4>1835059</vt:i4>
      </vt:variant>
      <vt:variant>
        <vt:i4>49</vt:i4>
      </vt:variant>
      <vt:variant>
        <vt:i4>0</vt:i4>
      </vt:variant>
      <vt:variant>
        <vt:i4>5</vt:i4>
      </vt:variant>
      <vt:variant>
        <vt:lpwstr/>
      </vt:variant>
      <vt:variant>
        <vt:lpwstr>_Toc227139515</vt:lpwstr>
      </vt:variant>
      <vt:variant>
        <vt:i4>1835059</vt:i4>
      </vt:variant>
      <vt:variant>
        <vt:i4>43</vt:i4>
      </vt:variant>
      <vt:variant>
        <vt:i4>0</vt:i4>
      </vt:variant>
      <vt:variant>
        <vt:i4>5</vt:i4>
      </vt:variant>
      <vt:variant>
        <vt:lpwstr/>
      </vt:variant>
      <vt:variant>
        <vt:lpwstr>_Toc227139514</vt:lpwstr>
      </vt:variant>
      <vt:variant>
        <vt:i4>1835059</vt:i4>
      </vt:variant>
      <vt:variant>
        <vt:i4>37</vt:i4>
      </vt:variant>
      <vt:variant>
        <vt:i4>0</vt:i4>
      </vt:variant>
      <vt:variant>
        <vt:i4>5</vt:i4>
      </vt:variant>
      <vt:variant>
        <vt:lpwstr/>
      </vt:variant>
      <vt:variant>
        <vt:lpwstr>_Toc227139513</vt:lpwstr>
      </vt:variant>
      <vt:variant>
        <vt:i4>1835059</vt:i4>
      </vt:variant>
      <vt:variant>
        <vt:i4>31</vt:i4>
      </vt:variant>
      <vt:variant>
        <vt:i4>0</vt:i4>
      </vt:variant>
      <vt:variant>
        <vt:i4>5</vt:i4>
      </vt:variant>
      <vt:variant>
        <vt:lpwstr/>
      </vt:variant>
      <vt:variant>
        <vt:lpwstr>_Toc227139512</vt:lpwstr>
      </vt:variant>
      <vt:variant>
        <vt:i4>1835059</vt:i4>
      </vt:variant>
      <vt:variant>
        <vt:i4>25</vt:i4>
      </vt:variant>
      <vt:variant>
        <vt:i4>0</vt:i4>
      </vt:variant>
      <vt:variant>
        <vt:i4>5</vt:i4>
      </vt:variant>
      <vt:variant>
        <vt:lpwstr/>
      </vt:variant>
      <vt:variant>
        <vt:lpwstr>_Toc227139511</vt:lpwstr>
      </vt:variant>
      <vt:variant>
        <vt:i4>5701749</vt:i4>
      </vt:variant>
      <vt:variant>
        <vt:i4>20</vt:i4>
      </vt:variant>
      <vt:variant>
        <vt:i4>0</vt:i4>
      </vt:variant>
      <vt:variant>
        <vt:i4>5</vt:i4>
      </vt:variant>
      <vt:variant>
        <vt:lpwstr>mailto:Support@huawei.com</vt:lpwstr>
      </vt:variant>
      <vt:variant>
        <vt:lpwstr/>
      </vt:variant>
      <vt:variant>
        <vt:i4>2687029</vt:i4>
      </vt:variant>
      <vt:variant>
        <vt:i4>17</vt:i4>
      </vt:variant>
      <vt:variant>
        <vt:i4>0</vt:i4>
      </vt:variant>
      <vt:variant>
        <vt:i4>5</vt:i4>
      </vt:variant>
      <vt:variant>
        <vt:lpwstr>http://www.huawei.com/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SMS Services (Parlay X 2.1)</dc:title>
  <dc:subject>Technical Document</dc:subject>
  <dc:creator>Huawei Technologies Co., Ltd.</dc:creator>
  <cp:lastModifiedBy>Eneth Kathure Kubai</cp:lastModifiedBy>
  <cp:revision>2</cp:revision>
  <cp:lastPrinted>2013-07-02T12:36:00Z</cp:lastPrinted>
  <dcterms:created xsi:type="dcterms:W3CDTF">2014-11-11T18:39:00Z</dcterms:created>
  <dcterms:modified xsi:type="dcterms:W3CDTF">2014-11-11T18:39:00Z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Huawei Proprietary and Confidential Copyright © Huawei Technologies Co., Ltd</vt:lpwstr>
  </property>
  <property fmtid="{D5CDD505-2E9C-101B-9397-08002B2CF9AE}" pid="3" name="ReleaseDate">
    <vt:lpwstr>2011-09-15</vt:lpwstr>
  </property>
  <property fmtid="{D5CDD505-2E9C-101B-9397-08002B2CF9AE}" pid="4" name="ProductVersion">
    <vt:lpwstr>V200R001</vt:lpwstr>
  </property>
  <property fmtid="{D5CDD505-2E9C-101B-9397-08002B2CF9AE}" pid="5" name="DocumentName">
    <vt:lpwstr>Developing SMS Services (Parlay X 2.1)</vt:lpwstr>
  </property>
  <property fmtid="{D5CDD505-2E9C-101B-9397-08002B2CF9AE}" pid="6" name="Product&amp;Project Name">
    <vt:lpwstr>SAG</vt:lpwstr>
  </property>
  <property fmtid="{D5CDD505-2E9C-101B-9397-08002B2CF9AE}" pid="7" name="DocumentVersion">
    <vt:lpwstr>01</vt:lpwstr>
  </property>
  <property fmtid="{D5CDD505-2E9C-101B-9397-08002B2CF9AE}" pid="8" name="Confidential">
    <vt:lpwstr/>
  </property>
  <property fmtid="{D5CDD505-2E9C-101B-9397-08002B2CF9AE}" pid="9" name="slevel">
    <vt:lpwstr>5</vt:lpwstr>
  </property>
  <property fmtid="{D5CDD505-2E9C-101B-9397-08002B2CF9AE}" pid="10" name="slevelui">
    <vt:lpwstr>0</vt:lpwstr>
  </property>
  <property fmtid="{D5CDD505-2E9C-101B-9397-08002B2CF9AE}" pid="11" name="_ms_pID_725343">
    <vt:lpwstr>(3)jx7CYggJoDqeYi9VDhUKAFtaf5yE7iWtJ4lU/q53FaFljjnV/eYuNapLGaMQq/fSm4fxnViT
Riis9SIVtWL09T1pQBJTdJgPyBu/Af5QWJQkN66HF48zy5VVjGlQgi38XeJFuTSQhuog//ri
5k6iJTGCsj6q3UXNnY9MH2sN/eV5pKjKfDBM9FBCE7uL/cBKe70ZDS/SBuS9NKfwDiOuSqYi
VSe+ictky/3r15V5Zi62j</vt:lpwstr>
  </property>
  <property fmtid="{D5CDD505-2E9C-101B-9397-08002B2CF9AE}" pid="12" name="_ms_pID_7253431">
    <vt:lpwstr>OEm/86ZGB3Kohf+Ab715inXhDd0y41IJU7fmY3oBbEerPFDw8dk
TT7nCT2QtFwBhYpm8GHhBv+CG/jXJJNHrmjv3mpYkwfA+cIThVYRWtKAdCJwQn13Vx9xMB54
yiX/hNmAYlc9FEfL30/5P09bnM32hMzNP2u8iI1jqYsBTVuvaN5aiJ7EgaAl4H7fK/3NHIsW
kq7ptLuzydEDypPs60LXzBYffh4xe6/yE1YaTJ9e5G</vt:lpwstr>
  </property>
  <property fmtid="{D5CDD505-2E9C-101B-9397-08002B2CF9AE}" pid="13" name="_ms_pID_7253432">
    <vt:lpwstr>UrhMmCC8+IpfbXAzLtlw7tD+mbfMsq
skKzXnacFyBuutTmfbMCp/2y1YRLiFJUIFh+DXDIjbHCSEBvBb6mnkmMkviA4jrPWlx9TQKQ
LeafnhMJGmIPHiSsDTHABEcRYc1VI76AkYsTPPwXluNDPLIiYXvyqP0LiPfO8D9U</vt:lpwstr>
  </property>
  <property fmtid="{D5CDD505-2E9C-101B-9397-08002B2CF9AE}" pid="14" name="_ms_pID_7253433">
    <vt:lpwstr>LKXd2vSrb jAW7Ow==</vt:lpwstr>
  </property>
  <property fmtid="{D5CDD505-2E9C-101B-9397-08002B2CF9AE}" pid="15" name="sflag">
    <vt:lpwstr>1337848944</vt:lpwstr>
  </property>
</Properties>
</file>