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Tolerance curves are a description of </w:t>
      </w:r>
      <w:r>
        <w:rPr/>
        <w:t>fitness</w:t>
      </w:r>
      <w:r>
        <w:rPr/>
        <w:t xml:space="preserve"> as a function of a continuous environmental axis.</w:t>
      </w:r>
    </w:p>
    <w:p>
      <w:pPr>
        <w:pStyle w:val="Normal"/>
        <w:rPr>
          <w:i w:val="false"/>
          <w:i w:val="false"/>
          <w:iCs w:val="false"/>
        </w:rPr>
      </w:pPr>
      <w:r>
        <w:rPr>
          <w:i w:val="false"/>
          <w:iCs w:val="false"/>
        </w:rPr>
        <w:t xml:space="preserve">We present </w:t>
      </w:r>
      <w:r>
        <w:rPr>
          <w:i w:val="false"/>
          <w:iCs w:val="false"/>
        </w:rPr>
        <w:t>a novel</w:t>
      </w:r>
      <w:r>
        <w:rPr>
          <w:i w:val="false"/>
          <w:iCs w:val="false"/>
        </w:rPr>
        <w:t xml:space="preserve"> </w:t>
      </w:r>
      <w:r>
        <w:rPr>
          <w:i w:val="false"/>
          <w:iCs w:val="false"/>
        </w:rPr>
        <w:t xml:space="preserve">Bayesian </w:t>
      </w:r>
      <w:r>
        <w:rPr>
          <w:i w:val="false"/>
          <w:iCs w:val="false"/>
        </w:rPr>
        <w:t xml:space="preserve">inference </w:t>
      </w:r>
      <w:r>
        <w:rPr>
          <w:i w:val="false"/>
          <w:iCs w:val="false"/>
        </w:rPr>
        <w:t>method</w:t>
      </w:r>
      <w:r>
        <w:rPr>
          <w:i w:val="false"/>
          <w:iCs w:val="false"/>
        </w:rPr>
        <w:t xml:space="preserve"> </w:t>
      </w:r>
      <w:r>
        <w:rPr>
          <w:i w:val="false"/>
          <w:iCs w:val="false"/>
        </w:rPr>
        <w:t xml:space="preserve">to model </w:t>
      </w:r>
      <w:r>
        <w:rPr>
          <w:i w:val="false"/>
          <w:iCs w:val="false"/>
        </w:rPr>
        <w:t xml:space="preserve">tolerance curves </w:t>
      </w:r>
      <w:r>
        <w:rPr>
          <w:i w:val="false"/>
          <w:iCs w:val="false"/>
        </w:rPr>
        <w:t>using a fixed set of biologically interpretable parameters. We</w:t>
      </w:r>
      <w:r>
        <w:rPr>
          <w:i w:val="false"/>
          <w:iCs w:val="false"/>
        </w:rPr>
        <w:t xml:space="preserve"> appl</w:t>
      </w:r>
      <w:r>
        <w:rPr>
          <w:i w:val="false"/>
          <w:iCs w:val="false"/>
        </w:rPr>
        <w:t>ied</w:t>
      </w:r>
      <w:r>
        <w:rPr>
          <w:i w:val="false"/>
          <w:iCs w:val="false"/>
        </w:rPr>
        <w:t xml:space="preserve"> the method to a hydrological </w:t>
      </w:r>
      <w:r>
        <w:rPr>
          <w:i w:val="false"/>
          <w:iCs w:val="false"/>
        </w:rPr>
        <w:t>tolerance</w:t>
      </w:r>
      <w:r>
        <w:rPr>
          <w:i w:val="false"/>
          <w:iCs w:val="false"/>
        </w:rPr>
        <w:t xml:space="preserve"> experiment using fourteen taxa from the genus, </w:t>
      </w:r>
      <w:r>
        <w:rPr>
          <w:i/>
          <w:iCs/>
        </w:rPr>
        <w:t xml:space="preserve">Lasthenia, </w:t>
      </w:r>
      <w:r>
        <w:rPr>
          <w:i w:val="false"/>
          <w:iCs w:val="false"/>
        </w:rPr>
        <w:t xml:space="preserve">whose co-occurrences are predictably arranged along </w:t>
      </w:r>
      <w:r>
        <w:rPr>
          <w:i w:val="false"/>
          <w:iCs w:val="false"/>
        </w:rPr>
        <w:t>vernal pool inundation gradient</w:t>
      </w:r>
      <w:r>
        <w:rPr>
          <w:i w:val="false"/>
          <w:iCs w:val="false"/>
        </w:rPr>
        <w:t>s</w:t>
      </w:r>
      <w:r>
        <w:rPr>
          <w:i/>
          <w:iCs/>
        </w:rPr>
        <w:t xml:space="preserve">. </w:t>
      </w:r>
      <w:r>
        <w:rPr>
          <w:i w:val="false"/>
          <w:iCs w:val="false"/>
        </w:rPr>
        <w:t xml:space="preserve">Using floral biomass as a measure of fitness, our modeling approach finds evidence for variation in taxonomic tolerance breadth, hydrological tolerance extremes, hydrological optima, and absolute cumulative fitness. After correcting for phylogenetic history, only parameters that influence taxa’s absolute floral biomass are correlated with their expected position along the vernal pool inundation gradient. The lack of correlation between inundation and hydrological optima highlights the need to further investigate both interspecific competitive exclusion and other environmental axes in driving  </w:t>
      </w:r>
      <w:r>
        <w:rPr>
          <w:i/>
          <w:iCs/>
        </w:rPr>
        <w:t>Lastheni</w:t>
      </w:r>
      <w:r>
        <w:rPr>
          <w:i/>
          <w:iCs/>
        </w:rPr>
        <w:t>a</w:t>
      </w:r>
      <w:r>
        <w:rPr>
          <w:i/>
          <w:iCs/>
        </w:rPr>
        <w:t>’</w:t>
      </w:r>
      <w:r>
        <w:rPr>
          <w:i/>
          <w:iCs/>
        </w:rPr>
        <w:t xml:space="preserve">s </w:t>
      </w:r>
      <w:r>
        <w:rPr>
          <w:i w:val="false"/>
          <w:iCs w:val="false"/>
        </w:rPr>
        <w:t>spatial composition of vernal pools.</w:t>
      </w:r>
    </w:p>
    <w:p>
      <w:pPr>
        <w:pStyle w:val="Normal"/>
        <w:rPr>
          <w:i w:val="false"/>
          <w:i w:val="false"/>
          <w:iCs w:val="false"/>
        </w:rPr>
      </w:pPr>
      <w:r>
        <w:rPr>
          <w:i w:val="false"/>
          <w:i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15153</TotalTime>
  <Application>LibreOffice/5.1.6.2$Linux_X86_64 LibreOffice_project/10m0$Build-2</Application>
  <Pages>1</Pages>
  <Words>144</Words>
  <Characters>925</Characters>
  <CharactersWithSpaces>1068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2017-08-02T09:21:13Z</dcterms:created>
  <dc:creator/>
  <dc:description/>
  <dc:language>en-US</dc:language>
  <cp:lastModifiedBy/>
  <dcterms:modified xsi:type="dcterms:W3CDTF">2017-08-13T22:06:14Z</dcterms:modified>
  <cp:revision>24</cp:revision>
  <dc:subject/>
  <dc:title/>
</cp:coreProperties>
</file>