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A59" w:rsidRPr="00F72C1B" w:rsidRDefault="00A67A59" w:rsidP="00A67A59">
      <w:pPr>
        <w:pStyle w:val="a3"/>
        <w:shd w:val="clear" w:color="auto" w:fill="F4B083" w:themeFill="accent2" w:themeFillTint="99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32"/>
        </w:rPr>
      </w:pPr>
      <w:r w:rsidRPr="00F72C1B">
        <w:rPr>
          <w:rFonts w:ascii="Times New Roman" w:hAnsi="Times New Roman" w:cs="Times New Roman"/>
          <w:b/>
          <w:sz w:val="32"/>
        </w:rPr>
        <w:t>ЛИЧНЫЙ КАБИНЕТ. АНАМНЕЗ.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0380C6F" wp14:editId="6141F0D0">
            <wp:extent cx="5760000" cy="3239999"/>
            <wp:effectExtent l="190500" t="190500" r="184150" b="189230"/>
            <wp:docPr id="451" name="Рисунок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7A59" w:rsidRPr="00F72C1B" w:rsidRDefault="00A67A59" w:rsidP="00A67A59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Вкладка личного кабинета «Анамнез», представляет собой текстовый документ с предложенной формой и порядком заполнения. Первые 4 пункта (ФИО, Дата рождения, Дата обращения и Диагноз) являются обязательными для заполнения, так как эти данные используются программой для отображения в списке пациентов, в личном кабинете пациента, а также в протоколах фиксации результатов выполнения упражнений. Остальные строки можно редактировать и удалять по своему усмотрению так же, как в любом текстовом редакторе (например, </w:t>
      </w:r>
      <w:proofErr w:type="spellStart"/>
      <w:r w:rsidRPr="00F72C1B">
        <w:rPr>
          <w:rFonts w:ascii="Times New Roman" w:hAnsi="Times New Roman" w:cs="Times New Roman"/>
          <w:sz w:val="24"/>
        </w:rPr>
        <w:t>Word</w:t>
      </w:r>
      <w:proofErr w:type="spellEnd"/>
      <w:r w:rsidRPr="00F72C1B">
        <w:rPr>
          <w:rFonts w:ascii="Times New Roman" w:hAnsi="Times New Roman" w:cs="Times New Roman"/>
          <w:sz w:val="24"/>
        </w:rPr>
        <w:t>).</w:t>
      </w:r>
    </w:p>
    <w:p w:rsidR="00A67A59" w:rsidRPr="00F72C1B" w:rsidRDefault="00A67A59" w:rsidP="00A67A59">
      <w:pPr>
        <w:pStyle w:val="a3"/>
        <w:tabs>
          <w:tab w:val="left" w:pos="8685"/>
        </w:tabs>
        <w:spacing w:before="240" w:after="0"/>
        <w:ind w:left="0"/>
        <w:contextualSpacing w:val="0"/>
        <w:rPr>
          <w:rFonts w:ascii="Times New Roman" w:hAnsi="Times New Roman" w:cs="Times New Roman"/>
          <w:b/>
          <w:sz w:val="28"/>
        </w:rPr>
      </w:pPr>
      <w:r w:rsidRPr="00F72C1B">
        <w:rPr>
          <w:rFonts w:ascii="Times New Roman" w:hAnsi="Times New Roman" w:cs="Times New Roman"/>
          <w:b/>
          <w:sz w:val="28"/>
        </w:rPr>
        <w:tab/>
      </w:r>
    </w:p>
    <w:p w:rsidR="00A67A59" w:rsidRPr="00A67A59" w:rsidRDefault="00A67A59" w:rsidP="00A67A59">
      <w:pPr>
        <w:pStyle w:val="a3"/>
        <w:shd w:val="clear" w:color="auto" w:fill="FBE4D5" w:themeFill="accent2" w:themeFillTint="33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A67A59">
        <w:rPr>
          <w:rFonts w:ascii="Times New Roman" w:hAnsi="Times New Roman" w:cs="Times New Roman"/>
          <w:b/>
          <w:sz w:val="28"/>
        </w:rPr>
        <w:t>Дополнительные элементы управления</w:t>
      </w:r>
    </w:p>
    <w:p w:rsidR="00A67A59" w:rsidRPr="00A67A59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b/>
          <w:sz w:val="24"/>
        </w:rPr>
      </w:pPr>
    </w:p>
    <w:p w:rsidR="00A67A59" w:rsidRPr="00F72C1B" w:rsidRDefault="00A67A59" w:rsidP="00A67A59">
      <w:pPr>
        <w:pStyle w:val="a3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39C04A62" wp14:editId="20F25DE1">
            <wp:extent cx="284308" cy="252000"/>
            <wp:effectExtent l="0" t="0" r="1905" b="0"/>
            <wp:docPr id="719" name="Рисунок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Подчеркив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8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</w:rPr>
        <w:t xml:space="preserve"> </w:t>
      </w:r>
      <w:r w:rsidRPr="00F72C1B">
        <w:rPr>
          <w:rFonts w:ascii="Times New Roman" w:hAnsi="Times New Roman" w:cs="Times New Roman"/>
          <w:b/>
          <w:sz w:val="24"/>
        </w:rPr>
        <w:t xml:space="preserve">Кнопка «Подчеркивание» - </w:t>
      </w:r>
      <w:r w:rsidRPr="00F72C1B">
        <w:rPr>
          <w:rFonts w:ascii="Times New Roman" w:hAnsi="Times New Roman" w:cs="Times New Roman"/>
          <w:sz w:val="24"/>
        </w:rPr>
        <w:t xml:space="preserve">Включает </w:t>
      </w:r>
      <w:r w:rsidRPr="00F72C1B">
        <w:rPr>
          <w:rFonts w:ascii="Times New Roman" w:hAnsi="Times New Roman" w:cs="Times New Roman"/>
          <w:sz w:val="24"/>
          <w:u w:val="single"/>
        </w:rPr>
        <w:t>подчеркивание текста</w:t>
      </w:r>
      <w:r w:rsidRPr="00F72C1B">
        <w:rPr>
          <w:rFonts w:ascii="Times New Roman" w:hAnsi="Times New Roman" w:cs="Times New Roman"/>
          <w:sz w:val="24"/>
        </w:rPr>
        <w:t xml:space="preserve"> (</w:t>
      </w:r>
      <w:r w:rsidRPr="00F72C1B">
        <w:rPr>
          <w:rFonts w:ascii="Times New Roman" w:hAnsi="Times New Roman" w:cs="Times New Roman"/>
          <w:sz w:val="24"/>
          <w:u w:val="single"/>
        </w:rPr>
        <w:t>например, для</w:t>
      </w:r>
      <w:r w:rsidRPr="00F72C1B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Pr="00F72C1B">
        <w:rPr>
          <w:rFonts w:ascii="Times New Roman" w:hAnsi="Times New Roman" w:cs="Times New Roman"/>
          <w:sz w:val="24"/>
          <w:u w:val="single"/>
        </w:rPr>
        <w:t>имитации «тельняшки» можно использовать набор текста с включенным подчеркиванием</w:t>
      </w:r>
      <w:r w:rsidRPr="00F72C1B">
        <w:rPr>
          <w:rFonts w:ascii="Times New Roman" w:hAnsi="Times New Roman" w:cs="Times New Roman"/>
          <w:sz w:val="24"/>
        </w:rPr>
        <w:t xml:space="preserve"> (или подчеркиванием выделенного/выбранного текста).</w:t>
      </w:r>
    </w:p>
    <w:p w:rsidR="00A67A59" w:rsidRPr="00F72C1B" w:rsidRDefault="00A67A59" w:rsidP="00A67A59">
      <w:pPr>
        <w:pStyle w:val="a3"/>
        <w:ind w:left="0"/>
        <w:contextualSpacing w:val="0"/>
        <w:jc w:val="both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D085722" wp14:editId="14037764">
            <wp:extent cx="284308" cy="252000"/>
            <wp:effectExtent l="0" t="0" r="1905" b="0"/>
            <wp:docPr id="718" name="Рисунок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Жирный шриф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8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 xml:space="preserve"> </w:t>
      </w:r>
      <w:r w:rsidRPr="00F72C1B">
        <w:rPr>
          <w:rFonts w:ascii="Times New Roman" w:hAnsi="Times New Roman" w:cs="Times New Roman"/>
          <w:b/>
          <w:sz w:val="24"/>
        </w:rPr>
        <w:t xml:space="preserve">Кнопка «Жирный шрифт» </w:t>
      </w:r>
      <w:r w:rsidRPr="00F72C1B">
        <w:rPr>
          <w:rFonts w:ascii="Times New Roman" w:hAnsi="Times New Roman" w:cs="Times New Roman"/>
          <w:sz w:val="24"/>
        </w:rPr>
        <w:t>включает выделение выбранного текста жирным шрифтом</w:t>
      </w:r>
    </w:p>
    <w:p w:rsidR="00A67A59" w:rsidRPr="00F72C1B" w:rsidRDefault="00A67A59" w:rsidP="00A67A59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noProof/>
          <w:color w:val="auto"/>
          <w:lang w:val="ru-RU" w:eastAsia="ru-RU"/>
        </w:rPr>
        <w:drawing>
          <wp:inline distT="0" distB="0" distL="0" distR="0" wp14:anchorId="6407E81B" wp14:editId="1E60372A">
            <wp:extent cx="288000" cy="255272"/>
            <wp:effectExtent l="0" t="0" r="0" b="0"/>
            <wp:docPr id="456" name="Рисунок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стройк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5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 w:val="0"/>
          <w:color w:val="auto"/>
          <w:lang w:val="ru-RU"/>
        </w:rPr>
        <w:t xml:space="preserve"> </w:t>
      </w:r>
      <w:r w:rsidRPr="00F72C1B">
        <w:rPr>
          <w:rFonts w:ascii="Times New Roman" w:hAnsi="Times New Roman" w:cs="Times New Roman"/>
          <w:color w:val="auto"/>
          <w:lang w:val="ru-RU"/>
        </w:rPr>
        <w:t xml:space="preserve">Кнопка «Настройки» </w:t>
      </w:r>
      <w:r w:rsidRPr="00F72C1B">
        <w:rPr>
          <w:rFonts w:ascii="Times New Roman" w:hAnsi="Times New Roman" w:cs="Times New Roman"/>
          <w:b w:val="0"/>
          <w:color w:val="auto"/>
          <w:lang w:val="ru-RU"/>
        </w:rPr>
        <w:t>- открывает панель с дополнительными настройками для вкладки «Анамнез».</w:t>
      </w:r>
    </w:p>
    <w:p w:rsidR="00A67A59" w:rsidRPr="00F72C1B" w:rsidRDefault="00A67A59" w:rsidP="00A67A59">
      <w:pPr>
        <w:pStyle w:val="AxureTOCHeading"/>
        <w:spacing w:before="0" w:after="0"/>
        <w:rPr>
          <w:rFonts w:ascii="Times New Roman" w:hAnsi="Times New Roman" w:cs="Times New Roman"/>
          <w:b w:val="0"/>
          <w:color w:val="auto"/>
          <w:lang w:val="ru-RU"/>
        </w:rPr>
      </w:pPr>
      <w:r w:rsidRPr="00F72C1B">
        <w:rPr>
          <w:rFonts w:ascii="Times New Roman" w:hAnsi="Times New Roman" w:cs="Times New Roman"/>
          <w:b w:val="0"/>
          <w:noProof/>
          <w:color w:val="auto"/>
          <w:lang w:val="ru-RU" w:eastAsia="ru-RU"/>
        </w:rPr>
        <w:drawing>
          <wp:inline distT="0" distB="0" distL="0" distR="0" wp14:anchorId="6C311A8D" wp14:editId="32D47A53">
            <wp:extent cx="2160001" cy="1080000"/>
            <wp:effectExtent l="190500" t="190500" r="183515" b="19685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1" cy="10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1C659999" wp14:editId="00C23516">
            <wp:extent cx="288000" cy="255272"/>
            <wp:effectExtent l="0" t="0" r="0" b="0"/>
            <wp:docPr id="455" name="Рисунок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Шрифт меньш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5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sz w:val="24"/>
        </w:rPr>
        <w:t xml:space="preserve"> Кнопка «Уменьшить шрифт» - </w:t>
      </w:r>
      <w:r w:rsidRPr="00F72C1B">
        <w:rPr>
          <w:rFonts w:ascii="Times New Roman" w:hAnsi="Times New Roman" w:cs="Times New Roman"/>
          <w:sz w:val="24"/>
        </w:rPr>
        <w:t>уменьшает шрифт на странице документа.</w:t>
      </w:r>
    </w:p>
    <w:p w:rsidR="00A67A59" w:rsidRPr="00F72C1B" w:rsidRDefault="00A67A59" w:rsidP="00A67A59">
      <w:pPr>
        <w:pStyle w:val="a3"/>
        <w:ind w:left="0"/>
        <w:contextualSpacing w:val="0"/>
        <w:jc w:val="both"/>
        <w:rPr>
          <w:rFonts w:ascii="Times New Roman" w:hAnsi="Times New Roman" w:cs="Times New Roman"/>
          <w:b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357B50CE" wp14:editId="56D7B113">
            <wp:extent cx="288000" cy="255272"/>
            <wp:effectExtent l="0" t="0" r="0" b="0"/>
            <wp:docPr id="454" name="Рисунок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Шрифт больш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5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sz w:val="24"/>
        </w:rPr>
        <w:t xml:space="preserve"> Кнопка «Увеличить шрифт» - </w:t>
      </w:r>
      <w:r w:rsidRPr="00F72C1B">
        <w:rPr>
          <w:rFonts w:ascii="Times New Roman" w:hAnsi="Times New Roman" w:cs="Times New Roman"/>
          <w:sz w:val="24"/>
        </w:rPr>
        <w:t>увеличивает шрифт на странице документа.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b/>
          <w:sz w:val="24"/>
        </w:rPr>
      </w:pPr>
    </w:p>
    <w:p w:rsidR="00A67A59" w:rsidRPr="00F72C1B" w:rsidRDefault="00A67A59" w:rsidP="00A67A59">
      <w:pPr>
        <w:pStyle w:val="a3"/>
        <w:ind w:left="0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B0FAB9" wp14:editId="3F8F565C">
            <wp:extent cx="2292890" cy="360000"/>
            <wp:effectExtent l="0" t="0" r="0" b="0"/>
            <wp:docPr id="452" name="Рисунок 452" descr="C:\Users\katam\AppData\Local\Microsoft\Windows\INetCache\Content.Word\Анамнез настройки шриф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katam\AppData\Local\Microsoft\Windows\INetCache\Content.Word\Анамнез настройки шрифт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8" t="32836" r="10053" b="39650"/>
                    <a:stretch/>
                  </pic:blipFill>
                  <pic:spPr bwMode="auto">
                    <a:xfrm>
                      <a:off x="0" y="0"/>
                      <a:ext cx="229289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b/>
          <w:sz w:val="24"/>
        </w:rPr>
        <w:t xml:space="preserve"> Меню выбора сохраненных шаблонов анамнеза</w:t>
      </w:r>
      <w:r w:rsidRPr="00F72C1B">
        <w:rPr>
          <w:rFonts w:ascii="Times New Roman" w:hAnsi="Times New Roman" w:cs="Times New Roman"/>
          <w:sz w:val="24"/>
        </w:rPr>
        <w:t>.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Позволяет выбрать и загрузить один из отредактированных и сохранённых специалистом шаблонов анамнеза. 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rvps2"/>
        <w:spacing w:after="0"/>
        <w:ind w:left="0"/>
        <w:jc w:val="both"/>
        <w:rPr>
          <w:color w:val="000000"/>
          <w:sz w:val="22"/>
          <w:szCs w:val="22"/>
        </w:rPr>
      </w:pPr>
      <w:r w:rsidRPr="00F72C1B">
        <w:rPr>
          <w:noProof/>
        </w:rPr>
        <w:drawing>
          <wp:inline distT="0" distB="0" distL="0" distR="0" wp14:anchorId="78F0E860" wp14:editId="4D0FACBA">
            <wp:extent cx="838872" cy="250189"/>
            <wp:effectExtent l="0" t="0" r="0" b="0"/>
            <wp:docPr id="725" name="Рисунок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katam\AppData\Local\Microsoft\Windows\INetCache\Content.Word\Сохранить текст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72" cy="25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t xml:space="preserve"> </w:t>
      </w:r>
      <w:r w:rsidRPr="00F72C1B">
        <w:rPr>
          <w:b/>
        </w:rPr>
        <w:t>Кнопка «Сохранить»</w:t>
      </w:r>
      <w:r w:rsidRPr="00F72C1B">
        <w:t xml:space="preserve"> - позволяет сохранить отредактированную форму анамнеза в качестве шаблона. </w:t>
      </w:r>
      <w:r w:rsidRPr="00F72C1B">
        <w:rPr>
          <w:color w:val="000000"/>
        </w:rPr>
        <w:t xml:space="preserve">После редактирования документа «Анамнез», открыть меню настроек, поставить курсор мыши в строку с названием шаблона (текст становится выделенным синим), ввести свое название для отредактированного документа и нажать кнопку «Сохранить». В дальнейшем этот шаблон будет открываться по умолчанию при создании нового пациента. Для выбора другого шаблона нажать на стрелочку справа от названия используемого. Откроется меню сохраненных шаблонов, в котором пользователь сможет найти и загрузить нужный. </w:t>
      </w:r>
    </w:p>
    <w:p w:rsidR="00A67A59" w:rsidRPr="00F72C1B" w:rsidRDefault="00A67A59" w:rsidP="00A67A59">
      <w:pPr>
        <w:spacing w:after="0"/>
        <w:jc w:val="center"/>
        <w:rPr>
          <w:rFonts w:ascii="Times New Roman" w:hAnsi="Times New Roman" w:cs="Times New Roman"/>
          <w:color w:val="000000"/>
          <w:lang w:eastAsia="ru-RU"/>
        </w:rPr>
      </w:pPr>
      <w:r w:rsidRPr="00F72C1B">
        <w:rPr>
          <w:rFonts w:ascii="Times New Roman" w:hAnsi="Times New Roman" w:cs="Times New Roman"/>
          <w:noProof/>
          <w:color w:val="000000"/>
          <w:lang w:eastAsia="ru-RU"/>
        </w:rPr>
        <w:drawing>
          <wp:inline distT="0" distB="0" distL="0" distR="0" wp14:anchorId="6D622D2A" wp14:editId="6A6B9D0A">
            <wp:extent cx="2140714" cy="1080000"/>
            <wp:effectExtent l="190500" t="190500" r="183515" b="196850"/>
            <wp:docPr id="533" name="Рисунок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Program Files\Dokitlab\Infant\htmls\spravka\анамнез\123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714" cy="10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D748158" wp14:editId="3992D859">
            <wp:extent cx="180000" cy="180000"/>
            <wp:effectExtent l="0" t="0" r="0" b="0"/>
            <wp:docPr id="453" name="Рисунок 453" descr="Удали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Удалить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 xml:space="preserve"> </w:t>
      </w:r>
      <w:r w:rsidRPr="00F72C1B">
        <w:rPr>
          <w:rFonts w:ascii="Times New Roman" w:hAnsi="Times New Roman" w:cs="Times New Roman"/>
          <w:b/>
          <w:sz w:val="24"/>
        </w:rPr>
        <w:t xml:space="preserve">Кнопка «Удалить» - </w:t>
      </w:r>
      <w:r w:rsidRPr="00F72C1B">
        <w:rPr>
          <w:rFonts w:ascii="Times New Roman" w:hAnsi="Times New Roman" w:cs="Times New Roman"/>
          <w:sz w:val="24"/>
        </w:rPr>
        <w:t>удаляет отображаемый в меню шаблон анамнеза из программы (</w:t>
      </w:r>
      <w:r w:rsidRPr="00F72C1B">
        <w:rPr>
          <w:rFonts w:ascii="Times New Roman" w:hAnsi="Times New Roman" w:cs="Times New Roman"/>
          <w:b/>
          <w:sz w:val="24"/>
        </w:rPr>
        <w:t>Внимание! Это действие НЕОБРАТИМО!</w:t>
      </w:r>
      <w:r w:rsidRPr="00F72C1B">
        <w:rPr>
          <w:rFonts w:ascii="Times New Roman" w:hAnsi="Times New Roman" w:cs="Times New Roman"/>
          <w:sz w:val="24"/>
        </w:rPr>
        <w:t>) Перед удалением появляется окно предупреждения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1829DD5" wp14:editId="1AEDC381">
            <wp:extent cx="2880000" cy="1672978"/>
            <wp:effectExtent l="0" t="0" r="0" b="3810"/>
            <wp:docPr id="457" name="Рисунок 457" descr="C:\Users\katam\AppData\Local\Microsoft\Windows\INetCache\Content.Word\Удаление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katam\AppData\Local\Microsoft\Windows\INetCache\Content.Word\Удаление данных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9"/>
                    <a:stretch/>
                  </pic:blipFill>
                  <pic:spPr bwMode="auto">
                    <a:xfrm>
                      <a:off x="0" y="0"/>
                      <a:ext cx="2880000" cy="167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При нажатии «Отменить» окно предупреждения закрывается, данные не удаляются. При нажатии «Продолжить» - выбранный шаблон удаляется. </w:t>
      </w:r>
    </w:p>
    <w:p w:rsidR="00A67A59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i/>
          <w:sz w:val="24"/>
        </w:rPr>
      </w:pPr>
      <w:r w:rsidRPr="00F72C1B">
        <w:rPr>
          <w:rFonts w:ascii="Times New Roman" w:hAnsi="Times New Roman" w:cs="Times New Roman"/>
          <w:i/>
          <w:sz w:val="24"/>
        </w:rPr>
        <w:t>Пока открыто окно предупреждения, остальные элементы недоступны, пока пользователь не закроет данное окно, сделав выбор «продолжить» или «отменить».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i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b/>
          <w:noProof/>
          <w:sz w:val="24"/>
          <w:shd w:val="clear" w:color="auto" w:fill="FBE4D5" w:themeFill="accent2" w:themeFillTint="33"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2E71FE83" wp14:editId="663DA87A">
            <wp:simplePos x="0" y="0"/>
            <wp:positionH relativeFrom="column">
              <wp:posOffset>3950970</wp:posOffset>
            </wp:positionH>
            <wp:positionV relativeFrom="paragraph">
              <wp:posOffset>361950</wp:posOffset>
            </wp:positionV>
            <wp:extent cx="2057388" cy="2160000"/>
            <wp:effectExtent l="0" t="0" r="635" b="0"/>
            <wp:wrapTight wrapText="bothSides">
              <wp:wrapPolygon edited="0">
                <wp:start x="0" y="0"/>
                <wp:lineTo x="0" y="21340"/>
                <wp:lineTo x="21407" y="21340"/>
                <wp:lineTo x="21407" y="0"/>
                <wp:lineTo x="0" y="0"/>
              </wp:wrapPolygon>
            </wp:wrapTight>
            <wp:docPr id="458" name="Рисунок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388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b/>
          <w:sz w:val="24"/>
          <w:shd w:val="clear" w:color="auto" w:fill="FBE4D5" w:themeFill="accent2" w:themeFillTint="33"/>
        </w:rPr>
        <w:t>Для отправки документа на печать</w:t>
      </w:r>
      <w:r w:rsidRPr="00F72C1B">
        <w:rPr>
          <w:rFonts w:ascii="Times New Roman" w:hAnsi="Times New Roman" w:cs="Times New Roman"/>
          <w:sz w:val="24"/>
        </w:rPr>
        <w:t xml:space="preserve">,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67535B2" wp14:editId="3999E4A7">
            <wp:extent cx="249231" cy="216000"/>
            <wp:effectExtent l="0" t="0" r="0" b="0"/>
            <wp:docPr id="35" name="Рисунок 35" descr="Печа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ечать иконк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1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 xml:space="preserve"> Откроется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окно выбора документов для печати. 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Выберите пункт «Анамнез» и нажмите 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FE59F3A" wp14:editId="071A55A1">
            <wp:extent cx="531692" cy="216000"/>
            <wp:effectExtent l="0" t="0" r="1905" b="0"/>
            <wp:docPr id="34" name="Рисунок 34" descr="Печать (текс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Печать (текст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92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i/>
          <w:sz w:val="24"/>
        </w:rPr>
      </w:pPr>
      <w:r w:rsidRPr="00F72C1B">
        <w:rPr>
          <w:rFonts w:ascii="Times New Roman" w:hAnsi="Times New Roman" w:cs="Times New Roman"/>
          <w:i/>
          <w:sz w:val="24"/>
        </w:rPr>
        <w:t xml:space="preserve">Для печати используется принтер, установленный в </w:t>
      </w:r>
      <w:proofErr w:type="spellStart"/>
      <w:r w:rsidRPr="00F72C1B">
        <w:rPr>
          <w:rFonts w:ascii="Times New Roman" w:hAnsi="Times New Roman" w:cs="Times New Roman"/>
          <w:i/>
          <w:sz w:val="24"/>
        </w:rPr>
        <w:t>Windows</w:t>
      </w:r>
      <w:proofErr w:type="spellEnd"/>
      <w:r w:rsidRPr="00F72C1B">
        <w:rPr>
          <w:rFonts w:ascii="Times New Roman" w:hAnsi="Times New Roman" w:cs="Times New Roman"/>
          <w:i/>
          <w:sz w:val="24"/>
        </w:rPr>
        <w:t xml:space="preserve"> по умолчанию.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b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shd w:val="clear" w:color="auto" w:fill="FBE4D5" w:themeFill="accent2" w:themeFillTint="33"/>
          <w:lang w:eastAsia="ru-RU"/>
        </w:rPr>
        <w:drawing>
          <wp:anchor distT="0" distB="0" distL="114300" distR="114300" simplePos="0" relativeHeight="251660288" behindDoc="1" locked="0" layoutInCell="1" allowOverlap="1" wp14:anchorId="1853C800" wp14:editId="612C588D">
            <wp:simplePos x="0" y="0"/>
            <wp:positionH relativeFrom="column">
              <wp:posOffset>3946525</wp:posOffset>
            </wp:positionH>
            <wp:positionV relativeFrom="paragraph">
              <wp:posOffset>401955</wp:posOffset>
            </wp:positionV>
            <wp:extent cx="2067560" cy="2159635"/>
            <wp:effectExtent l="0" t="0" r="8890" b="0"/>
            <wp:wrapTight wrapText="bothSides">
              <wp:wrapPolygon edited="0">
                <wp:start x="0" y="0"/>
                <wp:lineTo x="0" y="21340"/>
                <wp:lineTo x="21494" y="21340"/>
                <wp:lineTo x="21494" y="0"/>
                <wp:lineTo x="0" y="0"/>
              </wp:wrapPolygon>
            </wp:wrapTight>
            <wp:docPr id="463" name="Рисунок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215963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b/>
          <w:sz w:val="24"/>
          <w:shd w:val="clear" w:color="auto" w:fill="FBE4D5" w:themeFill="accent2" w:themeFillTint="33"/>
        </w:rPr>
        <w:t>Для сохранения документа на ПК</w:t>
      </w:r>
      <w:r w:rsidRPr="00F72C1B">
        <w:rPr>
          <w:rFonts w:ascii="Times New Roman" w:hAnsi="Times New Roman" w:cs="Times New Roman"/>
          <w:sz w:val="24"/>
        </w:rPr>
        <w:t xml:space="preserve">,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D4E0E08" wp14:editId="367D4FEE">
            <wp:extent cx="249231" cy="216000"/>
            <wp:effectExtent l="0" t="0" r="0" b="0"/>
            <wp:docPr id="33" name="Рисунок 33" descr="Сохрани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охранить иконк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1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 xml:space="preserve"> Откроется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окно выбора документов для сохранения. 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Выберите пункт «Анамнез» и нажмите </w:t>
      </w:r>
      <w:proofErr w:type="gramStart"/>
      <w:r w:rsidRPr="00F72C1B">
        <w:rPr>
          <w:rFonts w:ascii="Times New Roman" w:hAnsi="Times New Roman" w:cs="Times New Roman"/>
          <w:sz w:val="24"/>
        </w:rPr>
        <w:t xml:space="preserve">кнопку </w:t>
      </w: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0701D3B" wp14:editId="681E03A6">
            <wp:extent cx="914823" cy="216000"/>
            <wp:effectExtent l="0" t="0" r="0" b="0"/>
            <wp:docPr id="464" name="Рисунок 464" descr="C:\Users\katam\AppData\Local\Microsoft\Windows\INetCache\Content.Word\Сохранить ка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katam\AppData\Local\Microsoft\Windows\INetCache\Content.Word\Сохранить как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823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hAnsi="Times New Roman" w:cs="Times New Roman"/>
          <w:sz w:val="24"/>
        </w:rPr>
        <w:t>.</w:t>
      </w:r>
      <w:proofErr w:type="gramEnd"/>
      <w:r w:rsidRPr="00F72C1B">
        <w:rPr>
          <w:rFonts w:ascii="Times New Roman" w:hAnsi="Times New Roman" w:cs="Times New Roman"/>
          <w:sz w:val="24"/>
        </w:rPr>
        <w:t xml:space="preserve"> 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 xml:space="preserve">Откроется стандартное окно </w:t>
      </w:r>
      <w:proofErr w:type="spellStart"/>
      <w:r w:rsidRPr="00F72C1B">
        <w:rPr>
          <w:rFonts w:ascii="Times New Roman" w:hAnsi="Times New Roman" w:cs="Times New Roman"/>
          <w:sz w:val="24"/>
        </w:rPr>
        <w:t>windows</w:t>
      </w:r>
      <w:proofErr w:type="spellEnd"/>
      <w:r w:rsidRPr="00F72C1B">
        <w:rPr>
          <w:rFonts w:ascii="Times New Roman" w:hAnsi="Times New Roman" w:cs="Times New Roman"/>
          <w:sz w:val="24"/>
        </w:rPr>
        <w:t xml:space="preserve"> для выбора имени файла и места сохранения.</w:t>
      </w:r>
    </w:p>
    <w:p w:rsidR="00A67A59" w:rsidRPr="00F72C1B" w:rsidRDefault="00A67A59" w:rsidP="00A67A59">
      <w:pPr>
        <w:pStyle w:val="a3"/>
        <w:spacing w:after="0"/>
        <w:ind w:left="0"/>
        <w:contextualSpacing w:val="0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1312" behindDoc="0" locked="0" layoutInCell="1" allowOverlap="1" wp14:anchorId="627EDF61" wp14:editId="384C7D02">
            <wp:simplePos x="2343150" y="6219825"/>
            <wp:positionH relativeFrom="column">
              <wp:posOffset>2146935</wp:posOffset>
            </wp:positionH>
            <wp:positionV relativeFrom="paragraph">
              <wp:align>top</wp:align>
            </wp:positionV>
            <wp:extent cx="3600000" cy="2595967"/>
            <wp:effectExtent l="190500" t="190500" r="191135" b="185420"/>
            <wp:wrapSquare wrapText="bothSides"/>
            <wp:docPr id="465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959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br w:type="textWrapping" w:clear="all"/>
      </w:r>
    </w:p>
    <w:p w:rsidR="00A67A59" w:rsidRPr="00F72C1B" w:rsidRDefault="00A67A59" w:rsidP="00A67A59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F72C1B">
        <w:rPr>
          <w:rFonts w:ascii="Times New Roman" w:hAnsi="Times New Roman" w:cs="Times New Roman"/>
          <w:sz w:val="24"/>
        </w:rPr>
        <w:t>Назовите файл, выберите место сохранения и нажмите кнопку «Сохранить». Документ сохраняется в формате .</w:t>
      </w:r>
      <w:proofErr w:type="spellStart"/>
      <w:r w:rsidRPr="00F72C1B">
        <w:rPr>
          <w:rFonts w:ascii="Times New Roman" w:hAnsi="Times New Roman" w:cs="Times New Roman"/>
          <w:sz w:val="24"/>
        </w:rPr>
        <w:t>rtf</w:t>
      </w:r>
      <w:proofErr w:type="spellEnd"/>
    </w:p>
    <w:p w:rsidR="00DB2E0F" w:rsidRDefault="00DB2E0F" w:rsidP="00A67A59">
      <w:bookmarkStart w:id="0" w:name="_GoBack"/>
      <w:bookmarkEnd w:id="0"/>
    </w:p>
    <w:sectPr w:rsidR="00DB2E0F" w:rsidSect="00A67A59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A7"/>
    <w:rsid w:val="00A67A59"/>
    <w:rsid w:val="00BD61A7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D9D314-CB4C-4F82-8632-41C7AF57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7A59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xureTOCHeading">
    <w:name w:val="AxureTOCHeading"/>
    <w:basedOn w:val="a"/>
    <w:rsid w:val="00A67A59"/>
    <w:pPr>
      <w:spacing w:before="360" w:after="120" w:line="240" w:lineRule="auto"/>
      <w:jc w:val="center"/>
    </w:pPr>
    <w:rPr>
      <w:rFonts w:ascii="Arial" w:eastAsia="Times New Roman" w:hAnsi="Arial" w:cs="Arial"/>
      <w:b/>
      <w:color w:val="404040" w:themeColor="text1" w:themeTint="B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A67A59"/>
    <w:pPr>
      <w:ind w:left="720"/>
      <w:contextualSpacing/>
    </w:pPr>
  </w:style>
  <w:style w:type="paragraph" w:customStyle="1" w:styleId="rvps2">
    <w:name w:val="rvps2"/>
    <w:basedOn w:val="a"/>
    <w:rsid w:val="00A67A59"/>
    <w:pPr>
      <w:spacing w:after="165" w:line="240" w:lineRule="auto"/>
      <w:ind w:left="225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2022-09-03T08:09:00Z</dcterms:created>
  <dcterms:modified xsi:type="dcterms:W3CDTF">2022-09-03T08:11:00Z</dcterms:modified>
</cp:coreProperties>
</file>