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🔍 PatternLens Production Audit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⚡ NUCLEAR EXECUTION MODE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Frontend: 90%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Backend: 15%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Crisis: 95%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Design System: 100%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Feb 7, 2026 (10 days)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📊 Status Overview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Frontend Complete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15%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Backend Complete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Crisis Detection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Days to Launch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🔬 4-FAZOWY AUDYT (SILENCE.OBJECTS Protocol)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KONTEKST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Fakty: co, gdzie, kiedy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• Frontend: Next.js 16.1.3 + React 19 — 90% ready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• Backend: 21 endpoints defined, 3 implemented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• Database: Supabase EU — schema ready, not deployed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• AI: Claude 3.5 Sonnet SDK installed, prompts: TODO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• Timeline: 10 days remaining to Feb 7 launch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NAPIĘCIE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Osie: impuls ↔ hamulec</w:t>
      </w:r>
    </w:p>
    <w:tbl>
      <w:tblPr>
        <w:tblStyle w:val="Table1"/>
        <w:tblW w:w="7920.0" w:type="dxa"/>
        <w:jc w:val="left"/>
        <w:tblInd w:w="7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IMPULS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HAMULEC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Frontend 90% ready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Backend 15% — CRITICAL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Schema 100% defined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Supabase NOT deployed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Claude SDK ready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Prompts missing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Crisis keywords 95%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Modal NOT connected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ZNACZENIE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Wzorce, powtarzalność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WZORZEC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Frontend-first → Backend debt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WZORZEC 2:</w:t>
      </w:r>
      <w:r w:rsidDel="00000000" w:rsidR="00000000" w:rsidRPr="00000000">
        <w:rPr>
          <w:rtl w:val="0"/>
        </w:rPr>
        <w:t xml:space="preserve"> Docs completeness &gt; Implementation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WZORZEC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Safety-first architecture ✅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WZORZEC 4:</w:t>
      </w:r>
      <w:r w:rsidDel="00000000" w:rsidR="00000000" w:rsidRPr="00000000">
        <w:rPr>
          <w:rtl w:val="0"/>
        </w:rPr>
        <w:t xml:space="preserve"> Compliance defined, not automated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900" w:right="9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INTERPRETACJA:</w:t>
      </w:r>
      <w:r w:rsidDel="00000000" w:rsidR="00000000" w:rsidRPr="00000000">
        <w:rPr>
          <w:rtl w:val="0"/>
        </w:rPr>
        <w:t xml:space="preserve"> Solidne fundamenty. Problem: execution gap. 10-day sprint realny w NUCLEAR MODE.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FUNKCJA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Rola mechaniczna</w:t>
      </w:r>
    </w:p>
    <w:tbl>
      <w:tblPr>
        <w:tblStyle w:val="Table2"/>
        <w:tblW w:w="7920.0" w:type="dxa"/>
        <w:jc w:val="left"/>
        <w:tblInd w:w="7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Komponent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Funkcja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Crisis Detection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FILTR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Dual Lens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GENERATOR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Tier System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ZAWÓR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Consent Flow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BRAMKA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4-Phase Protocol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🗑️ Analiza Redundancji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USUNĄĆ / DEFER</w:t>
      </w:r>
    </w:p>
    <w:tbl>
      <w:tblPr>
        <w:tblStyle w:val="Table3"/>
        <w:tblW w:w="7920.0" w:type="dxa"/>
        <w:jc w:val="left"/>
        <w:tblInd w:w="7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Akcja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STORZ references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Multi-language (EN)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DEFER v1.2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Neurodiversity Week 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DEFER v1.1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Compliance Dashboard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DEFER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Pattern detection (adv)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SIMPLIFY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45+ research citations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STRIP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MUST-HAVE (P0)</w:t>
      </w:r>
    </w:p>
    <w:tbl>
      <w:tblPr>
        <w:tblStyle w:val="Table4"/>
        <w:tblW w:w="7920.0" w:type="dxa"/>
        <w:jc w:val="left"/>
        <w:tblInd w:w="7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Crisis Detection 3-layer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Safety, legal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4-Consent Flow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GDPR, medical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Dual Lens Generation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Core product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Language Compliance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Legal positioning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Tier Enforcement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Monetization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RLS Policies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Data isolation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Stripe Checkout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🚀 10-Day Nuclear Sprint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60" w:lineRule="auto"/>
        <w:ind w:left="120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Day 1-2</w:t>
      </w:r>
      <w:r w:rsidDel="00000000" w:rsidR="00000000" w:rsidRPr="00000000">
        <w:rPr>
          <w:rtl w:val="0"/>
        </w:rPr>
        <w:t xml:space="preserve"> — Supabase + Core APIs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right="720" w:firstLine="0"/>
        <w:rPr/>
      </w:pPr>
      <w:r w:rsidDel="00000000" w:rsidR="00000000" w:rsidRPr="00000000">
        <w:rPr>
          <w:rtl w:val="0"/>
        </w:rPr>
        <w:t xml:space="preserve">Deploy schema, RLS, auth, /api/objects, /api/user/stats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Day 3-4</w:t>
      </w:r>
      <w:r w:rsidDel="00000000" w:rsidR="00000000" w:rsidRPr="00000000">
        <w:rPr>
          <w:rtl w:val="0"/>
        </w:rPr>
        <w:t xml:space="preserve"> — Claude + Crisis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right="720" w:firstLine="0"/>
        <w:rPr/>
      </w:pPr>
      <w:r w:rsidDel="00000000" w:rsidR="00000000" w:rsidRPr="00000000">
        <w:rPr>
          <w:rtl w:val="0"/>
        </w:rPr>
        <w:t xml:space="preserve">Dual Lens prompts, 4-phase protocol, crisis modal wiring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Day 5-6</w:t>
      </w:r>
      <w:r w:rsidDel="00000000" w:rsidR="00000000" w:rsidRPr="00000000">
        <w:rPr>
          <w:rtl w:val="0"/>
        </w:rPr>
        <w:t xml:space="preserve"> — Voice + Stripe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right="720" w:firstLine="0"/>
        <w:rPr/>
      </w:pPr>
      <w:r w:rsidDel="00000000" w:rsidR="00000000" w:rsidRPr="00000000">
        <w:rPr>
          <w:rtl w:val="0"/>
        </w:rPr>
        <w:t xml:space="preserve">/api/voice/transcribe, products, checkout, webhooks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Day 7-8</w:t>
      </w:r>
      <w:r w:rsidDel="00000000" w:rsidR="00000000" w:rsidRPr="00000000">
        <w:rPr>
          <w:rtl w:val="0"/>
        </w:rPr>
        <w:t xml:space="preserve"> — Tiers + GDPR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right="720" w:firstLine="0"/>
        <w:rPr/>
      </w:pPr>
      <w:r w:rsidDel="00000000" w:rsidR="00000000" w:rsidRPr="00000000">
        <w:rPr>
          <w:rtl w:val="0"/>
        </w:rPr>
        <w:t xml:space="preserve">7/week enforcement, PaywallModal, data export, deletion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Day 9</w:t>
      </w:r>
      <w:r w:rsidDel="00000000" w:rsidR="00000000" w:rsidRPr="00000000">
        <w:rPr>
          <w:rtl w:val="0"/>
        </w:rPr>
        <w:t xml:space="preserve"> — Testing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right="720" w:firstLine="0"/>
        <w:rPr/>
      </w:pPr>
      <w:r w:rsidDel="00000000" w:rsidR="00000000" w:rsidRPr="00000000">
        <w:rPr>
          <w:rtl w:val="0"/>
        </w:rPr>
        <w:t xml:space="preserve">Integration tests, accessibility, language compliance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 — LAUNCH 🚀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right="720" w:firstLine="0"/>
        <w:rPr/>
      </w:pPr>
      <w:r w:rsidDel="00000000" w:rsidR="00000000" w:rsidRPr="00000000">
        <w:rPr>
          <w:rtl w:val="0"/>
        </w:rPr>
        <w:t xml:space="preserve">Deploy Vercel, DNS, monitoring, GO LIVE</w:t>
      </w:r>
    </w:p>
    <w:p w:rsidR="00000000" w:rsidDel="00000000" w:rsidP="00000000" w:rsidRDefault="00000000" w:rsidRPr="00000000" w14:paraId="0000008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P0 Launch Blockers Checklist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60" w:lineRule="auto"/>
        <w:ind w:left="13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Rule="auto"/>
        <w:ind w:left="1320" w:right="720" w:hanging="360"/>
      </w:pPr>
      <w:r w:rsidDel="00000000" w:rsidR="00000000" w:rsidRPr="00000000">
        <w:rPr>
          <w:rtl w:val="0"/>
        </w:rPr>
        <w:t xml:space="preserve">Crisis detection blocks ALL 50 PL + 50 EN hard keywords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Crisis modal shows correct regional resources (PL/UK/US)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4-consent flow required before first Object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ZERO therapeutic vocabulary in UI (ESLint passes)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Medical disclaimer visible on every interpretation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RLS policies enforce user data isolation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Dual Lens (A/B) generation with 4-phase protocol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Tier limit enforced (7 Objects/week FREE)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Stripe checkout flow working (PLN/GBP/USD)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1320" w:righ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All environment variables set in Vercel</w:t>
      </w:r>
    </w:p>
    <w:p w:rsidR="00000000" w:rsidDel="00000000" w:rsidP="00000000" w:rsidRDefault="00000000" w:rsidRPr="00000000" w14:paraId="0000009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🤖 Claude Code Deployment Prompt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60" w:right="960" w:firstLine="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CLAUDE CODE DEPLOYMENT AUDIT - PATTERNLENS Jesteś senior DevOps engineer. Wykonaj pełny deployment audit. KONTEKST: - Stack: Next.js 16, React 19, TypeScript, Supabase, Vercel - Target: https://patternlens.app - Timeline: Feb 7, 2026 ZADANIA: 1. PRE-DEPLOYMENT □ npm run build — ZERO errors □ npm run lint — ZERO warnings □ Language compliance check 2. SUPABASE □ Create project (EU Frankfurt) □ Deploy schema: npx supabase db push □ Enable RLS on ALL tables 3. VERCEL □ Set ALL env variables (10 required) □ Configure domain + SSL □ Set function timeouts 4. POST-DEPLOYMENT □ GET /api/health → 200 □ Auth flow works □ Crisis detection blocks hard keywords □ Stripe checkout → success OUTPUT: GO / NO-GO with blockers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PatternLens Production Architecture v4.1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SILENCE.OBJECTS Framework | Nuclear Execution Mode | Jan 28,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25" w:lineRule="auto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