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文法设计ver0.1（12/9</w:t>
      </w:r>
      <w:bookmarkStart w:id="0" w:name="_GoBack"/>
      <w:bookmarkEnd w:id="0"/>
      <w:r>
        <w:rPr>
          <w:rFonts w:hint="eastAsia"/>
          <w:lang w:val="en-US" w:eastAsia="zh-CN"/>
        </w:rPr>
        <w:t>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//这个版本只允许程序内运行单个函数，暂不支持多函数，但留下了升级空间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//暂时只支持赋值语句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//应该是LL(1)文法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&lt;程序&gt;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&lt;外部声明&gt;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&lt;外部声明&gt;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&lt;函数定义&gt;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&lt;函数定义&gt;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&lt;函数返回值类型&gt;&lt;函数声明&gt;{&lt;函数主体&gt;}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&lt;函数返回值类型&gt;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void | char | int | float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&lt;函数声明&gt;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&lt;标识符&gt;(&lt;参数列表&gt;)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&lt;参数列表&gt;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 xml:space="preserve">&lt;参数声明&gt;，&lt;参数列表&gt; | </w:t>
      </w:r>
      <w:r>
        <w:rPr>
          <w:rFonts w:ascii="Arial" w:hAnsi="Arial" w:eastAsia="宋体" w:cs="Arial"/>
          <w:i w:val="0"/>
          <w:caps w:val="0"/>
          <w:color w:val="333333"/>
          <w:spacing w:val="0"/>
          <w:sz w:val="15"/>
          <w:szCs w:val="15"/>
          <w:shd w:val="clear" w:fill="FFFFFF"/>
        </w:rPr>
        <w:t>ε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&lt;参数声明&gt;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&lt;数据类型&gt;&lt;标识符&gt;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&lt;函数主体&gt;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&lt;变量声明列表&gt;&lt;语句列表&gt;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&lt;变量声明列表&gt;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ascii="Arial" w:hAnsi="Arial" w:eastAsia="宋体" w:cs="Arial"/>
          <w:i w:val="0"/>
          <w:caps w:val="0"/>
          <w:color w:val="333333"/>
          <w:spacing w:val="0"/>
          <w:sz w:val="15"/>
          <w:szCs w:val="15"/>
          <w:shd w:val="clear" w:fill="FFFFFF"/>
        </w:rPr>
        <w:t>ε</w:t>
      </w: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|&lt;变量声明&gt;&lt;变量声明列表&gt;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&lt;变量声明&gt;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&lt;数据类型&gt;&lt;标识符&gt;;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&lt;数据类型&gt;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int | char | float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&lt;语句列表&gt;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ascii="Arial" w:hAnsi="Arial" w:eastAsia="宋体" w:cs="Arial"/>
          <w:i w:val="0"/>
          <w:caps w:val="0"/>
          <w:color w:val="333333"/>
          <w:spacing w:val="0"/>
          <w:sz w:val="15"/>
          <w:szCs w:val="15"/>
          <w:shd w:val="clear" w:fill="FFFFFF"/>
        </w:rPr>
        <w:t>ε</w:t>
      </w: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|&lt;语句&gt;&lt;语句列表&gt;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&lt;语句&gt;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&lt;赋值表达式&gt;;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&lt;赋值表达式&gt;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&lt;标识符&gt;=&lt;基本表达式&gt;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&lt;基本表达式&gt;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&lt;标识符&gt; | &lt;常数&gt; | &lt;字符&gt;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//&lt;标识符&gt;、&lt;常数&gt;、&lt;字符&gt;可以视为上述文法的终结符,以下通过自动机实现</w:t>
      </w:r>
    </w:p>
    <w:p>
      <w:pP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&lt;标识符&gt;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&lt;字母&gt; | &lt;字母&gt;&lt;标识符&gt; | &lt;标识符&gt;&lt;数字&gt;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&lt;常数&gt;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&lt;整数&gt; | &lt;整数&gt;.&lt;整数&gt;                  //按照C语言，&lt;整数&gt;.也是正确的</w:t>
      </w:r>
    </w:p>
    <w:p>
      <w:pP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&lt;字符&gt;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→</w:t>
      </w:r>
      <w: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’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x</w:t>
      </w:r>
      <w:r>
        <w:rPr>
          <w:rFonts w:hint="default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’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 xml:space="preserve">                                   //x为任意字符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591EA9"/>
    <w:rsid w:val="158C7F49"/>
    <w:rsid w:val="17023580"/>
    <w:rsid w:val="17C555A2"/>
    <w:rsid w:val="358A4DF6"/>
    <w:rsid w:val="4EAD6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Office_11.1.0.9208_F1E327BC-269C-435d-A152-05C5408002CA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saber</dc:creator>
  <cp:lastModifiedBy>Lighting</cp:lastModifiedBy>
  <dcterms:modified xsi:type="dcterms:W3CDTF">2019-12-09T15:22:52Z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