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文法设计ver0.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（12/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）</w:t>
      </w:r>
    </w:p>
    <w:p>
      <w:pPr>
        <w:rPr>
          <w:color w:val="0000FF"/>
        </w:rPr>
      </w:pPr>
      <w:r>
        <w:rPr>
          <w:rFonts w:hint="eastAsia"/>
          <w:color w:val="0000FF"/>
        </w:rPr>
        <w:t>//只允许程序内运行单个函数，不支持多函数</w:t>
      </w:r>
    </w:p>
    <w:p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//支持赋值语句</w:t>
      </w:r>
    </w:p>
    <w:p>
      <w:pPr>
        <w:rPr>
          <w:color w:val="0000FF"/>
        </w:rPr>
      </w:pPr>
      <w:r>
        <w:rPr>
          <w:rFonts w:hint="eastAsia"/>
          <w:color w:val="0000FF"/>
        </w:rPr>
        <w:t>//是LL(1)文法</w:t>
      </w:r>
    </w:p>
    <w:p/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t>program</w:t>
      </w:r>
      <w:r>
        <w:rPr>
          <w:rFonts w:hint="eastAsia"/>
        </w:rPr>
        <w:t>&lt;程序&gt;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&lt;program&gt;{&lt;函数主体&gt;}end1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function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body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&lt;函数主体&gt;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&lt;变量声明列表&gt;&lt;语句列表&gt;2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ascii="Arial" w:hAnsi="Arial" w:eastAsia="宋体" w:cs="Arial"/>
          <w:color w:val="333333"/>
          <w:sz w:val="15"/>
          <w:szCs w:val="15"/>
          <w:shd w:val="clear" w:color="auto" w:fill="FFFFFF"/>
        </w:rPr>
        <w:t>ε</w:t>
      </w:r>
      <w:r>
        <w:rPr>
          <w:rFonts w:hint="eastAsia" w:ascii="Arial" w:hAnsi="Arial" w:eastAsia="宋体" w:cs="Arial"/>
          <w:color w:val="333333"/>
          <w:sz w:val="15"/>
          <w:szCs w:val="15"/>
          <w:shd w:val="clear" w:color="auto" w:fill="FFFFFF"/>
        </w:rPr>
        <w:t>3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|&lt;变量声明&gt;&lt;变量声明列表&gt;4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&lt;数据类型&gt;&lt;标识符&gt;;5</w:t>
      </w:r>
    </w:p>
    <w:p>
      <w:pPr>
        <w:rPr>
          <w:rFonts w:hint="default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data_type&lt;数据类型&gt;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int 6| char 7| float8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| bool 29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tatement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&lt;语句列表&gt;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ascii="Arial" w:hAnsi="Arial" w:eastAsia="宋体" w:cs="Arial"/>
          <w:color w:val="333333"/>
          <w:sz w:val="15"/>
          <w:szCs w:val="15"/>
          <w:shd w:val="clear" w:color="auto" w:fill="FFFFFF"/>
        </w:rPr>
        <w:t>ε</w:t>
      </w:r>
      <w:r>
        <w:rPr>
          <w:rFonts w:hint="eastAsia" w:ascii="Arial" w:hAnsi="Arial" w:eastAsia="宋体" w:cs="Arial"/>
          <w:color w:val="333333"/>
          <w:sz w:val="15"/>
          <w:szCs w:val="15"/>
          <w:shd w:val="clear" w:color="auto" w:fill="FFFFFF"/>
        </w:rPr>
        <w:t>9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|&lt;语句&gt;&lt;语句列表&gt;10</w:t>
      </w:r>
    </w:p>
    <w:p>
      <w:pPr>
        <w:rPr>
          <w:rFonts w:hint="default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statement&lt;语句&gt;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语句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&gt;;11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| &lt;if_else语句&gt;27</w:t>
      </w:r>
    </w:p>
    <w:p>
      <w:pP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assignment_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statement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语句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PUSH(标识符)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=&lt;基本表达式&gt;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ASSI(=)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]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12</w:t>
      </w:r>
    </w:p>
    <w:p>
      <w:pPr>
        <w:rPr>
          <w:rFonts w:hint="default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asic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&lt;基本表达式&gt;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字符&gt;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[PUSH(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字符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15|&lt;算术表达式&gt;16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|true 39|false 40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if_else_statement&lt;if_else语句&gt;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&lt;if&gt;(&lt;比较表达式&gt;){&lt;语句列表&gt;}else{&lt;语句列表&gt;} 28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compare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&lt;比较表达式&gt;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&lt;比较项&gt;&lt;比较符号&gt;&lt;比较项&gt;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COMP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()]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30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compare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item&lt;比较项&gt;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&lt;算术表达式&gt;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31 | &lt;字符&gt; 32</w:t>
      </w:r>
    </w:p>
    <w:p>
      <w:pPr>
        <w:rPr>
          <w:rFonts w:hint="default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>compare_character&lt;比较符号&gt;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  <w:t xml:space="preserve"> &gt; 33|== 34|&lt; 35|&gt;= 36|!= 37|&lt;= 38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&lt;算术表达式&gt;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X&gt;17                    </w:t>
      </w:r>
    </w:p>
    <w:p>
      <w:pPr>
        <w:rPr>
          <w:rFonts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arithmetic_expressionX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X&gt;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&lt;+&gt;&lt;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[GEQ(+)]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X&gt;18 |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&lt;-&gt;&lt;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hint="eastAsia" w:ascii="微软雅黑" w:hAnsi="微软雅黑" w:eastAsia="微软雅黑" w:cs="微软雅黑"/>
          <w:bCs/>
          <w:color w:val="BE8F00" w:themeColor="accent4" w:themeShade="BF"/>
          <w:sz w:val="19"/>
          <w:szCs w:val="19"/>
          <w:shd w:val="clear" w:color="auto" w:fill="FFFFFF"/>
        </w:rPr>
        <w:t>[GEQ(-)]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X&gt;19 | 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sym w:font="Symbol" w:char="0065"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20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arithmetic_expressionT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Y&gt;21</w:t>
      </w:r>
    </w:p>
    <w:p>
      <w:pPr>
        <w:rPr>
          <w:rFonts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arithmetic_expressionY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&lt;*&gt;&lt;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</w:t>
      </w:r>
      <w:r>
        <w:rPr>
          <w:rFonts w:hint="eastAsia" w:ascii="微软雅黑" w:hAnsi="微软雅黑" w:eastAsia="微软雅黑" w:cs="微软雅黑"/>
          <w:bCs/>
          <w:color w:val="BE8F00" w:themeColor="accent4" w:themeShade="BF"/>
          <w:sz w:val="19"/>
          <w:szCs w:val="19"/>
          <w:shd w:val="clear" w:color="auto" w:fill="FFFFFF"/>
        </w:rPr>
        <w:t>[GEQ(*)]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Y&gt;22 | 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</w:t>
      </w:r>
      <w:r>
        <w:rPr>
          <w:rFonts w:hint="eastAsia" w:ascii="微软雅黑" w:hAnsi="微软雅黑" w:eastAsia="微软雅黑" w:cs="微软雅黑"/>
          <w:bCs/>
          <w:color w:val="BE8F00" w:themeColor="accent4" w:themeShade="BF"/>
          <w:sz w:val="19"/>
          <w:szCs w:val="19"/>
          <w:shd w:val="clear" w:color="auto" w:fill="FFFFFF"/>
        </w:rPr>
        <w:t>[GEQ(</w:t>
      </w:r>
      <w:r>
        <w:rPr>
          <w:rFonts w:hint="eastAsia" w:ascii="微软雅黑" w:hAnsi="微软雅黑" w:eastAsia="微软雅黑" w:cs="微软雅黑"/>
          <w:bCs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Cs/>
          <w:color w:val="BE8F00" w:themeColor="accent4" w:themeShade="BF"/>
          <w:sz w:val="19"/>
          <w:szCs w:val="19"/>
          <w:shd w:val="clear" w:color="auto" w:fill="FFFFFF"/>
        </w:rPr>
        <w:t>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Y&gt;23 |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sym w:font="Symbol" w:char="0065"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24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arithmetic_expressionF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F&gt; 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&lt;终结符I&gt;25  | (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&lt;算术表达式&gt;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) 26</w:t>
      </w:r>
    </w:p>
    <w:p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terminalI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&lt;终结符I&gt;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[PUSH(标识符)]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13 | &lt;常数&gt;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[PUSH(常数)]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14 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  <w:t>//&lt;标识符&gt;、&lt;常数&gt;、&lt;字符&gt;可以视为上述文法的终结符,以下通过自动机实现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&lt;字母&gt; | &lt;字母&gt;&lt;标识符&gt; | &lt;标识符&gt;&lt;数字&gt;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&lt;常数&gt;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&lt;整数&gt; | &lt;整数&gt;.&lt;整数&gt;                  //按照C语言，&lt;整数&gt;.也是正确的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x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                                  //x为任意字符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  <w:t>//以下生成四元式操作</w:t>
      </w: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  <w:lang w:val="en-US" w:eastAsia="zh-CN"/>
        </w:rPr>
        <w:t>的定义</w:t>
      </w: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  <w:t>,sem为生成四元式的语义栈，SEM[m]为栈顶，SEM[m-1]为次栈顶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//ASSI(=)为赋值函数，具体操作：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//(1)生成四元式(=,SEM[m],_,SEM[m-1])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//(2)sem.pop,sem.pop;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//GEQ(OP)为表达式四元式生成函数，OP为当前关系算符(+-*/)，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具体操作：</w:t>
      </w: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//(1)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生成四元式(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OP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,SEM[m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-1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]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SEM[m],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NEW(t)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)</w:t>
      </w:r>
    </w:p>
    <w:p>
      <w:pP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//(2)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sem.pop,sem.pop</w:t>
      </w: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//(3)PUSH(ti);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6197E"/>
    <w:rsid w:val="00015719"/>
    <w:rsid w:val="00062CC9"/>
    <w:rsid w:val="000978C5"/>
    <w:rsid w:val="0016197E"/>
    <w:rsid w:val="00197A90"/>
    <w:rsid w:val="001F3754"/>
    <w:rsid w:val="002D42B7"/>
    <w:rsid w:val="002F4F2B"/>
    <w:rsid w:val="003C5657"/>
    <w:rsid w:val="004F3F60"/>
    <w:rsid w:val="00647A13"/>
    <w:rsid w:val="007C5863"/>
    <w:rsid w:val="008912A6"/>
    <w:rsid w:val="008E555D"/>
    <w:rsid w:val="008F4C3D"/>
    <w:rsid w:val="00931F76"/>
    <w:rsid w:val="009A436F"/>
    <w:rsid w:val="00A7433B"/>
    <w:rsid w:val="00AD46A8"/>
    <w:rsid w:val="00B55CDC"/>
    <w:rsid w:val="00C26E29"/>
    <w:rsid w:val="00D62C26"/>
    <w:rsid w:val="00D81ADF"/>
    <w:rsid w:val="00DF45AA"/>
    <w:rsid w:val="00EE5897"/>
    <w:rsid w:val="00FE6DAC"/>
    <w:rsid w:val="0E591EA9"/>
    <w:rsid w:val="107D2211"/>
    <w:rsid w:val="158C7F49"/>
    <w:rsid w:val="17023580"/>
    <w:rsid w:val="17C555A2"/>
    <w:rsid w:val="1AA26890"/>
    <w:rsid w:val="2D8846FB"/>
    <w:rsid w:val="32D66847"/>
    <w:rsid w:val="358A4DF6"/>
    <w:rsid w:val="374B27FD"/>
    <w:rsid w:val="43D003F0"/>
    <w:rsid w:val="4A222449"/>
    <w:rsid w:val="4E4348AB"/>
    <w:rsid w:val="4EAD67C9"/>
    <w:rsid w:val="57C148F9"/>
    <w:rsid w:val="5E144BFB"/>
    <w:rsid w:val="629007D7"/>
    <w:rsid w:val="70BF692E"/>
    <w:rsid w:val="717C6F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rFonts w:ascii="Times New Roman" w:hAnsi="Times New Roman" w:cs="Times New Roman"/>
      <w:sz w:val="24"/>
    </w:rPr>
  </w:style>
  <w:style w:type="character" w:customStyle="1" w:styleId="9">
    <w:name w:val="页眉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HTML 预设格式 Char"/>
    <w:basedOn w:val="8"/>
    <w:link w:val="5"/>
    <w:qFormat/>
    <w:uiPriority w:val="0"/>
    <w:rPr>
      <w:rFonts w:ascii="Courier New" w:hAnsi="Courier New" w:cs="Courier New" w:eastAsiaTheme="minorEastAsia"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1065</Characters>
  <Lines>8</Lines>
  <Paragraphs>2</Paragraphs>
  <TotalTime>180</TotalTime>
  <ScaleCrop>false</ScaleCrop>
  <LinksUpToDate>false</LinksUpToDate>
  <CharactersWithSpaces>1249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saber</dc:creator>
  <cp:lastModifiedBy>Lighting</cp:lastModifiedBy>
  <dcterms:modified xsi:type="dcterms:W3CDTF">2019-12-19T14:18:35Z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