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产品信息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1.产品名称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: 有道云笔记 ios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2.版本号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:   v6.3.1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3.体验环境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: IOS 11.1.2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有道云笔记，便捷、高效的云端文档管理工具。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二、产品介绍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1.产品结构图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8595" cy="51828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产品流程图（核心功能流程）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5" o:spt="75" type="#_x0000_t75" style="height:423.65pt;width:41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leftChars="0" w:right="0" w:rightChars="0" w:firstLine="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目标用户群画像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21329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</w:pPr>
      <w:r>
        <w:drawing>
          <wp:inline distT="0" distB="0" distL="114300" distR="114300">
            <wp:extent cx="5263515" cy="110871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</w:pPr>
      <w:r>
        <w:drawing>
          <wp:inline distT="0" distB="0" distL="114300" distR="114300">
            <wp:extent cx="5267960" cy="264350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用户人群：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从数据可以看出，有道云笔记的用户当前主要为高知类用户，从学生到企业的管理人员。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用户特征：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这类用户对知识有着较强的管理意识，通常用笔记来管理自己在学习及工作上的知识，便于更好的处理相关的事务。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用户分布：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地域上：以广东、北京、上海这三大城市为首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年龄上：</w:t>
      </w:r>
      <w:r>
        <w:rPr>
          <w:rFonts w:hint="eastAsia"/>
          <w:lang w:val="en-US" w:eastAsia="zh-CN"/>
        </w:rPr>
        <w:t>30-39岁的职场人士所占比重最大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性别上：男性比女性明显居多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leftChars="0" w:right="0" w:firstLine="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主要功能，解决了什么核心问题（描述，不作分析）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满足用户随时记录的需求，同时满足用户在不同时间、不同地点、不同设备阅读的需求。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笔记、文档管理，个人与团队的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u w:val="single"/>
          <w:shd w:val="clear" w:fill="FFFFFF"/>
          <w:lang w:eastAsia="zh-CN"/>
        </w:rPr>
        <w:t>线上资料知识库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三、产品分析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1.版本信息：分析大功能上线版本时间、内容。反响如何（评论、打分、下载量变化）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V4.4：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1. 协作群支持@提醒，消息评论及时到达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2. 点击协作群成员头像，可在成员详情页中发起私聊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V4.5：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新增文档扫描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：只需一拍，纸质文档即刻变为电子版。办公效率瞬间提升！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全新改版：精彩功能轻松直达，云协作一键切换，给你的协作效率加速！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666666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4.6: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有道云笔记全新支持office、pdf等文档类型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【文档存储】在电脑端上传文档，手机就能同步查看，实现办公资料随身携带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【文档预览】无需安装其他软件，直接预览office、pdf等文档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【文档分享】一个链接就能实现分享，再无发送接收等繁琐操作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【多级目录】支持多级目录，海量文档也能管理得井井有条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V4.7：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不止于记录，有道云笔记 全新支持office、pdf等文档类型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上传文件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】支持从相册、本地文件、一些第三方应用中上传文件和图片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-【更多分享】可以将笔记和文档一键分享到QQ、QQ空间、邮件等更多应用中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-【文档扫描】自动识别文档边缘，自动切除多余背景；同时，可以在笔记中直接插入文档扫描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-【文件夹排序】支持文件夹按修改时间和名称排序，整理文件更方便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V4.8：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-【云协作-全新编辑器】协作笔记移动编辑新体验，支持高效添加有序/无序列表，支持对文字段落进行字号、加粗、颜色等多种格式编辑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-【云协作-支持分享】可以将协作群中的文档一键分享到微信、QQ、微博等应用中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V5.0.0：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【全新编辑器】新建笔记采用全新编辑器，移动编辑新体验，支持高效添加有序/无序列表，支持对文字段落进行字号、加粗、颜色等多种格式编辑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分享新位置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】分享按钮移动到查看页面的右上角，发起分享更快捷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分享新功能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】分享支持生成二维码和链接， 分享文档更方便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批量上传图片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】云笔记支持批量上传图片，保存图片更贴心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 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查看markdown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】笔记和协作都支持查看markdown文件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V5.5.0：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color="FFFFFF" w:fill="D9D9D9"/>
        </w:rPr>
        <w:t>新增markdown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】新建编辑markdown全搞定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-【字数统计】可以查询笔记的字数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 多项功能优化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V5.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.0：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【全新iPad版】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-有道云笔记5.6.0将iPad版和iPhone版整合为Universal App，从此iPad与iPhone同步更新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【语音速记】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-iPad新增语音速记，感谢科大讯飞提供语音识别服务。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【纸张背景】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-支持多种笔记纸张背景，让记录更优雅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【会员功能大升级】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-新增永久去广告、多种笔记背景、数据恢复等多项特权！按年购买会员更享9折优惠！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【iPad专属功能】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-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全面支持Apple Pencil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，进一步提升书写效率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 手写笔记效果优化，为你的手写笔迹“美颜”加分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25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V5.7.0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  <w:t>【编辑Markdown】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  <w:t>-程序员最爱功能再升级，手机端也能编辑Markdown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/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V6.0.0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  <w:t>【云协作独立】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</w:rPr>
        <w:t>有道云协作可在App Store单独下载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/>
          <w:b w:val="0"/>
          <w:i w:val="0"/>
          <w:caps w:val="0"/>
          <w:color w:val="7995AA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2.功能点分析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新建笔记：主要解决普通用户的记录需求，同时可以插入图片、视频、链接、文档扫描，基本满足了包括笔者在内的文本笔记需求；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文档扫描：类似拍照上传的功能，但适合有文档保留需求的用户，文档扫描相比拍照来说可以以更标准的尺寸保存相关文档，并直接上传至云端。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语音速记：类似录音笔的功能，但语音速记可以在保留声音的同时对语音进行文字识别，并根据时间轴以此作为标记，并且在后期可以进行修改。语音识别支持（普通话、英语、粤语、河南话、四川话），笔者对此功能进行了尝试，普通话识别很精确，英语完全不行，粤语似乎可以（笔者只会讲两句，能识别），至于河南话和四川话就不知道了（不会讲···）。此功能是一个亮点，非常适合工作节奏紧凑的用户，可以非常及时将重要事件以口述的方式记录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Markdown:可以直接编辑.md文件，并且可以直接阅读。Markdown作为当前互联网上流行的写作语言，有道云笔记上能有此功能应该可以收获很大一部分用户的芳心。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手写笔记：此功能受众应该有两部分：一部分为40岁以上的人群，主要针对拼音不敏感的用户。另一部分就是设计师，支持Apple Pencil，通过IPAD可以非常便捷的记录一些构思等等。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/>
        <w:jc w:val="both"/>
        <w:rPr>
          <w:rFonts w:hint="default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3.优化建议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9775" cy="3573780"/>
            <wp:effectExtent l="0" t="0" r="9525" b="7620"/>
            <wp:docPr id="3" name="图片 3" descr="65789432474177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78943247417790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首页的整体UI十分混乱，打开APP的第一感觉十分不协调。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内容当前是以时间倒叙的方式展示所有笔记的标题，中间又穿插广告内容，使得整体排序失去了连贯性。建议：将广告与主体内容区分开，以单独的区域做展示。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内容展示的方式也需要修改，标题短的 右边整片空白，标题长的，右边又只能省略号的方式呈现，整体视觉相当不合理。重新设计UI，保证每个栏的四个角的位置都有内容。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36B9"/>
    <w:multiLevelType w:val="singleLevel"/>
    <w:tmpl w:val="5A2636B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27E3E3"/>
    <w:multiLevelType w:val="singleLevel"/>
    <w:tmpl w:val="5A27E3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7EC47"/>
    <w:multiLevelType w:val="singleLevel"/>
    <w:tmpl w:val="5A27EC47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28E789"/>
    <w:multiLevelType w:val="singleLevel"/>
    <w:tmpl w:val="5A28E7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5B57"/>
    <w:rsid w:val="0A4D6785"/>
    <w:rsid w:val="0B6231CD"/>
    <w:rsid w:val="10CB123D"/>
    <w:rsid w:val="1E5E0C35"/>
    <w:rsid w:val="275974B0"/>
    <w:rsid w:val="35F53B40"/>
    <w:rsid w:val="3BF34856"/>
    <w:rsid w:val="425777BB"/>
    <w:rsid w:val="4C545AAE"/>
    <w:rsid w:val="55234F54"/>
    <w:rsid w:val="5B920E11"/>
    <w:rsid w:val="7062588F"/>
    <w:rsid w:val="73AA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silenceyfcc</cp:lastModifiedBy>
  <dcterms:modified xsi:type="dcterms:W3CDTF">2017-12-07T07:14:15Z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