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49BB5" w14:textId="4688B780" w:rsidR="0093685D" w:rsidRDefault="0093685D" w:rsidP="00BD1EA1">
      <w:pPr>
        <w:pStyle w:val="2"/>
      </w:pPr>
      <w:r>
        <w:rPr>
          <w:rFonts w:hint="eastAsia"/>
        </w:rPr>
        <w:t>P</w:t>
      </w:r>
      <w:r>
        <w:t>17</w:t>
      </w:r>
      <w:bookmarkStart w:id="0" w:name="_GoBack"/>
      <w:bookmarkEnd w:id="0"/>
    </w:p>
    <w:p w14:paraId="54EC33CC" w14:textId="03D4D6E4" w:rsidR="003840E1" w:rsidRDefault="0039132C" w:rsidP="00BD1EA1">
      <w:pPr>
        <w:pStyle w:val="2"/>
      </w:pPr>
      <w:r>
        <w:rPr>
          <w:rFonts w:hint="eastAsia"/>
        </w:rPr>
        <w:t xml:space="preserve"> </w:t>
      </w:r>
      <w:r w:rsidR="00BD1EA1">
        <w:t>1</w:t>
      </w:r>
      <w:r w:rsidR="009025BE">
        <w:rPr>
          <w:rFonts w:hint="eastAsia"/>
        </w:rPr>
        <w:t>当</w:t>
      </w:r>
      <w:r w:rsidR="009025BE">
        <w:rPr>
          <w:rFonts w:hint="eastAsia"/>
        </w:rPr>
        <w:t>F</w:t>
      </w:r>
      <w:r w:rsidR="009025BE">
        <w:t>DC</w:t>
      </w:r>
      <w:r w:rsidR="009025BE">
        <w:rPr>
          <w:rFonts w:hint="eastAsia"/>
        </w:rPr>
        <w:t>序列使用多通道模式时，每个通道的间隔时间</w:t>
      </w:r>
      <w:r w:rsidR="00637FF4">
        <w:rPr>
          <w:rFonts w:hint="eastAsia"/>
        </w:rPr>
        <w:t>是三部分的时间的总和：</w:t>
      </w:r>
    </w:p>
    <w:p w14:paraId="445DD32A" w14:textId="524B66CC" w:rsidR="00637FF4" w:rsidRDefault="00637FF4" w:rsidP="00637FF4">
      <w:r>
        <w:rPr>
          <w:rFonts w:hint="eastAsia"/>
        </w:rPr>
        <w:t>1</w:t>
      </w:r>
      <w:r>
        <w:rPr>
          <w:rFonts w:hint="eastAsia"/>
        </w:rPr>
        <w:t>传感器唤醒时间</w:t>
      </w:r>
    </w:p>
    <w:p w14:paraId="31B37741" w14:textId="71F0BB0C" w:rsidR="00637FF4" w:rsidRDefault="00637FF4" w:rsidP="00637FF4">
      <w:r>
        <w:rPr>
          <w:rFonts w:hint="eastAsia"/>
        </w:rPr>
        <w:t>2</w:t>
      </w:r>
      <w:r>
        <w:rPr>
          <w:rFonts w:hint="eastAsia"/>
        </w:rPr>
        <w:t>转换时间</w:t>
      </w:r>
    </w:p>
    <w:p w14:paraId="3B44BB43" w14:textId="76233FFF" w:rsidR="00637FF4" w:rsidRDefault="00637FF4" w:rsidP="00637FF4">
      <w:r>
        <w:rPr>
          <w:rFonts w:hint="eastAsia"/>
        </w:rPr>
        <w:t>3</w:t>
      </w:r>
      <w:r>
        <w:rPr>
          <w:rFonts w:hint="eastAsia"/>
        </w:rPr>
        <w:t>通道切换时间</w:t>
      </w:r>
    </w:p>
    <w:p w14:paraId="415B0981" w14:textId="77777777" w:rsidR="00131ECE" w:rsidRDefault="00131ECE" w:rsidP="00637FF4"/>
    <w:p w14:paraId="7F0E8842" w14:textId="5C887B0B" w:rsidR="00637FF4" w:rsidRDefault="00131ECE" w:rsidP="00637FF4">
      <w:r>
        <w:rPr>
          <w:rFonts w:hint="eastAsia"/>
        </w:rPr>
        <w:t>1</w:t>
      </w:r>
      <w:r w:rsidR="00C70F75">
        <w:rPr>
          <w:rFonts w:hint="eastAsia"/>
        </w:rPr>
        <w:t>传感器唤醒时间是传感器振荡稳定下来需要的时间量，在表格</w:t>
      </w:r>
      <w:r w:rsidR="00C70F75">
        <w:rPr>
          <w:rFonts w:hint="eastAsia"/>
        </w:rPr>
        <w:t>1</w:t>
      </w:r>
      <w:r w:rsidR="00C70F75">
        <w:t>3</w:t>
      </w:r>
      <w:r w:rsidR="00C70F75">
        <w:rPr>
          <w:rFonts w:hint="eastAsia"/>
        </w:rPr>
        <w:t>中查看。编程设置等待唤醒时间的时候，</w:t>
      </w:r>
      <w:r w:rsidR="00B04CD4">
        <w:rPr>
          <w:rFonts w:hint="eastAsia"/>
        </w:rPr>
        <w:t>应该设置的足够长，以至于允许器件彻底稳定下来。</w:t>
      </w:r>
      <w:r w:rsidR="001D0EE0">
        <w:rPr>
          <w:rFonts w:hint="eastAsia"/>
        </w:rPr>
        <w:t>每个通道的等待时间用公式</w:t>
      </w:r>
      <w:r w:rsidR="009D4C34">
        <w:rPr>
          <w:rFonts w:hint="eastAsia"/>
        </w:rPr>
        <w:t>（</w:t>
      </w:r>
      <w:r w:rsidR="009D4C34">
        <w:rPr>
          <w:rFonts w:hint="eastAsia"/>
        </w:rPr>
        <w:t>3</w:t>
      </w:r>
      <w:r w:rsidR="009D4C34">
        <w:rPr>
          <w:rFonts w:hint="eastAsia"/>
        </w:rPr>
        <w:t>）算出。</w:t>
      </w:r>
    </w:p>
    <w:p w14:paraId="27EA5E88" w14:textId="7D774100" w:rsidR="009D4C34" w:rsidRDefault="00F75326" w:rsidP="00637FF4">
      <w:r>
        <w:tab/>
      </w:r>
      <w:r w:rsidR="00A30CDC">
        <w:rPr>
          <w:rFonts w:hint="eastAsia"/>
        </w:rPr>
        <w:t>表格</w:t>
      </w:r>
      <w:r w:rsidR="00A30CDC">
        <w:rPr>
          <w:rFonts w:hint="eastAsia"/>
        </w:rPr>
        <w:t>5</w:t>
      </w:r>
      <w:r w:rsidR="00A30CDC">
        <w:rPr>
          <w:rFonts w:hint="eastAsia"/>
        </w:rPr>
        <w:t>展示了配置每个通道的等待时间的寄存器和设置值</w:t>
      </w:r>
    </w:p>
    <w:p w14:paraId="02104694" w14:textId="4ED6A95A" w:rsidR="00EB5E5A" w:rsidRDefault="006A40E9" w:rsidP="00637FF4">
      <w:r>
        <w:tab/>
      </w:r>
      <w:r w:rsidR="00EB5E5A">
        <w:rPr>
          <w:rFonts w:hint="eastAsia"/>
        </w:rPr>
        <w:t>每个通道的</w:t>
      </w:r>
      <w:r w:rsidR="00EB5E5A">
        <w:t>SETTLECOUNT</w:t>
      </w:r>
      <w:r w:rsidR="00EB5E5A">
        <w:rPr>
          <w:rFonts w:hint="eastAsia"/>
        </w:rPr>
        <w:t>寄存器必须满足公式（</w:t>
      </w:r>
      <w:r w:rsidR="00EB5E5A">
        <w:rPr>
          <w:rFonts w:hint="eastAsia"/>
        </w:rPr>
        <w:t>4</w:t>
      </w:r>
      <w:r w:rsidR="00EB5E5A">
        <w:rPr>
          <w:rFonts w:hint="eastAsia"/>
        </w:rPr>
        <w:t>）</w:t>
      </w:r>
      <w:r w:rsidR="008A05E8">
        <w:rPr>
          <w:rFonts w:hint="eastAsia"/>
        </w:rPr>
        <w:t>，约定计算结果</w:t>
      </w:r>
      <w:proofErr w:type="gramStart"/>
      <w:r w:rsidR="008A05E8">
        <w:rPr>
          <w:rFonts w:hint="eastAsia"/>
        </w:rPr>
        <w:t>取最高</w:t>
      </w:r>
      <w:proofErr w:type="gramEnd"/>
      <w:r w:rsidR="008A05E8">
        <w:rPr>
          <w:rFonts w:hint="eastAsia"/>
        </w:rPr>
        <w:t>的整数（小数直接进位）</w:t>
      </w:r>
    </w:p>
    <w:p w14:paraId="1C2BC308" w14:textId="55E5BB82" w:rsidR="00CD58A7" w:rsidRDefault="00CD58A7" w:rsidP="00637FF4"/>
    <w:p w14:paraId="69574D81" w14:textId="5481A214" w:rsidR="00CD58A7" w:rsidRDefault="00CD58A7" w:rsidP="00637FF4">
      <w:r>
        <w:rPr>
          <w:rFonts w:hint="eastAsia"/>
        </w:rPr>
        <w:t>2</w:t>
      </w:r>
      <w:r>
        <w:rPr>
          <w:rFonts w:hint="eastAsia"/>
        </w:rPr>
        <w:t>转换时间表示了计算传感器频率的参考时钟周期的数量。对每个通道</w:t>
      </w:r>
      <w:r w:rsidR="00050FA7">
        <w:rPr>
          <w:rFonts w:hint="eastAsia"/>
        </w:rPr>
        <w:t>用</w:t>
      </w:r>
      <w:bookmarkStart w:id="1" w:name="OLE_LINK1"/>
      <w:proofErr w:type="spellStart"/>
      <w:r w:rsidR="00050FA7">
        <w:rPr>
          <w:rFonts w:hint="eastAsia"/>
        </w:rPr>
        <w:t>C</w:t>
      </w:r>
      <w:r w:rsidR="00050FA7">
        <w:t>H</w:t>
      </w:r>
      <w:r w:rsidR="00050FA7">
        <w:rPr>
          <w:rFonts w:hint="eastAsia"/>
        </w:rPr>
        <w:t>x</w:t>
      </w:r>
      <w:r w:rsidR="00050FA7">
        <w:t>_RCOUNT</w:t>
      </w:r>
      <w:bookmarkEnd w:id="1"/>
      <w:proofErr w:type="spellEnd"/>
      <w:r w:rsidR="00050FA7">
        <w:rPr>
          <w:rFonts w:hint="eastAsia"/>
        </w:rPr>
        <w:t>寄存器进行设置。</w:t>
      </w:r>
      <w:r w:rsidR="00050FA7">
        <w:rPr>
          <w:rFonts w:hint="eastAsia"/>
        </w:rPr>
        <w:t xml:space="preserve"> </w:t>
      </w:r>
      <w:r w:rsidR="00050FA7">
        <w:rPr>
          <w:rFonts w:hint="eastAsia"/>
        </w:rPr>
        <w:t>任意通道的</w:t>
      </w:r>
      <w:r w:rsidR="003D0A9B">
        <w:rPr>
          <w:rFonts w:hint="eastAsia"/>
        </w:rPr>
        <w:t>转换时间结果用公式（</w:t>
      </w:r>
      <w:r w:rsidR="003D0A9B">
        <w:rPr>
          <w:rFonts w:hint="eastAsia"/>
        </w:rPr>
        <w:t>5</w:t>
      </w:r>
      <w:r w:rsidR="003D0A9B">
        <w:rPr>
          <w:rFonts w:hint="eastAsia"/>
        </w:rPr>
        <w:t>）</w:t>
      </w:r>
      <w:r w:rsidR="002D78F6">
        <w:rPr>
          <w:rFonts w:hint="eastAsia"/>
        </w:rPr>
        <w:t>计算</w:t>
      </w:r>
    </w:p>
    <w:p w14:paraId="0C33B3B5" w14:textId="57D8F948" w:rsidR="002D78F6" w:rsidRDefault="002D78F6" w:rsidP="00637FF4">
      <w:r>
        <w:tab/>
      </w:r>
      <w:r>
        <w:rPr>
          <w:rFonts w:hint="eastAsia"/>
        </w:rPr>
        <w:t>参考计算</w:t>
      </w:r>
      <w:proofErr w:type="gramStart"/>
      <w:r>
        <w:rPr>
          <w:rFonts w:hint="eastAsia"/>
        </w:rPr>
        <w:t>值必须</w:t>
      </w:r>
      <w:proofErr w:type="gramEnd"/>
      <w:r>
        <w:rPr>
          <w:rFonts w:hint="eastAsia"/>
        </w:rPr>
        <w:t>选择支持需要的有效数据位数。举个例子，如果一个有效数字位数需要</w:t>
      </w:r>
      <w:r>
        <w:rPr>
          <w:rFonts w:hint="eastAsia"/>
        </w:rPr>
        <w:t>1</w:t>
      </w:r>
      <w:r>
        <w:t>3</w:t>
      </w:r>
      <w:r>
        <w:rPr>
          <w:rFonts w:hint="eastAsia"/>
        </w:rPr>
        <w:t>位，</w:t>
      </w:r>
      <w:r w:rsidR="00FA7C32">
        <w:rPr>
          <w:rFonts w:hint="eastAsia"/>
        </w:rPr>
        <w:t>那么需要的最小的转换时间为</w:t>
      </w:r>
      <w:r w:rsidR="00FA7C32">
        <w:rPr>
          <w:rFonts w:hint="eastAsia"/>
        </w:rPr>
        <w:t>2</w:t>
      </w:r>
      <w:r w:rsidR="00FA7C32">
        <w:t>^13=8192</w:t>
      </w:r>
      <w:r w:rsidR="00FA7C32">
        <w:rPr>
          <w:rFonts w:hint="eastAsia"/>
        </w:rPr>
        <w:t>个时钟周期。</w:t>
      </w:r>
      <w:r w:rsidR="00FA7C32">
        <w:rPr>
          <w:rFonts w:hint="eastAsia"/>
        </w:rPr>
        <w:t>8</w:t>
      </w:r>
      <w:r w:rsidR="00FA7C32">
        <w:t>192</w:t>
      </w:r>
      <w:r w:rsidR="00FA7C32">
        <w:rPr>
          <w:rFonts w:hint="eastAsia"/>
        </w:rPr>
        <w:t>个时钟周期对应的</w:t>
      </w:r>
      <w:proofErr w:type="spellStart"/>
      <w:r w:rsidR="00FA7C32">
        <w:rPr>
          <w:rFonts w:hint="eastAsia"/>
        </w:rPr>
        <w:t>C</w:t>
      </w:r>
      <w:r w:rsidR="00FA7C32">
        <w:t>H</w:t>
      </w:r>
      <w:r w:rsidR="00FA7C32">
        <w:rPr>
          <w:rFonts w:hint="eastAsia"/>
        </w:rPr>
        <w:t>x</w:t>
      </w:r>
      <w:r w:rsidR="00FA7C32">
        <w:t>_RCOUNT</w:t>
      </w:r>
      <w:proofErr w:type="spellEnd"/>
      <w:r w:rsidR="00FA7C32">
        <w:rPr>
          <w:rFonts w:hint="eastAsia"/>
        </w:rPr>
        <w:t>的值为</w:t>
      </w:r>
      <w:r w:rsidR="00FA7C32">
        <w:rPr>
          <w:rFonts w:hint="eastAsia"/>
        </w:rPr>
        <w:t>0x</w:t>
      </w:r>
      <w:r w:rsidR="00FA7C32">
        <w:t>0200</w:t>
      </w:r>
    </w:p>
    <w:p w14:paraId="39E0183F" w14:textId="6C81C016" w:rsidR="00FA7C32" w:rsidRDefault="00FA7C32" w:rsidP="00637FF4"/>
    <w:p w14:paraId="33880D5A" w14:textId="15877D85" w:rsidR="001352E3" w:rsidRDefault="001352E3" w:rsidP="00637FF4">
      <w:r>
        <w:t>3</w:t>
      </w:r>
      <w:r>
        <w:rPr>
          <w:rFonts w:hint="eastAsia"/>
        </w:rPr>
        <w:t>典型的通道切换等待时间是在一个转换时间结束之后到下一个传感器唤醒时间</w:t>
      </w:r>
      <w:r w:rsidR="001D071A">
        <w:rPr>
          <w:rFonts w:hint="eastAsia"/>
        </w:rPr>
        <w:t>之前的，时间计算公式（</w:t>
      </w:r>
      <w:r w:rsidR="001D071A">
        <w:rPr>
          <w:rFonts w:hint="eastAsia"/>
        </w:rPr>
        <w:t>6</w:t>
      </w:r>
      <w:r w:rsidR="001D071A">
        <w:rPr>
          <w:rFonts w:hint="eastAsia"/>
        </w:rPr>
        <w:t>）</w:t>
      </w:r>
    </w:p>
    <w:p w14:paraId="09E701BB" w14:textId="1320CEF4" w:rsidR="001D071A" w:rsidRDefault="005D5025" w:rsidP="00637FF4">
      <w:r>
        <w:tab/>
        <w:t>FDC</w:t>
      </w:r>
      <w:r>
        <w:rPr>
          <w:rFonts w:hint="eastAsia"/>
        </w:rPr>
        <w:t>的确定转换时间允许在固定的间隔内数据轮询。举个例子，如果编程将</w:t>
      </w:r>
      <w:r>
        <w:rPr>
          <w:rFonts w:hint="eastAsia"/>
        </w:rPr>
        <w:t>R</w:t>
      </w:r>
      <w:r>
        <w:t>COUNT</w:t>
      </w:r>
      <w:r>
        <w:rPr>
          <w:rFonts w:hint="eastAsia"/>
        </w:rPr>
        <w:t>设置为</w:t>
      </w:r>
      <w:r>
        <w:rPr>
          <w:rFonts w:hint="eastAsia"/>
        </w:rPr>
        <w:t>5</w:t>
      </w:r>
      <w:r>
        <w:t>12</w:t>
      </w:r>
      <w:r>
        <w:rPr>
          <w:rFonts w:hint="eastAsia"/>
        </w:rPr>
        <w:t>个参考</w:t>
      </w:r>
      <w:r w:rsidR="00E32164">
        <w:rPr>
          <w:rFonts w:hint="eastAsia"/>
        </w:rPr>
        <w:t>周期，然后</w:t>
      </w:r>
      <w:r w:rsidR="00E32164">
        <w:rPr>
          <w:rFonts w:hint="eastAsia"/>
        </w:rPr>
        <w:t>S</w:t>
      </w:r>
      <w:r w:rsidR="00E32164">
        <w:t>ETTLECOUNT</w:t>
      </w:r>
      <w:r w:rsidR="00E32164">
        <w:rPr>
          <w:rFonts w:hint="eastAsia"/>
        </w:rPr>
        <w:t>为</w:t>
      </w:r>
      <w:r w:rsidR="00E32164">
        <w:rPr>
          <w:rFonts w:hint="eastAsia"/>
        </w:rPr>
        <w:t>1</w:t>
      </w:r>
      <w:r w:rsidR="00E32164">
        <w:t>28</w:t>
      </w:r>
      <w:r w:rsidR="00E32164">
        <w:rPr>
          <w:rFonts w:hint="eastAsia"/>
        </w:rPr>
        <w:t>个参考周期，那么</w:t>
      </w:r>
      <w:r w:rsidR="00D0270B">
        <w:rPr>
          <w:rFonts w:hint="eastAsia"/>
        </w:rPr>
        <w:t>每个通道</w:t>
      </w:r>
      <w:r w:rsidR="00E32164">
        <w:rPr>
          <w:rFonts w:hint="eastAsia"/>
        </w:rPr>
        <w:t>时间将花费</w:t>
      </w:r>
      <w:r w:rsidR="00E32164">
        <w:rPr>
          <w:rFonts w:hint="eastAsia"/>
        </w:rPr>
        <w:t>1</w:t>
      </w:r>
      <w:r w:rsidR="00E32164">
        <w:t>.8</w:t>
      </w:r>
      <w:r w:rsidR="00E32164">
        <w:rPr>
          <w:rFonts w:hint="eastAsia"/>
        </w:rPr>
        <w:t>ms</w:t>
      </w:r>
      <w:r w:rsidR="00E32164">
        <w:rPr>
          <w:rFonts w:hint="eastAsia"/>
        </w:rPr>
        <w:t>（传感器唤醒时间）</w:t>
      </w:r>
      <w:r w:rsidR="00E32164">
        <w:rPr>
          <w:rFonts w:hint="eastAsia"/>
        </w:rPr>
        <w:t>+</w:t>
      </w:r>
      <w:r w:rsidR="00E32164">
        <w:t>3.2</w:t>
      </w:r>
      <w:r w:rsidR="00E32164">
        <w:rPr>
          <w:rFonts w:hint="eastAsia"/>
        </w:rPr>
        <w:t>ms</w:t>
      </w:r>
      <w:r w:rsidR="00E32164">
        <w:rPr>
          <w:rFonts w:hint="eastAsia"/>
        </w:rPr>
        <w:t>（转换时间）</w:t>
      </w:r>
      <w:r w:rsidR="00325953">
        <w:rPr>
          <w:rFonts w:hint="eastAsia"/>
        </w:rPr>
        <w:t>+</w:t>
      </w:r>
      <w:r w:rsidR="00325953">
        <w:t>0.75</w:t>
      </w:r>
      <w:r w:rsidR="00325953">
        <w:rPr>
          <w:rFonts w:hint="eastAsia"/>
        </w:rPr>
        <w:t>ms</w:t>
      </w:r>
      <w:r w:rsidR="00325953">
        <w:rPr>
          <w:rFonts w:hint="eastAsia"/>
        </w:rPr>
        <w:t>（通道切换时间）</w:t>
      </w:r>
      <w:r w:rsidR="00D0270B">
        <w:rPr>
          <w:rFonts w:hint="eastAsia"/>
        </w:rPr>
        <w:t>=</w:t>
      </w:r>
      <w:r w:rsidR="00D0270B">
        <w:t>16.75</w:t>
      </w:r>
      <w:r w:rsidR="00D0270B">
        <w:rPr>
          <w:rFonts w:hint="eastAsia"/>
        </w:rPr>
        <w:t>ms</w:t>
      </w:r>
    </w:p>
    <w:p w14:paraId="48A3D27D" w14:textId="6BA8D84F" w:rsidR="00131ECE" w:rsidRDefault="00D0270B" w:rsidP="00637FF4">
      <w:r>
        <w:tab/>
      </w:r>
      <w:r>
        <w:rPr>
          <w:rFonts w:hint="eastAsia"/>
        </w:rPr>
        <w:t>如果</w:t>
      </w:r>
      <w:r w:rsidR="00623106">
        <w:rPr>
          <w:rFonts w:hint="eastAsia"/>
        </w:rPr>
        <w:t>F</w:t>
      </w:r>
      <w:r w:rsidR="00623106">
        <w:t>DC</w:t>
      </w:r>
      <w:r w:rsidR="00623106">
        <w:rPr>
          <w:rFonts w:hint="eastAsia"/>
        </w:rPr>
        <w:t>被配置为双通道操作模式（通过设置</w:t>
      </w:r>
      <w:r w:rsidR="00623106">
        <w:rPr>
          <w:rFonts w:hint="eastAsia"/>
        </w:rPr>
        <w:t>A</w:t>
      </w:r>
      <w:r w:rsidR="00623106">
        <w:t>UTOSCAN_EN</w:t>
      </w:r>
      <w:r w:rsidR="00623106">
        <w:rPr>
          <w:rFonts w:hint="eastAsia"/>
        </w:rPr>
        <w:t>=</w:t>
      </w:r>
      <w:r w:rsidR="00623106">
        <w:t>1</w:t>
      </w:r>
      <w:r w:rsidR="00623106">
        <w:rPr>
          <w:rFonts w:hint="eastAsia"/>
        </w:rPr>
        <w:t>，和</w:t>
      </w:r>
      <w:r w:rsidR="00623106">
        <w:rPr>
          <w:rFonts w:hint="eastAsia"/>
        </w:rPr>
        <w:t>R</w:t>
      </w:r>
      <w:r w:rsidR="00623106">
        <w:t>R_SEQUENCE=00</w:t>
      </w:r>
      <w:r w:rsidR="00623106">
        <w:rPr>
          <w:rFonts w:hint="eastAsia"/>
        </w:rPr>
        <w:t>），那么</w:t>
      </w:r>
      <w:r w:rsidR="00D37CC0">
        <w:rPr>
          <w:rFonts w:hint="eastAsia"/>
        </w:rPr>
        <w:t>每隔</w:t>
      </w:r>
      <w:r w:rsidR="00D37CC0">
        <w:t>33.5</w:t>
      </w:r>
      <w:r w:rsidR="00D37CC0">
        <w:rPr>
          <w:rFonts w:hint="eastAsia"/>
        </w:rPr>
        <w:t>ms</w:t>
      </w:r>
      <w:r w:rsidR="00D37CC0">
        <w:rPr>
          <w:rFonts w:hint="eastAsia"/>
        </w:rPr>
        <w:t>寄存器更新</w:t>
      </w:r>
      <w:r w:rsidR="00623106">
        <w:rPr>
          <w:rFonts w:hint="eastAsia"/>
        </w:rPr>
        <w:t>一套</w:t>
      </w:r>
      <w:r w:rsidR="00D37CC0">
        <w:rPr>
          <w:rFonts w:hint="eastAsia"/>
        </w:rPr>
        <w:t>可用的转换结果值。</w:t>
      </w:r>
      <w:r w:rsidR="007B4DBB" w:rsidRPr="007B4DBB">
        <w:t>数据准备标志</w:t>
      </w:r>
      <w:r w:rsidR="007B4DBB" w:rsidRPr="007B4DBB">
        <w:t>(DRDY)</w:t>
      </w:r>
      <w:r w:rsidR="007B4DBB" w:rsidRPr="007B4DBB">
        <w:t>也可用于中断驱动系统设计</w:t>
      </w:r>
      <w:r w:rsidR="007B4DBB" w:rsidRPr="007B4DBB">
        <w:t>(</w:t>
      </w:r>
      <w:r w:rsidR="007B4DBB" w:rsidRPr="007B4DBB">
        <w:t>参见状态寄存器</w:t>
      </w:r>
      <w:r w:rsidR="007B4DBB" w:rsidRPr="007B4DBB">
        <w:t xml:space="preserve">) </w:t>
      </w:r>
      <w:r w:rsidR="007B4DBB" w:rsidRPr="007B4DBB">
        <w:t>描述寄存器映射</w:t>
      </w:r>
      <w:r w:rsidR="007B4DBB" w:rsidRPr="007B4DBB">
        <w:t>)</w:t>
      </w:r>
      <w:r w:rsidR="007B4DBB" w:rsidRPr="007B4DBB">
        <w:t>。</w:t>
      </w:r>
    </w:p>
    <w:p w14:paraId="477F44B6" w14:textId="787BD740" w:rsidR="00A67DE4" w:rsidRDefault="00A67DE4" w:rsidP="00637FF4"/>
    <w:p w14:paraId="41FDA9FC" w14:textId="5B73D269" w:rsidR="00A67DE4" w:rsidRDefault="00A67DE4" w:rsidP="00637FF4">
      <w:r>
        <w:rPr>
          <w:rFonts w:hint="eastAsia"/>
        </w:rPr>
        <w:t>9</w:t>
      </w:r>
      <w:r>
        <w:t>.3.2.1</w:t>
      </w:r>
      <w:r>
        <w:rPr>
          <w:rFonts w:hint="eastAsia"/>
        </w:rPr>
        <w:t>增益和补偿</w:t>
      </w:r>
    </w:p>
    <w:p w14:paraId="055BEC6D" w14:textId="5E71D555" w:rsidR="00A67DE4" w:rsidRPr="00FA7C32" w:rsidRDefault="00A67DE4" w:rsidP="00637FF4">
      <w:r>
        <w:tab/>
        <w:t>FDC2214</w:t>
      </w:r>
      <w:r>
        <w:rPr>
          <w:rFonts w:hint="eastAsia"/>
        </w:rPr>
        <w:t>有内部</w:t>
      </w:r>
      <w:r>
        <w:rPr>
          <w:rFonts w:hint="eastAsia"/>
        </w:rPr>
        <w:t>1</w:t>
      </w:r>
      <w:r>
        <w:t>6</w:t>
      </w:r>
      <w:r>
        <w:rPr>
          <w:rFonts w:hint="eastAsia"/>
        </w:rPr>
        <w:t>位数据转换器，但是标准转换输出字宽仅为</w:t>
      </w:r>
      <w:r>
        <w:rPr>
          <w:rFonts w:hint="eastAsia"/>
        </w:rPr>
        <w:t>1</w:t>
      </w:r>
      <w:r>
        <w:t>2</w:t>
      </w:r>
      <w:r>
        <w:rPr>
          <w:rFonts w:hint="eastAsia"/>
        </w:rPr>
        <w:t>位，因此</w:t>
      </w:r>
      <w:r w:rsidR="007A2726">
        <w:rPr>
          <w:rFonts w:hint="eastAsia"/>
        </w:rPr>
        <w:t>1</w:t>
      </w:r>
      <w:r w:rsidR="007A2726">
        <w:t>6</w:t>
      </w:r>
      <w:r w:rsidR="007A2726">
        <w:rPr>
          <w:rFonts w:hint="eastAsia"/>
        </w:rPr>
        <w:t>bit</w:t>
      </w:r>
      <w:r w:rsidR="007A2726">
        <w:rPr>
          <w:rFonts w:hint="eastAsia"/>
        </w:rPr>
        <w:t>数据寄存器中只有</w:t>
      </w:r>
      <w:r w:rsidR="007A2726">
        <w:rPr>
          <w:rFonts w:hint="eastAsia"/>
        </w:rPr>
        <w:t>1</w:t>
      </w:r>
      <w:r w:rsidR="007A2726">
        <w:t>2</w:t>
      </w:r>
      <w:r w:rsidR="007A2726">
        <w:rPr>
          <w:rFonts w:hint="eastAsia"/>
        </w:rPr>
        <w:t>bit</w:t>
      </w:r>
      <w:r w:rsidR="007A2726">
        <w:rPr>
          <w:rFonts w:hint="eastAsia"/>
        </w:rPr>
        <w:t>是有效的。默认的，增益特性禁用时，</w:t>
      </w:r>
      <w:r w:rsidR="00204B67">
        <w:rPr>
          <w:rFonts w:hint="eastAsia"/>
        </w:rPr>
        <w:t>1</w:t>
      </w:r>
      <w:r w:rsidR="00204B67">
        <w:t>6</w:t>
      </w:r>
      <w:r w:rsidR="00204B67">
        <w:rPr>
          <w:rFonts w:hint="eastAsia"/>
        </w:rPr>
        <w:t>bit</w:t>
      </w:r>
      <w:r w:rsidR="00204B67">
        <w:rPr>
          <w:rFonts w:hint="eastAsia"/>
        </w:rPr>
        <w:t>长的字节数据寄存器包含着</w:t>
      </w:r>
      <w:r w:rsidR="00204B67">
        <w:rPr>
          <w:rFonts w:hint="eastAsia"/>
        </w:rPr>
        <w:t xml:space="preserve"> 1</w:t>
      </w:r>
      <w:r w:rsidR="00204B67">
        <w:t>2MSB</w:t>
      </w:r>
      <w:r w:rsidR="00204B67">
        <w:rPr>
          <w:rFonts w:hint="eastAsia"/>
        </w:rPr>
        <w:t>s</w:t>
      </w:r>
      <w:r w:rsidR="00204B67">
        <w:rPr>
          <w:rFonts w:hint="eastAsia"/>
        </w:rPr>
        <w:t>。然而，</w:t>
      </w:r>
      <w:r w:rsidR="0081492E">
        <w:rPr>
          <w:rFonts w:hint="eastAsia"/>
        </w:rPr>
        <w:t>……</w:t>
      </w:r>
      <w:proofErr w:type="gramStart"/>
      <w:r w:rsidR="0081492E">
        <w:rPr>
          <w:rFonts w:hint="eastAsia"/>
        </w:rPr>
        <w:t>………</w:t>
      </w:r>
      <w:proofErr w:type="gramEnd"/>
      <w:r w:rsidR="0081492E">
        <w:rPr>
          <w:rFonts w:hint="eastAsia"/>
        </w:rPr>
        <w:t>…改变</w:t>
      </w:r>
      <w:r w:rsidR="0081492E">
        <w:rPr>
          <w:rFonts w:hint="eastAsia"/>
        </w:rPr>
        <w:t>O</w:t>
      </w:r>
      <w:r w:rsidR="0081492E">
        <w:t>UTPUT_GAIN</w:t>
      </w:r>
      <w:r w:rsidR="0081492E">
        <w:rPr>
          <w:rFonts w:hint="eastAsia"/>
        </w:rPr>
        <w:t>的值可以改变输出增益，</w:t>
      </w:r>
      <w:proofErr w:type="gramStart"/>
      <w:r w:rsidR="00E438CB">
        <w:rPr>
          <w:rFonts w:hint="eastAsia"/>
        </w:rPr>
        <w:t>得到低有效位或者高有效</w:t>
      </w:r>
      <w:proofErr w:type="gramEnd"/>
      <w:r w:rsidR="00E438CB">
        <w:rPr>
          <w:rFonts w:hint="eastAsia"/>
        </w:rPr>
        <w:t>位，默认情况下为</w:t>
      </w:r>
      <w:r w:rsidR="00E438CB">
        <w:rPr>
          <w:rFonts w:hint="eastAsia"/>
        </w:rPr>
        <w:t>1</w:t>
      </w:r>
      <w:r w:rsidR="00E438CB">
        <w:t>2</w:t>
      </w:r>
      <w:r w:rsidR="00E438CB">
        <w:rPr>
          <w:rFonts w:hint="eastAsia"/>
        </w:rPr>
        <w:t>bit</w:t>
      </w:r>
      <w:r w:rsidR="00E438CB">
        <w:rPr>
          <w:rFonts w:hint="eastAsia"/>
        </w:rPr>
        <w:t>有效位</w:t>
      </w:r>
    </w:p>
    <w:p w14:paraId="00E7B2DE" w14:textId="77777777" w:rsidR="009D4C34" w:rsidRPr="00637FF4" w:rsidRDefault="009D4C34" w:rsidP="00637FF4"/>
    <w:sectPr w:rsidR="009D4C34" w:rsidRPr="00637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081C"/>
    <w:rsid w:val="00050FA7"/>
    <w:rsid w:val="00131ECE"/>
    <w:rsid w:val="001352E3"/>
    <w:rsid w:val="001D071A"/>
    <w:rsid w:val="001D0EE0"/>
    <w:rsid w:val="00204B67"/>
    <w:rsid w:val="002D78F6"/>
    <w:rsid w:val="00325953"/>
    <w:rsid w:val="003840E1"/>
    <w:rsid w:val="0039132C"/>
    <w:rsid w:val="003D0A9B"/>
    <w:rsid w:val="00454F6E"/>
    <w:rsid w:val="005D5025"/>
    <w:rsid w:val="00623106"/>
    <w:rsid w:val="00637FF4"/>
    <w:rsid w:val="006A40E9"/>
    <w:rsid w:val="00701C30"/>
    <w:rsid w:val="007A2726"/>
    <w:rsid w:val="007B4DBB"/>
    <w:rsid w:val="0081492E"/>
    <w:rsid w:val="008A05E8"/>
    <w:rsid w:val="008B081C"/>
    <w:rsid w:val="009025BE"/>
    <w:rsid w:val="0093685D"/>
    <w:rsid w:val="009D4C34"/>
    <w:rsid w:val="00A30CDC"/>
    <w:rsid w:val="00A67DE4"/>
    <w:rsid w:val="00B04CD4"/>
    <w:rsid w:val="00BD1EA1"/>
    <w:rsid w:val="00C70F75"/>
    <w:rsid w:val="00CD58A7"/>
    <w:rsid w:val="00D0270B"/>
    <w:rsid w:val="00D37CC0"/>
    <w:rsid w:val="00E32164"/>
    <w:rsid w:val="00E438CB"/>
    <w:rsid w:val="00EB5E5A"/>
    <w:rsid w:val="00F75326"/>
    <w:rsid w:val="00FA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3341"/>
  <w15:chartTrackingRefBased/>
  <w15:docId w15:val="{73EB0FDD-DE7B-4DD5-B3A4-22BAEF21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D1E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1EA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昌贺</dc:creator>
  <cp:keywords/>
  <dc:description/>
  <cp:lastModifiedBy>孙 昌贺</cp:lastModifiedBy>
  <cp:revision>5</cp:revision>
  <dcterms:created xsi:type="dcterms:W3CDTF">2018-07-18T05:32:00Z</dcterms:created>
  <dcterms:modified xsi:type="dcterms:W3CDTF">2018-07-18T06:36:00Z</dcterms:modified>
</cp:coreProperties>
</file>