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26" w:beforeLines="100"/>
        <w:jc w:val="center"/>
        <w:rPr>
          <w:rFonts w:cs="Arial" w:asciiTheme="majorEastAsia" w:hAnsiTheme="majorEastAsia" w:eastAsiaTheme="majorEastAsia"/>
          <w:sz w:val="48"/>
          <w:szCs w:val="48"/>
        </w:rPr>
      </w:pPr>
      <w:r>
        <w:rPr>
          <w:rFonts w:hint="eastAsia" w:cs="Arial" w:asciiTheme="majorEastAsia" w:hAnsiTheme="majorEastAsia" w:eastAsiaTheme="majorEastAsia"/>
          <w:sz w:val="48"/>
          <w:szCs w:val="48"/>
        </w:rPr>
        <w:t>2018全国大学生智能互联创新大赛</w:t>
      </w:r>
    </w:p>
    <w:p>
      <w:pPr>
        <w:spacing w:before="326" w:beforeLines="100"/>
        <w:jc w:val="center"/>
        <w:rPr>
          <w:rFonts w:cs="Arial" w:asciiTheme="majorEastAsia" w:hAnsiTheme="majorEastAsia" w:eastAsiaTheme="majorEastAsia"/>
          <w:sz w:val="72"/>
          <w:szCs w:val="72"/>
        </w:rPr>
      </w:pPr>
      <w:r>
        <w:rPr>
          <w:rFonts w:cs="Arial" w:asciiTheme="majorEastAsia" w:hAnsiTheme="majorEastAsia" w:eastAsiaTheme="majorEastAsia"/>
          <w:sz w:val="72"/>
          <w:szCs w:val="72"/>
        </w:rPr>
        <w:t>项目报告</w:t>
      </w:r>
    </w:p>
    <w:p>
      <w:pPr>
        <w:spacing w:line="600" w:lineRule="auto"/>
        <w:rPr>
          <w:rFonts w:asciiTheme="minorEastAsia" w:hAnsiTheme="minorEastAsia" w:eastAsiaTheme="minorEastAsia"/>
          <w:b/>
          <w:sz w:val="21"/>
          <w:szCs w:val="21"/>
        </w:rPr>
      </w:pPr>
    </w:p>
    <w:p>
      <w:pPr>
        <w:spacing w:line="600" w:lineRule="auto"/>
        <w:rPr>
          <w:rFonts w:asciiTheme="minorEastAsia" w:hAnsiTheme="minorEastAsia" w:eastAsiaTheme="minorEastAsia"/>
          <w:b/>
          <w:sz w:val="21"/>
          <w:szCs w:val="21"/>
        </w:rPr>
      </w:pPr>
    </w:p>
    <w:p>
      <w:pPr>
        <w:spacing w:line="600" w:lineRule="auto"/>
        <w:rPr>
          <w:rFonts w:asciiTheme="minorEastAsia" w:hAnsiTheme="minorEastAsia" w:eastAsiaTheme="minorEastAsia"/>
          <w:b/>
          <w:sz w:val="21"/>
          <w:szCs w:val="21"/>
        </w:rPr>
      </w:pPr>
    </w:p>
    <w:p>
      <w:pPr>
        <w:spacing w:line="600" w:lineRule="auto"/>
        <w:ind w:firstLine="1050" w:firstLineChars="500"/>
        <w:jc w:val="both"/>
        <w:rPr>
          <w:rFonts w:asciiTheme="minorEastAsia" w:hAnsiTheme="minorEastAsia" w:eastAsiaTheme="minorEastAsia"/>
          <w:sz w:val="21"/>
          <w:szCs w:val="21"/>
        </w:rPr>
      </w:pPr>
      <w:r>
        <w:rPr>
          <w:rFonts w:hint="eastAsia" w:cs="Arial" w:asciiTheme="minorEastAsia" w:hAnsiTheme="minorEastAsia" w:eastAsiaTheme="minorEastAsia"/>
          <w:sz w:val="21"/>
          <w:szCs w:val="21"/>
        </w:rPr>
        <w:t>团队名称</w:t>
      </w:r>
      <w:r>
        <w:rPr>
          <w:rFonts w:cs="Arial" w:asciiTheme="minorEastAsia" w:hAnsiTheme="minorEastAsia" w:eastAsiaTheme="minorEastAsia"/>
          <w:sz w:val="21"/>
          <w:szCs w:val="21"/>
        </w:rPr>
        <w:t>：</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xxxx</w:t>
      </w:r>
      <w:r>
        <w:rPr>
          <w:rFonts w:hint="eastAsia" w:asciiTheme="minorEastAsia" w:hAnsiTheme="minorEastAsia" w:eastAsiaTheme="minorEastAsia"/>
          <w:sz w:val="21"/>
          <w:szCs w:val="21"/>
          <w:u w:val="single"/>
        </w:rPr>
        <w:t xml:space="preserve">   </w:t>
      </w:r>
    </w:p>
    <w:p>
      <w:pPr>
        <w:spacing w:line="600" w:lineRule="auto"/>
        <w:ind w:firstLine="1050" w:firstLineChars="500"/>
        <w:jc w:val="both"/>
        <w:rPr>
          <w:rFonts w:asciiTheme="minorEastAsia" w:hAnsiTheme="minorEastAsia" w:eastAsiaTheme="minorEastAsia"/>
          <w:sz w:val="21"/>
          <w:szCs w:val="21"/>
          <w:u w:val="single"/>
        </w:rPr>
      </w:pPr>
      <w:r>
        <w:rPr>
          <w:rFonts w:hint="eastAsia" w:cs="Arial" w:asciiTheme="minorEastAsia" w:hAnsiTheme="minorEastAsia" w:eastAsiaTheme="minorEastAsia"/>
          <w:sz w:val="21"/>
          <w:szCs w:val="21"/>
        </w:rPr>
        <w:t>学校</w:t>
      </w:r>
      <w:r>
        <w:rPr>
          <w:rFonts w:cs="Arial" w:asciiTheme="minorEastAsia" w:hAnsiTheme="minorEastAsia" w:eastAsiaTheme="minorEastAsia"/>
          <w:sz w:val="21"/>
          <w:szCs w:val="21"/>
        </w:rPr>
        <w:t>及院系：</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xxxx</w:t>
      </w:r>
      <w:r>
        <w:rPr>
          <w:rFonts w:hint="eastAsia" w:asciiTheme="minorEastAsia" w:hAnsiTheme="minorEastAsia" w:eastAsiaTheme="minorEastAsia"/>
          <w:sz w:val="21"/>
          <w:szCs w:val="21"/>
          <w:u w:val="single"/>
        </w:rPr>
        <w:t xml:space="preserve">    </w:t>
      </w:r>
    </w:p>
    <w:p>
      <w:pPr>
        <w:spacing w:line="600" w:lineRule="auto"/>
        <w:ind w:firstLine="1050" w:firstLineChars="500"/>
        <w:jc w:val="both"/>
        <w:rPr>
          <w:rFonts w:asciiTheme="minorEastAsia" w:hAnsiTheme="minorEastAsia" w:eastAsiaTheme="minorEastAsia"/>
          <w:sz w:val="21"/>
          <w:szCs w:val="21"/>
          <w:u w:val="single"/>
        </w:rPr>
      </w:pPr>
      <w:r>
        <w:rPr>
          <w:rFonts w:cs="Arial" w:asciiTheme="minorEastAsia" w:hAnsiTheme="minorEastAsia" w:eastAsiaTheme="minorEastAsia"/>
          <w:sz w:val="21"/>
          <w:szCs w:val="21"/>
        </w:rPr>
        <w:t>队长</w:t>
      </w:r>
      <w:r>
        <w:rPr>
          <w:rFonts w:hint="eastAsia" w:cs="Arial" w:asciiTheme="minorEastAsia" w:hAnsiTheme="minorEastAsia" w:eastAsiaTheme="minorEastAsia"/>
          <w:sz w:val="21"/>
          <w:szCs w:val="21"/>
        </w:rPr>
        <w:t>姓名</w:t>
      </w:r>
      <w:r>
        <w:rPr>
          <w:rFonts w:cs="Arial" w:asciiTheme="minorEastAsia" w:hAnsiTheme="minorEastAsia" w:eastAsiaTheme="minorEastAsia"/>
          <w:sz w:val="21"/>
          <w:szCs w:val="21"/>
        </w:rPr>
        <w:t>及</w:t>
      </w:r>
      <w:r>
        <w:rPr>
          <w:rFonts w:hint="eastAsia" w:cs="Arial" w:asciiTheme="minorEastAsia" w:hAnsiTheme="minorEastAsia" w:eastAsiaTheme="minorEastAsia"/>
          <w:sz w:val="21"/>
          <w:szCs w:val="21"/>
        </w:rPr>
        <w:t>手机</w:t>
      </w:r>
      <w:r>
        <w:rPr>
          <w:rFonts w:cs="Arial" w:asciiTheme="minorEastAsia" w:hAnsiTheme="minorEastAsia" w:eastAsiaTheme="minorEastAsia"/>
          <w:sz w:val="21"/>
          <w:szCs w:val="21"/>
        </w:rPr>
        <w:t>：</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xxx</w:t>
      </w:r>
      <w:r>
        <w:rPr>
          <w:rFonts w:hint="eastAsia" w:asciiTheme="minorEastAsia" w:hAnsiTheme="minorEastAsia" w:eastAsiaTheme="minorEastAsia"/>
          <w:sz w:val="21"/>
          <w:szCs w:val="21"/>
          <w:u w:val="single"/>
        </w:rPr>
        <w:t>、</w:t>
      </w:r>
      <w:r>
        <w:rPr>
          <w:rFonts w:hint="eastAsia" w:asciiTheme="minorEastAsia" w:hAnsiTheme="minorEastAsia" w:eastAsiaTheme="minorEastAsia"/>
          <w:sz w:val="21"/>
          <w:szCs w:val="21"/>
          <w:u w:val="single"/>
          <w:lang w:val="en-US" w:eastAsia="zh-CN"/>
        </w:rPr>
        <w:t>xxxxxxxxxx</w:t>
      </w:r>
      <w:r>
        <w:rPr>
          <w:rFonts w:hint="eastAsia" w:asciiTheme="minorEastAsia" w:hAnsiTheme="minorEastAsia" w:eastAsiaTheme="minorEastAsia"/>
          <w:sz w:val="21"/>
          <w:szCs w:val="21"/>
          <w:u w:val="single"/>
        </w:rPr>
        <w:t xml:space="preserve">                 </w:t>
      </w:r>
    </w:p>
    <w:p>
      <w:pPr>
        <w:spacing w:line="600" w:lineRule="auto"/>
        <w:ind w:firstLine="1050" w:firstLineChars="500"/>
        <w:jc w:val="both"/>
        <w:rPr>
          <w:rFonts w:hint="default" w:asciiTheme="minorEastAsia" w:hAnsiTheme="minorEastAsia" w:eastAsiaTheme="minorEastAsia"/>
          <w:sz w:val="21"/>
          <w:szCs w:val="21"/>
          <w:u w:val="single"/>
          <w:lang w:val="en-US" w:eastAsia="zh-CN"/>
        </w:rPr>
      </w:pPr>
      <w:r>
        <w:rPr>
          <w:rFonts w:hint="eastAsia" w:cs="Arial" w:asciiTheme="minorEastAsia" w:hAnsiTheme="minorEastAsia" w:eastAsiaTheme="minorEastAsia"/>
          <w:sz w:val="21"/>
          <w:szCs w:val="21"/>
        </w:rPr>
        <w:t>学历</w:t>
      </w:r>
      <w:r>
        <w:rPr>
          <w:rFonts w:cs="Arial" w:asciiTheme="minorEastAsia" w:hAnsiTheme="minorEastAsia" w:eastAsiaTheme="minorEastAsia"/>
          <w:sz w:val="21"/>
          <w:szCs w:val="21"/>
        </w:rPr>
        <w:t>及</w:t>
      </w:r>
      <w:r>
        <w:rPr>
          <w:rFonts w:hint="eastAsia" w:cs="Arial" w:asciiTheme="minorEastAsia" w:hAnsiTheme="minorEastAsia" w:eastAsiaTheme="minorEastAsia"/>
          <w:sz w:val="21"/>
          <w:szCs w:val="21"/>
        </w:rPr>
        <w:t>年级</w:t>
      </w:r>
      <w:r>
        <w:rPr>
          <w:rFonts w:cs="Arial" w:asciiTheme="minorEastAsia" w:hAnsiTheme="minorEastAsia" w:eastAsiaTheme="minorEastAsia"/>
          <w:sz w:val="21"/>
          <w:szCs w:val="21"/>
        </w:rPr>
        <w:t>：</w:t>
      </w:r>
      <w:r>
        <w:rPr>
          <w:rFonts w:hint="eastAsia" w:asciiTheme="minorEastAsia" w:hAnsiTheme="minorEastAsia" w:eastAsiaTheme="minorEastAsia"/>
          <w:sz w:val="21"/>
          <w:szCs w:val="21"/>
          <w:u w:val="single"/>
        </w:rPr>
        <w:t xml:space="preserve">  本科</w:t>
      </w:r>
      <w:r>
        <w:rPr>
          <w:rFonts w:hint="eastAsia" w:asciiTheme="minorEastAsia" w:hAnsiTheme="minorEastAsia" w:eastAsiaTheme="minorEastAsia"/>
          <w:sz w:val="21"/>
          <w:szCs w:val="21"/>
          <w:u w:val="single"/>
          <w:lang w:val="en-US" w:eastAsia="zh-CN"/>
        </w:rPr>
        <w:t xml:space="preserve">  </w:t>
      </w:r>
    </w:p>
    <w:p>
      <w:pPr>
        <w:spacing w:line="600" w:lineRule="auto"/>
        <w:ind w:firstLine="1050" w:firstLineChars="500"/>
        <w:jc w:val="both"/>
        <w:rPr>
          <w:rFonts w:asciiTheme="minorEastAsia" w:hAnsiTheme="minorEastAsia" w:eastAsiaTheme="minorEastAsia"/>
          <w:sz w:val="21"/>
          <w:szCs w:val="21"/>
          <w:u w:val="single"/>
        </w:rPr>
      </w:pPr>
      <w:r>
        <w:rPr>
          <w:rFonts w:cs="Arial" w:asciiTheme="minorEastAsia" w:hAnsiTheme="minorEastAsia" w:eastAsiaTheme="minorEastAsia"/>
          <w:sz w:val="21"/>
          <w:szCs w:val="21"/>
        </w:rPr>
        <w:t>队长邮箱：</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silencht</w:t>
      </w:r>
      <w:r>
        <w:rPr>
          <w:rFonts w:hint="eastAsia" w:asciiTheme="minorEastAsia" w:hAnsiTheme="minorEastAsia" w:eastAsiaTheme="minorEastAsia"/>
          <w:sz w:val="21"/>
          <w:szCs w:val="21"/>
          <w:u w:val="single"/>
        </w:rPr>
        <w:t xml:space="preserve">@qq.com                    </w:t>
      </w:r>
    </w:p>
    <w:p>
      <w:pPr>
        <w:spacing w:line="600" w:lineRule="auto"/>
        <w:ind w:firstLine="1050" w:firstLineChars="500"/>
        <w:jc w:val="both"/>
        <w:rPr>
          <w:rFonts w:hint="default" w:asciiTheme="minorEastAsia" w:hAnsiTheme="minorEastAsia" w:eastAsiaTheme="minorEastAsia"/>
          <w:sz w:val="21"/>
          <w:szCs w:val="21"/>
          <w:u w:val="single"/>
          <w:lang w:val="en-US"/>
        </w:rPr>
      </w:pPr>
      <w:r>
        <w:rPr>
          <w:rFonts w:cs="Arial" w:asciiTheme="minorEastAsia" w:hAnsiTheme="minorEastAsia" w:eastAsiaTheme="minorEastAsia"/>
          <w:sz w:val="21"/>
          <w:szCs w:val="21"/>
        </w:rPr>
        <w:t>指导老师及</w:t>
      </w:r>
      <w:r>
        <w:rPr>
          <w:rFonts w:hint="eastAsia" w:cs="Arial" w:asciiTheme="minorEastAsia" w:hAnsiTheme="minorEastAsia" w:eastAsiaTheme="minorEastAsia"/>
          <w:sz w:val="21"/>
          <w:szCs w:val="21"/>
        </w:rPr>
        <w:t>手机</w:t>
      </w:r>
      <w:r>
        <w:rPr>
          <w:rFonts w:cs="Arial" w:asciiTheme="minorEastAsia" w:hAnsiTheme="minorEastAsia" w:eastAsiaTheme="minorEastAsia"/>
          <w:sz w:val="21"/>
          <w:szCs w:val="21"/>
        </w:rPr>
        <w:t>：</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 xml:space="preserve">xxxxxx     </w:t>
      </w:r>
      <w:bookmarkStart w:id="22" w:name="_GoBack"/>
      <w:bookmarkEnd w:id="22"/>
    </w:p>
    <w:p>
      <w:pPr>
        <w:spacing w:line="600" w:lineRule="auto"/>
        <w:ind w:firstLine="1050" w:firstLineChars="500"/>
        <w:jc w:val="both"/>
        <w:rPr>
          <w:rFonts w:asciiTheme="minorEastAsia" w:hAnsiTheme="minorEastAsia" w:eastAsiaTheme="minorEastAsia"/>
          <w:sz w:val="21"/>
          <w:szCs w:val="21"/>
          <w:u w:val="single"/>
        </w:rPr>
      </w:pPr>
      <w:r>
        <w:rPr>
          <w:rFonts w:cs="Arial" w:asciiTheme="minorEastAsia" w:hAnsiTheme="minorEastAsia" w:eastAsiaTheme="minorEastAsia"/>
          <w:sz w:val="21"/>
          <w:szCs w:val="21"/>
        </w:rPr>
        <w:t>队员</w:t>
      </w:r>
      <w:r>
        <w:rPr>
          <w:rFonts w:hint="eastAsia" w:cs="Arial" w:asciiTheme="minorEastAsia" w:hAnsiTheme="minorEastAsia" w:eastAsiaTheme="minorEastAsia"/>
          <w:sz w:val="21"/>
          <w:szCs w:val="21"/>
        </w:rPr>
        <w:t>姓名</w:t>
      </w:r>
      <w:r>
        <w:rPr>
          <w:rFonts w:cs="Arial" w:asciiTheme="minorEastAsia" w:hAnsiTheme="minorEastAsia" w:eastAsiaTheme="minorEastAsia"/>
          <w:sz w:val="21"/>
          <w:szCs w:val="21"/>
        </w:rPr>
        <w:t>及</w:t>
      </w:r>
      <w:r>
        <w:rPr>
          <w:rFonts w:hint="eastAsia" w:cs="Arial" w:asciiTheme="minorEastAsia" w:hAnsiTheme="minorEastAsia" w:eastAsiaTheme="minorEastAsia"/>
          <w:sz w:val="21"/>
          <w:szCs w:val="21"/>
        </w:rPr>
        <w:t>手机</w:t>
      </w:r>
      <w:r>
        <w:rPr>
          <w:rFonts w:cs="Arial" w:asciiTheme="minorEastAsia" w:hAnsiTheme="minorEastAsia" w:eastAsiaTheme="minorEastAsia"/>
          <w:sz w:val="21"/>
          <w:szCs w:val="21"/>
        </w:rPr>
        <w:t>：</w:t>
      </w:r>
      <w:r>
        <w:rPr>
          <w:rFonts w:hint="eastAsia"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 xml:space="preserve">xxxxxxxx   </w:t>
      </w:r>
    </w:p>
    <w:p>
      <w:pPr>
        <w:spacing w:line="600" w:lineRule="auto"/>
        <w:ind w:firstLine="1050" w:firstLineChars="500"/>
        <w:jc w:val="both"/>
        <w:rPr>
          <w:rFonts w:hint="default" w:asciiTheme="minorEastAsia" w:hAnsiTheme="minorEastAsia" w:eastAsiaTheme="minorEastAsia"/>
          <w:sz w:val="21"/>
          <w:szCs w:val="21"/>
          <w:u w:val="single"/>
          <w:lang w:val="en-US" w:eastAsia="zh-CN"/>
        </w:rPr>
      </w:pPr>
      <w:r>
        <w:rPr>
          <w:rFonts w:cs="Arial" w:asciiTheme="minorEastAsia" w:hAnsiTheme="minorEastAsia" w:eastAsiaTheme="minorEastAsia"/>
          <w:sz w:val="21"/>
          <w:szCs w:val="21"/>
        </w:rPr>
        <w:t>快递地址及邮编：</w:t>
      </w:r>
      <w:r>
        <w:rPr>
          <w:rFonts w:asciiTheme="minorEastAsia" w:hAnsiTheme="minorEastAsia" w:eastAsiaTheme="minorEastAsia"/>
          <w:sz w:val="21"/>
          <w:szCs w:val="21"/>
          <w:u w:val="single"/>
        </w:rPr>
        <w:t xml:space="preserve"> </w:t>
      </w:r>
      <w:r>
        <w:rPr>
          <w:rFonts w:hint="eastAsia" w:asciiTheme="minorEastAsia" w:hAnsiTheme="minorEastAsia" w:eastAsiaTheme="minorEastAsia"/>
          <w:sz w:val="21"/>
          <w:szCs w:val="21"/>
          <w:u w:val="single"/>
          <w:lang w:val="en-US" w:eastAsia="zh-CN"/>
        </w:rPr>
        <w:t xml:space="preserve">xxxx </w:t>
      </w:r>
    </w:p>
    <w:p>
      <w:pPr>
        <w:spacing w:line="600" w:lineRule="auto"/>
        <w:jc w:val="both"/>
        <w:rPr>
          <w:rFonts w:cs="Arial" w:asciiTheme="minorEastAsia" w:hAnsiTheme="minorEastAsia" w:eastAsiaTheme="minorEastAsia"/>
          <w:sz w:val="21"/>
          <w:szCs w:val="21"/>
        </w:rPr>
      </w:pPr>
    </w:p>
    <w:p>
      <w:pPr>
        <w:spacing w:line="600" w:lineRule="auto"/>
        <w:jc w:val="both"/>
        <w:rPr>
          <w:rFonts w:cs="Arial" w:asciiTheme="minorEastAsia" w:hAnsiTheme="minorEastAsia" w:eastAsiaTheme="minorEastAsia"/>
          <w:sz w:val="21"/>
          <w:szCs w:val="21"/>
        </w:rPr>
      </w:pPr>
    </w:p>
    <w:p>
      <w:pPr>
        <w:spacing w:line="600" w:lineRule="auto"/>
        <w:jc w:val="both"/>
        <w:rPr>
          <w:rFonts w:cs="Arial" w:asciiTheme="minorEastAsia" w:hAnsiTheme="minorEastAsia" w:eastAsiaTheme="minorEastAsia"/>
          <w:sz w:val="21"/>
          <w:szCs w:val="21"/>
        </w:rPr>
      </w:pPr>
      <w:r>
        <w:rPr>
          <w:rFonts w:cs="Arial" w:asciiTheme="minorEastAsia" w:hAnsiTheme="minorEastAsia" w:eastAsiaTheme="minorEastAsia"/>
          <w:sz w:val="21"/>
          <w:szCs w:val="21"/>
        </w:rPr>
        <w:t>参赛作品名称：</w:t>
      </w:r>
      <w:r>
        <w:rPr>
          <w:rFonts w:hint="eastAsia" w:asciiTheme="minorEastAsia" w:hAnsiTheme="minorEastAsia" w:eastAsiaTheme="minorEastAsia"/>
          <w:sz w:val="21"/>
          <w:szCs w:val="21"/>
          <w:u w:val="single"/>
        </w:rPr>
        <w:t xml:space="preserve">    智能病房监控系统                            </w:t>
      </w:r>
    </w:p>
    <w:p>
      <w:pPr>
        <w:spacing w:line="600" w:lineRule="auto"/>
        <w:rPr>
          <w:rFonts w:asciiTheme="minorEastAsia" w:hAnsiTheme="minorEastAsia" w:eastAsiaTheme="minorEastAsia"/>
          <w:u w:val="single"/>
        </w:rPr>
      </w:pPr>
      <w:r>
        <w:rPr>
          <w:rFonts w:hint="eastAsia" w:asciiTheme="minorEastAsia" w:hAnsiTheme="minorEastAsia" w:eastAsiaTheme="minorEastAsia"/>
          <w:sz w:val="21"/>
          <w:szCs w:val="21"/>
        </w:rPr>
        <w:t>基于平台：</w:t>
      </w:r>
      <w:r>
        <w:rPr>
          <w:rFonts w:hint="eastAsia" w:asciiTheme="minorEastAsia" w:hAnsiTheme="minorEastAsia" w:eastAsiaTheme="minorEastAsia"/>
          <w:sz w:val="21"/>
          <w:szCs w:val="21"/>
          <w:u w:val="single"/>
        </w:rPr>
        <w:t xml:space="preserve">      </w:t>
      </w:r>
      <w:r>
        <w:rPr>
          <w:rFonts w:asciiTheme="minorEastAsia" w:hAnsiTheme="minorEastAsia" w:eastAsiaTheme="minorEastAsia"/>
          <w:sz w:val="21"/>
          <w:szCs w:val="21"/>
          <w:u w:val="single"/>
        </w:rPr>
        <w:t xml:space="preserve">  ARM</w:t>
      </w:r>
      <w:r>
        <w:rPr>
          <w:rFonts w:hint="eastAsia" w:asciiTheme="minorEastAsia" w:hAnsiTheme="minorEastAsia" w:eastAsiaTheme="minorEastAsia"/>
          <w:sz w:val="21"/>
          <w:szCs w:val="21"/>
          <w:u w:val="single"/>
        </w:rPr>
        <w:t>——STM32F103</w:t>
      </w:r>
      <w:r>
        <w:rPr>
          <w:rFonts w:hint="eastAsia" w:asciiTheme="minorEastAsia" w:hAnsiTheme="minorEastAsia" w:eastAsiaTheme="minorEastAsia"/>
          <w:u w:val="single"/>
        </w:rPr>
        <w:t xml:space="preserve">                        </w:t>
      </w:r>
    </w:p>
    <w:p>
      <w:pPr>
        <w:spacing w:line="600" w:lineRule="auto"/>
        <w:rPr>
          <w:rFonts w:ascii="微软雅黑" w:hAnsi="微软雅黑" w:eastAsia="微软雅黑"/>
          <w:b/>
          <w:u w:val="single"/>
        </w:rPr>
      </w:pPr>
      <w:r>
        <w:rPr>
          <w:rFonts w:hint="eastAsia" w:asciiTheme="minorEastAsia" w:hAnsiTheme="minorEastAsia" w:eastAsiaTheme="minorEastAsia"/>
        </w:rPr>
        <w:t>作品简介：</w:t>
      </w:r>
      <w:r>
        <w:rPr>
          <w:rFonts w:hint="eastAsia" w:asciiTheme="minorEastAsia" w:hAnsiTheme="minorEastAsia" w:eastAsiaTheme="minorEastAsia"/>
          <w:u w:val="single"/>
        </w:rPr>
        <w:t xml:space="preserve">      本作品以</w:t>
      </w:r>
      <w:r>
        <w:rPr>
          <w:rFonts w:hint="eastAsia" w:asciiTheme="minorEastAsia" w:hAnsiTheme="minorEastAsia" w:eastAsiaTheme="minorEastAsia"/>
          <w:sz w:val="21"/>
          <w:szCs w:val="21"/>
          <w:u w:val="single"/>
        </w:rPr>
        <w:t>STM32F103</w:t>
      </w:r>
      <w:r>
        <w:rPr>
          <w:rFonts w:hint="eastAsia" w:asciiTheme="minorEastAsia" w:hAnsiTheme="minorEastAsia" w:eastAsiaTheme="minorEastAsia"/>
          <w:u w:val="single"/>
        </w:rPr>
        <w:t>为主控模块,设计一款可以实时、准确监控病人身体状况、病房环境信息的病房监控系统。该系统由人体监测模块、病房环境监控模块、报警模块、无线通信模块等核心部分构成。利用无线通信技术，医护人员在自己的办公场所即可实时了解病房与病人的各项状况。报警模块可以将突发状况即时传递给医护人员，避免由此引发的严重后果。该系统可以提高医疗机构在时间、人力资源上的利用度，在现代病房的使用中具有较大的应用前景。</w:t>
      </w: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spacing w:after="60"/>
        <w:ind w:right="-1775"/>
        <w:rPr>
          <w:rFonts w:cs="Arial" w:asciiTheme="minorEastAsia" w:hAnsiTheme="minorEastAsia" w:eastAsiaTheme="minorEastAsia"/>
          <w:b/>
          <w:bCs/>
          <w:sz w:val="21"/>
          <w:szCs w:val="21"/>
        </w:rPr>
      </w:pPr>
    </w:p>
    <w:p>
      <w:pPr>
        <w:pStyle w:val="2"/>
        <w:jc w:val="center"/>
      </w:pPr>
      <w:bookmarkStart w:id="0" w:name="_Toc14942"/>
      <w:r>
        <w:rPr>
          <w:rFonts w:hint="eastAsia"/>
        </w:rPr>
        <w:t>目录</w:t>
      </w:r>
      <w:bookmarkEnd w:id="0"/>
    </w:p>
    <w:p>
      <w:pPr>
        <w:pStyle w:val="8"/>
        <w:tabs>
          <w:tab w:val="right" w:leader="dot" w:pos="9026"/>
        </w:tabs>
        <w:rPr>
          <w:sz w:val="30"/>
          <w:szCs w:val="30"/>
        </w:rPr>
      </w:pPr>
      <w:r>
        <w:rPr>
          <w:sz w:val="30"/>
          <w:szCs w:val="30"/>
        </w:rPr>
        <w:fldChar w:fldCharType="begin"/>
      </w:r>
      <w:r>
        <w:rPr>
          <w:sz w:val="30"/>
          <w:szCs w:val="30"/>
        </w:rPr>
        <w:instrText xml:space="preserve">TOC \o "1-3" \h \u </w:instrText>
      </w:r>
      <w:r>
        <w:rPr>
          <w:sz w:val="30"/>
          <w:szCs w:val="30"/>
        </w:rPr>
        <w:fldChar w:fldCharType="separate"/>
      </w:r>
      <w:r>
        <w:fldChar w:fldCharType="begin"/>
      </w:r>
      <w:r>
        <w:instrText xml:space="preserve"> HYPERLINK \l "_Toc14942" </w:instrText>
      </w:r>
      <w:r>
        <w:fldChar w:fldCharType="separate"/>
      </w:r>
      <w:r>
        <w:rPr>
          <w:rFonts w:hint="eastAsia"/>
          <w:sz w:val="30"/>
          <w:szCs w:val="30"/>
        </w:rPr>
        <w:t>目录</w:t>
      </w:r>
      <w:r>
        <w:rPr>
          <w:sz w:val="30"/>
          <w:szCs w:val="30"/>
        </w:rPr>
        <w:tab/>
      </w:r>
      <w:r>
        <w:rPr>
          <w:sz w:val="30"/>
          <w:szCs w:val="30"/>
        </w:rPr>
        <w:fldChar w:fldCharType="begin"/>
      </w:r>
      <w:r>
        <w:rPr>
          <w:sz w:val="30"/>
          <w:szCs w:val="30"/>
        </w:rPr>
        <w:instrText xml:space="preserve"> PAGEREF _Toc14942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8"/>
        <w:tabs>
          <w:tab w:val="right" w:leader="dot" w:pos="9026"/>
        </w:tabs>
        <w:rPr>
          <w:sz w:val="30"/>
          <w:szCs w:val="30"/>
        </w:rPr>
      </w:pPr>
      <w:r>
        <w:fldChar w:fldCharType="begin"/>
      </w:r>
      <w:r>
        <w:instrText xml:space="preserve"> HYPERLINK \l "_Toc3999" </w:instrText>
      </w:r>
      <w:r>
        <w:fldChar w:fldCharType="separate"/>
      </w:r>
      <w:r>
        <w:rPr>
          <w:rFonts w:hint="eastAsia"/>
          <w:sz w:val="30"/>
          <w:szCs w:val="30"/>
        </w:rPr>
        <w:t>一、项目概述：</w:t>
      </w:r>
      <w:r>
        <w:rPr>
          <w:sz w:val="30"/>
          <w:szCs w:val="30"/>
        </w:rPr>
        <w:tab/>
      </w:r>
      <w:r>
        <w:rPr>
          <w:sz w:val="30"/>
          <w:szCs w:val="30"/>
        </w:rPr>
        <w:fldChar w:fldCharType="begin"/>
      </w:r>
      <w:r>
        <w:rPr>
          <w:sz w:val="30"/>
          <w:szCs w:val="30"/>
        </w:rPr>
        <w:instrText xml:space="preserve"> PAGEREF _Toc3999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"_Toc30447" </w:instrText>
      </w:r>
      <w:r>
        <w:fldChar w:fldCharType="separate"/>
      </w:r>
      <w:r>
        <w:rPr>
          <w:rFonts w:hint="eastAsia"/>
          <w:sz w:val="30"/>
          <w:szCs w:val="30"/>
        </w:rPr>
        <w:t>1.研究背景</w:t>
      </w:r>
      <w:r>
        <w:rPr>
          <w:sz w:val="30"/>
          <w:szCs w:val="30"/>
        </w:rPr>
        <w:tab/>
      </w:r>
      <w:r>
        <w:rPr>
          <w:sz w:val="30"/>
          <w:szCs w:val="30"/>
        </w:rPr>
        <w:fldChar w:fldCharType="begin"/>
      </w:r>
      <w:r>
        <w:rPr>
          <w:sz w:val="30"/>
          <w:szCs w:val="30"/>
        </w:rPr>
        <w:instrText xml:space="preserve"> PAGEREF _Toc30447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"_Toc10801" </w:instrText>
      </w:r>
      <w:r>
        <w:fldChar w:fldCharType="separate"/>
      </w:r>
      <w:r>
        <w:rPr>
          <w:rFonts w:hint="eastAsia"/>
          <w:sz w:val="30"/>
          <w:szCs w:val="30"/>
        </w:rPr>
        <w:t>2. 研究目的</w:t>
      </w:r>
      <w:r>
        <w:rPr>
          <w:sz w:val="30"/>
          <w:szCs w:val="30"/>
        </w:rPr>
        <w:tab/>
      </w:r>
      <w:r>
        <w:rPr>
          <w:sz w:val="30"/>
          <w:szCs w:val="30"/>
        </w:rPr>
        <w:fldChar w:fldCharType="begin"/>
      </w:r>
      <w:r>
        <w:rPr>
          <w:sz w:val="30"/>
          <w:szCs w:val="30"/>
        </w:rPr>
        <w:instrText xml:space="preserve"> PAGEREF _Toc10801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8"/>
        <w:tabs>
          <w:tab w:val="right" w:leader="dot" w:pos="9026"/>
        </w:tabs>
        <w:rPr>
          <w:sz w:val="30"/>
          <w:szCs w:val="30"/>
        </w:rPr>
      </w:pPr>
      <w:r>
        <w:fldChar w:fldCharType="begin"/>
      </w:r>
      <w:r>
        <w:instrText xml:space="preserve"> HYPERLINK \l "_Toc14728" </w:instrText>
      </w:r>
      <w:r>
        <w:fldChar w:fldCharType="separate"/>
      </w:r>
      <w:r>
        <w:rPr>
          <w:rFonts w:hint="eastAsia"/>
          <w:sz w:val="30"/>
          <w:szCs w:val="30"/>
        </w:rPr>
        <w:t>二、可行性</w:t>
      </w:r>
      <w:r>
        <w:rPr>
          <w:sz w:val="30"/>
          <w:szCs w:val="30"/>
        </w:rPr>
        <w:t>分析</w:t>
      </w:r>
      <w:r>
        <w:rPr>
          <w:sz w:val="30"/>
          <w:szCs w:val="30"/>
        </w:rPr>
        <w:tab/>
      </w:r>
      <w:r>
        <w:rPr>
          <w:sz w:val="30"/>
          <w:szCs w:val="30"/>
        </w:rPr>
        <w:fldChar w:fldCharType="begin"/>
      </w:r>
      <w:r>
        <w:rPr>
          <w:sz w:val="30"/>
          <w:szCs w:val="30"/>
        </w:rPr>
        <w:instrText xml:space="preserve"> PAGEREF _Toc14728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"_Toc8737" </w:instrText>
      </w:r>
      <w:r>
        <w:fldChar w:fldCharType="separate"/>
      </w:r>
      <w:r>
        <w:rPr>
          <w:rFonts w:hint="eastAsia"/>
          <w:sz w:val="30"/>
          <w:szCs w:val="30"/>
        </w:rPr>
        <w:t>1.设计方案</w:t>
      </w:r>
      <w:r>
        <w:rPr>
          <w:sz w:val="30"/>
          <w:szCs w:val="30"/>
        </w:rPr>
        <w:tab/>
      </w:r>
      <w:r>
        <w:rPr>
          <w:sz w:val="30"/>
          <w:szCs w:val="30"/>
        </w:rPr>
        <w:fldChar w:fldCharType="begin"/>
      </w:r>
      <w:r>
        <w:rPr>
          <w:sz w:val="30"/>
          <w:szCs w:val="30"/>
        </w:rPr>
        <w:instrText xml:space="preserve"> PAGEREF _Toc8737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"_Toc11951" </w:instrText>
      </w:r>
      <w:r>
        <w:fldChar w:fldCharType="separate"/>
      </w:r>
      <w:r>
        <w:rPr>
          <w:rFonts w:hint="eastAsia"/>
          <w:sz w:val="30"/>
          <w:szCs w:val="30"/>
        </w:rPr>
        <w:t>2.设计原理</w:t>
      </w:r>
      <w:r>
        <w:rPr>
          <w:sz w:val="30"/>
          <w:szCs w:val="30"/>
        </w:rPr>
        <w:tab/>
      </w:r>
      <w:r>
        <w:rPr>
          <w:sz w:val="30"/>
          <w:szCs w:val="30"/>
        </w:rPr>
        <w:fldChar w:fldCharType="begin"/>
      </w:r>
      <w:r>
        <w:rPr>
          <w:sz w:val="30"/>
          <w:szCs w:val="30"/>
        </w:rPr>
        <w:instrText xml:space="preserve"> PAGEREF _Toc11951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"_Toc22376" </w:instrText>
      </w:r>
      <w:r>
        <w:fldChar w:fldCharType="separate"/>
      </w:r>
      <w:r>
        <w:rPr>
          <w:rFonts w:hint="eastAsia"/>
          <w:sz w:val="30"/>
          <w:szCs w:val="30"/>
        </w:rPr>
        <w:t>3.软件代码</w:t>
      </w:r>
      <w:r>
        <w:rPr>
          <w:sz w:val="30"/>
          <w:szCs w:val="30"/>
        </w:rPr>
        <w:tab/>
      </w:r>
      <w:r>
        <w:rPr>
          <w:sz w:val="30"/>
          <w:szCs w:val="30"/>
        </w:rPr>
        <w:fldChar w:fldCharType="begin"/>
      </w:r>
      <w:r>
        <w:rPr>
          <w:sz w:val="30"/>
          <w:szCs w:val="30"/>
        </w:rPr>
        <w:instrText xml:space="preserve"> PAGEREF _Toc22376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"_Toc19907" </w:instrText>
      </w:r>
      <w:r>
        <w:fldChar w:fldCharType="separate"/>
      </w:r>
      <w:r>
        <w:rPr>
          <w:rFonts w:hint="eastAsia"/>
          <w:sz w:val="30"/>
          <w:szCs w:val="30"/>
        </w:rPr>
        <w:t>4.实物照片</w:t>
      </w:r>
      <w:r>
        <w:rPr>
          <w:sz w:val="30"/>
          <w:szCs w:val="30"/>
        </w:rPr>
        <w:tab/>
      </w:r>
      <w:r>
        <w:rPr>
          <w:sz w:val="30"/>
          <w:szCs w:val="30"/>
        </w:rPr>
        <w:fldChar w:fldCharType="begin"/>
      </w:r>
      <w:r>
        <w:rPr>
          <w:sz w:val="30"/>
          <w:szCs w:val="30"/>
        </w:rPr>
        <w:instrText xml:space="preserve"> PAGEREF _Toc19907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"_Toc17934" </w:instrText>
      </w:r>
      <w:r>
        <w:fldChar w:fldCharType="separate"/>
      </w:r>
      <w:r>
        <w:rPr>
          <w:rFonts w:hint="eastAsia"/>
          <w:sz w:val="30"/>
          <w:szCs w:val="30"/>
        </w:rPr>
        <w:t>5.创新点</w:t>
      </w:r>
      <w:r>
        <w:rPr>
          <w:sz w:val="30"/>
          <w:szCs w:val="30"/>
        </w:rPr>
        <w:tab/>
      </w:r>
      <w:r>
        <w:rPr>
          <w:sz w:val="30"/>
          <w:szCs w:val="30"/>
        </w:rPr>
        <w:fldChar w:fldCharType="begin"/>
      </w:r>
      <w:r>
        <w:rPr>
          <w:sz w:val="30"/>
          <w:szCs w:val="30"/>
        </w:rPr>
        <w:instrText xml:space="preserve"> PAGEREF _Toc17934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"_Toc1096" </w:instrText>
      </w:r>
      <w:r>
        <w:fldChar w:fldCharType="separate"/>
      </w:r>
      <w:r>
        <w:rPr>
          <w:rFonts w:hint="eastAsia"/>
          <w:sz w:val="30"/>
          <w:szCs w:val="30"/>
        </w:rPr>
        <w:t>6.实用性与功能</w:t>
      </w:r>
      <w:r>
        <w:rPr>
          <w:sz w:val="30"/>
          <w:szCs w:val="30"/>
        </w:rPr>
        <w:tab/>
      </w:r>
      <w:r>
        <w:rPr>
          <w:sz w:val="30"/>
          <w:szCs w:val="30"/>
        </w:rPr>
        <w:fldChar w:fldCharType="begin"/>
      </w:r>
      <w:r>
        <w:rPr>
          <w:sz w:val="30"/>
          <w:szCs w:val="30"/>
        </w:rPr>
        <w:instrText xml:space="preserve"> PAGEREF _Toc1096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"_Toc26812" </w:instrText>
      </w:r>
      <w:r>
        <w:fldChar w:fldCharType="separate"/>
      </w:r>
      <w:r>
        <w:rPr>
          <w:rFonts w:ascii="Calibri" w:hAnsi="Calibri" w:cs="Calibri"/>
          <w:sz w:val="30"/>
          <w:szCs w:val="30"/>
        </w:rPr>
        <w:t>①</w:t>
      </w:r>
      <w:r>
        <w:rPr>
          <w:rFonts w:hint="eastAsia" w:ascii="宋体" w:hAnsi="宋体" w:cs="宋体"/>
          <w:sz w:val="30"/>
          <w:szCs w:val="30"/>
        </w:rPr>
        <w:t>智能病房上位机集中控制管理系统的功能实现</w:t>
      </w:r>
      <w:r>
        <w:rPr>
          <w:sz w:val="30"/>
          <w:szCs w:val="30"/>
        </w:rPr>
        <w:tab/>
      </w:r>
      <w:r>
        <w:rPr>
          <w:sz w:val="30"/>
          <w:szCs w:val="30"/>
        </w:rPr>
        <w:fldChar w:fldCharType="begin"/>
      </w:r>
      <w:r>
        <w:rPr>
          <w:sz w:val="30"/>
          <w:szCs w:val="30"/>
        </w:rPr>
        <w:instrText xml:space="preserve"> PAGEREF _Toc26812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9"/>
        <w:tabs>
          <w:tab w:val="right" w:leader="dot" w:pos="9026"/>
        </w:tabs>
        <w:ind w:left="480"/>
        <w:rPr>
          <w:sz w:val="30"/>
          <w:szCs w:val="30"/>
        </w:rPr>
      </w:pPr>
      <w:r>
        <w:fldChar w:fldCharType="begin"/>
      </w:r>
      <w:r>
        <w:instrText xml:space="preserve"> HYPERLINK \l "_Toc24749" </w:instrText>
      </w:r>
      <w:r>
        <w:fldChar w:fldCharType="separate"/>
      </w:r>
      <w:r>
        <w:rPr>
          <w:rFonts w:ascii="Calibri" w:hAnsi="Calibri" w:cs="Calibri"/>
          <w:sz w:val="30"/>
          <w:szCs w:val="30"/>
        </w:rPr>
        <w:t>②</w:t>
      </w:r>
      <w:r>
        <w:rPr>
          <w:rFonts w:hint="eastAsia" w:ascii="宋体" w:hAnsi="宋体" w:cs="宋体"/>
          <w:sz w:val="30"/>
          <w:szCs w:val="30"/>
        </w:rPr>
        <w:t>下位机病房控制系统功能与实现</w:t>
      </w:r>
      <w:r>
        <w:rPr>
          <w:sz w:val="30"/>
          <w:szCs w:val="30"/>
        </w:rPr>
        <w:tab/>
      </w:r>
      <w:r>
        <w:rPr>
          <w:sz w:val="30"/>
          <w:szCs w:val="30"/>
        </w:rPr>
        <w:fldChar w:fldCharType="begin"/>
      </w:r>
      <w:r>
        <w:rPr>
          <w:sz w:val="30"/>
          <w:szCs w:val="30"/>
        </w:rPr>
        <w:instrText xml:space="preserve"> PAGEREF _Toc24749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9"/>
        <w:tabs>
          <w:tab w:val="right" w:leader="dot" w:pos="9026"/>
        </w:tabs>
        <w:ind w:left="480"/>
      </w:pPr>
      <w:r>
        <w:fldChar w:fldCharType="begin"/>
      </w:r>
      <w:r>
        <w:instrText xml:space="preserve"> HYPERLINK \l "_Toc16610" </w:instrText>
      </w:r>
      <w:r>
        <w:fldChar w:fldCharType="separate"/>
      </w:r>
      <w:r>
        <w:rPr>
          <w:rFonts w:hint="eastAsia"/>
          <w:sz w:val="30"/>
          <w:szCs w:val="30"/>
        </w:rPr>
        <w:t>7.市场应用前景</w:t>
      </w:r>
      <w:r>
        <w:rPr>
          <w:sz w:val="30"/>
          <w:szCs w:val="30"/>
        </w:rPr>
        <w:tab/>
      </w:r>
      <w:r>
        <w:rPr>
          <w:sz w:val="30"/>
          <w:szCs w:val="30"/>
        </w:rPr>
        <w:fldChar w:fldCharType="begin"/>
      </w:r>
      <w:r>
        <w:rPr>
          <w:sz w:val="30"/>
          <w:szCs w:val="30"/>
        </w:rPr>
        <w:instrText xml:space="preserve"> PAGEREF _Toc16610 </w:instrText>
      </w:r>
      <w:r>
        <w:rPr>
          <w:sz w:val="30"/>
          <w:szCs w:val="30"/>
        </w:rPr>
        <w:fldChar w:fldCharType="separate"/>
      </w:r>
      <w:r>
        <w:rPr>
          <w:sz w:val="30"/>
          <w:szCs w:val="30"/>
        </w:rPr>
        <w:t>12</w:t>
      </w:r>
      <w:r>
        <w:rPr>
          <w:sz w:val="30"/>
          <w:szCs w:val="30"/>
        </w:rPr>
        <w:fldChar w:fldCharType="end"/>
      </w:r>
      <w:r>
        <w:rPr>
          <w:sz w:val="30"/>
          <w:szCs w:val="30"/>
        </w:rPr>
        <w:fldChar w:fldCharType="end"/>
      </w:r>
    </w:p>
    <w:p>
      <w:pPr>
        <w:rPr>
          <w:sz w:val="30"/>
          <w:szCs w:val="30"/>
        </w:rPr>
      </w:pPr>
      <w:r>
        <w:rPr>
          <w:szCs w:val="30"/>
        </w:rPr>
        <w:fldChar w:fldCharType="end"/>
      </w:r>
    </w:p>
    <w:p>
      <w:pPr>
        <w:widowControl w:val="0"/>
        <w:tabs>
          <w:tab w:val="left" w:pos="420"/>
        </w:tabs>
        <w:spacing w:after="60"/>
        <w:ind w:right="-1775"/>
        <w:rPr>
          <w:rFonts w:cs="Arial" w:asciiTheme="minorEastAsia" w:hAnsiTheme="minorEastAsia" w:eastAsiaTheme="minorEastAsia"/>
          <w:sz w:val="21"/>
          <w:szCs w:val="21"/>
        </w:rPr>
      </w:pPr>
    </w:p>
    <w:p>
      <w:pPr>
        <w:widowControl w:val="0"/>
        <w:tabs>
          <w:tab w:val="left" w:pos="420"/>
        </w:tabs>
        <w:spacing w:after="60"/>
        <w:ind w:right="-1775"/>
        <w:rPr>
          <w:rFonts w:cs="Arial" w:asciiTheme="minorEastAsia" w:hAnsiTheme="minorEastAsia" w:eastAsiaTheme="minorEastAsia"/>
          <w:sz w:val="21"/>
          <w:szCs w:val="21"/>
        </w:rPr>
      </w:pPr>
    </w:p>
    <w:p>
      <w:pPr>
        <w:widowControl w:val="0"/>
        <w:tabs>
          <w:tab w:val="left" w:pos="420"/>
        </w:tabs>
        <w:spacing w:after="60"/>
        <w:ind w:right="-1775"/>
        <w:rPr>
          <w:rFonts w:cs="Arial" w:asciiTheme="minorEastAsia" w:hAnsiTheme="minorEastAsia" w:eastAsiaTheme="minorEastAsia"/>
          <w:sz w:val="21"/>
          <w:szCs w:val="21"/>
        </w:rPr>
      </w:pPr>
    </w:p>
    <w:p>
      <w:pPr>
        <w:widowControl w:val="0"/>
        <w:tabs>
          <w:tab w:val="left" w:pos="420"/>
        </w:tabs>
        <w:spacing w:after="60"/>
        <w:ind w:right="-1775"/>
        <w:rPr>
          <w:rFonts w:cs="Arial" w:asciiTheme="minorEastAsia" w:hAnsiTheme="minorEastAsia" w:eastAsiaTheme="minorEastAsia"/>
          <w:sz w:val="21"/>
          <w:szCs w:val="21"/>
        </w:rPr>
      </w:pPr>
    </w:p>
    <w:p>
      <w:pPr>
        <w:widowControl w:val="0"/>
        <w:tabs>
          <w:tab w:val="left" w:pos="420"/>
        </w:tabs>
        <w:spacing w:after="60"/>
        <w:ind w:right="-1775"/>
        <w:rPr>
          <w:rFonts w:cs="Arial" w:asciiTheme="minorEastAsia" w:hAnsiTheme="minorEastAsia" w:eastAsiaTheme="minorEastAsia"/>
          <w:sz w:val="21"/>
          <w:szCs w:val="21"/>
        </w:rPr>
      </w:pPr>
    </w:p>
    <w:p>
      <w:pPr>
        <w:widowControl w:val="0"/>
        <w:spacing w:after="60"/>
        <w:ind w:right="-1775"/>
        <w:rPr>
          <w:rFonts w:cs="Arial" w:asciiTheme="minorEastAsia" w:hAnsiTheme="minorEastAsia" w:eastAsiaTheme="minorEastAsia"/>
          <w:sz w:val="21"/>
          <w:szCs w:val="21"/>
        </w:rPr>
      </w:pPr>
    </w:p>
    <w:p>
      <w:pPr>
        <w:pStyle w:val="2"/>
        <w:rPr>
          <w:rFonts w:ascii="仿宋" w:hAnsi="仿宋" w:eastAsia="仿宋"/>
        </w:rPr>
      </w:pPr>
      <w:bookmarkStart w:id="1" w:name="_Toc3999"/>
      <w:r>
        <w:rPr>
          <w:rFonts w:hint="eastAsia"/>
        </w:rPr>
        <w:t>一、项目概述：</w:t>
      </w:r>
      <w:bookmarkEnd w:id="1"/>
    </w:p>
    <w:p>
      <w:pPr>
        <w:pStyle w:val="3"/>
      </w:pPr>
      <w:bookmarkStart w:id="2" w:name="_Toc30447"/>
      <w:r>
        <w:rPr>
          <w:rFonts w:hint="eastAsia"/>
        </w:rPr>
        <w:t>1.研究背景</w:t>
      </w:r>
      <w:bookmarkEnd w:id="2"/>
    </w:p>
    <w:p>
      <w:pPr>
        <w:widowControl w:val="0"/>
        <w:spacing w:before="326" w:beforeLines="100" w:line="360" w:lineRule="auto"/>
        <w:ind w:firstLine="480" w:firstLineChars="200"/>
        <w:rPr>
          <w:rFonts w:ascii="宋体" w:hAnsi="宋体" w:cs="宋体"/>
        </w:rPr>
      </w:pPr>
      <w:r>
        <w:rPr>
          <w:rFonts w:hint="eastAsia" w:ascii="宋体" w:hAnsi="宋体" w:cs="宋体"/>
        </w:rPr>
        <w:t>随着时代的飞速发展，各行各业都进行着一场智能化的革命，在医疗监护领域，许多的医院都还保持着原有的人工监护手段，由医生和护士走访各个病房观察并记录病人的各项身体状况。这样的监护需要消耗大量的时间以及人力资源，且不容易发现病人的紧急情况，也增加了医护人员的工作量，加大了交叉感染的机率。</w:t>
      </w:r>
    </w:p>
    <w:p>
      <w:pPr>
        <w:widowControl w:val="0"/>
        <w:spacing w:before="326" w:beforeLines="100" w:line="360" w:lineRule="auto"/>
        <w:ind w:firstLine="480" w:firstLineChars="200"/>
        <w:rPr>
          <w:rFonts w:ascii="宋体" w:hAnsi="宋体" w:cs="宋体"/>
        </w:rPr>
      </w:pPr>
      <w:r>
        <w:rPr>
          <w:rFonts w:hint="eastAsia" w:ascii="宋体" w:hAnsi="宋体" w:cs="宋体"/>
        </w:rPr>
        <w:t>在看护病人时，若病人突发紧急状况时监护人员外出或者未能够及时发现病人的状况，会导致病人错过治疗的最佳时期。</w:t>
      </w:r>
    </w:p>
    <w:p>
      <w:pPr>
        <w:pStyle w:val="3"/>
        <w:numPr>
          <w:ilvl w:val="0"/>
          <w:numId w:val="1"/>
        </w:numPr>
      </w:pPr>
      <w:bookmarkStart w:id="3" w:name="_Toc10801"/>
      <w:r>
        <w:rPr>
          <w:rFonts w:hint="eastAsia"/>
        </w:rPr>
        <w:t>研究目的</w:t>
      </w:r>
      <w:bookmarkEnd w:id="3"/>
    </w:p>
    <w:p>
      <w:pPr>
        <w:widowControl w:val="0"/>
        <w:spacing w:before="326" w:beforeLines="100" w:line="360" w:lineRule="auto"/>
        <w:ind w:firstLine="480" w:firstLineChars="200"/>
        <w:rPr>
          <w:rFonts w:ascii="宋体" w:hAnsi="宋体" w:cs="宋体"/>
        </w:rPr>
      </w:pPr>
      <w:r>
        <w:rPr>
          <w:rFonts w:hint="eastAsia" w:ascii="宋体" w:hAnsi="宋体" w:cs="宋体"/>
        </w:rPr>
        <w:t>为了解决上述效率低、精力大且不利于管理的弊端，增大对现有资源的利用，为病人提供更全面、更舒适、更周到、更科学的护理环境。根据现有的技术，在人性化的基础上，设计一种自动检测病人体温、心率、血压以及血氧饱和度，具有自动监控病房内温、湿度以及光照强度功能的智能病房监护系统。</w:t>
      </w:r>
    </w:p>
    <w:p>
      <w:pPr>
        <w:widowControl w:val="0"/>
        <w:spacing w:after="60"/>
        <w:ind w:right="-1775"/>
        <w:rPr>
          <w:rFonts w:cs="Arial" w:asciiTheme="minorEastAsia" w:hAnsiTheme="minorEastAsia" w:eastAsiaTheme="minorEastAsia"/>
          <w:sz w:val="21"/>
          <w:szCs w:val="21"/>
        </w:rPr>
      </w:pPr>
    </w:p>
    <w:p>
      <w:pPr>
        <w:widowControl w:val="0"/>
        <w:spacing w:after="60"/>
        <w:ind w:right="-1775"/>
        <w:rPr>
          <w:rStyle w:val="23"/>
        </w:rPr>
      </w:pPr>
      <w:bookmarkStart w:id="4" w:name="_Toc14728"/>
      <w:r>
        <w:rPr>
          <w:rStyle w:val="17"/>
          <w:rFonts w:hint="eastAsia"/>
        </w:rPr>
        <w:t>二、可行性</w:t>
      </w:r>
      <w:r>
        <w:rPr>
          <w:rStyle w:val="17"/>
        </w:rPr>
        <w:t>分析</w:t>
      </w:r>
      <w:bookmarkEnd w:id="4"/>
      <w:r>
        <w:rPr>
          <w:rStyle w:val="23"/>
          <w:rFonts w:hint="eastAsia"/>
        </w:rPr>
        <w:t xml:space="preserve"> </w:t>
      </w:r>
    </w:p>
    <w:p>
      <w:pPr>
        <w:widowControl w:val="0"/>
        <w:spacing w:after="60"/>
        <w:ind w:right="-1775"/>
        <w:rPr>
          <w:rStyle w:val="23"/>
        </w:rPr>
      </w:pPr>
      <w:bookmarkStart w:id="5" w:name="_Toc8737"/>
      <w:r>
        <w:rPr>
          <w:rStyle w:val="23"/>
          <w:rFonts w:hint="eastAsia"/>
        </w:rPr>
        <w:t xml:space="preserve">  1.设计方案</w:t>
      </w:r>
    </w:p>
    <w:bookmarkEnd w:id="5"/>
    <w:p>
      <w:pPr>
        <w:spacing w:before="163" w:beforeLines="50" w:after="163" w:afterLines="50" w:line="360" w:lineRule="auto"/>
        <w:ind w:firstLine="480" w:firstLineChars="200"/>
        <w:rPr>
          <w:rFonts w:ascii="宋体" w:hAnsi="宋体" w:cs="宋体"/>
        </w:rPr>
      </w:pPr>
      <w:r>
        <w:rPr>
          <w:rFonts w:hint="eastAsia" w:ascii="宋体" w:hAnsi="宋体" w:cs="宋体"/>
        </w:rPr>
        <w:t xml:space="preserve">该系统利用多块STM32F103单片机控制各类传感器测量病房环境参数，并设计一种基于STM32F103的接触式可穿戴设备，给每一个病人穿戴。通过医生办公室或护士站的STM32F103上位机进行数据的接收与显示，实现实时、准确监控病人身体状况与病房环境的目的。医护人员可以在办公地点随时观察各个病人的身体状态。系统构想如图1所示：  </w:t>
      </w:r>
    </w:p>
    <w:p>
      <w:pPr>
        <w:widowControl w:val="0"/>
        <w:spacing w:after="60"/>
        <w:ind w:left="420" w:right="-1775"/>
        <w:rPr>
          <w:rFonts w:ascii="宋体" w:hAnsi="宋体" w:cs="宋体"/>
        </w:rPr>
      </w:pPr>
      <w:r>
        <w:rPr>
          <w:rFonts w:hint="eastAsia" w:ascii="宋体" w:hAnsi="宋体" w:cs="宋体"/>
        </w:rPr>
        <w:drawing>
          <wp:inline distT="0" distB="0" distL="114300" distR="114300">
            <wp:extent cx="5969000" cy="4121150"/>
            <wp:effectExtent l="0" t="0" r="12700" b="12700"/>
            <wp:docPr id="1" name="图片 1" descr="合泰杯病房管理系统构想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合泰杯病房管理系统构想图"/>
                    <pic:cNvPicPr>
                      <a:picLocks noChangeAspect="1"/>
                    </pic:cNvPicPr>
                  </pic:nvPicPr>
                  <pic:blipFill>
                    <a:blip r:embed="rId5"/>
                    <a:stretch>
                      <a:fillRect/>
                    </a:stretch>
                  </pic:blipFill>
                  <pic:spPr>
                    <a:xfrm>
                      <a:off x="0" y="0"/>
                      <a:ext cx="5969000" cy="4121150"/>
                    </a:xfrm>
                    <a:prstGeom prst="rect">
                      <a:avLst/>
                    </a:prstGeom>
                    <a:noFill/>
                    <a:ln w="9525">
                      <a:noFill/>
                    </a:ln>
                  </pic:spPr>
                </pic:pic>
              </a:graphicData>
            </a:graphic>
          </wp:inline>
        </w:drawing>
      </w:r>
    </w:p>
    <w:p>
      <w:pPr>
        <w:widowControl w:val="0"/>
        <w:spacing w:after="60"/>
        <w:ind w:right="-1775"/>
        <w:rPr>
          <w:rFonts w:asciiTheme="minorEastAsia" w:hAnsiTheme="minorEastAsia" w:eastAsiaTheme="minorEastAsia"/>
          <w:sz w:val="21"/>
          <w:szCs w:val="21"/>
        </w:rPr>
      </w:pPr>
    </w:p>
    <w:p>
      <w:pPr>
        <w:widowControl w:val="0"/>
        <w:spacing w:after="60"/>
        <w:ind w:right="-1775" w:firstLine="4200" w:firstLineChars="2000"/>
        <w:rPr>
          <w:rFonts w:asciiTheme="minorEastAsia" w:hAnsiTheme="minorEastAsia" w:eastAsiaTheme="minorEastAsia"/>
          <w:sz w:val="21"/>
          <w:szCs w:val="21"/>
        </w:rPr>
      </w:pPr>
      <w:r>
        <w:rPr>
          <w:rFonts w:hint="eastAsia" w:asciiTheme="minorEastAsia" w:hAnsiTheme="minorEastAsia" w:eastAsiaTheme="minorEastAsia"/>
          <w:sz w:val="21"/>
          <w:szCs w:val="21"/>
        </w:rPr>
        <w:t>图1.系统构想图</w:t>
      </w:r>
    </w:p>
    <w:p>
      <w:pPr>
        <w:widowControl w:val="0"/>
        <w:spacing w:after="60"/>
        <w:ind w:right="-1775"/>
        <w:rPr>
          <w:rFonts w:asciiTheme="minorEastAsia" w:hAnsiTheme="minorEastAsia" w:eastAsiaTheme="minorEastAsia"/>
          <w:sz w:val="21"/>
          <w:szCs w:val="21"/>
        </w:rPr>
      </w:pPr>
    </w:p>
    <w:p>
      <w:pPr>
        <w:widowControl w:val="0"/>
        <w:spacing w:after="60"/>
        <w:ind w:right="-1775"/>
        <w:rPr>
          <w:rFonts w:asciiTheme="minorEastAsia" w:hAnsiTheme="minorEastAsia" w:eastAsiaTheme="minorEastAsia"/>
          <w:sz w:val="21"/>
          <w:szCs w:val="21"/>
        </w:rPr>
      </w:pPr>
    </w:p>
    <w:p>
      <w:pPr>
        <w:pStyle w:val="3"/>
      </w:pPr>
      <w:bookmarkStart w:id="6" w:name="_Toc11951"/>
      <w:r>
        <w:rPr>
          <w:rFonts w:hint="eastAsia"/>
        </w:rPr>
        <w:t>2.设计原理</w:t>
      </w:r>
      <w:bookmarkEnd w:id="6"/>
    </w:p>
    <w:p>
      <w:pPr>
        <w:widowControl w:val="0"/>
        <w:spacing w:before="163" w:beforeLines="50" w:after="163" w:afterLines="50" w:line="360" w:lineRule="auto"/>
        <w:ind w:firstLine="480" w:firstLineChars="200"/>
        <w:rPr>
          <w:rFonts w:ascii="宋体" w:hAnsi="宋体" w:cs="宋体"/>
          <w:color w:val="000000"/>
        </w:rPr>
      </w:pPr>
      <w:r>
        <w:rPr>
          <w:rFonts w:hint="eastAsia" w:ascii="宋体" w:hAnsi="宋体" w:cs="宋体"/>
          <w:color w:val="000000"/>
        </w:rPr>
        <w:t>本设计以STM32F103为控制核心，旨在设计自动控制、实时监控、舒适的智能病房监控系统。 STM32F103为控制模块，与通信模块、温度监测模块、湿度监控模块、体温模块、血氧饱和度模块、心率模块与血压模块等相互配合，从而保证病房的舒适性，提高医护人员对于病房管理的有效性。</w:t>
      </w:r>
    </w:p>
    <w:p>
      <w:pPr>
        <w:widowControl w:val="0"/>
        <w:spacing w:before="163" w:beforeLines="50" w:after="163" w:afterLines="50" w:line="360" w:lineRule="auto"/>
        <w:ind w:firstLine="482"/>
        <w:rPr>
          <w:rFonts w:asciiTheme="minorEastAsia" w:hAnsiTheme="minorEastAsia" w:eastAsiaTheme="minorEastAsia"/>
          <w:sz w:val="21"/>
          <w:szCs w:val="21"/>
        </w:rPr>
      </w:pPr>
      <w:r>
        <w:rPr>
          <w:rFonts w:hint="eastAsia" w:ascii="宋体" w:hAnsi="宋体" w:cs="宋体"/>
          <w:color w:val="000000"/>
        </w:rPr>
        <w:t>作品以STM32F103为主控模块，利用下位机设定、控制相关传感器模块读取病房环境信息、病人身体状况信息；病人、病房信息通过通信模块实时传递给医护人员所在地的上位机；上位机实时显示下位机传来的各项数据，并对下位机传递的数据进行分析，从而远程控制下位机进行一些调节病房环境的措施，使得病房更为舒适；信息实时显示与警报交互模块使得不在病房的医护人员也可以即时了解病人与病房的情况，从而避免一些突发事件可能造成的严重后果。</w:t>
      </w:r>
    </w:p>
    <w:p>
      <w:pPr>
        <w:widowControl w:val="0"/>
        <w:spacing w:after="60"/>
        <w:ind w:right="-1775"/>
        <w:rPr>
          <w:rFonts w:asciiTheme="minorEastAsia" w:hAnsiTheme="minorEastAsia" w:eastAsiaTheme="minorEastAsia"/>
          <w:sz w:val="21"/>
          <w:szCs w:val="21"/>
        </w:rPr>
      </w:pPr>
    </w:p>
    <w:p>
      <w:pPr>
        <w:pStyle w:val="3"/>
        <w:numPr>
          <w:ilvl w:val="0"/>
          <w:numId w:val="2"/>
        </w:numPr>
      </w:pPr>
      <w:bookmarkStart w:id="7" w:name="_Toc22376"/>
      <w:r>
        <w:rPr>
          <w:rFonts w:hint="eastAsia"/>
        </w:rPr>
        <w:t>软件代码</w:t>
      </w:r>
      <w:bookmarkEnd w:id="7"/>
    </w:p>
    <w:p/>
    <w:p>
      <w:pPr>
        <w:rPr>
          <w:rFonts w:ascii="宋体" w:hAnsi="宋体"/>
          <w:sz w:val="22"/>
        </w:rPr>
      </w:pPr>
      <w:r>
        <w:rPr>
          <w:rFonts w:hint="eastAsia" w:ascii="宋体" w:hAnsi="宋体"/>
          <w:sz w:val="22"/>
        </w:rPr>
        <w:t>/* ---------------包含头文件--------------------------------------------*/</w:t>
      </w:r>
    </w:p>
    <w:p>
      <w:pPr>
        <w:rPr>
          <w:rFonts w:ascii="宋体" w:hAnsi="宋体"/>
          <w:sz w:val="22"/>
        </w:rPr>
      </w:pPr>
      <w:r>
        <w:rPr>
          <w:rFonts w:hint="eastAsia" w:ascii="宋体" w:hAnsi="宋体"/>
          <w:sz w:val="22"/>
        </w:rPr>
        <w:t>#include "delay.h"</w:t>
      </w:r>
    </w:p>
    <w:p>
      <w:pPr>
        <w:rPr>
          <w:rFonts w:ascii="宋体" w:hAnsi="宋体"/>
          <w:sz w:val="22"/>
        </w:rPr>
      </w:pPr>
      <w:r>
        <w:rPr>
          <w:rFonts w:ascii="宋体" w:hAnsi="宋体"/>
          <w:sz w:val="22"/>
        </w:rPr>
        <w:t>#include "stm32f1xx.h"</w:t>
      </w:r>
    </w:p>
    <w:p>
      <w:pPr>
        <w:rPr>
          <w:rFonts w:ascii="宋体" w:hAnsi="宋体"/>
          <w:sz w:val="22"/>
        </w:rPr>
      </w:pPr>
      <w:r>
        <w:rPr>
          <w:rFonts w:hint="eastAsia" w:ascii="宋体" w:hAnsi="宋体"/>
          <w:sz w:val="22"/>
        </w:rPr>
        <w:t>#include "ebi_lcd.h"</w:t>
      </w:r>
    </w:p>
    <w:p>
      <w:pPr>
        <w:rPr>
          <w:rFonts w:ascii="宋体" w:hAnsi="宋体"/>
          <w:sz w:val="22"/>
        </w:rPr>
      </w:pPr>
      <w:r>
        <w:rPr>
          <w:rFonts w:hint="eastAsia" w:ascii="宋体" w:hAnsi="宋体"/>
          <w:sz w:val="22"/>
        </w:rPr>
        <w:t>#include "usart.h"</w:t>
      </w:r>
    </w:p>
    <w:p>
      <w:pPr>
        <w:rPr>
          <w:rFonts w:ascii="宋体" w:hAnsi="宋体"/>
          <w:sz w:val="22"/>
        </w:rPr>
      </w:pPr>
      <w:r>
        <w:rPr>
          <w:rFonts w:hint="eastAsia" w:ascii="宋体" w:hAnsi="宋体"/>
          <w:sz w:val="22"/>
        </w:rPr>
        <w:t>#include "max30102.h"</w:t>
      </w:r>
    </w:p>
    <w:p>
      <w:pPr>
        <w:rPr>
          <w:rFonts w:ascii="宋体" w:hAnsi="宋体"/>
          <w:sz w:val="22"/>
        </w:rPr>
      </w:pPr>
      <w:r>
        <w:rPr>
          <w:rFonts w:hint="eastAsia" w:ascii="宋体" w:hAnsi="宋体"/>
          <w:sz w:val="22"/>
        </w:rPr>
        <w:t>#include "algorithm.h"</w:t>
      </w:r>
    </w:p>
    <w:p>
      <w:pPr>
        <w:rPr>
          <w:rFonts w:ascii="宋体" w:hAnsi="宋体"/>
          <w:sz w:val="22"/>
        </w:rPr>
      </w:pPr>
      <w:r>
        <w:rPr>
          <w:rFonts w:hint="eastAsia" w:ascii="宋体" w:hAnsi="宋体"/>
          <w:sz w:val="22"/>
        </w:rPr>
        <w:t>#include "myiic.h"</w:t>
      </w:r>
    </w:p>
    <w:p>
      <w:pPr>
        <w:rPr>
          <w:rFonts w:ascii="宋体" w:hAnsi="宋体"/>
          <w:sz w:val="22"/>
        </w:rPr>
      </w:pPr>
      <w:r>
        <w:rPr>
          <w:rFonts w:hint="eastAsia" w:ascii="宋体" w:hAnsi="宋体"/>
          <w:sz w:val="22"/>
        </w:rPr>
        <w:t>#include "sht3x.h"</w:t>
      </w:r>
    </w:p>
    <w:p>
      <w:pPr>
        <w:rPr>
          <w:rFonts w:ascii="宋体" w:hAnsi="宋体"/>
          <w:sz w:val="22"/>
        </w:rPr>
      </w:pPr>
      <w:r>
        <w:rPr>
          <w:rFonts w:hint="eastAsia" w:ascii="宋体" w:hAnsi="宋体"/>
          <w:sz w:val="22"/>
        </w:rPr>
        <w:t>#include "ESP8266.h"</w:t>
      </w:r>
    </w:p>
    <w:p>
      <w:pPr>
        <w:rPr>
          <w:rFonts w:ascii="宋体" w:hAnsi="宋体"/>
          <w:sz w:val="22"/>
        </w:rPr>
      </w:pPr>
      <w:r>
        <w:rPr>
          <w:rFonts w:hint="eastAsia" w:ascii="宋体" w:hAnsi="宋体"/>
          <w:sz w:val="22"/>
        </w:rPr>
        <w:t>#include "wdt.h"</w:t>
      </w:r>
    </w:p>
    <w:p>
      <w:pPr>
        <w:rPr>
          <w:rFonts w:ascii="宋体" w:hAnsi="宋体"/>
          <w:sz w:val="22"/>
        </w:rPr>
      </w:pPr>
      <w:r>
        <w:rPr>
          <w:rFonts w:hint="eastAsia" w:ascii="宋体" w:hAnsi="宋体"/>
          <w:sz w:val="22"/>
        </w:rPr>
        <w:t>#include "timer.h"</w:t>
      </w:r>
    </w:p>
    <w:p>
      <w:pPr>
        <w:rPr>
          <w:rFonts w:ascii="宋体" w:hAnsi="宋体"/>
          <w:sz w:val="22"/>
        </w:rPr>
      </w:pPr>
      <w:r>
        <w:rPr>
          <w:rFonts w:hint="eastAsia" w:ascii="宋体" w:hAnsi="宋体"/>
          <w:sz w:val="22"/>
        </w:rPr>
        <w:t>#include "voice_light.h"</w:t>
      </w:r>
    </w:p>
    <w:p>
      <w:pPr>
        <w:rPr>
          <w:rFonts w:ascii="宋体" w:hAnsi="宋体"/>
          <w:sz w:val="22"/>
        </w:rPr>
      </w:pPr>
      <w:r>
        <w:rPr>
          <w:rFonts w:hint="eastAsia" w:ascii="宋体" w:hAnsi="宋体"/>
          <w:sz w:val="22"/>
        </w:rPr>
        <w:t>#include "exti.h"</w:t>
      </w:r>
    </w:p>
    <w:p>
      <w:pPr>
        <w:rPr>
          <w:rFonts w:ascii="宋体" w:hAnsi="宋体"/>
          <w:sz w:val="22"/>
        </w:rPr>
      </w:pPr>
      <w:r>
        <w:rPr>
          <w:rFonts w:hint="eastAsia" w:ascii="宋体" w:hAnsi="宋体"/>
          <w:sz w:val="22"/>
        </w:rPr>
        <w:t>/* ---------------下位机引脚配置说明----------------------------------------</w:t>
      </w:r>
    </w:p>
    <w:p>
      <w:pPr>
        <w:rPr>
          <w:rFonts w:ascii="宋体" w:hAnsi="宋体"/>
          <w:sz w:val="22"/>
        </w:rPr>
      </w:pPr>
      <w:r>
        <w:rPr>
          <w:rFonts w:hint="eastAsia" w:ascii="宋体" w:hAnsi="宋体"/>
          <w:sz w:val="22"/>
        </w:rPr>
        <w:t xml:space="preserve">   </w:t>
      </w:r>
      <w:r>
        <w:rPr>
          <w:rFonts w:hint="eastAsia" w:ascii="宋体" w:hAnsi="宋体"/>
          <w:sz w:val="22"/>
        </w:rPr>
        <w:tab/>
      </w:r>
      <w:r>
        <w:rPr>
          <w:rFonts w:hint="eastAsia" w:ascii="宋体" w:hAnsi="宋体"/>
          <w:sz w:val="22"/>
        </w:rPr>
        <w:t xml:space="preserve"> 上下位机通信协议、工程细节详见DOC</w:t>
      </w:r>
      <w:r>
        <w:rPr>
          <w:rFonts w:ascii="宋体" w:hAnsi="宋体"/>
          <w:sz w:val="22"/>
        </w:rPr>
        <w:t>—</w:t>
      </w:r>
      <w:r>
        <w:rPr>
          <w:rFonts w:hint="eastAsia" w:ascii="宋体" w:hAnsi="宋体"/>
          <w:sz w:val="22"/>
        </w:rPr>
        <w:t>&gt;readme.txt</w:t>
      </w:r>
    </w:p>
    <w:p>
      <w:pPr>
        <w:rPr>
          <w:rFonts w:ascii="宋体" w:hAnsi="宋体"/>
          <w:sz w:val="22"/>
        </w:rPr>
      </w:pPr>
      <w:r>
        <w:rPr>
          <w:rFonts w:hint="eastAsia" w:ascii="宋体" w:hAnsi="宋体"/>
          <w:sz w:val="22"/>
        </w:rPr>
        <w:t>--------------------------------------------------------------------------*/</w:t>
      </w:r>
    </w:p>
    <w:p>
      <w:pPr>
        <w:rPr>
          <w:rFonts w:ascii="宋体" w:hAnsi="宋体"/>
          <w:sz w:val="22"/>
        </w:rPr>
      </w:pPr>
    </w:p>
    <w:p>
      <w:pPr>
        <w:rPr>
          <w:rFonts w:ascii="宋体" w:hAnsi="宋体"/>
          <w:sz w:val="22"/>
        </w:rPr>
      </w:pPr>
      <w:r>
        <w:rPr>
          <w:rFonts w:hint="eastAsia" w:ascii="宋体" w:hAnsi="宋体"/>
          <w:sz w:val="22"/>
        </w:rPr>
        <w:t>/* ---------------自定义参数宏---------------------------------------------*/</w:t>
      </w:r>
    </w:p>
    <w:p>
      <w:pPr>
        <w:rPr>
          <w:rFonts w:ascii="宋体" w:hAnsi="宋体"/>
          <w:sz w:val="22"/>
        </w:rPr>
      </w:pPr>
      <w:r>
        <w:rPr>
          <w:rFonts w:hint="eastAsia" w:ascii="宋体" w:hAnsi="宋体"/>
          <w:sz w:val="22"/>
        </w:rPr>
        <w:t xml:space="preserve">#define NVIC_PRIORITY_GROUP_3          3 /* 抢占优先级：Preemption: 4 bits </w:t>
      </w:r>
    </w:p>
    <w:p>
      <w:pPr>
        <w:rPr>
          <w:rFonts w:ascii="宋体" w:hAnsi="宋体"/>
          <w:sz w:val="22"/>
        </w:rPr>
      </w:pPr>
      <w:r>
        <w:rPr>
          <w:rFonts w:hint="eastAsia" w:ascii="宋体" w:hAnsi="宋体"/>
          <w:sz w:val="22"/>
        </w:rPr>
        <w:t>/*----------------------声明函数，自定义变量-------------------------------*/</w:t>
      </w:r>
    </w:p>
    <w:p>
      <w:pPr>
        <w:rPr>
          <w:rFonts w:ascii="宋体" w:hAnsi="宋体"/>
          <w:sz w:val="22"/>
        </w:rPr>
      </w:pP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void Numerical_judgment(void)</w:t>
      </w:r>
      <w:r>
        <w:rPr>
          <w:rFonts w:hint="eastAsia" w:ascii="宋体" w:hAnsi="宋体"/>
          <w:sz w:val="22"/>
        </w:rPr>
        <w:tab/>
      </w:r>
      <w:r>
        <w:rPr>
          <w:rFonts w:hint="eastAsia" w:ascii="宋体" w:hAnsi="宋体"/>
          <w:sz w:val="22"/>
        </w:rPr>
        <w:t>;</w:t>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 xml:space="preserve">  /*--------MAX30102(心率血氧模块)</w:t>
      </w:r>
      <w:r>
        <w:rPr>
          <w:rFonts w:hint="eastAsia" w:ascii="宋体" w:hAnsi="宋体"/>
          <w:sz w:val="22"/>
        </w:rPr>
        <w:tab/>
      </w:r>
      <w:r>
        <w:rPr>
          <w:rFonts w:hint="eastAsia" w:ascii="宋体" w:hAnsi="宋体"/>
          <w:sz w:val="22"/>
        </w:rPr>
        <w:t>-------*/</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u8       raw_data[13]={0};</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u16 data_16[2]={0};</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u32 Lux;</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extern u8 uch_dummy;</w:t>
      </w: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/*--------sht30(温湿度模块)-------------*/</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ft     temperature=0;  // 温度</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ft     humidity=0;     // 湿度[%RH]</w:t>
      </w:r>
    </w:p>
    <w:p>
      <w:pPr>
        <w:rPr>
          <w:rFonts w:ascii="宋体" w:hAnsi="宋体"/>
          <w:sz w:val="22"/>
        </w:rPr>
      </w:pPr>
      <w:r>
        <w:rPr>
          <w:rFonts w:hint="eastAsia" w:ascii="宋体" w:hAnsi="宋体"/>
          <w:sz w:val="22"/>
        </w:rPr>
        <w:tab/>
      </w:r>
      <w:r>
        <w:rPr>
          <w:rFonts w:hint="eastAsia" w:ascii="宋体" w:hAnsi="宋体"/>
          <w:sz w:val="22"/>
        </w:rPr>
        <w:t>/*--------各类数据范围判断位-------------*/</w:t>
      </w:r>
    </w:p>
    <w:p>
      <w:pPr>
        <w:rPr>
          <w:rFonts w:ascii="宋体" w:hAnsi="宋体"/>
          <w:sz w:val="22"/>
        </w:rPr>
      </w:pPr>
      <w:r>
        <w:rPr>
          <w:rFonts w:hint="eastAsia" w:ascii="宋体" w:hAnsi="宋体"/>
          <w:sz w:val="22"/>
        </w:rPr>
        <w:tab/>
      </w:r>
      <w:r>
        <w:rPr>
          <w:rFonts w:hint="eastAsia" w:ascii="宋体" w:hAnsi="宋体"/>
          <w:sz w:val="22"/>
        </w:rPr>
        <w:t xml:space="preserve">    </w:t>
      </w:r>
      <w:r>
        <w:rPr>
          <w:rFonts w:ascii="宋体" w:hAnsi="宋体"/>
          <w:sz w:val="22"/>
        </w:rPr>
        <w:t>U</w:t>
      </w:r>
      <w:r>
        <w:rPr>
          <w:rFonts w:hint="eastAsia" w:ascii="宋体" w:hAnsi="宋体"/>
          <w:sz w:val="22"/>
        </w:rPr>
        <w:t>8    lux_flag,temperature_flag,humidity_flag,body_temp_flag,hrate_flag,spo2_flag;</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ascii="宋体" w:hAnsi="宋体"/>
          <w:sz w:val="22"/>
        </w:rPr>
        <w:t>U</w:t>
      </w:r>
      <w:r>
        <w:rPr>
          <w:rFonts w:hint="eastAsia" w:ascii="宋体" w:hAnsi="宋体"/>
          <w:sz w:val="22"/>
        </w:rPr>
        <w:t>8    voice_flag=0;//语音播报模块变量</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ascii="宋体" w:hAnsi="宋体"/>
          <w:sz w:val="22"/>
        </w:rPr>
        <w:t>U</w:t>
      </w:r>
      <w:r>
        <w:rPr>
          <w:rFonts w:hint="eastAsia" w:ascii="宋体" w:hAnsi="宋体"/>
          <w:sz w:val="22"/>
        </w:rPr>
        <w:t>8</w:t>
      </w:r>
      <w:r>
        <w:rPr>
          <w:rFonts w:hint="eastAsia" w:ascii="宋体" w:hAnsi="宋体"/>
          <w:sz w:val="22"/>
        </w:rPr>
        <w:tab/>
      </w:r>
      <w:r>
        <w:rPr>
          <w:rFonts w:ascii="宋体" w:hAnsi="宋体"/>
          <w:sz w:val="22"/>
        </w:rPr>
        <w:t xml:space="preserve">  </w:t>
      </w:r>
      <w:r>
        <w:rPr>
          <w:rFonts w:hint="eastAsia" w:ascii="宋体" w:hAnsi="宋体"/>
          <w:sz w:val="22"/>
        </w:rPr>
        <w:t>waring_flag=0;</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w:t>
      </w:r>
    </w:p>
    <w:p>
      <w:pPr>
        <w:rPr>
          <w:rFonts w:ascii="宋体" w:hAnsi="宋体"/>
          <w:sz w:val="22"/>
        </w:rPr>
      </w:pPr>
      <w:r>
        <w:rPr>
          <w:rFonts w:hint="eastAsia" w:ascii="宋体" w:hAnsi="宋体"/>
          <w:sz w:val="22"/>
        </w:rPr>
        <w:tab/>
      </w:r>
      <w:r>
        <w:rPr>
          <w:rFonts w:hint="eastAsia" w:ascii="宋体" w:hAnsi="宋体"/>
          <w:sz w:val="22"/>
        </w:rPr>
        <w:t>函数名：main主函数</w:t>
      </w:r>
    </w:p>
    <w:p>
      <w:pPr>
        <w:rPr>
          <w:rFonts w:ascii="宋体" w:hAnsi="宋体"/>
          <w:sz w:val="22"/>
        </w:rPr>
      </w:pPr>
      <w:r>
        <w:rPr>
          <w:rFonts w:hint="eastAsia" w:ascii="宋体" w:hAnsi="宋体"/>
          <w:sz w:val="22"/>
        </w:rPr>
        <w:tab/>
      </w:r>
      <w:r>
        <w:rPr>
          <w:rFonts w:hint="eastAsia" w:ascii="宋体" w:hAnsi="宋体"/>
          <w:sz w:val="22"/>
        </w:rPr>
        <w:t>输入输出：无</w:t>
      </w:r>
    </w:p>
    <w:p>
      <w:pPr>
        <w:rPr>
          <w:rFonts w:ascii="宋体" w:hAnsi="宋体"/>
          <w:sz w:val="22"/>
        </w:rPr>
      </w:pPr>
      <w:r>
        <w:rPr>
          <w:rFonts w:hint="eastAsia" w:ascii="宋体" w:hAnsi="宋体"/>
          <w:sz w:val="22"/>
        </w:rPr>
        <w:tab/>
      </w:r>
      <w:r>
        <w:rPr>
          <w:rFonts w:hint="eastAsia" w:ascii="宋体" w:hAnsi="宋体"/>
          <w:sz w:val="22"/>
        </w:rPr>
        <w:t>返回值：无</w:t>
      </w:r>
    </w:p>
    <w:p>
      <w:pPr>
        <w:rPr>
          <w:rFonts w:ascii="宋体" w:hAnsi="宋体"/>
          <w:sz w:val="22"/>
        </w:rPr>
      </w:pPr>
      <w:r>
        <w:rPr>
          <w:rFonts w:hint="eastAsia" w:ascii="宋体" w:hAnsi="宋体"/>
          <w:sz w:val="22"/>
        </w:rPr>
        <w:t>*------------------------------------------------------------------------------*/</w:t>
      </w:r>
    </w:p>
    <w:p>
      <w:pPr>
        <w:rPr>
          <w:rFonts w:ascii="宋体" w:hAnsi="宋体"/>
          <w:sz w:val="22"/>
        </w:rPr>
      </w:pPr>
      <w:r>
        <w:rPr>
          <w:rFonts w:hint="eastAsia" w:ascii="宋体" w:hAnsi="宋体"/>
          <w:sz w:val="22"/>
        </w:rPr>
        <w:t>int main(void)</w:t>
      </w:r>
    </w:p>
    <w:p>
      <w:pPr>
        <w:rPr>
          <w:rFonts w:ascii="宋体" w:hAnsi="宋体"/>
          <w:sz w:val="22"/>
        </w:rPr>
      </w:pPr>
      <w:r>
        <w:rPr>
          <w:rFonts w:hint="eastAsia" w:ascii="宋体" w:hAnsi="宋体"/>
          <w:sz w:val="22"/>
        </w:rPr>
        <w:t xml:space="preserve">{   </w:t>
      </w: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 xml:space="preserve">  /*--------esp8266-wifi模块)-------------*/</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USART0_RX_STA = 0;</w:t>
      </w:r>
      <w:r>
        <w:rPr>
          <w:rFonts w:hint="eastAsia" w:ascii="宋体" w:hAnsi="宋体"/>
          <w:sz w:val="22"/>
        </w:rPr>
        <w:tab/>
      </w:r>
      <w:r>
        <w:rPr>
          <w:rFonts w:hint="eastAsia" w:ascii="宋体" w:hAnsi="宋体"/>
          <w:sz w:val="22"/>
        </w:rPr>
        <w:t>//串口0、1接收数据状态标志位（相关看定义处）</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USART1_RX_STA = 0;  </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/*----------------------配置NVIC优先级------------------------------------------*/</w:t>
      </w:r>
    </w:p>
    <w:p>
      <w:pPr>
        <w:rPr>
          <w:rFonts w:ascii="宋体" w:hAnsi="宋体"/>
          <w:sz w:val="22"/>
        </w:rPr>
      </w:pPr>
    </w:p>
    <w:p>
      <w:pPr>
        <w:rPr>
          <w:rFonts w:ascii="宋体" w:hAnsi="宋体"/>
          <w:sz w:val="22"/>
        </w:rPr>
      </w:pPr>
      <w:r>
        <w:rPr>
          <w:rFonts w:hint="eastAsia" w:ascii="宋体" w:hAnsi="宋体"/>
          <w:sz w:val="22"/>
        </w:rPr>
        <w:tab/>
      </w:r>
      <w:r>
        <w:rPr>
          <w:rFonts w:hint="eastAsia" w:ascii="宋体" w:hAnsi="宋体"/>
          <w:sz w:val="22"/>
        </w:rPr>
        <w:t>NVIC_SetPriorityGrouping(NVIC_PRIORITY_GROUP_3);</w:t>
      </w:r>
      <w:r>
        <w:rPr>
          <w:rFonts w:hint="eastAsia" w:ascii="宋体" w:hAnsi="宋体"/>
          <w:sz w:val="22"/>
        </w:rPr>
        <w:tab/>
      </w:r>
      <w:r>
        <w:rPr>
          <w:rFonts w:hint="eastAsia" w:ascii="宋体" w:hAnsi="宋体"/>
          <w:sz w:val="22"/>
        </w:rPr>
        <w:tab/>
      </w:r>
      <w:r>
        <w:rPr>
          <w:rFonts w:hint="eastAsia" w:ascii="宋体" w:hAnsi="宋体"/>
          <w:sz w:val="22"/>
        </w:rPr>
        <w:t>//中断优先级分组</w:t>
      </w:r>
    </w:p>
    <w:p>
      <w:pPr>
        <w:rPr>
          <w:rFonts w:ascii="宋体" w:hAnsi="宋体"/>
          <w:sz w:val="22"/>
        </w:rPr>
      </w:pPr>
      <w:r>
        <w:rPr>
          <w:rFonts w:hint="eastAsia" w:ascii="宋体" w:hAnsi="宋体"/>
          <w:sz w:val="22"/>
        </w:rPr>
        <w:tab/>
      </w:r>
      <w:r>
        <w:rPr>
          <w:rFonts w:hint="eastAsia" w:ascii="宋体" w:hAnsi="宋体"/>
          <w:sz w:val="22"/>
        </w:rPr>
        <w:t>NVIC_SetPriority(USART0_IRQn, NVIC_EncodePriority(NVIC_PRIORITY_GROUP_3, 1, 0));</w:t>
      </w:r>
    </w:p>
    <w:p>
      <w:pPr>
        <w:rPr>
          <w:rFonts w:ascii="宋体" w:hAnsi="宋体"/>
          <w:sz w:val="22"/>
        </w:rPr>
      </w:pPr>
      <w:r>
        <w:rPr>
          <w:rFonts w:hint="eastAsia" w:ascii="宋体" w:hAnsi="宋体"/>
          <w:sz w:val="22"/>
        </w:rPr>
        <w:tab/>
      </w:r>
      <w:r>
        <w:rPr>
          <w:rFonts w:hint="eastAsia" w:ascii="宋体" w:hAnsi="宋体"/>
          <w:sz w:val="22"/>
        </w:rPr>
        <w:t>NVIC_SetPriority(USART1_IRQn, NVIC_EncodePriority(NVIC_PRIORITY_GROUP_3, 0, 0));</w:t>
      </w:r>
    </w:p>
    <w:p>
      <w:pPr>
        <w:rPr>
          <w:rFonts w:ascii="宋体" w:hAnsi="宋体"/>
          <w:sz w:val="22"/>
        </w:rPr>
      </w:pPr>
    </w:p>
    <w:p>
      <w:pPr>
        <w:rPr>
          <w:rFonts w:ascii="宋体" w:hAnsi="宋体"/>
          <w:sz w:val="22"/>
        </w:rPr>
      </w:pPr>
      <w:r>
        <w:rPr>
          <w:rFonts w:hint="eastAsia" w:ascii="宋体" w:hAnsi="宋体"/>
          <w:sz w:val="22"/>
        </w:rPr>
        <w:t>/*----------------------初始化函数----------------------------------------------*/</w:t>
      </w:r>
    </w:p>
    <w:p>
      <w:pPr>
        <w:rPr>
          <w:rFonts w:ascii="宋体" w:hAnsi="宋体"/>
          <w:sz w:val="22"/>
        </w:rPr>
      </w:pPr>
    </w:p>
    <w:p>
      <w:pPr>
        <w:rPr>
          <w:rFonts w:ascii="宋体" w:hAnsi="宋体"/>
          <w:sz w:val="22"/>
        </w:rPr>
      </w:pPr>
    </w:p>
    <w:p>
      <w:pPr>
        <w:rPr>
          <w:rFonts w:ascii="宋体" w:hAnsi="宋体"/>
          <w:sz w:val="22"/>
        </w:rPr>
      </w:pPr>
      <w:r>
        <w:rPr>
          <w:rFonts w:hint="eastAsia" w:ascii="宋体" w:hAnsi="宋体"/>
          <w:sz w:val="22"/>
        </w:rPr>
        <w:tab/>
      </w:r>
      <w:r>
        <w:rPr>
          <w:rFonts w:ascii="宋体" w:hAnsi="宋体"/>
          <w:sz w:val="22"/>
        </w:rPr>
        <w:t>U</w:t>
      </w:r>
      <w:r>
        <w:rPr>
          <w:rFonts w:hint="eastAsia" w:ascii="宋体" w:hAnsi="宋体"/>
          <w:sz w:val="22"/>
        </w:rPr>
        <w:t>sart</w:t>
      </w:r>
      <w:r>
        <w:rPr>
          <w:rFonts w:ascii="宋体" w:hAnsi="宋体"/>
          <w:sz w:val="22"/>
        </w:rPr>
        <w:t>1</w:t>
      </w:r>
      <w:r>
        <w:rPr>
          <w:rFonts w:hint="eastAsia" w:ascii="宋体" w:hAnsi="宋体"/>
          <w:sz w:val="22"/>
        </w:rPr>
        <w:t>_Init(115200);</w:t>
      </w:r>
      <w:r>
        <w:rPr>
          <w:rFonts w:hint="eastAsia" w:ascii="宋体" w:hAnsi="宋体"/>
          <w:sz w:val="22"/>
        </w:rPr>
        <w:tab/>
      </w:r>
      <w:r>
        <w:rPr>
          <w:rFonts w:hint="eastAsia" w:ascii="宋体" w:hAnsi="宋体"/>
          <w:sz w:val="22"/>
        </w:rPr>
        <w:tab/>
      </w:r>
      <w:r>
        <w:rPr>
          <w:rFonts w:ascii="宋体" w:hAnsi="宋体"/>
          <w:sz w:val="22"/>
        </w:rPr>
        <w:t xml:space="preserve">  </w:t>
      </w:r>
      <w:r>
        <w:rPr>
          <w:rFonts w:hint="eastAsia" w:ascii="宋体" w:hAnsi="宋体"/>
          <w:sz w:val="22"/>
        </w:rPr>
        <w:t>//串口0（WIFI客户端）初始化</w:t>
      </w:r>
    </w:p>
    <w:p>
      <w:pPr>
        <w:rPr>
          <w:rFonts w:ascii="宋体" w:hAnsi="宋体"/>
          <w:sz w:val="22"/>
        </w:rPr>
      </w:pPr>
      <w:r>
        <w:rPr>
          <w:rFonts w:hint="eastAsia" w:ascii="宋体" w:hAnsi="宋体"/>
          <w:sz w:val="22"/>
        </w:rPr>
        <w:tab/>
      </w:r>
      <w:r>
        <w:rPr>
          <w:rFonts w:ascii="宋体" w:hAnsi="宋体"/>
          <w:sz w:val="22"/>
        </w:rPr>
        <w:t>U</w:t>
      </w:r>
      <w:r>
        <w:rPr>
          <w:rFonts w:hint="eastAsia" w:ascii="宋体" w:hAnsi="宋体"/>
          <w:sz w:val="22"/>
        </w:rPr>
        <w:t>sart</w:t>
      </w:r>
      <w:r>
        <w:rPr>
          <w:rFonts w:ascii="宋体" w:hAnsi="宋体"/>
          <w:sz w:val="22"/>
        </w:rPr>
        <w:t>2</w:t>
      </w:r>
      <w:r>
        <w:rPr>
          <w:rFonts w:hint="eastAsia" w:ascii="宋体" w:hAnsi="宋体"/>
          <w:sz w:val="22"/>
        </w:rPr>
        <w:t>_Init(9600);</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//串口1(体温模块)初始化</w:t>
      </w:r>
    </w:p>
    <w:p>
      <w:pPr>
        <w:rPr>
          <w:rFonts w:ascii="宋体" w:hAnsi="宋体"/>
          <w:sz w:val="22"/>
        </w:rPr>
      </w:pPr>
      <w:r>
        <w:rPr>
          <w:rFonts w:hint="eastAsia" w:ascii="宋体" w:hAnsi="宋体"/>
          <w:sz w:val="22"/>
        </w:rPr>
        <w:tab/>
      </w:r>
      <w:r>
        <w:rPr>
          <w:rFonts w:hint="eastAsia" w:ascii="宋体" w:hAnsi="宋体"/>
          <w:sz w:val="22"/>
        </w:rPr>
        <w:t>delay_init();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ascii="宋体" w:hAnsi="宋体"/>
          <w:sz w:val="22"/>
        </w:rPr>
        <w:t xml:space="preserve"> </w:t>
      </w:r>
      <w:r>
        <w:rPr>
          <w:rFonts w:hint="eastAsia" w:ascii="宋体" w:hAnsi="宋体"/>
          <w:sz w:val="22"/>
        </w:rPr>
        <w:t>//延时函数初始化</w:t>
      </w:r>
    </w:p>
    <w:p>
      <w:pPr>
        <w:rPr>
          <w:rFonts w:ascii="宋体" w:hAnsi="宋体"/>
          <w:sz w:val="22"/>
        </w:rPr>
      </w:pPr>
      <w:r>
        <w:rPr>
          <w:rFonts w:hint="eastAsia" w:ascii="宋体" w:hAnsi="宋体"/>
          <w:sz w:val="22"/>
        </w:rPr>
        <w:t xml:space="preserve">  I2C0_Init();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//硬件IIC0初始化</w:t>
      </w:r>
    </w:p>
    <w:p>
      <w:pPr>
        <w:rPr>
          <w:rFonts w:ascii="宋体" w:hAnsi="宋体"/>
          <w:sz w:val="22"/>
        </w:rPr>
      </w:pPr>
      <w:r>
        <w:rPr>
          <w:rFonts w:hint="eastAsia" w:ascii="宋体" w:hAnsi="宋体"/>
          <w:sz w:val="22"/>
        </w:rPr>
        <w:tab/>
      </w:r>
      <w:r>
        <w:rPr>
          <w:rFonts w:hint="eastAsia" w:ascii="宋体" w:hAnsi="宋体"/>
          <w:sz w:val="22"/>
        </w:rPr>
        <w:t>LED_Init();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//LED灯初始化</w:t>
      </w:r>
    </w:p>
    <w:p>
      <w:pPr>
        <w:rPr>
          <w:rFonts w:ascii="宋体" w:hAnsi="宋体"/>
          <w:sz w:val="22"/>
        </w:rPr>
      </w:pPr>
      <w:r>
        <w:rPr>
          <w:rFonts w:hint="eastAsia" w:ascii="宋体" w:hAnsi="宋体"/>
          <w:sz w:val="22"/>
        </w:rPr>
        <w:tab/>
      </w:r>
      <w:r>
        <w:rPr>
          <w:rFonts w:hint="eastAsia" w:ascii="宋体" w:hAnsi="宋体"/>
          <w:sz w:val="22"/>
        </w:rPr>
        <w:t>BEEP_Init();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//蜂鸣器初始化</w:t>
      </w:r>
    </w:p>
    <w:p>
      <w:pPr>
        <w:rPr>
          <w:rFonts w:ascii="宋体" w:hAnsi="宋体"/>
          <w:sz w:val="22"/>
        </w:rPr>
      </w:pPr>
      <w:r>
        <w:rPr>
          <w:rFonts w:hint="eastAsia" w:ascii="宋体" w:hAnsi="宋体"/>
          <w:sz w:val="22"/>
        </w:rPr>
        <w:tab/>
      </w:r>
      <w:r>
        <w:rPr>
          <w:rFonts w:hint="eastAsia" w:ascii="宋体" w:hAnsi="宋体"/>
          <w:sz w:val="22"/>
        </w:rPr>
        <w:t>VOICE_Init();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//语音播报初始化</w:t>
      </w:r>
    </w:p>
    <w:p>
      <w:pPr>
        <w:rPr>
          <w:rFonts w:ascii="宋体" w:hAnsi="宋体"/>
          <w:sz w:val="22"/>
        </w:rPr>
      </w:pPr>
      <w:r>
        <w:rPr>
          <w:rFonts w:hint="eastAsia" w:ascii="宋体" w:hAnsi="宋体"/>
          <w:sz w:val="22"/>
        </w:rPr>
        <w:tab/>
      </w:r>
      <w:r>
        <w:rPr>
          <w:rFonts w:hint="eastAsia" w:ascii="宋体" w:hAnsi="宋体"/>
          <w:sz w:val="22"/>
        </w:rPr>
        <w:t>bsp_InitI2C_OUT();        //GPIO模拟IIC，输出功能函数初始化，如要读取管脚电平，需进行输入功能函数初始化</w:t>
      </w:r>
    </w:p>
    <w:p>
      <w:pPr>
        <w:rPr>
          <w:rFonts w:ascii="宋体" w:hAnsi="宋体"/>
          <w:sz w:val="22"/>
        </w:rPr>
      </w:pPr>
      <w:r>
        <w:rPr>
          <w:rFonts w:hint="eastAsia" w:ascii="宋体" w:hAnsi="宋体"/>
          <w:sz w:val="22"/>
        </w:rPr>
        <w:tab/>
      </w:r>
      <w:r>
        <w:rPr>
          <w:rFonts w:hint="eastAsia" w:ascii="宋体" w:hAnsi="宋体"/>
          <w:sz w:val="22"/>
        </w:rPr>
        <w:t>LCD_Init();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//LCD初始化</w:t>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 xml:space="preserve">  EXTI10_init ();           //外部中断10（呼叫医生按钮1中断）初始化</w:t>
      </w:r>
    </w:p>
    <w:p>
      <w:pPr>
        <w:rPr>
          <w:rFonts w:ascii="宋体" w:hAnsi="宋体"/>
          <w:sz w:val="22"/>
        </w:rPr>
      </w:pPr>
      <w:r>
        <w:rPr>
          <w:rFonts w:hint="eastAsia" w:ascii="宋体" w:hAnsi="宋体"/>
          <w:sz w:val="22"/>
        </w:rPr>
        <w:t xml:space="preserve">  EXTI11_init ();           //外部中断11（呼叫医生按钮2中断）初始化</w:t>
      </w:r>
    </w:p>
    <w:p>
      <w:pPr>
        <w:rPr>
          <w:rFonts w:ascii="宋体" w:hAnsi="宋体"/>
          <w:sz w:val="22"/>
        </w:rPr>
      </w:pPr>
      <w:r>
        <w:rPr>
          <w:rFonts w:hint="eastAsia" w:ascii="宋体" w:hAnsi="宋体"/>
          <w:sz w:val="22"/>
        </w:rPr>
        <w:tab/>
      </w:r>
      <w:r>
        <w:rPr>
          <w:rFonts w:hint="eastAsia" w:ascii="宋体" w:hAnsi="宋体"/>
          <w:sz w:val="22"/>
        </w:rPr>
        <w:t>HUMI_init();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//加湿器初始化</w:t>
      </w:r>
    </w:p>
    <w:p>
      <w:pPr>
        <w:rPr>
          <w:rFonts w:ascii="宋体" w:hAnsi="宋体"/>
          <w:sz w:val="22"/>
        </w:rPr>
      </w:pPr>
      <w:r>
        <w:rPr>
          <w:rFonts w:hint="eastAsia" w:ascii="宋体" w:hAnsi="宋体"/>
          <w:sz w:val="22"/>
        </w:rPr>
        <w:tab/>
      </w:r>
      <w:r>
        <w:rPr>
          <w:rFonts w:hint="eastAsia" w:ascii="宋体" w:hAnsi="宋体"/>
          <w:sz w:val="22"/>
        </w:rPr>
        <w:t>SHT3X_StartPeriodicMeasurment(REPEATAB_HIGH, FREQUENCY_10HZ);//SHT30温湿度模块模式配置完成</w:t>
      </w:r>
    </w:p>
    <w:p>
      <w:pPr>
        <w:rPr>
          <w:rFonts w:ascii="宋体" w:hAnsi="宋体"/>
          <w:sz w:val="22"/>
        </w:rPr>
      </w:pP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maxim_max30102_reset();   //重启 MAX30102</w:t>
      </w:r>
      <w:r>
        <w:rPr>
          <w:rFonts w:hint="eastAsia" w:ascii="宋体" w:hAnsi="宋体"/>
          <w:sz w:val="22"/>
        </w:rPr>
        <w:tab/>
      </w:r>
    </w:p>
    <w:p>
      <w:pPr>
        <w:rPr>
          <w:rFonts w:ascii="宋体" w:hAnsi="宋体"/>
          <w:sz w:val="22"/>
        </w:rPr>
      </w:pPr>
      <w:r>
        <w:rPr>
          <w:rFonts w:hint="eastAsia" w:ascii="宋体" w:hAnsi="宋体"/>
          <w:sz w:val="22"/>
        </w:rPr>
        <w:t xml:space="preserve">  maxim_max30102_read_reg(REG_INTR_STATUS_1, &amp;uch_dummy); //Reads/clears the interrupt status register</w:t>
      </w:r>
    </w:p>
    <w:p>
      <w:pPr>
        <w:rPr>
          <w:rFonts w:ascii="宋体" w:hAnsi="宋体"/>
          <w:sz w:val="22"/>
        </w:rPr>
      </w:pPr>
      <w:r>
        <w:rPr>
          <w:rFonts w:hint="eastAsia" w:ascii="宋体" w:hAnsi="宋体"/>
          <w:sz w:val="22"/>
        </w:rPr>
        <w:t xml:space="preserve">  maxim_max30102_init();    //initialize the MAX30102</w:t>
      </w:r>
    </w:p>
    <w:p>
      <w:pPr>
        <w:rPr>
          <w:rFonts w:ascii="宋体" w:hAnsi="宋体"/>
          <w:sz w:val="22"/>
        </w:rPr>
      </w:pPr>
      <w:r>
        <w:rPr>
          <w:rFonts w:hint="eastAsia" w:ascii="宋体" w:hAnsi="宋体"/>
          <w:sz w:val="22"/>
        </w:rPr>
        <w:tab/>
      </w:r>
      <w:r>
        <w:rPr>
          <w:rFonts w:hint="eastAsia" w:ascii="宋体" w:hAnsi="宋体"/>
          <w:sz w:val="22"/>
        </w:rPr>
        <w:t>max30102_int_line();      //中断线PD4读输入函数初始化</w:t>
      </w:r>
    </w:p>
    <w:p>
      <w:pPr>
        <w:rPr>
          <w:rFonts w:ascii="宋体" w:hAnsi="宋体"/>
          <w:sz w:val="22"/>
        </w:rPr>
      </w:pP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WDT_Init();               //看门狗初始化</w:t>
      </w:r>
    </w:p>
    <w:p>
      <w:pPr>
        <w:rPr>
          <w:rFonts w:ascii="宋体" w:hAnsi="宋体"/>
          <w:sz w:val="22"/>
        </w:rPr>
      </w:pPr>
      <w:r>
        <w:rPr>
          <w:rFonts w:hint="eastAsia" w:ascii="宋体" w:hAnsi="宋体"/>
          <w:sz w:val="22"/>
        </w:rPr>
        <w:tab/>
      </w:r>
      <w:r>
        <w:rPr>
          <w:rFonts w:hint="eastAsia" w:ascii="宋体" w:hAnsi="宋体"/>
          <w:sz w:val="22"/>
        </w:rPr>
        <w:t>delay_ms(1000);</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//WDT亮灯1s</w:t>
      </w:r>
    </w:p>
    <w:p>
      <w:pPr>
        <w:rPr>
          <w:rFonts w:ascii="宋体" w:hAnsi="宋体"/>
          <w:sz w:val="22"/>
        </w:rPr>
      </w:pPr>
      <w:r>
        <w:rPr>
          <w:rFonts w:hint="eastAsia" w:ascii="宋体" w:hAnsi="宋体"/>
          <w:sz w:val="22"/>
        </w:rPr>
        <w:tab/>
      </w:r>
      <w:r>
        <w:rPr>
          <w:rFonts w:hint="eastAsia" w:ascii="宋体" w:hAnsi="宋体"/>
          <w:sz w:val="22"/>
        </w:rPr>
        <w:t>BEEP_EN();</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//开机启动声</w:t>
      </w:r>
    </w:p>
    <w:p>
      <w:pPr>
        <w:rPr>
          <w:rFonts w:ascii="宋体" w:hAnsi="宋体"/>
          <w:sz w:val="22"/>
        </w:rPr>
      </w:pPr>
      <w:r>
        <w:rPr>
          <w:rFonts w:hint="eastAsia" w:ascii="宋体" w:hAnsi="宋体"/>
          <w:sz w:val="22"/>
        </w:rPr>
        <w:tab/>
      </w:r>
      <w:r>
        <w:rPr>
          <w:rFonts w:hint="eastAsia" w:ascii="宋体" w:hAnsi="宋体"/>
          <w:sz w:val="22"/>
        </w:rPr>
        <w:t>WDT_Restart();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 Reload Counter as WDTV Value（喂狗函数）</w:t>
      </w:r>
    </w:p>
    <w:p>
      <w:pPr>
        <w:rPr>
          <w:rFonts w:ascii="宋体" w:hAnsi="宋体"/>
          <w:sz w:val="22"/>
        </w:rPr>
      </w:pPr>
      <w:r>
        <w:rPr>
          <w:rFonts w:hint="eastAsia" w:ascii="宋体" w:hAnsi="宋体"/>
          <w:sz w:val="22"/>
        </w:rPr>
        <w:t>/*--------------进入无限循环体--------------------------------------------*/</w:t>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while(1)</w:t>
      </w:r>
    </w:p>
    <w:p>
      <w:pPr>
        <w:rPr>
          <w:rFonts w:ascii="宋体" w:hAnsi="宋体"/>
          <w:sz w:val="22"/>
        </w:rPr>
      </w:pPr>
      <w:r>
        <w:rPr>
          <w:rFonts w:hint="eastAsia" w:ascii="宋体" w:hAnsi="宋体"/>
          <w:sz w:val="22"/>
        </w:rPr>
        <w:tab/>
      </w:r>
      <w:r>
        <w:rPr>
          <w:rFonts w:hint="eastAsia" w:ascii="宋体" w:hAnsi="宋体"/>
          <w:sz w:val="22"/>
        </w:rPr>
        <w:t xml:space="preserve">  </w:t>
      </w:r>
    </w:p>
    <w:p>
      <w:pPr>
        <w:rPr>
          <w:rFonts w:ascii="宋体" w:hAnsi="宋体"/>
          <w:sz w:val="22"/>
        </w:rPr>
      </w:pPr>
      <w:r>
        <w:rPr>
          <w:rFonts w:hint="eastAsia" w:ascii="宋体" w:hAnsi="宋体"/>
          <w:sz w:val="22"/>
        </w:rPr>
        <w:t>/*--------------病房主程序循环体代码---------------------------------------*/</w:t>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 xml:space="preserve">  /*-------光强度模块代码-----------------*/</w:t>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close_wdt_led();</w:t>
      </w: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I2C_BufferRead(raw_data,0x00,4); </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data_16[0]=(((uint16_t)raw_data[0])&lt;&lt;8)|raw_data[1];</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data_16[1]=(((uint16_t)raw_data[2])&lt;&lt;8)|raw_data[3];</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Lux=(((u32)data_16[0])&lt;&lt;16)|data_16[1];</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 xml:space="preserve">  /*--------sht30(温湿度模块)-------------*/</w:t>
      </w:r>
    </w:p>
    <w:p>
      <w:pPr>
        <w:rPr>
          <w:rFonts w:ascii="宋体" w:hAnsi="宋体"/>
          <w:sz w:val="22"/>
        </w:rPr>
      </w:pPr>
      <w:r>
        <w:rPr>
          <w:rFonts w:hint="eastAsia" w:ascii="宋体" w:hAnsi="宋体"/>
          <w:sz w:val="22"/>
        </w:rPr>
        <w:tab/>
      </w:r>
      <w:r>
        <w:rPr>
          <w:rFonts w:hint="eastAsia" w:ascii="宋体" w:hAnsi="宋体"/>
          <w:sz w:val="22"/>
        </w:rPr>
        <w:tab/>
      </w:r>
    </w:p>
    <w:p>
      <w:pPr>
        <w:rPr>
          <w:rFonts w:ascii="宋体" w:hAnsi="宋体"/>
          <w:sz w:val="22"/>
        </w:rPr>
      </w:pPr>
    </w:p>
    <w:p>
      <w:pPr>
        <w:rPr>
          <w:rFonts w:ascii="宋体" w:hAnsi="宋体"/>
          <w:sz w:val="22"/>
        </w:rPr>
      </w:pPr>
      <w:r>
        <w:rPr>
          <w:rFonts w:hint="eastAsia" w:ascii="宋体" w:hAnsi="宋体"/>
          <w:sz w:val="22"/>
        </w:rPr>
        <w:tab/>
      </w:r>
      <w:r>
        <w:rPr>
          <w:rFonts w:hint="eastAsia" w:ascii="宋体" w:hAnsi="宋体"/>
          <w:sz w:val="22"/>
        </w:rPr>
        <w:t xml:space="preserve">  restart:bsp_InitI2C_OUT();</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while(SHT3X_ReadMeasurementBuffer(&amp;temperature, &amp;humidity));</w:t>
      </w:r>
    </w:p>
    <w:p>
      <w:pPr>
        <w:rPr>
          <w:rFonts w:ascii="宋体" w:hAnsi="宋体"/>
          <w:sz w:val="22"/>
        </w:rPr>
      </w:pPr>
      <w:r>
        <w:rPr>
          <w:rFonts w:hint="eastAsia" w:ascii="宋体" w:hAnsi="宋体"/>
          <w:sz w:val="22"/>
        </w:rPr>
        <w:t xml:space="preserve">        if(humidity!=100);</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else goto restart;</w:t>
      </w:r>
      <w:r>
        <w:rPr>
          <w:rFonts w:hint="eastAsia" w:ascii="宋体" w:hAnsi="宋体"/>
          <w:sz w:val="22"/>
        </w:rPr>
        <w:tab/>
      </w:r>
      <w:r>
        <w:rPr>
          <w:rFonts w:hint="eastAsia" w:ascii="宋体" w:hAnsi="宋体"/>
          <w:sz w:val="22"/>
        </w:rPr>
        <w:t>//利用goto排模块数据组中的错误组，若数据错误，重新检测</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/*--------MAX30102(心率血氧模块)</w:t>
      </w:r>
      <w:r>
        <w:rPr>
          <w:rFonts w:hint="eastAsia" w:ascii="宋体" w:hAnsi="宋体"/>
          <w:sz w:val="22"/>
        </w:rPr>
        <w:tab/>
      </w:r>
      <w:r>
        <w:rPr>
          <w:rFonts w:hint="eastAsia" w:ascii="宋体" w:hAnsi="宋体"/>
          <w:sz w:val="22"/>
        </w:rPr>
        <w:t>-------*/</w:t>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max30102_loop();</w:t>
      </w:r>
    </w:p>
    <w:p>
      <w:pPr>
        <w:rPr>
          <w:rFonts w:ascii="宋体" w:hAnsi="宋体"/>
          <w:sz w:val="22"/>
        </w:rPr>
      </w:pPr>
      <w:r>
        <w:rPr>
          <w:rFonts w:hint="eastAsia" w:ascii="宋体" w:hAnsi="宋体"/>
          <w:sz w:val="22"/>
        </w:rPr>
        <w:t xml:space="preserve">  </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Numerical_judgment();</w:t>
      </w:r>
    </w:p>
    <w:p>
      <w:pPr>
        <w:rPr>
          <w:rFonts w:ascii="宋体" w:hAnsi="宋体"/>
          <w:sz w:val="22"/>
        </w:rPr>
      </w:pPr>
      <w:r>
        <w:rPr>
          <w:rFonts w:hint="eastAsia" w:ascii="宋体" w:hAnsi="宋体"/>
          <w:sz w:val="22"/>
        </w:rPr>
        <w:t xml:space="preserve">  </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ascii="宋体" w:hAnsi="宋体"/>
          <w:sz w:val="22"/>
        </w:rPr>
        <w:t>U1</w:t>
      </w:r>
      <w:r>
        <w:rPr>
          <w:rFonts w:hint="eastAsia" w:ascii="宋体" w:hAnsi="宋体"/>
          <w:sz w:val="22"/>
        </w:rPr>
        <w:t>_printf ("[z]*%d*%.2f*%.2f*%.2f*%d*%d*%d*%d*%d*%d*%d*%d*%d$\r\n",(Lux/100),temperature,humidity,(body_temp/100),hrAvg,spo2Avg,</w:t>
      </w:r>
    </w:p>
    <w:p>
      <w:pPr>
        <w:rPr>
          <w:rFonts w:ascii="宋体" w:hAnsi="宋体"/>
          <w:sz w:val="22"/>
        </w:rPr>
      </w:pPr>
      <w:r>
        <w:rPr>
          <w:rFonts w:hint="eastAsia" w:ascii="宋体" w:hAnsi="宋体"/>
          <w:sz w:val="22"/>
        </w:rPr>
        <w:t xml:space="preserve">  </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lux_flag,temperature_flag,humidity_flag,body_temp_flag,hrate_flag,spo2_flag,call_flag0|call_flag1);</w:t>
      </w:r>
    </w:p>
    <w:p>
      <w:pPr>
        <w:rPr>
          <w:rFonts w:ascii="宋体" w:hAnsi="宋体"/>
          <w:sz w:val="22"/>
        </w:rPr>
      </w:pP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 xml:space="preserve">    WDT_Restart();</w:t>
      </w:r>
      <w:r>
        <w:rPr>
          <w:rFonts w:hint="eastAsia" w:ascii="宋体" w:hAnsi="宋体"/>
          <w:sz w:val="22"/>
        </w:rPr>
        <w:tab/>
      </w:r>
      <w:r>
        <w:rPr>
          <w:rFonts w:hint="eastAsia" w:ascii="宋体" w:hAnsi="宋体"/>
          <w:sz w:val="22"/>
        </w:rPr>
        <w:tab/>
      </w:r>
      <w:r>
        <w:rPr>
          <w:rFonts w:hint="eastAsia" w:ascii="宋体" w:hAnsi="宋体"/>
          <w:sz w:val="22"/>
        </w:rPr>
        <w:tab/>
      </w:r>
      <w:r>
        <w:rPr>
          <w:rFonts w:hint="eastAsia" w:ascii="宋体" w:hAnsi="宋体"/>
          <w:sz w:val="22"/>
        </w:rPr>
        <w:tab/>
      </w:r>
    </w:p>
    <w:p>
      <w:pPr>
        <w:rPr>
          <w:rFonts w:ascii="宋体" w:hAnsi="宋体"/>
          <w:sz w:val="22"/>
        </w:rPr>
      </w:pPr>
      <w:r>
        <w:rPr>
          <w:rFonts w:hint="eastAsia" w:ascii="宋体" w:hAnsi="宋体"/>
          <w:sz w:val="22"/>
        </w:rPr>
        <w:tab/>
      </w:r>
      <w:r>
        <w:rPr>
          <w:rFonts w:hint="eastAsia" w:ascii="宋体" w:hAnsi="宋体"/>
          <w:sz w:val="22"/>
        </w:rPr>
        <w:tab/>
      </w:r>
      <w:r>
        <w:rPr>
          <w:rFonts w:hint="eastAsia" w:ascii="宋体" w:hAnsi="宋体"/>
          <w:sz w:val="22"/>
        </w:rPr>
        <w:t>}</w:t>
      </w:r>
    </w:p>
    <w:p>
      <w:pPr>
        <w:rPr>
          <w:rFonts w:ascii="宋体" w:hAnsi="宋体"/>
          <w:sz w:val="22"/>
        </w:rPr>
      </w:pPr>
      <w:r>
        <w:rPr>
          <w:rFonts w:hint="eastAsia" w:ascii="宋体" w:hAnsi="宋体"/>
          <w:sz w:val="22"/>
        </w:rPr>
        <w:t>}</w:t>
      </w:r>
    </w:p>
    <w:p>
      <w:pPr>
        <w:widowControl w:val="0"/>
        <w:spacing w:after="60"/>
        <w:ind w:right="-1775"/>
        <w:rPr>
          <w:rFonts w:asciiTheme="minorEastAsia" w:hAnsiTheme="minorEastAsia" w:eastAsiaTheme="minorEastAsia"/>
          <w:sz w:val="21"/>
          <w:szCs w:val="21"/>
        </w:rPr>
      </w:pPr>
    </w:p>
    <w:p>
      <w:pPr>
        <w:pStyle w:val="3"/>
        <w:rPr>
          <w:rFonts w:cs="Arial" w:asciiTheme="minorEastAsia" w:hAnsiTheme="minorEastAsia" w:eastAsiaTheme="minorEastAsia"/>
          <w:szCs w:val="21"/>
        </w:rPr>
      </w:pPr>
      <w:bookmarkStart w:id="8" w:name="_Toc19907"/>
      <w:r>
        <w:rPr>
          <w:rFonts w:hint="eastAsia"/>
        </w:rPr>
        <w:t>4.实物照片</w:t>
      </w:r>
      <w:bookmarkEnd w:id="8"/>
    </w:p>
    <w:p>
      <w:pPr>
        <w:widowControl w:val="0"/>
        <w:spacing w:after="60"/>
        <w:ind w:left="420" w:right="-1775"/>
        <w:rPr>
          <w:rFonts w:cs="Arial" w:asciiTheme="minorEastAsia" w:hAnsiTheme="minorEastAsia" w:eastAsiaTheme="minorEastAsia"/>
          <w:sz w:val="21"/>
          <w:szCs w:val="21"/>
        </w:rPr>
      </w:pPr>
      <w:r>
        <w:rPr>
          <w:rFonts w:hint="eastAsia" w:cs="Arial" w:asciiTheme="minorEastAsia" w:hAnsiTheme="minorEastAsia" w:eastAsiaTheme="minorEastAsia"/>
          <w:sz w:val="21"/>
          <w:szCs w:val="21"/>
        </w:rPr>
        <w:drawing>
          <wp:inline distT="0" distB="0" distL="114300" distR="114300">
            <wp:extent cx="4484370" cy="4291330"/>
            <wp:effectExtent l="0" t="0" r="13970" b="11430"/>
            <wp:docPr id="2" name="图片 2" descr="病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病房"/>
                    <pic:cNvPicPr>
                      <a:picLocks noChangeAspect="1"/>
                    </pic:cNvPicPr>
                  </pic:nvPicPr>
                  <pic:blipFill>
                    <a:blip r:embed="rId6"/>
                    <a:stretch>
                      <a:fillRect/>
                    </a:stretch>
                  </pic:blipFill>
                  <pic:spPr>
                    <a:xfrm rot="16200000">
                      <a:off x="0" y="0"/>
                      <a:ext cx="4484370" cy="4291330"/>
                    </a:xfrm>
                    <a:prstGeom prst="rect">
                      <a:avLst/>
                    </a:prstGeom>
                  </pic:spPr>
                </pic:pic>
              </a:graphicData>
            </a:graphic>
          </wp:inline>
        </w:drawing>
      </w:r>
    </w:p>
    <w:p>
      <w:pPr>
        <w:pStyle w:val="3"/>
        <w:rPr>
          <w:rFonts w:asciiTheme="minorEastAsia" w:hAnsiTheme="minorEastAsia" w:eastAsiaTheme="minorEastAsia"/>
          <w:szCs w:val="21"/>
        </w:rPr>
      </w:pPr>
      <w:bookmarkStart w:id="9" w:name="_Toc17934"/>
      <w:r>
        <w:rPr>
          <w:rFonts w:hint="eastAsia"/>
        </w:rPr>
        <w:t>5.创新点</w:t>
      </w:r>
      <w:bookmarkEnd w:id="9"/>
    </w:p>
    <w:p>
      <w:pPr>
        <w:widowControl w:val="0"/>
        <w:spacing w:before="326" w:beforeLines="100" w:line="360" w:lineRule="auto"/>
        <w:rPr>
          <w:rFonts w:ascii="仿宋" w:hAnsi="仿宋" w:eastAsia="仿宋"/>
        </w:rPr>
      </w:pPr>
      <w:r>
        <w:rPr>
          <w:rFonts w:hint="eastAsia" w:ascii="宋体" w:hAnsi="宋体" w:cs="宋体"/>
        </w:rPr>
        <w:t xml:space="preserve">   本设计是一款集</w:t>
      </w:r>
      <w:r>
        <w:rPr>
          <w:rFonts w:ascii="宋体" w:hAnsi="宋体" w:cs="宋体"/>
          <w:lang w:bidi="ar"/>
        </w:rPr>
        <w:t>人体监测、病房环境监控、报警、无线通信等</w:t>
      </w:r>
      <w:r>
        <w:rPr>
          <w:rFonts w:hint="eastAsia" w:ascii="宋体" w:hAnsi="宋体" w:cs="宋体"/>
          <w:lang w:bidi="ar"/>
        </w:rPr>
        <w:t>为一体的智能病房管理系统，不仅解决了</w:t>
      </w:r>
      <w:r>
        <w:rPr>
          <w:rFonts w:hint="eastAsia" w:ascii="宋体" w:hAnsi="宋体" w:cs="宋体"/>
        </w:rPr>
        <w:t>医护人员的工作量繁重，人手不足的问题，且具有较好的应用性，操作简单，</w:t>
      </w:r>
      <w:r>
        <w:rPr>
          <w:rFonts w:hint="eastAsia" w:ascii="宋体" w:hAnsi="宋体"/>
          <w:kern w:val="2"/>
          <w:szCs w:val="21"/>
          <w:lang w:eastAsia="zh-TW"/>
        </w:rPr>
        <w:t>有较大的市场需求和应用前景</w:t>
      </w:r>
      <w:r>
        <w:rPr>
          <w:rFonts w:hint="eastAsia" w:ascii="宋体" w:hAnsi="宋体"/>
          <w:kern w:val="2"/>
          <w:szCs w:val="21"/>
        </w:rPr>
        <w:t>。</w:t>
      </w:r>
    </w:p>
    <w:p>
      <w:pPr>
        <w:widowControl w:val="0"/>
        <w:spacing w:after="60"/>
        <w:ind w:right="-1775"/>
        <w:rPr>
          <w:rFonts w:asciiTheme="minorEastAsia" w:hAnsiTheme="minorEastAsia" w:eastAsiaTheme="minorEastAsia"/>
        </w:rPr>
      </w:pPr>
    </w:p>
    <w:p>
      <w:pPr>
        <w:widowControl w:val="0"/>
        <w:spacing w:before="163" w:beforeLines="50" w:line="360" w:lineRule="auto"/>
        <w:rPr>
          <w:rFonts w:asciiTheme="minorEastAsia" w:hAnsiTheme="minorEastAsia" w:eastAsiaTheme="minorEastAsia"/>
        </w:rPr>
      </w:pPr>
      <w:r>
        <w:rPr>
          <w:rFonts w:hint="eastAsia" w:asciiTheme="minorEastAsia" w:hAnsiTheme="minorEastAsia" w:eastAsiaTheme="minorEastAsia"/>
        </w:rPr>
        <w:t>●监控系统：下位机将病房以及病人的各项指标采集完毕之后，实时的传送到上位机上，方便监控者的管理。</w:t>
      </w:r>
    </w:p>
    <w:p>
      <w:pPr>
        <w:widowControl w:val="0"/>
        <w:spacing w:before="163" w:beforeLines="50" w:line="360" w:lineRule="auto"/>
        <w:rPr>
          <w:rFonts w:asciiTheme="minorEastAsia" w:hAnsiTheme="minorEastAsia" w:eastAsiaTheme="minorEastAsia"/>
        </w:rPr>
      </w:pPr>
      <w:r>
        <w:rPr>
          <w:rFonts w:hint="eastAsia" w:asciiTheme="minorEastAsia" w:hAnsiTheme="minorEastAsia" w:eastAsiaTheme="minorEastAsia"/>
        </w:rPr>
        <w:t>●温湿度自我调控系统：通过对病房温湿度的监控，自动调节病房内的温湿度，将温湿度控制在病人感到舒适的范围。</w:t>
      </w:r>
    </w:p>
    <w:p>
      <w:pPr>
        <w:widowControl w:val="0"/>
        <w:spacing w:before="163" w:beforeLines="50" w:line="360" w:lineRule="auto"/>
        <w:rPr>
          <w:rFonts w:asciiTheme="minorEastAsia" w:hAnsiTheme="minorEastAsia" w:eastAsiaTheme="minorEastAsia"/>
        </w:rPr>
      </w:pPr>
      <w:r>
        <w:rPr>
          <w:rFonts w:hint="eastAsia" w:asciiTheme="minorEastAsia" w:hAnsiTheme="minorEastAsia" w:eastAsiaTheme="minorEastAsia"/>
        </w:rPr>
        <w:t>●灯光控制：通过STM32F103主控模块实现病房灯光分区域控制，达到病人最舒适的效果。</w:t>
      </w:r>
    </w:p>
    <w:p>
      <w:pPr>
        <w:widowControl w:val="0"/>
        <w:spacing w:before="163" w:beforeLines="50" w:line="360" w:lineRule="auto"/>
        <w:rPr>
          <w:rFonts w:cs="Arial" w:asciiTheme="minorEastAsia" w:hAnsiTheme="minorEastAsia" w:eastAsiaTheme="minorEastAsia"/>
          <w:sz w:val="21"/>
          <w:szCs w:val="21"/>
        </w:rPr>
      </w:pPr>
      <w:r>
        <w:rPr>
          <w:rFonts w:hint="eastAsia" w:asciiTheme="minorEastAsia" w:hAnsiTheme="minorEastAsia" w:eastAsiaTheme="minorEastAsia"/>
        </w:rPr>
        <w:t>●数据信息统计：通过计时统计数据，对病人各个时间段的身体情况进行统计，以观察其身体情况。</w:t>
      </w:r>
    </w:p>
    <w:p>
      <w:pPr>
        <w:pStyle w:val="3"/>
      </w:pPr>
      <w:bookmarkStart w:id="10" w:name="_Toc1096"/>
      <w:r>
        <w:rPr>
          <w:rFonts w:hint="eastAsia"/>
        </w:rPr>
        <w:t>6.实用性与功能</w:t>
      </w:r>
      <w:bookmarkEnd w:id="10"/>
    </w:p>
    <w:p>
      <w:pPr>
        <w:widowControl w:val="0"/>
        <w:adjustRightInd w:val="0"/>
        <w:snapToGrid w:val="0"/>
        <w:spacing w:before="326" w:beforeLines="100" w:line="360" w:lineRule="auto"/>
        <w:ind w:firstLine="480" w:firstLineChars="200"/>
        <w:rPr>
          <w:rFonts w:ascii="宋体" w:hAnsi="宋体"/>
          <w:kern w:val="2"/>
          <w:szCs w:val="21"/>
        </w:rPr>
      </w:pPr>
      <w:r>
        <w:rPr>
          <w:rFonts w:hint="eastAsia" w:ascii="宋体" w:hAnsi="宋体" w:cs="宋体"/>
        </w:rPr>
        <w:t xml:space="preserve"> </w:t>
      </w:r>
      <w:r>
        <w:rPr>
          <w:rFonts w:hint="eastAsia" w:ascii="宋体" w:hAnsi="宋体" w:cs="宋体"/>
          <w:color w:val="000000"/>
        </w:rPr>
        <w:t>STM32F103芯片功能强大，在本设计占有极大的比重。</w:t>
      </w:r>
      <w:r>
        <w:rPr>
          <w:rFonts w:hint="eastAsia" w:ascii="宋体" w:hAnsi="宋体" w:cs="宋体"/>
        </w:rPr>
        <w:t>本设计是基于STM32F103系列单片机和无线通信技术的自动控制、实时监控的智能病房监控系统。其既保证了病房的舒适性，又提高了监护人员对于病房管理的有效性。</w:t>
      </w:r>
      <w:r>
        <w:rPr>
          <w:rFonts w:hint="eastAsia" w:ascii="宋体" w:hAnsi="宋体"/>
          <w:kern w:val="2"/>
          <w:szCs w:val="21"/>
        </w:rPr>
        <w:t>其主要功能特色如下：</w:t>
      </w:r>
    </w:p>
    <w:p>
      <w:pPr>
        <w:pStyle w:val="3"/>
        <w:widowControl w:val="0"/>
        <w:spacing w:before="326" w:beforeLines="100" w:line="360" w:lineRule="auto"/>
        <w:ind w:left="420"/>
        <w:rPr>
          <w:rFonts w:ascii="宋体" w:hAnsi="宋体" w:eastAsia="宋体"/>
          <w:kern w:val="2"/>
          <w:sz w:val="24"/>
          <w:szCs w:val="21"/>
        </w:rPr>
      </w:pPr>
      <w:bookmarkStart w:id="11" w:name="_Toc469492039"/>
      <w:bookmarkStart w:id="12" w:name="_Toc469492000"/>
      <w:bookmarkStart w:id="13" w:name="_Toc22407"/>
      <w:bookmarkStart w:id="14" w:name="_Toc26812"/>
      <w:bookmarkStart w:id="15" w:name="_Toc469492177"/>
      <w:r>
        <w:rPr>
          <w:rFonts w:ascii="Calibri" w:hAnsi="Calibri" w:cs="Calibri"/>
          <w:color w:val="000000"/>
          <w:sz w:val="24"/>
        </w:rPr>
        <w:t>①</w:t>
      </w:r>
      <w:r>
        <w:rPr>
          <w:rFonts w:hint="eastAsia" w:ascii="宋体" w:hAnsi="宋体" w:cs="宋体"/>
          <w:color w:val="000000"/>
          <w:sz w:val="24"/>
        </w:rPr>
        <w:t>智能病房上位机集中控制管理系统的功能实现</w:t>
      </w:r>
      <w:bookmarkEnd w:id="11"/>
      <w:bookmarkEnd w:id="12"/>
      <w:bookmarkEnd w:id="13"/>
      <w:bookmarkEnd w:id="14"/>
      <w:bookmarkEnd w:id="15"/>
    </w:p>
    <w:p>
      <w:pPr>
        <w:widowControl w:val="0"/>
        <w:adjustRightInd w:val="0"/>
        <w:snapToGrid w:val="0"/>
        <w:spacing w:before="326" w:beforeLines="100" w:line="360" w:lineRule="auto"/>
        <w:ind w:firstLine="480" w:firstLineChars="200"/>
        <w:rPr>
          <w:rFonts w:ascii="宋体" w:hAnsi="宋体"/>
          <w:kern w:val="2"/>
          <w:szCs w:val="21"/>
        </w:rPr>
      </w:pPr>
      <w:r>
        <w:rPr>
          <w:rFonts w:hint="eastAsia" w:ascii="宋体" w:hAnsi="宋体"/>
          <w:kern w:val="2"/>
          <w:szCs w:val="21"/>
        </w:rPr>
        <w:t>用于采集、处理并存储下位机传输过来的各项数据信息，同时在屏幕上实时显示这些信息，供医护人员察看。</w:t>
      </w:r>
    </w:p>
    <w:p>
      <w:pPr>
        <w:widowControl w:val="0"/>
        <w:numPr>
          <w:ilvl w:val="0"/>
          <w:numId w:val="3"/>
        </w:numPr>
        <w:adjustRightInd w:val="0"/>
        <w:snapToGrid w:val="0"/>
        <w:spacing w:before="326" w:beforeLines="100" w:line="360" w:lineRule="auto"/>
        <w:ind w:firstLine="0"/>
        <w:rPr>
          <w:rFonts w:ascii="宋体" w:hAnsi="宋体"/>
          <w:kern w:val="2"/>
          <w:szCs w:val="21"/>
        </w:rPr>
      </w:pPr>
      <w:r>
        <w:rPr>
          <w:rFonts w:hint="eastAsia" w:ascii="宋体" w:hAnsi="宋体" w:cs="宋体"/>
          <w:color w:val="000000"/>
        </w:rPr>
        <w:t>上位机控制界面显示各个病人各项身体信息与各个病房环境信息等；</w:t>
      </w:r>
    </w:p>
    <w:p>
      <w:pPr>
        <w:widowControl w:val="0"/>
        <w:numPr>
          <w:ilvl w:val="0"/>
          <w:numId w:val="3"/>
        </w:numPr>
        <w:adjustRightInd w:val="0"/>
        <w:snapToGrid w:val="0"/>
        <w:spacing w:before="326" w:beforeLines="100" w:line="360" w:lineRule="auto"/>
        <w:ind w:firstLine="0"/>
        <w:rPr>
          <w:rFonts w:ascii="宋体" w:hAnsi="宋体"/>
          <w:kern w:val="2"/>
          <w:szCs w:val="21"/>
        </w:rPr>
      </w:pPr>
      <w:r>
        <w:rPr>
          <w:rFonts w:hint="eastAsia" w:ascii="宋体" w:hAnsi="宋体"/>
          <w:kern w:val="2"/>
          <w:szCs w:val="21"/>
        </w:rPr>
        <w:t>存储病人与病房的各项数据，供医护人员进行分析，以便为每位病人制定有针对性的治疗方案；</w:t>
      </w:r>
    </w:p>
    <w:p>
      <w:pPr>
        <w:widowControl w:val="0"/>
        <w:numPr>
          <w:ilvl w:val="0"/>
          <w:numId w:val="3"/>
        </w:numPr>
        <w:adjustRightInd w:val="0"/>
        <w:snapToGrid w:val="0"/>
        <w:spacing w:line="360" w:lineRule="auto"/>
        <w:ind w:firstLine="0"/>
        <w:rPr>
          <w:rFonts w:ascii="宋体" w:hAnsi="宋体"/>
          <w:kern w:val="2"/>
          <w:szCs w:val="21"/>
        </w:rPr>
      </w:pPr>
      <w:r>
        <w:rPr>
          <w:rFonts w:hint="eastAsia" w:ascii="宋体" w:hAnsi="宋体" w:cs="宋体"/>
          <w:color w:val="000000"/>
        </w:rPr>
        <w:t>利用无线通信技术与下位机进行交流，收集下位机所采集的病人各项身体信息与病房环境信息；</w:t>
      </w:r>
    </w:p>
    <w:p>
      <w:pPr>
        <w:widowControl w:val="0"/>
        <w:numPr>
          <w:ilvl w:val="0"/>
          <w:numId w:val="3"/>
        </w:numPr>
        <w:adjustRightInd w:val="0"/>
        <w:snapToGrid w:val="0"/>
        <w:ind w:firstLine="0"/>
        <w:rPr>
          <w:rFonts w:ascii="宋体" w:hAnsi="宋体"/>
          <w:kern w:val="2"/>
          <w:szCs w:val="21"/>
        </w:rPr>
      </w:pPr>
      <w:r>
        <w:rPr>
          <w:rFonts w:hint="eastAsia" w:ascii="宋体" w:hAnsi="宋体" w:cs="宋体"/>
          <w:color w:val="000000"/>
        </w:rPr>
        <w:t>警报交互：病人/环境 参数一旦超出预设值，会进行声光报警，提醒医护人员注意病人状况，及时做出相应措施；</w:t>
      </w:r>
    </w:p>
    <w:p>
      <w:pPr>
        <w:pStyle w:val="3"/>
        <w:widowControl w:val="0"/>
        <w:spacing w:before="326" w:beforeLines="100" w:line="360" w:lineRule="auto"/>
        <w:ind w:left="420"/>
        <w:rPr>
          <w:rFonts w:ascii="宋体" w:hAnsi="宋体" w:cs="宋体"/>
          <w:color w:val="000000"/>
          <w:sz w:val="24"/>
        </w:rPr>
      </w:pPr>
      <w:bookmarkStart w:id="16" w:name="_Toc469492040"/>
      <w:bookmarkStart w:id="17" w:name="_Toc469492178"/>
      <w:bookmarkStart w:id="18" w:name="_Toc469492001"/>
      <w:bookmarkStart w:id="19" w:name="_Toc1879"/>
      <w:bookmarkStart w:id="20" w:name="_Toc24749"/>
      <w:r>
        <w:rPr>
          <w:rFonts w:ascii="Calibri" w:hAnsi="Calibri" w:cs="Calibri"/>
          <w:color w:val="000000"/>
          <w:sz w:val="24"/>
        </w:rPr>
        <w:t>②</w:t>
      </w:r>
      <w:r>
        <w:rPr>
          <w:rFonts w:hint="eastAsia" w:ascii="宋体" w:hAnsi="宋体" w:cs="宋体"/>
          <w:color w:val="000000"/>
          <w:sz w:val="24"/>
        </w:rPr>
        <w:t>下位机病房控制系统功能与实现</w:t>
      </w:r>
      <w:bookmarkEnd w:id="16"/>
      <w:bookmarkEnd w:id="17"/>
      <w:bookmarkEnd w:id="18"/>
      <w:bookmarkEnd w:id="19"/>
      <w:bookmarkEnd w:id="20"/>
    </w:p>
    <w:p>
      <w:pPr>
        <w:widowControl w:val="0"/>
        <w:spacing w:before="326" w:beforeLines="100" w:line="360" w:lineRule="auto"/>
        <w:ind w:firstLine="480" w:firstLineChars="200"/>
        <w:rPr>
          <w:rFonts w:ascii="宋体" w:hAnsi="宋体" w:cs="宋体"/>
          <w:color w:val="000000"/>
        </w:rPr>
      </w:pPr>
      <w:r>
        <w:rPr>
          <w:rFonts w:hint="eastAsia" w:ascii="宋体" w:hAnsi="宋体" w:cs="宋体"/>
          <w:color w:val="000000"/>
        </w:rPr>
        <w:t>控制系统通过通信模块与上位机相互传递信息，采集病人各项身体信息与病房环境信息，并进行相应的环境控制。</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326" w:beforeLines="100" w:line="300" w:lineRule="auto"/>
        <w:ind w:left="420" w:firstLine="0"/>
        <w:textAlignment w:val="auto"/>
        <w:rPr>
          <w:rFonts w:ascii="宋体" w:hAnsi="宋体" w:cs="宋体"/>
        </w:rPr>
      </w:pPr>
      <w:r>
        <w:rPr>
          <w:rFonts w:hint="eastAsia" w:ascii="宋体" w:hAnsi="宋体" w:cs="宋体"/>
          <w:color w:val="000000"/>
        </w:rPr>
        <w:t>病人监测穿戴设备：可实时检测病人的各项指标，如心率、体温以及血氧饱和度等；</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326" w:beforeLines="100" w:line="300" w:lineRule="auto"/>
        <w:ind w:left="420" w:firstLine="0"/>
        <w:textAlignment w:val="auto"/>
        <w:rPr>
          <w:rFonts w:ascii="宋体" w:hAnsi="宋体" w:cs="宋体"/>
          <w:color w:val="000000"/>
        </w:rPr>
      </w:pPr>
      <w:r>
        <w:rPr>
          <w:rFonts w:hint="eastAsia" w:ascii="宋体" w:hAnsi="宋体" w:cs="宋体"/>
          <w:color w:val="000000"/>
        </w:rPr>
        <w:t>病房环境检测：</w:t>
      </w:r>
      <w:r>
        <w:rPr>
          <w:rFonts w:hint="eastAsia" w:ascii="宋体" w:hAnsi="宋体" w:cs="宋体"/>
        </w:rPr>
        <w:t>可检测病房内的温度、湿度、光照强度等参数，通过主控模块判断超范围时，可控制灯光、加湿器等外设调节病房环境，使病人更加舒适；</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326" w:beforeLines="100" w:line="300" w:lineRule="auto"/>
        <w:ind w:left="420" w:firstLine="0"/>
        <w:textAlignment w:val="auto"/>
        <w:rPr>
          <w:rFonts w:cs="Arial" w:asciiTheme="minorEastAsia" w:hAnsiTheme="minorEastAsia" w:eastAsiaTheme="minorEastAsia"/>
          <w:sz w:val="21"/>
          <w:szCs w:val="21"/>
        </w:rPr>
      </w:pPr>
      <w:r>
        <w:rPr>
          <w:rFonts w:hint="eastAsia" w:ascii="宋体" w:hAnsi="宋体" w:cs="宋体"/>
        </w:rPr>
        <w:t>警报交互：医护人员可通过上位机按钮对病患进行穿戴设备的语音播报提醒。若出现突发状况或更换药液等情况时，病人与其家属可以按下寻呼按钮对医护人员进行传呼；</w:t>
      </w:r>
    </w:p>
    <w:p>
      <w:pPr>
        <w:pStyle w:val="3"/>
        <w:rPr>
          <w:rFonts w:ascii="DFKai-SB" w:hAnsi="DFKai-SB" w:eastAsia="DFKai-SB"/>
        </w:rPr>
      </w:pPr>
      <w:bookmarkStart w:id="21" w:name="_Toc16610"/>
      <w:r>
        <w:rPr>
          <w:rFonts w:hint="eastAsia"/>
        </w:rPr>
        <w:t>7.市场应用前景</w:t>
      </w:r>
      <w:bookmarkEnd w:id="21"/>
    </w:p>
    <w:p>
      <w:pPr>
        <w:spacing w:before="163" w:beforeLines="50" w:after="163" w:afterLines="50" w:line="360" w:lineRule="auto"/>
        <w:ind w:firstLine="340"/>
        <w:rPr>
          <w:rFonts w:asciiTheme="minorEastAsia" w:hAnsiTheme="minorEastAsia" w:eastAsiaTheme="minorEastAsia"/>
          <w:b/>
          <w:color w:val="0000FF"/>
          <w:sz w:val="21"/>
          <w:szCs w:val="21"/>
        </w:rPr>
      </w:pPr>
      <w:r>
        <w:rPr>
          <w:rFonts w:hint="eastAsia" w:asciiTheme="minorEastAsia" w:hAnsiTheme="minorEastAsia" w:eastAsiaTheme="minorEastAsia" w:cstheme="minorEastAsia"/>
          <w:lang w:bidi="ar"/>
        </w:rPr>
        <w:t>本作品以STM32F103为主控模块,设计一款可以实时、准确监控病人身体状况、病房环境信息的病房监控系统。该系统由人体监测模块、病房环境监控模块、报警模块、无线通信模块等核心部分构成。利用无线通信技术，医护人员在自己的办公场所即可实时了解病房与病人的各项状况。报警模块可以将突发状况即时传递给医护人员，避免由此引发的严重后果。该系统可以提高医疗机构在时间、人力资源上的利用度，在现代病房的使用中具有较大的应用前景。</w:t>
      </w:r>
    </w:p>
    <w:sectPr>
      <w:footerReference r:id="rId3" w:type="default"/>
      <w:pgSz w:w="11906" w:h="16838"/>
      <w:pgMar w:top="1800" w:right="1440" w:bottom="180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341976"/>
    </w:sdtPr>
    <w:sdtEndPr>
      <w:rPr>
        <w:rFonts w:ascii="微软雅黑" w:hAnsi="微软雅黑" w:eastAsia="微软雅黑"/>
      </w:rPr>
    </w:sdtEndPr>
    <w:sdtContent>
      <w:sdt>
        <w:sdtPr>
          <w:id w:val="-508991248"/>
        </w:sdtPr>
        <w:sdtEndPr>
          <w:rPr>
            <w:rFonts w:ascii="微软雅黑" w:hAnsi="微软雅黑" w:eastAsia="微软雅黑"/>
          </w:rPr>
        </w:sdtEndPr>
        <w:sdtContent>
          <w:p>
            <w:pPr>
              <w:pStyle w:val="6"/>
              <w:jc w:val="center"/>
              <w:rPr>
                <w:rFonts w:ascii="微软雅黑" w:hAnsi="微软雅黑" w:eastAsia="微软雅黑"/>
              </w:rPr>
            </w:pPr>
            <w:r>
              <w:rPr>
                <w:rFonts w:ascii="微软雅黑" w:hAnsi="微软雅黑" w:eastAsia="微软雅黑"/>
                <w:lang w:val="zh-CN"/>
              </w:rPr>
              <w:t xml:space="preserve"> </w:t>
            </w:r>
            <w:r>
              <w:rPr>
                <w:rFonts w:ascii="微软雅黑" w:hAnsi="微软雅黑" w:eastAsia="微软雅黑"/>
                <w:b/>
                <w:bCs/>
                <w:sz w:val="24"/>
                <w:szCs w:val="24"/>
              </w:rPr>
              <w:fldChar w:fldCharType="begin"/>
            </w:r>
            <w:r>
              <w:rPr>
                <w:rFonts w:ascii="微软雅黑" w:hAnsi="微软雅黑" w:eastAsia="微软雅黑"/>
                <w:b/>
                <w:bCs/>
              </w:rPr>
              <w:instrText xml:space="preserve">PAGE</w:instrText>
            </w:r>
            <w:r>
              <w:rPr>
                <w:rFonts w:ascii="微软雅黑" w:hAnsi="微软雅黑" w:eastAsia="微软雅黑"/>
                <w:b/>
                <w:bCs/>
                <w:sz w:val="24"/>
                <w:szCs w:val="24"/>
              </w:rPr>
              <w:fldChar w:fldCharType="separate"/>
            </w:r>
            <w:r>
              <w:rPr>
                <w:rFonts w:ascii="微软雅黑" w:hAnsi="微软雅黑" w:eastAsia="微软雅黑"/>
                <w:b/>
                <w:bCs/>
              </w:rPr>
              <w:t>2</w:t>
            </w:r>
            <w:r>
              <w:rPr>
                <w:rFonts w:ascii="微软雅黑" w:hAnsi="微软雅黑" w:eastAsia="微软雅黑"/>
                <w:b/>
                <w:bCs/>
                <w:sz w:val="24"/>
                <w:szCs w:val="24"/>
              </w:rPr>
              <w:fldChar w:fldCharType="end"/>
            </w:r>
            <w:r>
              <w:rPr>
                <w:rFonts w:ascii="微软雅黑" w:hAnsi="微软雅黑" w:eastAsia="微软雅黑"/>
                <w:lang w:val="zh-CN"/>
              </w:rPr>
              <w:t xml:space="preserve"> / </w:t>
            </w:r>
            <w:r>
              <w:rPr>
                <w:rFonts w:ascii="微软雅黑" w:hAnsi="微软雅黑" w:eastAsia="微软雅黑"/>
                <w:b/>
                <w:bCs/>
                <w:sz w:val="24"/>
                <w:szCs w:val="24"/>
              </w:rPr>
              <w:fldChar w:fldCharType="begin"/>
            </w:r>
            <w:r>
              <w:rPr>
                <w:rFonts w:ascii="微软雅黑" w:hAnsi="微软雅黑" w:eastAsia="微软雅黑"/>
                <w:b/>
                <w:bCs/>
              </w:rPr>
              <w:instrText xml:space="preserve">NUMPAGES</w:instrText>
            </w:r>
            <w:r>
              <w:rPr>
                <w:rFonts w:ascii="微软雅黑" w:hAnsi="微软雅黑" w:eastAsia="微软雅黑"/>
                <w:b/>
                <w:bCs/>
                <w:sz w:val="24"/>
                <w:szCs w:val="24"/>
              </w:rPr>
              <w:fldChar w:fldCharType="separate"/>
            </w:r>
            <w:r>
              <w:rPr>
                <w:rFonts w:ascii="微软雅黑" w:hAnsi="微软雅黑" w:eastAsia="微软雅黑"/>
                <w:b/>
                <w:bCs/>
              </w:rPr>
              <w:t>2</w:t>
            </w:r>
            <w:r>
              <w:rPr>
                <w:rFonts w:ascii="微软雅黑" w:hAnsi="微软雅黑" w:eastAsia="微软雅黑"/>
                <w:b/>
                <w:bCs/>
                <w:sz w:val="24"/>
                <w:szCs w:val="24"/>
              </w:rPr>
              <w:fldChar w:fldCharType="end"/>
            </w:r>
          </w:p>
        </w:sdtContent>
      </w:sdt>
    </w:sdtContent>
  </w:sdt>
  <w:p>
    <w:pPr>
      <w:pStyle w:val="6"/>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224F3B"/>
    <w:multiLevelType w:val="singleLevel"/>
    <w:tmpl w:val="5A224F3B"/>
    <w:lvl w:ilvl="0" w:tentative="0">
      <w:start w:val="1"/>
      <w:numFmt w:val="bullet"/>
      <w:lvlText w:val=""/>
      <w:lvlJc w:val="left"/>
      <w:pPr>
        <w:ind w:left="420" w:hanging="420"/>
      </w:pPr>
      <w:rPr>
        <w:rFonts w:hint="default" w:ascii="Wingdings" w:hAnsi="Wingdings"/>
      </w:rPr>
    </w:lvl>
  </w:abstractNum>
  <w:abstractNum w:abstractNumId="1">
    <w:nsid w:val="64B9A7A1"/>
    <w:multiLevelType w:val="singleLevel"/>
    <w:tmpl w:val="64B9A7A1"/>
    <w:lvl w:ilvl="0" w:tentative="0">
      <w:start w:val="2"/>
      <w:numFmt w:val="decimal"/>
      <w:lvlText w:val="%1."/>
      <w:lvlJc w:val="left"/>
      <w:pPr>
        <w:tabs>
          <w:tab w:val="left" w:pos="312"/>
        </w:tabs>
      </w:pPr>
    </w:lvl>
  </w:abstractNum>
  <w:abstractNum w:abstractNumId="2">
    <w:nsid w:val="7B9350D3"/>
    <w:multiLevelType w:val="singleLevel"/>
    <w:tmpl w:val="7B9350D3"/>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ZDcyOWY0NGI3NWEwZTkxYTI2YjM3Y2NmODZkZjkifQ=="/>
  </w:docVars>
  <w:rsids>
    <w:rsidRoot w:val="00172A27"/>
    <w:rsid w:val="00037B06"/>
    <w:rsid w:val="000A46D0"/>
    <w:rsid w:val="00112D1E"/>
    <w:rsid w:val="001256CA"/>
    <w:rsid w:val="001365C5"/>
    <w:rsid w:val="00172714"/>
    <w:rsid w:val="00172A27"/>
    <w:rsid w:val="00195E50"/>
    <w:rsid w:val="001B72D0"/>
    <w:rsid w:val="001B73ED"/>
    <w:rsid w:val="001E79B9"/>
    <w:rsid w:val="002354F7"/>
    <w:rsid w:val="002838F3"/>
    <w:rsid w:val="002F4EC7"/>
    <w:rsid w:val="00300AC5"/>
    <w:rsid w:val="003220A5"/>
    <w:rsid w:val="003510C7"/>
    <w:rsid w:val="00372C38"/>
    <w:rsid w:val="0039154B"/>
    <w:rsid w:val="00396D21"/>
    <w:rsid w:val="003A2B2B"/>
    <w:rsid w:val="003A3ACF"/>
    <w:rsid w:val="003D4F81"/>
    <w:rsid w:val="004652AA"/>
    <w:rsid w:val="004C2FCA"/>
    <w:rsid w:val="004E66B7"/>
    <w:rsid w:val="00514CA6"/>
    <w:rsid w:val="005448C8"/>
    <w:rsid w:val="00570289"/>
    <w:rsid w:val="00572519"/>
    <w:rsid w:val="005D75CC"/>
    <w:rsid w:val="006214E4"/>
    <w:rsid w:val="00630884"/>
    <w:rsid w:val="00637264"/>
    <w:rsid w:val="00681995"/>
    <w:rsid w:val="00682388"/>
    <w:rsid w:val="006A11AF"/>
    <w:rsid w:val="006B1676"/>
    <w:rsid w:val="006B7601"/>
    <w:rsid w:val="006C6018"/>
    <w:rsid w:val="006E0238"/>
    <w:rsid w:val="006F0D08"/>
    <w:rsid w:val="006F5048"/>
    <w:rsid w:val="007127F6"/>
    <w:rsid w:val="00725CB5"/>
    <w:rsid w:val="007466D2"/>
    <w:rsid w:val="007722F1"/>
    <w:rsid w:val="00775054"/>
    <w:rsid w:val="007F2E33"/>
    <w:rsid w:val="00857FF1"/>
    <w:rsid w:val="00861A7F"/>
    <w:rsid w:val="008A556B"/>
    <w:rsid w:val="008B1E91"/>
    <w:rsid w:val="008D3120"/>
    <w:rsid w:val="009128A5"/>
    <w:rsid w:val="00932D51"/>
    <w:rsid w:val="00A2652B"/>
    <w:rsid w:val="00A32F90"/>
    <w:rsid w:val="00A46682"/>
    <w:rsid w:val="00A9057C"/>
    <w:rsid w:val="00A93097"/>
    <w:rsid w:val="00AA4808"/>
    <w:rsid w:val="00B20E8A"/>
    <w:rsid w:val="00B25C19"/>
    <w:rsid w:val="00B42DA8"/>
    <w:rsid w:val="00B46539"/>
    <w:rsid w:val="00B60C6B"/>
    <w:rsid w:val="00B6641A"/>
    <w:rsid w:val="00B85155"/>
    <w:rsid w:val="00BA56A8"/>
    <w:rsid w:val="00C21B12"/>
    <w:rsid w:val="00C41087"/>
    <w:rsid w:val="00C54314"/>
    <w:rsid w:val="00C764EC"/>
    <w:rsid w:val="00C869C7"/>
    <w:rsid w:val="00CA0F44"/>
    <w:rsid w:val="00D267EF"/>
    <w:rsid w:val="00D5416D"/>
    <w:rsid w:val="00D74700"/>
    <w:rsid w:val="00DA21F9"/>
    <w:rsid w:val="00DF77D2"/>
    <w:rsid w:val="00EC0B26"/>
    <w:rsid w:val="00ED434D"/>
    <w:rsid w:val="00F25A9A"/>
    <w:rsid w:val="00FA4100"/>
    <w:rsid w:val="00FB22FC"/>
    <w:rsid w:val="1ACB30BD"/>
    <w:rsid w:val="420354A7"/>
    <w:rsid w:val="49CD0B36"/>
    <w:rsid w:val="56DA7089"/>
    <w:rsid w:val="5C263754"/>
    <w:rsid w:val="6E375867"/>
    <w:rsid w:val="77DF2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7"/>
    <w:qFormat/>
    <w:uiPriority w:val="0"/>
    <w:pPr>
      <w:keepNext/>
      <w:keepLines/>
      <w:widowControl w:val="0"/>
      <w:spacing w:before="340" w:after="330" w:line="578" w:lineRule="auto"/>
      <w:jc w:val="both"/>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21"/>
    <w:unhideWhenUsed/>
    <w:qFormat/>
    <w:uiPriority w:val="99"/>
    <w:pPr>
      <w:ind w:left="100" w:leftChars="2500"/>
    </w:pPr>
  </w:style>
  <w:style w:type="paragraph" w:styleId="5">
    <w:name w:val="Balloon Text"/>
    <w:basedOn w:val="1"/>
    <w:link w:val="18"/>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qFormat/>
    <w:uiPriority w:val="39"/>
    <w:pPr>
      <w:ind w:left="420" w:leftChars="200"/>
    </w:pPr>
  </w:style>
  <w:style w:type="table" w:styleId="11">
    <w:name w:val="Table Grid"/>
    <w:basedOn w:val="1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FollowedHyperlink"/>
    <w:basedOn w:val="12"/>
    <w:unhideWhenUsed/>
    <w:uiPriority w:val="99"/>
    <w:rPr>
      <w:color w:val="800080" w:themeColor="followedHyperlink"/>
      <w:u w:val="single"/>
      <w14:textFill>
        <w14:solidFill>
          <w14:schemeClr w14:val="folHlink"/>
        </w14:solidFill>
      </w14:textFill>
    </w:rPr>
  </w:style>
  <w:style w:type="character" w:styleId="14">
    <w:name w:val="Hyperlink"/>
    <w:uiPriority w:val="0"/>
    <w:rPr>
      <w:color w:val="0000FF"/>
      <w:u w:val="single"/>
    </w:rPr>
  </w:style>
  <w:style w:type="character" w:customStyle="1" w:styleId="15">
    <w:name w:val="页眉 字符"/>
    <w:basedOn w:val="12"/>
    <w:link w:val="7"/>
    <w:uiPriority w:val="99"/>
    <w:rPr>
      <w:sz w:val="18"/>
      <w:szCs w:val="18"/>
    </w:rPr>
  </w:style>
  <w:style w:type="character" w:customStyle="1" w:styleId="16">
    <w:name w:val="页脚 字符"/>
    <w:basedOn w:val="12"/>
    <w:link w:val="6"/>
    <w:uiPriority w:val="99"/>
    <w:rPr>
      <w:sz w:val="18"/>
      <w:szCs w:val="18"/>
    </w:rPr>
  </w:style>
  <w:style w:type="character" w:customStyle="1" w:styleId="17">
    <w:name w:val="标题 1 字符"/>
    <w:basedOn w:val="12"/>
    <w:link w:val="2"/>
    <w:qFormat/>
    <w:uiPriority w:val="0"/>
    <w:rPr>
      <w:rFonts w:ascii="Times New Roman" w:hAnsi="Times New Roman" w:eastAsia="宋体" w:cs="Times New Roman"/>
      <w:b/>
      <w:bCs/>
      <w:kern w:val="44"/>
      <w:sz w:val="44"/>
      <w:szCs w:val="44"/>
    </w:rPr>
  </w:style>
  <w:style w:type="character" w:customStyle="1" w:styleId="18">
    <w:name w:val="批注框文本 字符"/>
    <w:basedOn w:val="12"/>
    <w:link w:val="5"/>
    <w:semiHidden/>
    <w:uiPriority w:val="99"/>
    <w:rPr>
      <w:rFonts w:ascii="Times New Roman" w:hAnsi="Times New Roman" w:eastAsia="宋体" w:cs="Times New Roman"/>
      <w:kern w:val="0"/>
      <w:sz w:val="18"/>
      <w:szCs w:val="18"/>
    </w:rPr>
  </w:style>
  <w:style w:type="paragraph" w:styleId="19">
    <w:name w:val="No Spacing"/>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字符"/>
    <w:basedOn w:val="12"/>
    <w:link w:val="19"/>
    <w:uiPriority w:val="1"/>
    <w:rPr>
      <w:kern w:val="0"/>
      <w:sz w:val="22"/>
    </w:rPr>
  </w:style>
  <w:style w:type="character" w:customStyle="1" w:styleId="21">
    <w:name w:val="日期 字符"/>
    <w:basedOn w:val="12"/>
    <w:link w:val="4"/>
    <w:semiHidden/>
    <w:uiPriority w:val="99"/>
    <w:rPr>
      <w:rFonts w:ascii="Times New Roman" w:hAnsi="Times New Roman" w:eastAsia="宋体" w:cs="Times New Roman"/>
      <w:kern w:val="0"/>
      <w:sz w:val="24"/>
      <w:szCs w:val="24"/>
    </w:rPr>
  </w:style>
  <w:style w:type="paragraph" w:styleId="22">
    <w:name w:val="List Paragraph"/>
    <w:basedOn w:val="1"/>
    <w:qFormat/>
    <w:uiPriority w:val="34"/>
    <w:pPr>
      <w:widowControl w:val="0"/>
      <w:ind w:firstLine="420" w:firstLineChars="200"/>
      <w:jc w:val="both"/>
    </w:pPr>
    <w:rPr>
      <w:kern w:val="2"/>
      <w:sz w:val="21"/>
      <w:szCs w:val="20"/>
    </w:rPr>
  </w:style>
  <w:style w:type="character" w:customStyle="1" w:styleId="23">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11</Pages>
  <Words>2936</Words>
  <Characters>5820</Characters>
  <Lines>53</Lines>
  <Paragraphs>15</Paragraphs>
  <TotalTime>26</TotalTime>
  <ScaleCrop>false</ScaleCrop>
  <LinksUpToDate>false</LinksUpToDate>
  <CharactersWithSpaces>6505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2017-04-25T08:00:00Z</dcterms:created>
  <dc:creator>微软用户</dc:creator>
  <cp:lastModifiedBy>一只大酸梨</cp:lastModifiedBy>
  <dcterms:modified xsi:type="dcterms:W3CDTF">2023-04-11T03:34:57Z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723290B262BE4BDB83BFD901E55F0A7A_12</vt:lpwstr>
  </property>
</Properties>
</file>