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10C9A" w14:textId="77777777" w:rsidR="00D27F3B" w:rsidRDefault="00D27F3B" w:rsidP="00D27F3B">
      <w:p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新增与修改</w:t>
      </w:r>
    </w:p>
    <w:p w14:paraId="0CED3868" w14:textId="77777777" w:rsidR="00D27F3B" w:rsidRDefault="00D27F3B" w:rsidP="00D27F3B">
      <w:pPr>
        <w:pStyle w:val="1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3D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渲染</w:t>
      </w:r>
    </w:p>
    <w:p w14:paraId="039993B3" w14:textId="77777777" w:rsidR="00D27F3B" w:rsidRPr="001643E9" w:rsidRDefault="00D27F3B" w:rsidP="00D27F3B">
      <w:pPr>
        <w:pStyle w:val="2"/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zCs w:val="24"/>
        </w:rPr>
        <w:t>Mesh</w:t>
      </w:r>
    </w:p>
    <w:p w14:paraId="35C3EA0F" w14:textId="77777777" w:rsidR="00D27F3B" w:rsidRDefault="00D27F3B" w:rsidP="00D27F3B">
      <w:pPr>
        <w:ind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Mesh</w:t>
      </w:r>
      <w:r>
        <w:rPr>
          <w:rFonts w:ascii="Times New Roman" w:eastAsia="宋体" w:hAnsi="Times New Roman" w:cs="Times New Roman" w:hint="eastAsia"/>
          <w:szCs w:val="21"/>
        </w:rPr>
        <w:t>类中有顶点数组、索引数组、纹理坐标数组（暂时），目前只提供</w:t>
      </w:r>
      <w:r w:rsidRPr="004409BB">
        <w:rPr>
          <w:rFonts w:ascii="Times New Roman" w:eastAsia="宋体" w:hAnsi="Times New Roman" w:cs="Times New Roman" w:hint="eastAsia"/>
          <w:szCs w:val="21"/>
        </w:rPr>
        <w:t>LoadBaseGeometry</w:t>
      </w:r>
      <w:r>
        <w:rPr>
          <w:rFonts w:ascii="Times New Roman" w:eastAsia="宋体" w:hAnsi="Times New Roman" w:cs="Times New Roman" w:hint="eastAsia"/>
          <w:szCs w:val="21"/>
        </w:rPr>
        <w:t>函数，即加载内置的立方体和球体，并将</w:t>
      </w:r>
      <w:r w:rsidRPr="004409BB">
        <w:rPr>
          <w:rFonts w:ascii="Times New Roman" w:eastAsia="宋体" w:hAnsi="Times New Roman" w:cs="Times New Roman" w:hint="eastAsia"/>
          <w:szCs w:val="21"/>
        </w:rPr>
        <w:t>MeshType</w:t>
      </w:r>
      <w:r>
        <w:rPr>
          <w:rFonts w:ascii="Times New Roman" w:eastAsia="宋体" w:hAnsi="Times New Roman" w:cs="Times New Roman" w:hint="eastAsia"/>
          <w:szCs w:val="21"/>
        </w:rPr>
        <w:t>设置为可合批，后续还会有不可合批的复杂</w:t>
      </w:r>
      <w:r>
        <w:rPr>
          <w:rFonts w:ascii="Times New Roman" w:eastAsia="宋体" w:hAnsi="Times New Roman" w:cs="Times New Roman" w:hint="eastAsia"/>
          <w:szCs w:val="21"/>
        </w:rPr>
        <w:t>Mesh</w:t>
      </w:r>
      <w:r>
        <w:rPr>
          <w:rFonts w:ascii="Times New Roman" w:eastAsia="宋体" w:hAnsi="Times New Roman" w:cs="Times New Roman" w:hint="eastAsia"/>
          <w:szCs w:val="21"/>
        </w:rPr>
        <w:t>和带骨骼动画的</w:t>
      </w:r>
      <w:r>
        <w:rPr>
          <w:rFonts w:ascii="Times New Roman" w:eastAsia="宋体" w:hAnsi="Times New Roman" w:cs="Times New Roman" w:hint="eastAsia"/>
          <w:szCs w:val="21"/>
        </w:rPr>
        <w:t>Mesh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14:paraId="37F7057C" w14:textId="77777777" w:rsidR="00D27F3B" w:rsidRDefault="00D27F3B" w:rsidP="00D27F3B">
      <w:pPr>
        <w:ind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为了保证可合批物体的数据唯一性（例如立方体顶点数据只需加载一次，场景中所有的立方体都使用这一份数据，不必创建多个</w:t>
      </w:r>
      <w:r>
        <w:rPr>
          <w:rFonts w:ascii="Times New Roman" w:eastAsia="宋体" w:hAnsi="Times New Roman" w:cs="Times New Roman" w:hint="eastAsia"/>
          <w:szCs w:val="21"/>
        </w:rPr>
        <w:t>Mesh</w:t>
      </w:r>
      <w:r>
        <w:rPr>
          <w:rFonts w:ascii="Times New Roman" w:eastAsia="宋体" w:hAnsi="Times New Roman" w:cs="Times New Roman" w:hint="eastAsia"/>
          <w:szCs w:val="21"/>
        </w:rPr>
        <w:t>示例），使用</w:t>
      </w:r>
      <w:r w:rsidRPr="004409BB">
        <w:rPr>
          <w:rFonts w:ascii="Times New Roman" w:eastAsia="宋体" w:hAnsi="Times New Roman" w:cs="Times New Roman" w:hint="eastAsia"/>
          <w:szCs w:val="21"/>
        </w:rPr>
        <w:t>MeshLibrary</w:t>
      </w:r>
      <w:r>
        <w:rPr>
          <w:rFonts w:ascii="Times New Roman" w:eastAsia="宋体" w:hAnsi="Times New Roman" w:cs="Times New Roman" w:hint="eastAsia"/>
          <w:szCs w:val="21"/>
        </w:rPr>
        <w:t>（与</w:t>
      </w:r>
      <w:r>
        <w:rPr>
          <w:rFonts w:ascii="Times New Roman" w:eastAsia="宋体" w:hAnsi="Times New Roman" w:cs="Times New Roman" w:hint="eastAsia"/>
          <w:szCs w:val="21"/>
        </w:rPr>
        <w:t>ShaderLibrary</w:t>
      </w:r>
      <w:r>
        <w:rPr>
          <w:rFonts w:ascii="Times New Roman" w:eastAsia="宋体" w:hAnsi="Times New Roman" w:cs="Times New Roman" w:hint="eastAsia"/>
          <w:szCs w:val="21"/>
        </w:rPr>
        <w:t>类似），将立方体和球体</w:t>
      </w:r>
      <w:r>
        <w:rPr>
          <w:rFonts w:ascii="Times New Roman" w:eastAsia="宋体" w:hAnsi="Times New Roman" w:cs="Times New Roman" w:hint="eastAsia"/>
          <w:szCs w:val="21"/>
        </w:rPr>
        <w:t>Mesh</w:t>
      </w:r>
      <w:r>
        <w:rPr>
          <w:rFonts w:ascii="Times New Roman" w:eastAsia="宋体" w:hAnsi="Times New Roman" w:cs="Times New Roman" w:hint="eastAsia"/>
          <w:szCs w:val="21"/>
        </w:rPr>
        <w:t>设置为静态成员，第一次加载后返回这个静态变量即可。在外部只使用</w:t>
      </w:r>
      <w:r w:rsidRPr="004409BB">
        <w:rPr>
          <w:rFonts w:ascii="Times New Roman" w:eastAsia="宋体" w:hAnsi="Times New Roman" w:cs="Times New Roman" w:hint="eastAsia"/>
          <w:szCs w:val="21"/>
        </w:rPr>
        <w:t>MeshLibrary</w:t>
      </w:r>
      <w:r>
        <w:rPr>
          <w:rFonts w:ascii="Times New Roman" w:eastAsia="宋体" w:hAnsi="Times New Roman" w:cs="Times New Roman" w:hint="eastAsia"/>
          <w:szCs w:val="21"/>
        </w:rPr>
        <w:t>的函数实例化</w:t>
      </w:r>
      <w:r>
        <w:rPr>
          <w:rFonts w:ascii="Times New Roman" w:eastAsia="宋体" w:hAnsi="Times New Roman" w:cs="Times New Roman" w:hint="eastAsia"/>
          <w:szCs w:val="21"/>
        </w:rPr>
        <w:t>Mesh</w:t>
      </w:r>
      <w:r>
        <w:rPr>
          <w:rFonts w:ascii="Times New Roman" w:eastAsia="宋体" w:hAnsi="Times New Roman" w:cs="Times New Roman" w:hint="eastAsia"/>
          <w:szCs w:val="21"/>
        </w:rPr>
        <w:t>，暂时没有对</w:t>
      </w:r>
      <w:r>
        <w:rPr>
          <w:rFonts w:ascii="Times New Roman" w:eastAsia="宋体" w:hAnsi="Times New Roman" w:cs="Times New Roman" w:hint="eastAsia"/>
          <w:szCs w:val="21"/>
        </w:rPr>
        <w:t>Mesh</w:t>
      </w:r>
      <w:r>
        <w:rPr>
          <w:rFonts w:ascii="Times New Roman" w:eastAsia="宋体" w:hAnsi="Times New Roman" w:cs="Times New Roman" w:hint="eastAsia"/>
          <w:szCs w:val="21"/>
        </w:rPr>
        <w:t>的构造过程和</w:t>
      </w:r>
      <w:r w:rsidRPr="004409BB">
        <w:rPr>
          <w:rFonts w:ascii="Times New Roman" w:eastAsia="宋体" w:hAnsi="Times New Roman" w:cs="Times New Roman" w:hint="eastAsia"/>
          <w:szCs w:val="21"/>
        </w:rPr>
        <w:t>MeshLibrary</w:t>
      </w:r>
      <w:r>
        <w:rPr>
          <w:rFonts w:ascii="Times New Roman" w:eastAsia="宋体" w:hAnsi="Times New Roman" w:cs="Times New Roman" w:hint="eastAsia"/>
          <w:szCs w:val="21"/>
        </w:rPr>
        <w:t>做特殊设计（例如单例模式），因为之后可能还会更改。</w:t>
      </w:r>
    </w:p>
    <w:p w14:paraId="1A9A3D31" w14:textId="77777777" w:rsidR="00D27F3B" w:rsidRDefault="00D27F3B" w:rsidP="00D27F3B">
      <w:pPr>
        <w:jc w:val="center"/>
        <w:rPr>
          <w:rFonts w:hint="eastAsia"/>
        </w:rPr>
      </w:pPr>
      <w:r w:rsidRPr="004C7C0E">
        <w:rPr>
          <w:noProof/>
        </w:rPr>
        <w:drawing>
          <wp:inline distT="0" distB="0" distL="0" distR="0" wp14:anchorId="78FDAC97" wp14:editId="36D31125">
            <wp:extent cx="5274310" cy="3759200"/>
            <wp:effectExtent l="0" t="0" r="2540" b="0"/>
            <wp:docPr id="17841193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11935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A3DCB" w14:textId="77777777" w:rsidR="00D27F3B" w:rsidRPr="001643E9" w:rsidRDefault="00D27F3B" w:rsidP="00D27F3B">
      <w:pPr>
        <w:pStyle w:val="2"/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zCs w:val="24"/>
        </w:rPr>
        <w:t>MeshFilter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zCs w:val="24"/>
        </w:rPr>
        <w:t>和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zCs w:val="24"/>
        </w:rPr>
        <w:t>MeshRenderer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zCs w:val="24"/>
        </w:rPr>
        <w:t>组件</w:t>
      </w:r>
    </w:p>
    <w:p w14:paraId="3191690B" w14:textId="77777777" w:rsidR="00D27F3B" w:rsidRDefault="00D27F3B" w:rsidP="00D27F3B">
      <w:pPr>
        <w:ind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Unity</w:t>
      </w:r>
      <w:r>
        <w:rPr>
          <w:rFonts w:ascii="Times New Roman" w:eastAsia="宋体" w:hAnsi="Times New Roman" w:cs="Times New Roman" w:hint="eastAsia"/>
          <w:szCs w:val="21"/>
        </w:rPr>
        <w:t>的</w:t>
      </w:r>
      <w:r>
        <w:rPr>
          <w:rFonts w:ascii="Times New Roman" w:eastAsia="宋体" w:hAnsi="Times New Roman" w:cs="Times New Roman" w:hint="eastAsia"/>
          <w:szCs w:val="21"/>
        </w:rPr>
        <w:t>3D</w:t>
      </w:r>
      <w:r>
        <w:rPr>
          <w:rFonts w:ascii="Times New Roman" w:eastAsia="宋体" w:hAnsi="Times New Roman" w:cs="Times New Roman" w:hint="eastAsia"/>
          <w:szCs w:val="21"/>
        </w:rPr>
        <w:t>物体要被渲染出来必要要有这两个组件，这里模仿</w:t>
      </w:r>
      <w:r>
        <w:rPr>
          <w:rFonts w:ascii="Times New Roman" w:eastAsia="宋体" w:hAnsi="Times New Roman" w:cs="Times New Roman" w:hint="eastAsia"/>
          <w:szCs w:val="21"/>
        </w:rPr>
        <w:t>Unity</w:t>
      </w:r>
      <w:r>
        <w:rPr>
          <w:rFonts w:ascii="Times New Roman" w:eastAsia="宋体" w:hAnsi="Times New Roman" w:cs="Times New Roman" w:hint="eastAsia"/>
          <w:szCs w:val="21"/>
        </w:rPr>
        <w:t>的运作方式。</w:t>
      </w:r>
      <w:r>
        <w:rPr>
          <w:rFonts w:ascii="Times New Roman" w:eastAsia="宋体" w:hAnsi="Times New Roman" w:cs="Times New Roman" w:hint="eastAsia"/>
          <w:szCs w:val="21"/>
        </w:rPr>
        <w:t>MeshFilter</w:t>
      </w:r>
      <w:r>
        <w:rPr>
          <w:rFonts w:ascii="Times New Roman" w:eastAsia="宋体" w:hAnsi="Times New Roman" w:cs="Times New Roman" w:hint="eastAsia"/>
          <w:szCs w:val="21"/>
        </w:rPr>
        <w:t>中含有</w:t>
      </w:r>
      <w:r>
        <w:rPr>
          <w:rFonts w:ascii="Times New Roman" w:eastAsia="宋体" w:hAnsi="Times New Roman" w:cs="Times New Roman" w:hint="eastAsia"/>
          <w:szCs w:val="21"/>
        </w:rPr>
        <w:t>Mesh</w:t>
      </w:r>
      <w:r>
        <w:rPr>
          <w:rFonts w:ascii="Times New Roman" w:eastAsia="宋体" w:hAnsi="Times New Roman" w:cs="Times New Roman" w:hint="eastAsia"/>
          <w:szCs w:val="21"/>
        </w:rPr>
        <w:t>对象和几何种类，几何种类用于渲染合批，</w:t>
      </w:r>
      <w:r>
        <w:rPr>
          <w:rFonts w:ascii="Times New Roman" w:eastAsia="宋体" w:hAnsi="Times New Roman" w:cs="Times New Roman" w:hint="eastAsia"/>
          <w:szCs w:val="21"/>
        </w:rPr>
        <w:t>Custom</w:t>
      </w:r>
      <w:r>
        <w:rPr>
          <w:rFonts w:ascii="Times New Roman" w:eastAsia="宋体" w:hAnsi="Times New Roman" w:cs="Times New Roman" w:hint="eastAsia"/>
          <w:szCs w:val="21"/>
        </w:rPr>
        <w:t>是为以后的复杂网格做准备的，是不可合批的。</w:t>
      </w:r>
      <w:r>
        <w:rPr>
          <w:rFonts w:ascii="Times New Roman" w:eastAsia="宋体" w:hAnsi="Times New Roman" w:cs="Times New Roman" w:hint="eastAsia"/>
          <w:szCs w:val="21"/>
        </w:rPr>
        <w:t>SetType</w:t>
      </w:r>
      <w:r>
        <w:rPr>
          <w:rFonts w:ascii="Times New Roman" w:eastAsia="宋体" w:hAnsi="Times New Roman" w:cs="Times New Roman" w:hint="eastAsia"/>
          <w:szCs w:val="21"/>
        </w:rPr>
        <w:t>函数是为了在反序列化时设置几何种类和</w:t>
      </w:r>
      <w:r>
        <w:rPr>
          <w:rFonts w:ascii="Times New Roman" w:eastAsia="宋体" w:hAnsi="Times New Roman" w:cs="Times New Roman" w:hint="eastAsia"/>
          <w:szCs w:val="21"/>
        </w:rPr>
        <w:t>Mesh</w:t>
      </w:r>
      <w:r>
        <w:rPr>
          <w:rFonts w:ascii="Times New Roman" w:eastAsia="宋体" w:hAnsi="Times New Roman" w:cs="Times New Roman" w:hint="eastAsia"/>
          <w:szCs w:val="21"/>
        </w:rPr>
        <w:t>对象使用的。</w:t>
      </w:r>
      <w:r>
        <w:rPr>
          <w:rFonts w:ascii="Times New Roman" w:eastAsia="宋体" w:hAnsi="Times New Roman" w:cs="Times New Roman" w:hint="eastAsia"/>
          <w:szCs w:val="21"/>
        </w:rPr>
        <w:t>MeshFilter</w:t>
      </w:r>
      <w:r>
        <w:rPr>
          <w:rFonts w:ascii="Times New Roman" w:eastAsia="宋体" w:hAnsi="Times New Roman" w:cs="Times New Roman" w:hint="eastAsia"/>
          <w:szCs w:val="21"/>
        </w:rPr>
        <w:t>的主要作用是在渲染时提供</w:t>
      </w:r>
      <w:r>
        <w:rPr>
          <w:rFonts w:ascii="Times New Roman" w:eastAsia="宋体" w:hAnsi="Times New Roman" w:cs="Times New Roman" w:hint="eastAsia"/>
          <w:szCs w:val="21"/>
        </w:rPr>
        <w:t>Mesh</w:t>
      </w:r>
      <w:r>
        <w:rPr>
          <w:rFonts w:ascii="Times New Roman" w:eastAsia="宋体" w:hAnsi="Times New Roman" w:cs="Times New Roman" w:hint="eastAsia"/>
          <w:szCs w:val="21"/>
        </w:rPr>
        <w:t>对象，通过</w:t>
      </w:r>
      <w:r>
        <w:rPr>
          <w:rFonts w:ascii="Times New Roman" w:eastAsia="宋体" w:hAnsi="Times New Roman" w:cs="Times New Roman" w:hint="eastAsia"/>
          <w:szCs w:val="21"/>
        </w:rPr>
        <w:t>MeshFilter</w:t>
      </w:r>
      <w:r>
        <w:rPr>
          <w:rFonts w:ascii="Times New Roman" w:eastAsia="宋体" w:hAnsi="Times New Roman" w:cs="Times New Roman" w:hint="eastAsia"/>
          <w:szCs w:val="21"/>
        </w:rPr>
        <w:t>获取</w:t>
      </w:r>
      <w:r>
        <w:rPr>
          <w:rFonts w:ascii="Times New Roman" w:eastAsia="宋体" w:hAnsi="Times New Roman" w:cs="Times New Roman" w:hint="eastAsia"/>
          <w:szCs w:val="21"/>
        </w:rPr>
        <w:t>Mesh</w:t>
      </w:r>
      <w:r>
        <w:rPr>
          <w:rFonts w:ascii="Times New Roman" w:eastAsia="宋体" w:hAnsi="Times New Roman" w:cs="Times New Roman" w:hint="eastAsia"/>
          <w:szCs w:val="21"/>
        </w:rPr>
        <w:t>对象后，就可以获取</w:t>
      </w:r>
      <w:r>
        <w:rPr>
          <w:rFonts w:ascii="Times New Roman" w:eastAsia="宋体" w:hAnsi="Times New Roman" w:cs="Times New Roman" w:hint="eastAsia"/>
          <w:szCs w:val="21"/>
        </w:rPr>
        <w:t>Mesh</w:t>
      </w:r>
      <w:r>
        <w:rPr>
          <w:rFonts w:ascii="Times New Roman" w:eastAsia="宋体" w:hAnsi="Times New Roman" w:cs="Times New Roman" w:hint="eastAsia"/>
          <w:szCs w:val="21"/>
        </w:rPr>
        <w:t>的顶点、索引、纹理等数据了。</w:t>
      </w:r>
      <w:r>
        <w:rPr>
          <w:rFonts w:ascii="Times New Roman" w:eastAsia="宋体" w:hAnsi="Times New Roman" w:cs="Times New Roman" w:hint="eastAsia"/>
          <w:szCs w:val="21"/>
        </w:rPr>
        <w:t>MeshRenderer</w:t>
      </w:r>
      <w:r>
        <w:rPr>
          <w:rFonts w:ascii="Times New Roman" w:eastAsia="宋体" w:hAnsi="Times New Roman" w:cs="Times New Roman" w:hint="eastAsia"/>
          <w:szCs w:val="21"/>
        </w:rPr>
        <w:t>组件和之前的</w:t>
      </w:r>
      <w:r>
        <w:rPr>
          <w:rFonts w:ascii="Times New Roman" w:eastAsia="宋体" w:hAnsi="Times New Roman" w:cs="Times New Roman" w:hint="eastAsia"/>
          <w:szCs w:val="21"/>
        </w:rPr>
        <w:t>SpriteRenderer</w:t>
      </w:r>
      <w:r>
        <w:rPr>
          <w:rFonts w:ascii="Times New Roman" w:eastAsia="宋体" w:hAnsi="Times New Roman" w:cs="Times New Roman" w:hint="eastAsia"/>
          <w:szCs w:val="21"/>
        </w:rPr>
        <w:t>组件完全一样，因为现在所有的物体都是批处理渲染，着色器也相同，所以渲染参数都是相同的。</w:t>
      </w:r>
    </w:p>
    <w:p w14:paraId="32778BBC" w14:textId="77777777" w:rsidR="00D27F3B" w:rsidRPr="004409BB" w:rsidRDefault="00D27F3B" w:rsidP="00D27F3B">
      <w:pPr>
        <w:rPr>
          <w:rFonts w:hint="eastAsia"/>
        </w:rPr>
      </w:pPr>
      <w:r w:rsidRPr="004C7C0E">
        <w:rPr>
          <w:noProof/>
        </w:rPr>
        <w:drawing>
          <wp:inline distT="0" distB="0" distL="0" distR="0" wp14:anchorId="5A458EAF" wp14:editId="397FAC09">
            <wp:extent cx="5274310" cy="6344285"/>
            <wp:effectExtent l="0" t="0" r="2540" b="0"/>
            <wp:docPr id="112702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20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4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882BD" w14:textId="77777777" w:rsidR="00D27F3B" w:rsidRPr="001643E9" w:rsidRDefault="00D27F3B" w:rsidP="00D27F3B">
      <w:pPr>
        <w:pStyle w:val="2"/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zCs w:val="24"/>
        </w:rPr>
        <w:t>Renderer3D</w:t>
      </w:r>
    </w:p>
    <w:p w14:paraId="25FC6587" w14:textId="77777777" w:rsidR="00D27F3B" w:rsidRDefault="00D27F3B" w:rsidP="00D27F3B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 w:hint="eastAsia"/>
          <w:szCs w:val="21"/>
        </w:rPr>
        <w:t>Renderer3D</w:t>
      </w:r>
      <w:r>
        <w:rPr>
          <w:rFonts w:ascii="Times New Roman" w:eastAsia="宋体" w:hAnsi="Times New Roman" w:cs="Times New Roman" w:hint="eastAsia"/>
          <w:szCs w:val="21"/>
        </w:rPr>
        <w:t>类和</w:t>
      </w:r>
      <w:r>
        <w:rPr>
          <w:rFonts w:ascii="Times New Roman" w:eastAsia="宋体" w:hAnsi="Times New Roman" w:cs="Times New Roman" w:hint="eastAsia"/>
          <w:szCs w:val="21"/>
        </w:rPr>
        <w:t>Renderer2D</w:t>
      </w:r>
      <w:r>
        <w:rPr>
          <w:rFonts w:ascii="Times New Roman" w:eastAsia="宋体" w:hAnsi="Times New Roman" w:cs="Times New Roman" w:hint="eastAsia"/>
          <w:szCs w:val="21"/>
        </w:rPr>
        <w:t>类是非常类似的，主要的绘制函数就是以下三个，其它模块使用</w:t>
      </w:r>
      <w:r>
        <w:rPr>
          <w:rFonts w:ascii="Times New Roman" w:eastAsia="宋体" w:hAnsi="Times New Roman" w:cs="Times New Roman" w:hint="eastAsia"/>
          <w:szCs w:val="21"/>
        </w:rPr>
        <w:t>DrawMesh</w:t>
      </w:r>
      <w:r>
        <w:rPr>
          <w:rFonts w:ascii="Times New Roman" w:eastAsia="宋体" w:hAnsi="Times New Roman" w:cs="Times New Roman" w:hint="eastAsia"/>
          <w:szCs w:val="21"/>
        </w:rPr>
        <w:t>绘制，</w:t>
      </w:r>
      <w:r>
        <w:rPr>
          <w:rFonts w:ascii="Times New Roman" w:eastAsia="宋体" w:hAnsi="Times New Roman" w:cs="Times New Roman" w:hint="eastAsia"/>
          <w:szCs w:val="21"/>
        </w:rPr>
        <w:t>DrawMesh</w:t>
      </w:r>
      <w:r>
        <w:rPr>
          <w:rFonts w:ascii="Times New Roman" w:eastAsia="宋体" w:hAnsi="Times New Roman" w:cs="Times New Roman" w:hint="eastAsia"/>
          <w:szCs w:val="21"/>
        </w:rPr>
        <w:t>内部根据有没有纹理决定调用</w:t>
      </w:r>
      <w:r>
        <w:rPr>
          <w:rFonts w:ascii="Times New Roman" w:eastAsia="宋体" w:hAnsi="Times New Roman" w:cs="Times New Roman" w:hint="eastAsia"/>
          <w:szCs w:val="21"/>
        </w:rPr>
        <w:t>DrawBatch</w:t>
      </w:r>
      <w:r>
        <w:rPr>
          <w:rFonts w:ascii="Times New Roman" w:eastAsia="宋体" w:hAnsi="Times New Roman" w:cs="Times New Roman" w:hint="eastAsia"/>
          <w:szCs w:val="21"/>
        </w:rPr>
        <w:t>的对应重载版本。</w:t>
      </w:r>
    </w:p>
    <w:p w14:paraId="5ECFAFDA" w14:textId="77777777" w:rsidR="00D27F3B" w:rsidRDefault="00D27F3B" w:rsidP="00D27F3B">
      <w:pPr>
        <w:rPr>
          <w:rFonts w:ascii="Times New Roman" w:eastAsia="宋体" w:hAnsi="Times New Roman" w:cs="Times New Roman"/>
          <w:szCs w:val="21"/>
        </w:rPr>
      </w:pPr>
      <w:r w:rsidRPr="00A21269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71F7B4A7" wp14:editId="46DA4D46">
            <wp:extent cx="5274310" cy="4984115"/>
            <wp:effectExtent l="0" t="0" r="2540" b="6985"/>
            <wp:docPr id="2164811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48112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8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A26CB" w14:textId="77777777" w:rsidR="00D27F3B" w:rsidRDefault="00D27F3B" w:rsidP="00D27F3B">
      <w:pPr>
        <w:ind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Renderer3D</w:t>
      </w:r>
      <w:r>
        <w:rPr>
          <w:rFonts w:ascii="Times New Roman" w:eastAsia="宋体" w:hAnsi="Times New Roman" w:cs="Times New Roman" w:hint="eastAsia"/>
          <w:szCs w:val="21"/>
        </w:rPr>
        <w:t>目前支持可合批的图形是立方体和球体（立方体一个批次，球体另一个批次），如果继续增加也是一样的，不会对架构产生影响。</w:t>
      </w:r>
      <w:r>
        <w:rPr>
          <w:rFonts w:ascii="Times New Roman" w:eastAsia="宋体" w:hAnsi="Times New Roman" w:cs="Times New Roman" w:hint="eastAsia"/>
          <w:szCs w:val="21"/>
        </w:rPr>
        <w:t>2D</w:t>
      </w:r>
      <w:r>
        <w:rPr>
          <w:rFonts w:ascii="Times New Roman" w:eastAsia="宋体" w:hAnsi="Times New Roman" w:cs="Times New Roman" w:hint="eastAsia"/>
          <w:szCs w:val="21"/>
        </w:rPr>
        <w:t>世界几乎可以全部用四边形表示，所以数据可以放在一起进行合批，但</w:t>
      </w:r>
      <w:r>
        <w:rPr>
          <w:rFonts w:ascii="Times New Roman" w:eastAsia="宋体" w:hAnsi="Times New Roman" w:cs="Times New Roman" w:hint="eastAsia"/>
          <w:szCs w:val="21"/>
        </w:rPr>
        <w:t>3D</w:t>
      </w:r>
      <w:r>
        <w:rPr>
          <w:rFonts w:ascii="Times New Roman" w:eastAsia="宋体" w:hAnsi="Times New Roman" w:cs="Times New Roman" w:hint="eastAsia"/>
          <w:szCs w:val="21"/>
        </w:rPr>
        <w:t>世界目前已经支持了两种可合批的图形，所以要对不同图形的数据进行区分。如下所示，与</w:t>
      </w:r>
      <w:r>
        <w:rPr>
          <w:rFonts w:ascii="Times New Roman" w:eastAsia="宋体" w:hAnsi="Times New Roman" w:cs="Times New Roman" w:hint="eastAsia"/>
          <w:szCs w:val="21"/>
        </w:rPr>
        <w:t>2D</w:t>
      </w:r>
      <w:r>
        <w:rPr>
          <w:rFonts w:ascii="Times New Roman" w:eastAsia="宋体" w:hAnsi="Times New Roman" w:cs="Times New Roman" w:hint="eastAsia"/>
          <w:szCs w:val="21"/>
        </w:rPr>
        <w:t>渲染不同的是，</w:t>
      </w:r>
      <w:r>
        <w:rPr>
          <w:rFonts w:ascii="Times New Roman" w:eastAsia="宋体" w:hAnsi="Times New Roman" w:cs="Times New Roman" w:hint="eastAsia"/>
          <w:szCs w:val="21"/>
        </w:rPr>
        <w:t>VAO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VBO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EBO</w:t>
      </w:r>
      <w:r>
        <w:rPr>
          <w:rFonts w:ascii="Times New Roman" w:eastAsia="宋体" w:hAnsi="Times New Roman" w:cs="Times New Roman" w:hint="eastAsia"/>
          <w:szCs w:val="21"/>
        </w:rPr>
        <w:t>等分出来形成单独的</w:t>
      </w:r>
      <w:r w:rsidRPr="00DB7BE7">
        <w:rPr>
          <w:rFonts w:ascii="Times New Roman" w:eastAsia="宋体" w:hAnsi="Times New Roman" w:cs="Times New Roman" w:hint="eastAsia"/>
          <w:szCs w:val="21"/>
        </w:rPr>
        <w:t>RendererBatchData</w:t>
      </w:r>
      <w:r>
        <w:rPr>
          <w:rFonts w:ascii="Times New Roman" w:eastAsia="宋体" w:hAnsi="Times New Roman" w:cs="Times New Roman" w:hint="eastAsia"/>
          <w:szCs w:val="21"/>
        </w:rPr>
        <w:t>，每种图形拥有自己的</w:t>
      </w:r>
      <w:r w:rsidRPr="00E76D80">
        <w:rPr>
          <w:rFonts w:ascii="Times New Roman" w:eastAsia="宋体" w:hAnsi="Times New Roman" w:cs="Times New Roman" w:hint="eastAsia"/>
          <w:szCs w:val="21"/>
        </w:rPr>
        <w:t>RendererBatchData</w:t>
      </w:r>
      <w:r>
        <w:rPr>
          <w:rFonts w:ascii="Times New Roman" w:eastAsia="宋体" w:hAnsi="Times New Roman" w:cs="Times New Roman" w:hint="eastAsia"/>
          <w:szCs w:val="21"/>
        </w:rPr>
        <w:t>，其它数据如着色器，纹理单元等共用数据就放在</w:t>
      </w:r>
      <w:r w:rsidRPr="00E76D80">
        <w:rPr>
          <w:rFonts w:ascii="Times New Roman" w:eastAsia="宋体" w:hAnsi="Times New Roman" w:cs="Times New Roman" w:hint="eastAsia"/>
          <w:szCs w:val="21"/>
        </w:rPr>
        <w:t>Renderer3DData</w:t>
      </w:r>
      <w:r>
        <w:rPr>
          <w:rFonts w:ascii="Times New Roman" w:eastAsia="宋体" w:hAnsi="Times New Roman" w:cs="Times New Roman" w:hint="eastAsia"/>
          <w:szCs w:val="21"/>
        </w:rPr>
        <w:t>，这是与</w:t>
      </w:r>
      <w:r>
        <w:rPr>
          <w:rFonts w:ascii="Times New Roman" w:eastAsia="宋体" w:hAnsi="Times New Roman" w:cs="Times New Roman" w:hint="eastAsia"/>
          <w:szCs w:val="21"/>
        </w:rPr>
        <w:t>2D</w:t>
      </w:r>
      <w:r>
        <w:rPr>
          <w:rFonts w:ascii="Times New Roman" w:eastAsia="宋体" w:hAnsi="Times New Roman" w:cs="Times New Roman" w:hint="eastAsia"/>
          <w:szCs w:val="21"/>
        </w:rPr>
        <w:t>渲染类似的。为了知道我们目前在画哪个批次的图形，使用</w:t>
      </w:r>
      <w:r w:rsidRPr="0041371E">
        <w:rPr>
          <w:rFonts w:ascii="Times New Roman" w:eastAsia="宋体" w:hAnsi="Times New Roman" w:cs="Times New Roman" w:hint="eastAsia"/>
          <w:szCs w:val="21"/>
        </w:rPr>
        <w:t>s_BatchDataMap</w:t>
      </w:r>
      <w:r>
        <w:rPr>
          <w:rFonts w:ascii="Times New Roman" w:eastAsia="宋体" w:hAnsi="Times New Roman" w:cs="Times New Roman" w:hint="eastAsia"/>
          <w:szCs w:val="21"/>
        </w:rPr>
        <w:t>进行几何种类到批次数据的映射。</w:t>
      </w:r>
    </w:p>
    <w:p w14:paraId="14CF2978" w14:textId="77777777" w:rsidR="00D27F3B" w:rsidRDefault="00D27F3B" w:rsidP="00D27F3B">
      <w:pPr>
        <w:jc w:val="center"/>
        <w:rPr>
          <w:rFonts w:ascii="Times New Roman" w:eastAsia="宋体" w:hAnsi="Times New Roman" w:cs="Times New Roman"/>
          <w:szCs w:val="21"/>
        </w:rPr>
      </w:pPr>
      <w:r w:rsidRPr="0041371E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3FD351C5" wp14:editId="28F4B627">
            <wp:extent cx="5274310" cy="1932305"/>
            <wp:effectExtent l="0" t="0" r="2540" b="0"/>
            <wp:docPr id="5528536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5365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68D66" w14:textId="77777777" w:rsidR="00D27F3B" w:rsidRDefault="00D27F3B" w:rsidP="00D27F3B">
      <w:pPr>
        <w:rPr>
          <w:rFonts w:ascii="Times New Roman" w:eastAsia="宋体" w:hAnsi="Times New Roman" w:cs="Times New Roman"/>
          <w:szCs w:val="21"/>
        </w:rPr>
      </w:pPr>
    </w:p>
    <w:p w14:paraId="611B73B8" w14:textId="77777777" w:rsidR="00D27F3B" w:rsidRDefault="00D27F3B" w:rsidP="00D27F3B">
      <w:pPr>
        <w:ind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在</w:t>
      </w:r>
      <w:r w:rsidRPr="005604F3">
        <w:rPr>
          <w:rFonts w:ascii="Times New Roman" w:eastAsia="宋体" w:hAnsi="Times New Roman" w:cs="Times New Roman" w:hint="eastAsia"/>
          <w:szCs w:val="21"/>
        </w:rPr>
        <w:t>Init</w:t>
      </w:r>
      <w:r>
        <w:rPr>
          <w:rFonts w:ascii="Times New Roman" w:eastAsia="宋体" w:hAnsi="Times New Roman" w:cs="Times New Roman" w:hint="eastAsia"/>
          <w:szCs w:val="21"/>
        </w:rPr>
        <w:t>函数中，对每种几何的数据初始化的方式如下，注意要将设置好的数据放入哈希表。最后的着色器，纹理单元等就是统一设置的，与</w:t>
      </w:r>
      <w:r>
        <w:rPr>
          <w:rFonts w:ascii="Times New Roman" w:eastAsia="宋体" w:hAnsi="Times New Roman" w:cs="Times New Roman" w:hint="eastAsia"/>
          <w:szCs w:val="21"/>
        </w:rPr>
        <w:t>2D</w:t>
      </w:r>
      <w:r>
        <w:rPr>
          <w:rFonts w:ascii="Times New Roman" w:eastAsia="宋体" w:hAnsi="Times New Roman" w:cs="Times New Roman" w:hint="eastAsia"/>
          <w:szCs w:val="21"/>
        </w:rPr>
        <w:t>渲染一样。</w:t>
      </w:r>
    </w:p>
    <w:p w14:paraId="753348BC" w14:textId="77777777" w:rsidR="00D27F3B" w:rsidRDefault="00D27F3B" w:rsidP="00D27F3B">
      <w:pPr>
        <w:jc w:val="center"/>
        <w:rPr>
          <w:rFonts w:ascii="Times New Roman" w:eastAsia="宋体" w:hAnsi="Times New Roman" w:cs="Times New Roman"/>
          <w:szCs w:val="21"/>
        </w:rPr>
      </w:pPr>
      <w:r w:rsidRPr="008226B0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4EFCC9DD" wp14:editId="45239340">
            <wp:extent cx="5274310" cy="2247900"/>
            <wp:effectExtent l="0" t="0" r="2540" b="0"/>
            <wp:docPr id="5976304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30463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A4DE8" w14:textId="77777777" w:rsidR="00D27F3B" w:rsidRDefault="00D27F3B" w:rsidP="00D27F3B">
      <w:pPr>
        <w:rPr>
          <w:rFonts w:ascii="Times New Roman" w:eastAsia="宋体" w:hAnsi="Times New Roman" w:cs="Times New Roman"/>
          <w:szCs w:val="21"/>
        </w:rPr>
      </w:pPr>
    </w:p>
    <w:p w14:paraId="2E0B8FA1" w14:textId="77777777" w:rsidR="00D27F3B" w:rsidRDefault="00D27F3B" w:rsidP="00D27F3B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 w:hint="eastAsia"/>
          <w:szCs w:val="21"/>
        </w:rPr>
        <w:t>在写入批次数据的函数，即</w:t>
      </w:r>
      <w:r>
        <w:rPr>
          <w:rFonts w:ascii="Times New Roman" w:eastAsia="宋体" w:hAnsi="Times New Roman" w:cs="Times New Roman" w:hint="eastAsia"/>
          <w:szCs w:val="21"/>
        </w:rPr>
        <w:t>DrawBatch</w:t>
      </w:r>
      <w:r>
        <w:rPr>
          <w:rFonts w:ascii="Times New Roman" w:eastAsia="宋体" w:hAnsi="Times New Roman" w:cs="Times New Roman" w:hint="eastAsia"/>
          <w:szCs w:val="21"/>
        </w:rPr>
        <w:t>函数中，根据传入的几何种类，从哈希表中获取该几何种类的</w:t>
      </w:r>
      <w:r>
        <w:rPr>
          <w:rFonts w:ascii="Times New Roman" w:eastAsia="宋体" w:hAnsi="Times New Roman" w:cs="Times New Roman" w:hint="eastAsia"/>
          <w:szCs w:val="21"/>
        </w:rPr>
        <w:t>VAO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VBO</w:t>
      </w:r>
      <w:r>
        <w:rPr>
          <w:rFonts w:ascii="Times New Roman" w:eastAsia="宋体" w:hAnsi="Times New Roman" w:cs="Times New Roman" w:hint="eastAsia"/>
          <w:szCs w:val="21"/>
        </w:rPr>
        <w:t>等数据，并通过传入的</w:t>
      </w:r>
      <w:r>
        <w:rPr>
          <w:rFonts w:ascii="Times New Roman" w:eastAsia="宋体" w:hAnsi="Times New Roman" w:cs="Times New Roman" w:hint="eastAsia"/>
          <w:szCs w:val="21"/>
        </w:rPr>
        <w:t>Mesh</w:t>
      </w:r>
      <w:r>
        <w:rPr>
          <w:rFonts w:ascii="Times New Roman" w:eastAsia="宋体" w:hAnsi="Times New Roman" w:cs="Times New Roman" w:hint="eastAsia"/>
          <w:szCs w:val="21"/>
        </w:rPr>
        <w:t>对象，更新缓冲区指针，这样就不用为每种几何体写一个</w:t>
      </w:r>
      <w:r>
        <w:rPr>
          <w:rFonts w:ascii="Times New Roman" w:eastAsia="宋体" w:hAnsi="Times New Roman" w:cs="Times New Roman" w:hint="eastAsia"/>
          <w:szCs w:val="21"/>
        </w:rPr>
        <w:t>DrawXXX</w:t>
      </w:r>
      <w:r>
        <w:rPr>
          <w:rFonts w:ascii="Times New Roman" w:eastAsia="宋体" w:hAnsi="Times New Roman" w:cs="Times New Roman" w:hint="eastAsia"/>
          <w:szCs w:val="21"/>
        </w:rPr>
        <w:t>函数了。在提交渲染数据时，遍历哈希表，取出渲染数据，调用</w:t>
      </w:r>
      <w:r>
        <w:rPr>
          <w:rFonts w:ascii="Times New Roman" w:eastAsia="宋体" w:hAnsi="Times New Roman" w:cs="Times New Roman" w:hint="eastAsia"/>
          <w:szCs w:val="21"/>
        </w:rPr>
        <w:t>DrawCall</w:t>
      </w:r>
      <w:r>
        <w:rPr>
          <w:rFonts w:ascii="Times New Roman" w:eastAsia="宋体" w:hAnsi="Times New Roman" w:cs="Times New Roman" w:hint="eastAsia"/>
          <w:szCs w:val="21"/>
        </w:rPr>
        <w:t>进行渲染。</w:t>
      </w:r>
    </w:p>
    <w:p w14:paraId="0C91DEDF" w14:textId="77777777" w:rsidR="00D27F3B" w:rsidRDefault="00D27F3B" w:rsidP="00D27F3B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 w:hint="eastAsia"/>
          <w:szCs w:val="21"/>
        </w:rPr>
        <w:t>在</w:t>
      </w:r>
      <w:r>
        <w:rPr>
          <w:rFonts w:ascii="Times New Roman" w:eastAsia="宋体" w:hAnsi="Times New Roman" w:cs="Times New Roman" w:hint="eastAsia"/>
          <w:szCs w:val="21"/>
        </w:rPr>
        <w:t>Scene</w:t>
      </w:r>
      <w:r>
        <w:rPr>
          <w:rFonts w:ascii="Times New Roman" w:eastAsia="宋体" w:hAnsi="Times New Roman" w:cs="Times New Roman" w:hint="eastAsia"/>
          <w:szCs w:val="21"/>
        </w:rPr>
        <w:t>类的</w:t>
      </w:r>
      <w:r>
        <w:rPr>
          <w:rFonts w:ascii="Times New Roman" w:eastAsia="宋体" w:hAnsi="Times New Roman" w:cs="Times New Roman" w:hint="eastAsia"/>
          <w:szCs w:val="21"/>
        </w:rPr>
        <w:t>Update</w:t>
      </w:r>
      <w:r>
        <w:rPr>
          <w:rFonts w:ascii="Times New Roman" w:eastAsia="宋体" w:hAnsi="Times New Roman" w:cs="Times New Roman" w:hint="eastAsia"/>
          <w:szCs w:val="21"/>
        </w:rPr>
        <w:t>相关函数中，可合批的物体将进行分组。具体过程是，取出所有含有</w:t>
      </w:r>
      <w:r>
        <w:rPr>
          <w:rFonts w:ascii="Times New Roman" w:eastAsia="宋体" w:hAnsi="Times New Roman" w:cs="Times New Roman" w:hint="eastAsia"/>
          <w:szCs w:val="21"/>
        </w:rPr>
        <w:t>Transform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MeshFilter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MeshRenderer</w:t>
      </w:r>
      <w:r>
        <w:rPr>
          <w:rFonts w:ascii="Times New Roman" w:eastAsia="宋体" w:hAnsi="Times New Roman" w:cs="Times New Roman" w:hint="eastAsia"/>
          <w:szCs w:val="21"/>
        </w:rPr>
        <w:t>组件的实体，根据</w:t>
      </w:r>
      <w:r>
        <w:rPr>
          <w:rFonts w:ascii="Times New Roman" w:eastAsia="宋体" w:hAnsi="Times New Roman" w:cs="Times New Roman" w:hint="eastAsia"/>
          <w:szCs w:val="21"/>
        </w:rPr>
        <w:t>MeshFilter</w:t>
      </w:r>
      <w:r>
        <w:rPr>
          <w:rFonts w:ascii="Times New Roman" w:eastAsia="宋体" w:hAnsi="Times New Roman" w:cs="Times New Roman" w:hint="eastAsia"/>
          <w:szCs w:val="21"/>
        </w:rPr>
        <w:t>中的</w:t>
      </w:r>
      <w:r>
        <w:rPr>
          <w:rFonts w:ascii="Times New Roman" w:eastAsia="宋体" w:hAnsi="Times New Roman" w:cs="Times New Roman" w:hint="eastAsia"/>
          <w:szCs w:val="21"/>
        </w:rPr>
        <w:t>Mesh</w:t>
      </w:r>
      <w:r>
        <w:rPr>
          <w:rFonts w:ascii="Times New Roman" w:eastAsia="宋体" w:hAnsi="Times New Roman" w:cs="Times New Roman" w:hint="eastAsia"/>
          <w:szCs w:val="21"/>
        </w:rPr>
        <w:t>对象的</w:t>
      </w:r>
      <w:r>
        <w:rPr>
          <w:rFonts w:ascii="Times New Roman" w:eastAsia="宋体" w:hAnsi="Times New Roman" w:cs="Times New Roman" w:hint="eastAsia"/>
          <w:szCs w:val="21"/>
        </w:rPr>
        <w:t>Mesh</w:t>
      </w:r>
      <w:r>
        <w:rPr>
          <w:rFonts w:ascii="Times New Roman" w:eastAsia="宋体" w:hAnsi="Times New Roman" w:cs="Times New Roman" w:hint="eastAsia"/>
          <w:szCs w:val="21"/>
        </w:rPr>
        <w:t>种类（可合批、不可合批、骨骼蒙皮）决定是否要分组，目前所有物体都是可合批的，都来自于全局唯一的实例，所以以指针为</w:t>
      </w:r>
      <w:r>
        <w:rPr>
          <w:rFonts w:ascii="Times New Roman" w:eastAsia="宋体" w:hAnsi="Times New Roman" w:cs="Times New Roman" w:hint="eastAsia"/>
          <w:szCs w:val="21"/>
        </w:rPr>
        <w:t>key</w:t>
      </w:r>
      <w:r>
        <w:rPr>
          <w:rFonts w:ascii="Times New Roman" w:eastAsia="宋体" w:hAnsi="Times New Roman" w:cs="Times New Roman" w:hint="eastAsia"/>
          <w:szCs w:val="21"/>
        </w:rPr>
        <w:t>存储哈希表，</w:t>
      </w:r>
      <w:r>
        <w:rPr>
          <w:rFonts w:ascii="Times New Roman" w:eastAsia="宋体" w:hAnsi="Times New Roman" w:cs="Times New Roman" w:hint="eastAsia"/>
          <w:szCs w:val="21"/>
        </w:rPr>
        <w:t>value</w:t>
      </w:r>
      <w:r>
        <w:rPr>
          <w:rFonts w:ascii="Times New Roman" w:eastAsia="宋体" w:hAnsi="Times New Roman" w:cs="Times New Roman" w:hint="eastAsia"/>
          <w:szCs w:val="21"/>
        </w:rPr>
        <w:t>是实体的</w:t>
      </w:r>
      <w:r>
        <w:rPr>
          <w:rFonts w:ascii="Times New Roman" w:eastAsia="宋体" w:hAnsi="Times New Roman" w:cs="Times New Roman" w:hint="eastAsia"/>
          <w:szCs w:val="21"/>
        </w:rPr>
        <w:t>Transform</w:t>
      </w:r>
      <w:r>
        <w:rPr>
          <w:rFonts w:ascii="Times New Roman" w:eastAsia="宋体" w:hAnsi="Times New Roman" w:cs="Times New Roman" w:hint="eastAsia"/>
          <w:szCs w:val="21"/>
        </w:rPr>
        <w:t>组件等渲染所必需的信息。目前哈希表最多只有两个</w:t>
      </w:r>
      <w:r>
        <w:rPr>
          <w:rFonts w:ascii="Times New Roman" w:eastAsia="宋体" w:hAnsi="Times New Roman" w:cs="Times New Roman" w:hint="eastAsia"/>
          <w:szCs w:val="21"/>
        </w:rPr>
        <w:t>key</w:t>
      </w:r>
      <w:r>
        <w:rPr>
          <w:rFonts w:ascii="Times New Roman" w:eastAsia="宋体" w:hAnsi="Times New Roman" w:cs="Times New Roman" w:hint="eastAsia"/>
          <w:szCs w:val="21"/>
        </w:rPr>
        <w:t>，分别是立方体指针和球体指针。最后会遍历这个哈希表，按组调用渲染的</w:t>
      </w:r>
      <w:r>
        <w:rPr>
          <w:rFonts w:ascii="Times New Roman" w:eastAsia="宋体" w:hAnsi="Times New Roman" w:cs="Times New Roman" w:hint="eastAsia"/>
          <w:szCs w:val="21"/>
        </w:rPr>
        <w:t>API</w:t>
      </w:r>
      <w:r>
        <w:rPr>
          <w:rFonts w:ascii="Times New Roman" w:eastAsia="宋体" w:hAnsi="Times New Roman" w:cs="Times New Roman" w:hint="eastAsia"/>
          <w:szCs w:val="21"/>
        </w:rPr>
        <w:t>。每帧绘制完成后哈希表会清空，等待下一帧的设置。</w:t>
      </w:r>
    </w:p>
    <w:p w14:paraId="531FBA26" w14:textId="77777777" w:rsidR="00D27F3B" w:rsidRPr="001643E9" w:rsidRDefault="00D27F3B" w:rsidP="00D27F3B">
      <w:pPr>
        <w:pStyle w:val="2"/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zCs w:val="24"/>
        </w:rPr>
        <w:t>Renderer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zCs w:val="24"/>
        </w:rPr>
        <w:t>统一接口</w:t>
      </w:r>
    </w:p>
    <w:p w14:paraId="033512EF" w14:textId="77777777" w:rsidR="00D27F3B" w:rsidRDefault="00D27F3B" w:rsidP="00D27F3B">
      <w:pPr>
        <w:ind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之前都是直接调用</w:t>
      </w:r>
      <w:r>
        <w:rPr>
          <w:rFonts w:ascii="Times New Roman" w:eastAsia="宋体" w:hAnsi="Times New Roman" w:cs="Times New Roman" w:hint="eastAsia"/>
          <w:szCs w:val="21"/>
        </w:rPr>
        <w:t>Renderer2D</w:t>
      </w:r>
      <w:r>
        <w:rPr>
          <w:rFonts w:ascii="Times New Roman" w:eastAsia="宋体" w:hAnsi="Times New Roman" w:cs="Times New Roman" w:hint="eastAsia"/>
          <w:szCs w:val="21"/>
        </w:rPr>
        <w:t>的接口进行绘制，现在支持了</w:t>
      </w:r>
      <w:r>
        <w:rPr>
          <w:rFonts w:ascii="Times New Roman" w:eastAsia="宋体" w:hAnsi="Times New Roman" w:cs="Times New Roman" w:hint="eastAsia"/>
          <w:szCs w:val="21"/>
        </w:rPr>
        <w:t>3D</w:t>
      </w:r>
      <w:r>
        <w:rPr>
          <w:rFonts w:ascii="Times New Roman" w:eastAsia="宋体" w:hAnsi="Times New Roman" w:cs="Times New Roman" w:hint="eastAsia"/>
          <w:szCs w:val="21"/>
        </w:rPr>
        <w:t>渲染，全部使用</w:t>
      </w:r>
      <w:r>
        <w:rPr>
          <w:rFonts w:ascii="Times New Roman" w:eastAsia="宋体" w:hAnsi="Times New Roman" w:cs="Times New Roman" w:hint="eastAsia"/>
          <w:szCs w:val="21"/>
        </w:rPr>
        <w:t>Renderer</w:t>
      </w:r>
      <w:r>
        <w:rPr>
          <w:rFonts w:ascii="Times New Roman" w:eastAsia="宋体" w:hAnsi="Times New Roman" w:cs="Times New Roman" w:hint="eastAsia"/>
          <w:szCs w:val="21"/>
        </w:rPr>
        <w:t>类的接口。在</w:t>
      </w:r>
      <w:r>
        <w:rPr>
          <w:rFonts w:ascii="Times New Roman" w:eastAsia="宋体" w:hAnsi="Times New Roman" w:cs="Times New Roman" w:hint="eastAsia"/>
          <w:szCs w:val="21"/>
        </w:rPr>
        <w:t>Scene</w:t>
      </w:r>
      <w:r>
        <w:rPr>
          <w:rFonts w:ascii="Times New Roman" w:eastAsia="宋体" w:hAnsi="Times New Roman" w:cs="Times New Roman" w:hint="eastAsia"/>
          <w:szCs w:val="21"/>
        </w:rPr>
        <w:t>类中使用的都是</w:t>
      </w:r>
      <w:r>
        <w:rPr>
          <w:rFonts w:ascii="Times New Roman" w:eastAsia="宋体" w:hAnsi="Times New Roman" w:cs="Times New Roman" w:hint="eastAsia"/>
          <w:szCs w:val="21"/>
        </w:rPr>
        <w:t>Renderer</w:t>
      </w:r>
      <w:r>
        <w:rPr>
          <w:rFonts w:ascii="Times New Roman" w:eastAsia="宋体" w:hAnsi="Times New Roman" w:cs="Times New Roman" w:hint="eastAsia"/>
          <w:szCs w:val="21"/>
        </w:rPr>
        <w:t>类的</w:t>
      </w:r>
      <w:r>
        <w:rPr>
          <w:rFonts w:ascii="Times New Roman" w:eastAsia="宋体" w:hAnsi="Times New Roman" w:cs="Times New Roman" w:hint="eastAsia"/>
          <w:szCs w:val="21"/>
        </w:rPr>
        <w:t>BeginScene</w:t>
      </w:r>
      <w:r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 w:hint="eastAsia"/>
          <w:szCs w:val="21"/>
        </w:rPr>
        <w:t>Draw</w:t>
      </w:r>
      <w:r>
        <w:rPr>
          <w:rFonts w:ascii="Times New Roman" w:eastAsia="宋体" w:hAnsi="Times New Roman" w:cs="Times New Roman" w:hint="eastAsia"/>
          <w:szCs w:val="21"/>
        </w:rPr>
        <w:t>等接口，这些函数内部调用的是下方的函数指针绑定的函数，函数指针会根据渲染模式是</w:t>
      </w:r>
      <w:r>
        <w:rPr>
          <w:rFonts w:ascii="Times New Roman" w:eastAsia="宋体" w:hAnsi="Times New Roman" w:cs="Times New Roman" w:hint="eastAsia"/>
          <w:szCs w:val="21"/>
        </w:rPr>
        <w:t>2D</w:t>
      </w:r>
      <w:r>
        <w:rPr>
          <w:rFonts w:ascii="Times New Roman" w:eastAsia="宋体" w:hAnsi="Times New Roman" w:cs="Times New Roman" w:hint="eastAsia"/>
          <w:szCs w:val="21"/>
        </w:rPr>
        <w:t>还是</w:t>
      </w:r>
      <w:r>
        <w:rPr>
          <w:rFonts w:ascii="Times New Roman" w:eastAsia="宋体" w:hAnsi="Times New Roman" w:cs="Times New Roman" w:hint="eastAsia"/>
          <w:szCs w:val="21"/>
        </w:rPr>
        <w:t>3D</w:t>
      </w:r>
      <w:r>
        <w:rPr>
          <w:rFonts w:ascii="Times New Roman" w:eastAsia="宋体" w:hAnsi="Times New Roman" w:cs="Times New Roman" w:hint="eastAsia"/>
          <w:szCs w:val="21"/>
        </w:rPr>
        <w:t>改变自己绑定的函数。例如，假设渲染模式是</w:t>
      </w:r>
      <w:r>
        <w:rPr>
          <w:rFonts w:ascii="Times New Roman" w:eastAsia="宋体" w:hAnsi="Times New Roman" w:cs="Times New Roman" w:hint="eastAsia"/>
          <w:szCs w:val="21"/>
        </w:rPr>
        <w:t>2D</w:t>
      </w:r>
      <w:r>
        <w:rPr>
          <w:rFonts w:ascii="Times New Roman" w:eastAsia="宋体" w:hAnsi="Times New Roman" w:cs="Times New Roman" w:hint="eastAsia"/>
          <w:szCs w:val="21"/>
        </w:rPr>
        <w:t>，那么</w:t>
      </w:r>
      <w:r w:rsidRPr="0069472E">
        <w:rPr>
          <w:rFonts w:ascii="Times New Roman" w:eastAsia="宋体" w:hAnsi="Times New Roman" w:cs="Times New Roman" w:hint="eastAsia"/>
          <w:szCs w:val="21"/>
        </w:rPr>
        <w:t>s_EndSceneFn</w:t>
      </w:r>
      <w:r>
        <w:rPr>
          <w:rFonts w:ascii="Times New Roman" w:eastAsia="宋体" w:hAnsi="Times New Roman" w:cs="Times New Roman" w:hint="eastAsia"/>
          <w:szCs w:val="21"/>
        </w:rPr>
        <w:t>就会绑定到</w:t>
      </w:r>
      <w:r>
        <w:rPr>
          <w:rFonts w:ascii="Times New Roman" w:eastAsia="宋体" w:hAnsi="Times New Roman" w:cs="Times New Roman" w:hint="eastAsia"/>
          <w:szCs w:val="21"/>
        </w:rPr>
        <w:t>Renderer2D::EndScene</w:t>
      </w:r>
      <w:r>
        <w:rPr>
          <w:rFonts w:ascii="Times New Roman" w:eastAsia="宋体" w:hAnsi="Times New Roman" w:cs="Times New Roman" w:hint="eastAsia"/>
          <w:szCs w:val="21"/>
        </w:rPr>
        <w:t>，假设渲染模式时</w:t>
      </w:r>
      <w:r>
        <w:rPr>
          <w:rFonts w:ascii="Times New Roman" w:eastAsia="宋体" w:hAnsi="Times New Roman" w:cs="Times New Roman" w:hint="eastAsia"/>
          <w:szCs w:val="21"/>
        </w:rPr>
        <w:t>3D</w:t>
      </w:r>
      <w:r>
        <w:rPr>
          <w:rFonts w:ascii="Times New Roman" w:eastAsia="宋体" w:hAnsi="Times New Roman" w:cs="Times New Roman" w:hint="eastAsia"/>
          <w:szCs w:val="21"/>
        </w:rPr>
        <w:t>，那么</w:t>
      </w:r>
      <w:r w:rsidRPr="0069472E">
        <w:rPr>
          <w:rFonts w:ascii="Times New Roman" w:eastAsia="宋体" w:hAnsi="Times New Roman" w:cs="Times New Roman" w:hint="eastAsia"/>
          <w:szCs w:val="21"/>
        </w:rPr>
        <w:t>s_EndSceneFn</w:t>
      </w:r>
      <w:r>
        <w:rPr>
          <w:rFonts w:ascii="Times New Roman" w:eastAsia="宋体" w:hAnsi="Times New Roman" w:cs="Times New Roman" w:hint="eastAsia"/>
          <w:szCs w:val="21"/>
        </w:rPr>
        <w:t>就会绑定到</w:t>
      </w:r>
      <w:r>
        <w:rPr>
          <w:rFonts w:ascii="Times New Roman" w:eastAsia="宋体" w:hAnsi="Times New Roman" w:cs="Times New Roman" w:hint="eastAsia"/>
          <w:szCs w:val="21"/>
        </w:rPr>
        <w:t>Renderer3D::EndScene</w:t>
      </w:r>
      <w:r>
        <w:rPr>
          <w:rFonts w:ascii="Times New Roman" w:eastAsia="宋体" w:hAnsi="Times New Roman" w:cs="Times New Roman" w:hint="eastAsia"/>
          <w:szCs w:val="21"/>
        </w:rPr>
        <w:t>。</w:t>
      </w:r>
      <w:r>
        <w:rPr>
          <w:rFonts w:ascii="Times New Roman" w:eastAsia="宋体" w:hAnsi="Times New Roman" w:cs="Times New Roman" w:hint="eastAsia"/>
          <w:szCs w:val="21"/>
        </w:rPr>
        <w:t>Scene</w:t>
      </w:r>
      <w:r>
        <w:rPr>
          <w:rFonts w:ascii="Times New Roman" w:eastAsia="宋体" w:hAnsi="Times New Roman" w:cs="Times New Roman" w:hint="eastAsia"/>
          <w:szCs w:val="21"/>
        </w:rPr>
        <w:t>类只需调用</w:t>
      </w:r>
      <w:r>
        <w:rPr>
          <w:rFonts w:ascii="Times New Roman" w:eastAsia="宋体" w:hAnsi="Times New Roman" w:cs="Times New Roman" w:hint="eastAsia"/>
          <w:szCs w:val="21"/>
        </w:rPr>
        <w:t>Renderer</w:t>
      </w:r>
      <w:r>
        <w:rPr>
          <w:rFonts w:ascii="Times New Roman" w:eastAsia="宋体" w:hAnsi="Times New Roman" w:cs="Times New Roman" w:hint="eastAsia"/>
          <w:szCs w:val="21"/>
        </w:rPr>
        <w:t>的</w:t>
      </w:r>
      <w:r>
        <w:rPr>
          <w:rFonts w:ascii="Times New Roman" w:eastAsia="宋体" w:hAnsi="Times New Roman" w:cs="Times New Roman" w:hint="eastAsia"/>
          <w:szCs w:val="21"/>
        </w:rPr>
        <w:t>EndScene</w:t>
      </w:r>
      <w:r>
        <w:rPr>
          <w:rFonts w:ascii="Times New Roman" w:eastAsia="宋体" w:hAnsi="Times New Roman" w:cs="Times New Roman" w:hint="eastAsia"/>
          <w:szCs w:val="21"/>
        </w:rPr>
        <w:t>即可，无需关系底层使用的是哪个函数。</w:t>
      </w:r>
    </w:p>
    <w:p w14:paraId="2624071C" w14:textId="77777777" w:rsidR="00D27F3B" w:rsidRDefault="00D27F3B" w:rsidP="00D27F3B">
      <w:pPr>
        <w:jc w:val="center"/>
        <w:rPr>
          <w:rFonts w:ascii="Times New Roman" w:eastAsia="宋体" w:hAnsi="Times New Roman" w:cs="Times New Roman"/>
          <w:szCs w:val="21"/>
        </w:rPr>
      </w:pPr>
      <w:r w:rsidRPr="000C4D3C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68D56D68" wp14:editId="5ED32B03">
            <wp:extent cx="5274310" cy="3034030"/>
            <wp:effectExtent l="0" t="0" r="2540" b="0"/>
            <wp:docPr id="9048279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27966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17E10" w14:textId="77777777" w:rsidR="00D27F3B" w:rsidRDefault="00D27F3B" w:rsidP="00D27F3B">
      <w:pPr>
        <w:pStyle w:val="1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实体的树形组织</w:t>
      </w:r>
    </w:p>
    <w:p w14:paraId="38BE01D5" w14:textId="77777777" w:rsidR="00D27F3B" w:rsidRDefault="00D27F3B" w:rsidP="00D27F3B">
      <w:pPr>
        <w:ind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教程中通过遍历含有</w:t>
      </w:r>
      <w:r>
        <w:rPr>
          <w:rFonts w:ascii="Times New Roman" w:eastAsia="宋体" w:hAnsi="Times New Roman" w:cs="Times New Roman" w:hint="eastAsia"/>
          <w:szCs w:val="21"/>
        </w:rPr>
        <w:t>Transform</w:t>
      </w:r>
      <w:r>
        <w:rPr>
          <w:rFonts w:ascii="Times New Roman" w:eastAsia="宋体" w:hAnsi="Times New Roman" w:cs="Times New Roman" w:hint="eastAsia"/>
          <w:szCs w:val="21"/>
        </w:rPr>
        <w:t>组件和渲染相关组件的实体渲染到屏幕上，不支持父子关系，实际上场景中的实体应该用树形关系组织，一个实体可以多个子物体，也可能有</w:t>
      </w:r>
      <w:r>
        <w:rPr>
          <w:rFonts w:ascii="Times New Roman" w:eastAsia="宋体" w:hAnsi="Times New Roman" w:cs="Times New Roman" w:hint="eastAsia"/>
          <w:szCs w:val="21"/>
        </w:rPr>
        <w:t>0</w:t>
      </w:r>
      <w:r>
        <w:rPr>
          <w:rFonts w:ascii="Times New Roman" w:eastAsia="宋体" w:hAnsi="Times New Roman" w:cs="Times New Roman" w:hint="eastAsia"/>
          <w:szCs w:val="21"/>
        </w:rPr>
        <w:t>个或</w:t>
      </w:r>
      <w:r>
        <w:rPr>
          <w:rFonts w:ascii="Times New Roman" w:eastAsia="宋体" w:hAnsi="Times New Roman" w:cs="Times New Roman" w:hint="eastAsia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个父物体。</w:t>
      </w:r>
    </w:p>
    <w:p w14:paraId="6C590FEF" w14:textId="77777777" w:rsidR="00D27F3B" w:rsidRPr="001643E9" w:rsidRDefault="00D27F3B" w:rsidP="00D27F3B">
      <w:pPr>
        <w:pStyle w:val="2"/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zCs w:val="24"/>
        </w:rPr>
        <w:t>Transform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zCs w:val="24"/>
        </w:rPr>
        <w:t>组件的改动</w:t>
      </w:r>
    </w:p>
    <w:p w14:paraId="2FC52F93" w14:textId="77777777" w:rsidR="00D27F3B" w:rsidRDefault="00D27F3B" w:rsidP="00D27F3B">
      <w:pPr>
        <w:ind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每个实体都会有</w:t>
      </w:r>
      <w:r>
        <w:rPr>
          <w:rFonts w:ascii="Times New Roman" w:eastAsia="宋体" w:hAnsi="Times New Roman" w:cs="Times New Roman" w:hint="eastAsia"/>
          <w:szCs w:val="21"/>
        </w:rPr>
        <w:t>Transform</w:t>
      </w:r>
      <w:r>
        <w:rPr>
          <w:rFonts w:ascii="Times New Roman" w:eastAsia="宋体" w:hAnsi="Times New Roman" w:cs="Times New Roman" w:hint="eastAsia"/>
          <w:szCs w:val="21"/>
        </w:rPr>
        <w:t>组件，现在</w:t>
      </w:r>
      <w:r>
        <w:rPr>
          <w:rFonts w:ascii="Times New Roman" w:eastAsia="宋体" w:hAnsi="Times New Roman" w:cs="Times New Roman" w:hint="eastAsia"/>
          <w:szCs w:val="21"/>
        </w:rPr>
        <w:t>Transform</w:t>
      </w:r>
      <w:r>
        <w:rPr>
          <w:rFonts w:ascii="Times New Roman" w:eastAsia="宋体" w:hAnsi="Times New Roman" w:cs="Times New Roman" w:hint="eastAsia"/>
          <w:szCs w:val="21"/>
        </w:rPr>
        <w:t>组件中会存储父物体和子物体的</w:t>
      </w:r>
      <w:r>
        <w:rPr>
          <w:rFonts w:ascii="Times New Roman" w:eastAsia="宋体" w:hAnsi="Times New Roman" w:cs="Times New Roman" w:hint="eastAsia"/>
          <w:szCs w:val="21"/>
        </w:rPr>
        <w:t>UUID</w:t>
      </w:r>
      <w:r>
        <w:rPr>
          <w:rFonts w:ascii="Times New Roman" w:eastAsia="宋体" w:hAnsi="Times New Roman" w:cs="Times New Roman" w:hint="eastAsia"/>
          <w:szCs w:val="21"/>
        </w:rPr>
        <w:t>。</w:t>
      </w:r>
      <w:r>
        <w:rPr>
          <w:rFonts w:ascii="Times New Roman" w:eastAsia="宋体" w:hAnsi="Times New Roman" w:cs="Times New Roman" w:hint="eastAsia"/>
          <w:szCs w:val="21"/>
        </w:rPr>
        <w:t>Unity</w:t>
      </w:r>
      <w:r>
        <w:rPr>
          <w:rFonts w:ascii="Times New Roman" w:eastAsia="宋体" w:hAnsi="Times New Roman" w:cs="Times New Roman" w:hint="eastAsia"/>
          <w:szCs w:val="21"/>
        </w:rPr>
        <w:t>的行为应该更类似于在组件中存储父物体和子物体的</w:t>
      </w:r>
      <w:r>
        <w:rPr>
          <w:rFonts w:ascii="Times New Roman" w:eastAsia="宋体" w:hAnsi="Times New Roman" w:cs="Times New Roman" w:hint="eastAsia"/>
          <w:szCs w:val="21"/>
        </w:rPr>
        <w:t>Transform</w:t>
      </w:r>
      <w:r>
        <w:rPr>
          <w:rFonts w:ascii="Times New Roman" w:eastAsia="宋体" w:hAnsi="Times New Roman" w:cs="Times New Roman" w:hint="eastAsia"/>
          <w:szCs w:val="21"/>
        </w:rPr>
        <w:t>指针（可以通过</w:t>
      </w:r>
      <w:r>
        <w:rPr>
          <w:rFonts w:ascii="Times New Roman" w:eastAsia="宋体" w:hAnsi="Times New Roman" w:cs="Times New Roman" w:hint="eastAsia"/>
          <w:szCs w:val="21"/>
        </w:rPr>
        <w:t>transform.parent</w:t>
      </w:r>
      <w:r>
        <w:rPr>
          <w:rFonts w:ascii="Times New Roman" w:eastAsia="宋体" w:hAnsi="Times New Roman" w:cs="Times New Roman" w:hint="eastAsia"/>
          <w:szCs w:val="21"/>
        </w:rPr>
        <w:t>获取父物体的</w:t>
      </w:r>
      <w:r>
        <w:rPr>
          <w:rFonts w:ascii="Times New Roman" w:eastAsia="宋体" w:hAnsi="Times New Roman" w:cs="Times New Roman" w:hint="eastAsia"/>
          <w:szCs w:val="21"/>
        </w:rPr>
        <w:t>Transform</w:t>
      </w:r>
      <w:r>
        <w:rPr>
          <w:rFonts w:ascii="Times New Roman" w:eastAsia="宋体" w:hAnsi="Times New Roman" w:cs="Times New Roman" w:hint="eastAsia"/>
          <w:szCs w:val="21"/>
        </w:rPr>
        <w:t>组件），但需要一套更加完善的系统进行管理。</w:t>
      </w:r>
      <w:r>
        <w:rPr>
          <w:rFonts w:ascii="Times New Roman" w:eastAsia="宋体" w:hAnsi="Times New Roman" w:cs="Times New Roman" w:hint="eastAsia"/>
          <w:szCs w:val="21"/>
        </w:rPr>
        <w:t>ECS</w:t>
      </w:r>
      <w:r>
        <w:rPr>
          <w:rFonts w:ascii="Times New Roman" w:eastAsia="宋体" w:hAnsi="Times New Roman" w:cs="Times New Roman" w:hint="eastAsia"/>
          <w:szCs w:val="21"/>
        </w:rPr>
        <w:t>中，</w:t>
      </w:r>
      <w:r>
        <w:rPr>
          <w:rFonts w:ascii="Times New Roman" w:eastAsia="宋体" w:hAnsi="Times New Roman" w:cs="Times New Roman" w:hint="eastAsia"/>
          <w:szCs w:val="21"/>
        </w:rPr>
        <w:t>E</w:t>
      </w:r>
      <w:r>
        <w:rPr>
          <w:rFonts w:ascii="Times New Roman" w:eastAsia="宋体" w:hAnsi="Times New Roman" w:cs="Times New Roman" w:hint="eastAsia"/>
          <w:szCs w:val="21"/>
        </w:rPr>
        <w:t>和</w:t>
      </w:r>
      <w:r>
        <w:rPr>
          <w:rFonts w:ascii="Times New Roman" w:eastAsia="宋体" w:hAnsi="Times New Roman" w:cs="Times New Roman" w:hint="eastAsia"/>
          <w:szCs w:val="21"/>
        </w:rPr>
        <w:t>C</w:t>
      </w:r>
      <w:r>
        <w:rPr>
          <w:rFonts w:ascii="Times New Roman" w:eastAsia="宋体" w:hAnsi="Times New Roman" w:cs="Times New Roman" w:hint="eastAsia"/>
          <w:szCs w:val="21"/>
        </w:rPr>
        <w:t>只负责标识和数据，比较简单，</w:t>
      </w:r>
      <w:r>
        <w:rPr>
          <w:rFonts w:ascii="Times New Roman" w:eastAsia="宋体" w:hAnsi="Times New Roman" w:cs="Times New Roman" w:hint="eastAsia"/>
          <w:szCs w:val="21"/>
        </w:rPr>
        <w:t>S</w:t>
      </w:r>
      <w:r>
        <w:rPr>
          <w:rFonts w:ascii="Times New Roman" w:eastAsia="宋体" w:hAnsi="Times New Roman" w:cs="Times New Roman" w:hint="eastAsia"/>
          <w:szCs w:val="21"/>
        </w:rPr>
        <w:t>（系统）是比较复杂的，项目中目前只有渲染相关功能封装成了一套比较完备的系统，所以为了简单起见，先用</w:t>
      </w:r>
      <w:r>
        <w:rPr>
          <w:rFonts w:ascii="Times New Roman" w:eastAsia="宋体" w:hAnsi="Times New Roman" w:cs="Times New Roman" w:hint="eastAsia"/>
          <w:szCs w:val="21"/>
        </w:rPr>
        <w:t>UUID</w:t>
      </w:r>
      <w:r>
        <w:rPr>
          <w:rFonts w:ascii="Times New Roman" w:eastAsia="宋体" w:hAnsi="Times New Roman" w:cs="Times New Roman" w:hint="eastAsia"/>
          <w:szCs w:val="21"/>
        </w:rPr>
        <w:t>标识父物体和子物体，用于学习应该足够了。</w:t>
      </w:r>
    </w:p>
    <w:p w14:paraId="3ABED5AC" w14:textId="77777777" w:rsidR="00D27F3B" w:rsidRDefault="00D27F3B" w:rsidP="00D27F3B">
      <w:pPr>
        <w:ind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组件中还增加了</w:t>
      </w:r>
      <w:r>
        <w:rPr>
          <w:rFonts w:ascii="Times New Roman" w:eastAsia="宋体" w:hAnsi="Times New Roman" w:cs="Times New Roman" w:hint="eastAsia"/>
          <w:szCs w:val="21"/>
        </w:rPr>
        <w:t>WorldTransform</w:t>
      </w:r>
      <w:r>
        <w:rPr>
          <w:rFonts w:ascii="Times New Roman" w:eastAsia="宋体" w:hAnsi="Times New Roman" w:cs="Times New Roman" w:hint="eastAsia"/>
          <w:szCs w:val="21"/>
        </w:rPr>
        <w:t>矩阵，用于获取实体的世界空间变换。实体的局部变换就是显示在</w:t>
      </w:r>
      <w:r>
        <w:rPr>
          <w:rFonts w:ascii="Times New Roman" w:eastAsia="宋体" w:hAnsi="Times New Roman" w:cs="Times New Roman" w:hint="eastAsia"/>
          <w:szCs w:val="21"/>
        </w:rPr>
        <w:t>Transform</w:t>
      </w:r>
      <w:r>
        <w:rPr>
          <w:rFonts w:ascii="Times New Roman" w:eastAsia="宋体" w:hAnsi="Times New Roman" w:cs="Times New Roman" w:hint="eastAsia"/>
          <w:szCs w:val="21"/>
        </w:rPr>
        <w:t>组件上的平移旋转缩放，世界变换等于父物体的世界变换乘以自己的局部变换。如果实体没有父物体（后面称为根物体），那么世界变换就等于自己的局部变换（或者说父物体的世界变换可以看作单位矩阵）。</w:t>
      </w:r>
    </w:p>
    <w:p w14:paraId="4617F4F6" w14:textId="77777777" w:rsidR="00D27F3B" w:rsidRDefault="00D27F3B" w:rsidP="00D27F3B">
      <w:pPr>
        <w:jc w:val="center"/>
        <w:rPr>
          <w:rFonts w:ascii="Times New Roman" w:eastAsia="宋体" w:hAnsi="Times New Roman" w:cs="Times New Roman"/>
          <w:szCs w:val="21"/>
        </w:rPr>
      </w:pPr>
      <w:r w:rsidRPr="00E81889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6625F212" wp14:editId="58C49087">
            <wp:extent cx="5274310" cy="2491740"/>
            <wp:effectExtent l="0" t="0" r="2540" b="3810"/>
            <wp:docPr id="14097942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94217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D542A" w14:textId="77777777" w:rsidR="00D27F3B" w:rsidRPr="001643E9" w:rsidRDefault="00D27F3B" w:rsidP="00D27F3B">
      <w:pPr>
        <w:pStyle w:val="2"/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zCs w:val="24"/>
        </w:rPr>
        <w:t>绘制过程中处理父子关系</w:t>
      </w:r>
    </w:p>
    <w:p w14:paraId="20329E16" w14:textId="77777777" w:rsidR="00D27F3B" w:rsidRDefault="00D27F3B" w:rsidP="00D27F3B">
      <w:pPr>
        <w:ind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之前的绘制是找到所有含有</w:t>
      </w:r>
      <w:r>
        <w:rPr>
          <w:rFonts w:ascii="Times New Roman" w:eastAsia="宋体" w:hAnsi="Times New Roman" w:cs="Times New Roman" w:hint="eastAsia"/>
          <w:szCs w:val="21"/>
        </w:rPr>
        <w:t>Transform</w:t>
      </w:r>
      <w:r>
        <w:rPr>
          <w:rFonts w:ascii="Times New Roman" w:eastAsia="宋体" w:hAnsi="Times New Roman" w:cs="Times New Roman" w:hint="eastAsia"/>
          <w:szCs w:val="21"/>
        </w:rPr>
        <w:t>组件和渲染相关组件的实体，遍历这些实体，调用渲染函数。现在需要处理父子关系，更新所有</w:t>
      </w:r>
      <w:r>
        <w:rPr>
          <w:rFonts w:ascii="Times New Roman" w:eastAsia="宋体" w:hAnsi="Times New Roman" w:cs="Times New Roman" w:hint="eastAsia"/>
          <w:szCs w:val="21"/>
        </w:rPr>
        <w:t>Transform</w:t>
      </w:r>
      <w:r>
        <w:rPr>
          <w:rFonts w:ascii="Times New Roman" w:eastAsia="宋体" w:hAnsi="Times New Roman" w:cs="Times New Roman" w:hint="eastAsia"/>
          <w:szCs w:val="21"/>
        </w:rPr>
        <w:t>组件中的</w:t>
      </w:r>
      <w:r>
        <w:rPr>
          <w:rFonts w:ascii="Times New Roman" w:eastAsia="宋体" w:hAnsi="Times New Roman" w:cs="Times New Roman" w:hint="eastAsia"/>
          <w:szCs w:val="21"/>
        </w:rPr>
        <w:t>WorldTransform</w:t>
      </w:r>
      <w:r>
        <w:rPr>
          <w:rFonts w:ascii="Times New Roman" w:eastAsia="宋体" w:hAnsi="Times New Roman" w:cs="Times New Roman" w:hint="eastAsia"/>
          <w:szCs w:val="21"/>
        </w:rPr>
        <w:t>，所以需要改变策略。</w:t>
      </w:r>
    </w:p>
    <w:p w14:paraId="50E768C4" w14:textId="77777777" w:rsidR="00D27F3B" w:rsidRDefault="00D27F3B" w:rsidP="00D27F3B">
      <w:pPr>
        <w:ind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首先获取场景中含有</w:t>
      </w:r>
      <w:r>
        <w:rPr>
          <w:rFonts w:ascii="Times New Roman" w:eastAsia="宋体" w:hAnsi="Times New Roman" w:cs="Times New Roman" w:hint="eastAsia"/>
          <w:szCs w:val="21"/>
        </w:rPr>
        <w:t>Transform</w:t>
      </w:r>
      <w:r>
        <w:rPr>
          <w:rFonts w:ascii="Times New Roman" w:eastAsia="宋体" w:hAnsi="Times New Roman" w:cs="Times New Roman" w:hint="eastAsia"/>
          <w:szCs w:val="21"/>
        </w:rPr>
        <w:t>组件的实体，遍历这些实体，如果这个实体是根物体则进行父子关系的递归处理，如果实体不是根物体，则跳过处理，因为非根物体在递归处理中已经处理过了。简而言之，直接处理的只有根物体，非根物体都是在递归处理中顺便处理的。</w:t>
      </w:r>
    </w:p>
    <w:p w14:paraId="58AAF893" w14:textId="77777777" w:rsidR="00D27F3B" w:rsidRDefault="00D27F3B" w:rsidP="00D27F3B">
      <w:pPr>
        <w:jc w:val="center"/>
        <w:rPr>
          <w:rFonts w:ascii="Times New Roman" w:eastAsia="宋体" w:hAnsi="Times New Roman" w:cs="Times New Roman"/>
          <w:szCs w:val="21"/>
        </w:rPr>
      </w:pPr>
      <w:r w:rsidRPr="00761133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07E96BC7" wp14:editId="3772AB54">
            <wp:extent cx="4297194" cy="1804035"/>
            <wp:effectExtent l="0" t="0" r="8255" b="5715"/>
            <wp:docPr id="9747731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73188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2750" cy="1818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0348" w14:textId="77777777" w:rsidR="00D27F3B" w:rsidRDefault="00D27F3B" w:rsidP="00D27F3B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 w:hint="eastAsia"/>
          <w:szCs w:val="21"/>
        </w:rPr>
        <w:t>在</w:t>
      </w:r>
      <w:r>
        <w:rPr>
          <w:rFonts w:ascii="Times New Roman" w:eastAsia="宋体" w:hAnsi="Times New Roman" w:cs="Times New Roman" w:hint="eastAsia"/>
          <w:szCs w:val="21"/>
        </w:rPr>
        <w:t>ProcessTree</w:t>
      </w:r>
      <w:r>
        <w:rPr>
          <w:rFonts w:ascii="Times New Roman" w:eastAsia="宋体" w:hAnsi="Times New Roman" w:cs="Times New Roman" w:hint="eastAsia"/>
          <w:szCs w:val="21"/>
        </w:rPr>
        <w:t>函数中处理递归父子关系。首先传入的是根物体，那么世界变换就等于局部变换。如果该实体含有渲染相关组件，就做进一步的处理，渲染的处理与之前完全相同。最后会遍历该实体的所有子物体，根据子物体的</w:t>
      </w:r>
      <w:r>
        <w:rPr>
          <w:rFonts w:ascii="Times New Roman" w:eastAsia="宋体" w:hAnsi="Times New Roman" w:cs="Times New Roman" w:hint="eastAsia"/>
          <w:szCs w:val="21"/>
        </w:rPr>
        <w:t>UUID</w:t>
      </w:r>
      <w:r>
        <w:rPr>
          <w:rFonts w:ascii="Times New Roman" w:eastAsia="宋体" w:hAnsi="Times New Roman" w:cs="Times New Roman" w:hint="eastAsia"/>
          <w:szCs w:val="21"/>
        </w:rPr>
        <w:t>找到子物体的</w:t>
      </w:r>
      <w:r>
        <w:rPr>
          <w:rFonts w:ascii="Times New Roman" w:eastAsia="宋体" w:hAnsi="Times New Roman" w:cs="Times New Roman" w:hint="eastAsia"/>
          <w:szCs w:val="21"/>
        </w:rPr>
        <w:t>Transform</w:t>
      </w:r>
      <w:r>
        <w:rPr>
          <w:rFonts w:ascii="Times New Roman" w:eastAsia="宋体" w:hAnsi="Times New Roman" w:cs="Times New Roman" w:hint="eastAsia"/>
          <w:szCs w:val="21"/>
        </w:rPr>
        <w:t>组件，递归调用</w:t>
      </w:r>
      <w:r>
        <w:rPr>
          <w:rFonts w:ascii="Times New Roman" w:eastAsia="宋体" w:hAnsi="Times New Roman" w:cs="Times New Roman" w:hint="eastAsia"/>
          <w:szCs w:val="21"/>
        </w:rPr>
        <w:t>ProcessTree</w:t>
      </w:r>
      <w:r>
        <w:rPr>
          <w:rFonts w:ascii="Times New Roman" w:eastAsia="宋体" w:hAnsi="Times New Roman" w:cs="Times New Roman" w:hint="eastAsia"/>
          <w:szCs w:val="21"/>
        </w:rPr>
        <w:t>函数。对于子物体来说，它的世界变换等于父物体的世界变换乘以自己的局部变换，其余的处理都是相同的。这样的处理方式是对场景树做了前序遍历。</w:t>
      </w:r>
    </w:p>
    <w:p w14:paraId="04FDBFDF" w14:textId="77777777" w:rsidR="00D27F3B" w:rsidRDefault="00D27F3B" w:rsidP="00D27F3B">
      <w:pPr>
        <w:jc w:val="center"/>
        <w:rPr>
          <w:rFonts w:ascii="Times New Roman" w:eastAsia="宋体" w:hAnsi="Times New Roman" w:cs="Times New Roman"/>
          <w:szCs w:val="21"/>
        </w:rPr>
      </w:pPr>
      <w:r w:rsidRPr="00761133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2B7BAA43" wp14:editId="423F96AB">
            <wp:extent cx="4640580" cy="4293067"/>
            <wp:effectExtent l="0" t="0" r="7620" b="0"/>
            <wp:docPr id="16640665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6659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5395" cy="4306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671E8" w14:textId="77777777" w:rsidR="00D27F3B" w:rsidRPr="001643E9" w:rsidRDefault="00D27F3B" w:rsidP="00D27F3B">
      <w:pPr>
        <w:pStyle w:val="2"/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zCs w:val="24"/>
        </w:rPr>
        <w:t>在层级面板自由设置父子关系</w:t>
      </w:r>
    </w:p>
    <w:p w14:paraId="133C84FC" w14:textId="77777777" w:rsidR="00D27F3B" w:rsidRDefault="00D27F3B" w:rsidP="00D27F3B">
      <w:pPr>
        <w:ind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在</w:t>
      </w:r>
      <w:r>
        <w:rPr>
          <w:rFonts w:ascii="Times New Roman" w:eastAsia="宋体" w:hAnsi="Times New Roman" w:cs="Times New Roman" w:hint="eastAsia"/>
          <w:szCs w:val="21"/>
        </w:rPr>
        <w:t>Entity</w:t>
      </w:r>
      <w:r>
        <w:rPr>
          <w:rFonts w:ascii="Times New Roman" w:eastAsia="宋体" w:hAnsi="Times New Roman" w:cs="Times New Roman" w:hint="eastAsia"/>
          <w:szCs w:val="21"/>
        </w:rPr>
        <w:t>类中新增设置父物体，解绑父物体的功能。解绑父物体比较简单，通过实体的</w:t>
      </w:r>
      <w:r>
        <w:rPr>
          <w:rFonts w:ascii="Times New Roman" w:eastAsia="宋体" w:hAnsi="Times New Roman" w:cs="Times New Roman" w:hint="eastAsia"/>
          <w:szCs w:val="21"/>
        </w:rPr>
        <w:t>Transform</w:t>
      </w:r>
      <w:r>
        <w:rPr>
          <w:rFonts w:ascii="Times New Roman" w:eastAsia="宋体" w:hAnsi="Times New Roman" w:cs="Times New Roman" w:hint="eastAsia"/>
          <w:szCs w:val="21"/>
        </w:rPr>
        <w:t>组件找到父物体，再从父物体的子物体数组中删除该物体，将该物体的父物体设为</w:t>
      </w:r>
      <w:r>
        <w:rPr>
          <w:rFonts w:ascii="Times New Roman" w:eastAsia="宋体" w:hAnsi="Times New Roman" w:cs="Times New Roman" w:hint="eastAsia"/>
          <w:szCs w:val="21"/>
        </w:rPr>
        <w:t>0</w:t>
      </w:r>
      <w:r>
        <w:rPr>
          <w:rFonts w:ascii="Times New Roman" w:eastAsia="宋体" w:hAnsi="Times New Roman" w:cs="Times New Roman" w:hint="eastAsia"/>
          <w:szCs w:val="21"/>
        </w:rPr>
        <w:t>，就实现了父子关系的解绑。在设置父物体的功能中，一开始需要解绑旧的父物体，再与传入的父物体建立新的父子关系，并处理局部变换。只要更新当前处理的实体的父物体即可，因为当前实体的子孙物体们的父物体不会发生变化，相当于以当前实体为根的子树发生整体的移动。如果传入的父物体为空，就意味着想把当前父物设置为根物体，直接解绑当前父物体即可，但局部变换需要特殊处理。</w:t>
      </w:r>
    </w:p>
    <w:p w14:paraId="13C677C3" w14:textId="77777777" w:rsidR="00D27F3B" w:rsidRDefault="00D27F3B" w:rsidP="00D27F3B">
      <w:pPr>
        <w:ind w:firstLine="420"/>
        <w:rPr>
          <w:rFonts w:ascii="Times New Roman" w:eastAsia="宋体" w:hAnsi="Times New Roman" w:cs="Times New Roman"/>
          <w:szCs w:val="21"/>
        </w:rPr>
      </w:pPr>
      <w:r w:rsidRPr="006468ED">
        <w:rPr>
          <w:rFonts w:ascii="Times New Roman" w:eastAsia="宋体" w:hAnsi="Times New Roman" w:cs="Times New Roman" w:hint="eastAsia"/>
          <w:szCs w:val="21"/>
        </w:rPr>
        <w:t>ProcessTransform</w:t>
      </w:r>
      <w:r>
        <w:rPr>
          <w:rFonts w:ascii="Times New Roman" w:eastAsia="宋体" w:hAnsi="Times New Roman" w:cs="Times New Roman" w:hint="eastAsia"/>
          <w:szCs w:val="21"/>
        </w:rPr>
        <w:t>负责处理父子关系改变后新的局部变换。这里模仿</w:t>
      </w:r>
      <w:r>
        <w:rPr>
          <w:rFonts w:ascii="Times New Roman" w:eastAsia="宋体" w:hAnsi="Times New Roman" w:cs="Times New Roman" w:hint="eastAsia"/>
          <w:szCs w:val="21"/>
        </w:rPr>
        <w:t>Unity</w:t>
      </w:r>
      <w:r>
        <w:rPr>
          <w:rFonts w:ascii="Times New Roman" w:eastAsia="宋体" w:hAnsi="Times New Roman" w:cs="Times New Roman" w:hint="eastAsia"/>
          <w:szCs w:val="21"/>
        </w:rPr>
        <w:t>的行为，即父子关系变化后，被处理的当前实体的世界坐标不变，但局部变换会发生变换，变成相对新父物体而言的局部变换。根据公式，新父物体的世界变换</w:t>
      </w:r>
      <w:r>
        <w:rPr>
          <w:rFonts w:ascii="Times New Roman" w:eastAsia="宋体" w:hAnsi="Times New Roman" w:cs="Times New Roman" w:hint="eastAsia"/>
          <w:szCs w:val="21"/>
        </w:rPr>
        <w:t>*</w:t>
      </w:r>
      <w:r>
        <w:rPr>
          <w:rFonts w:ascii="Times New Roman" w:eastAsia="宋体" w:hAnsi="Times New Roman" w:cs="Times New Roman" w:hint="eastAsia"/>
          <w:szCs w:val="21"/>
        </w:rPr>
        <w:t>新局部变换</w:t>
      </w:r>
      <w:r>
        <w:rPr>
          <w:rFonts w:ascii="Times New Roman" w:eastAsia="宋体" w:hAnsi="Times New Roman" w:cs="Times New Roman" w:hint="eastAsia"/>
          <w:szCs w:val="21"/>
        </w:rPr>
        <w:t>=</w:t>
      </w:r>
      <w:r>
        <w:rPr>
          <w:rFonts w:ascii="Times New Roman" w:eastAsia="宋体" w:hAnsi="Times New Roman" w:cs="Times New Roman" w:hint="eastAsia"/>
          <w:szCs w:val="21"/>
        </w:rPr>
        <w:t>旧的世界变换（世界变换不改变），所以新局部变换</w:t>
      </w:r>
      <w:r>
        <w:rPr>
          <w:rFonts w:ascii="Times New Roman" w:eastAsia="宋体" w:hAnsi="Times New Roman" w:cs="Times New Roman" w:hint="eastAsia"/>
          <w:szCs w:val="21"/>
        </w:rPr>
        <w:t>=</w:t>
      </w:r>
      <w:r>
        <w:rPr>
          <w:rFonts w:ascii="Times New Roman" w:eastAsia="宋体" w:hAnsi="Times New Roman" w:cs="Times New Roman" w:hint="eastAsia"/>
          <w:szCs w:val="21"/>
        </w:rPr>
        <w:t>新父物体世界变换的逆矩阵</w:t>
      </w:r>
      <w:r>
        <w:rPr>
          <w:rFonts w:ascii="Times New Roman" w:eastAsia="宋体" w:hAnsi="Times New Roman" w:cs="Times New Roman" w:hint="eastAsia"/>
          <w:szCs w:val="21"/>
        </w:rPr>
        <w:t>*</w:t>
      </w:r>
      <w:r>
        <w:rPr>
          <w:rFonts w:ascii="Times New Roman" w:eastAsia="宋体" w:hAnsi="Times New Roman" w:cs="Times New Roman" w:hint="eastAsia"/>
          <w:szCs w:val="21"/>
        </w:rPr>
        <w:t>旧的世界变换。最后解包新局部变换的矩阵，将其分解为平移旋转缩放，写入</w:t>
      </w:r>
      <w:r>
        <w:rPr>
          <w:rFonts w:ascii="Times New Roman" w:eastAsia="宋体" w:hAnsi="Times New Roman" w:cs="Times New Roman" w:hint="eastAsia"/>
          <w:szCs w:val="21"/>
        </w:rPr>
        <w:t>Transform</w:t>
      </w:r>
      <w:r>
        <w:rPr>
          <w:rFonts w:ascii="Times New Roman" w:eastAsia="宋体" w:hAnsi="Times New Roman" w:cs="Times New Roman" w:hint="eastAsia"/>
          <w:szCs w:val="21"/>
        </w:rPr>
        <w:t>组件。如果传入的父物体为空，在调用</w:t>
      </w:r>
      <w:r w:rsidRPr="00F27B18">
        <w:rPr>
          <w:rFonts w:ascii="Times New Roman" w:eastAsia="宋体" w:hAnsi="Times New Roman" w:cs="Times New Roman" w:hint="eastAsia"/>
          <w:szCs w:val="21"/>
        </w:rPr>
        <w:t>ProcessTransform</w:t>
      </w:r>
      <w:r>
        <w:rPr>
          <w:rFonts w:ascii="Times New Roman" w:eastAsia="宋体" w:hAnsi="Times New Roman" w:cs="Times New Roman" w:hint="eastAsia"/>
          <w:szCs w:val="21"/>
        </w:rPr>
        <w:t>函数前声明了一个临时的</w:t>
      </w:r>
      <w:r>
        <w:rPr>
          <w:rFonts w:ascii="Times New Roman" w:eastAsia="宋体" w:hAnsi="Times New Roman" w:cs="Times New Roman" w:hint="eastAsia"/>
          <w:szCs w:val="21"/>
        </w:rPr>
        <w:t>Transform</w:t>
      </w:r>
      <w:r>
        <w:rPr>
          <w:rFonts w:ascii="Times New Roman" w:eastAsia="宋体" w:hAnsi="Times New Roman" w:cs="Times New Roman" w:hint="eastAsia"/>
          <w:szCs w:val="21"/>
        </w:rPr>
        <w:t>组件，内部的世界变换是单位矩阵，就相当于将父物体设置为了世界空间中心的一个虚拟物体，最终的局部变换结果就是实体的世界变换。</w:t>
      </w:r>
    </w:p>
    <w:p w14:paraId="3FED40DE" w14:textId="77777777" w:rsidR="00D27F3B" w:rsidRDefault="00D27F3B" w:rsidP="00D27F3B">
      <w:pPr>
        <w:ind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在层级面板中，模仿将场景文件拖入视口的功能，写一个将节点拖到另一个节点或空白处的功能即可，调用</w:t>
      </w:r>
      <w:r>
        <w:rPr>
          <w:rFonts w:ascii="Times New Roman" w:eastAsia="宋体" w:hAnsi="Times New Roman" w:cs="Times New Roman" w:hint="eastAsia"/>
          <w:szCs w:val="21"/>
        </w:rPr>
        <w:t>Entity</w:t>
      </w:r>
      <w:r>
        <w:rPr>
          <w:rFonts w:ascii="Times New Roman" w:eastAsia="宋体" w:hAnsi="Times New Roman" w:cs="Times New Roman" w:hint="eastAsia"/>
          <w:szCs w:val="21"/>
        </w:rPr>
        <w:t>的</w:t>
      </w:r>
      <w:r>
        <w:rPr>
          <w:rFonts w:ascii="Times New Roman" w:eastAsia="宋体" w:hAnsi="Times New Roman" w:cs="Times New Roman" w:hint="eastAsia"/>
          <w:szCs w:val="21"/>
        </w:rPr>
        <w:t>SetParent</w:t>
      </w:r>
      <w:r>
        <w:rPr>
          <w:rFonts w:ascii="Times New Roman" w:eastAsia="宋体" w:hAnsi="Times New Roman" w:cs="Times New Roman" w:hint="eastAsia"/>
          <w:szCs w:val="21"/>
        </w:rPr>
        <w:t>接口。</w:t>
      </w:r>
    </w:p>
    <w:p w14:paraId="0BDE5400" w14:textId="77777777" w:rsidR="00D27F3B" w:rsidRDefault="00D27F3B" w:rsidP="00D27F3B">
      <w:pPr>
        <w:ind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注意</w:t>
      </w:r>
      <w:r w:rsidRPr="00C26BD5">
        <w:rPr>
          <w:rFonts w:ascii="Times New Roman" w:eastAsia="宋体" w:hAnsi="Times New Roman" w:cs="Times New Roman" w:hint="eastAsia"/>
          <w:szCs w:val="21"/>
        </w:rPr>
        <w:t>ImGuizmo</w:t>
      </w:r>
      <w:r>
        <w:rPr>
          <w:rFonts w:ascii="Times New Roman" w:eastAsia="宋体" w:hAnsi="Times New Roman" w:cs="Times New Roman" w:hint="eastAsia"/>
          <w:szCs w:val="21"/>
        </w:rPr>
        <w:t>的功能也需要相应调整。</w:t>
      </w:r>
      <w:r w:rsidRPr="00C26BD5">
        <w:rPr>
          <w:rFonts w:ascii="Times New Roman" w:eastAsia="宋体" w:hAnsi="Times New Roman" w:cs="Times New Roman" w:hint="eastAsia"/>
          <w:szCs w:val="21"/>
        </w:rPr>
        <w:t>ImGuizmo</w:t>
      </w:r>
      <w:r>
        <w:rPr>
          <w:rFonts w:ascii="Times New Roman" w:eastAsia="宋体" w:hAnsi="Times New Roman" w:cs="Times New Roman" w:hint="eastAsia"/>
          <w:szCs w:val="21"/>
        </w:rPr>
        <w:t>现在需要显示在物体的世界坐标处，但是它最终需要改变的是面板上实体的局部变换，与</w:t>
      </w:r>
      <w:r>
        <w:rPr>
          <w:rFonts w:ascii="Times New Roman" w:eastAsia="宋体" w:hAnsi="Times New Roman" w:cs="Times New Roman" w:hint="eastAsia"/>
          <w:szCs w:val="21"/>
        </w:rPr>
        <w:t>ProcessTransform</w:t>
      </w:r>
      <w:r>
        <w:rPr>
          <w:rFonts w:ascii="Times New Roman" w:eastAsia="宋体" w:hAnsi="Times New Roman" w:cs="Times New Roman" w:hint="eastAsia"/>
          <w:szCs w:val="21"/>
        </w:rPr>
        <w:t>是类似的。</w:t>
      </w:r>
    </w:p>
    <w:p w14:paraId="6B49452F" w14:textId="77777777" w:rsidR="00D27F3B" w:rsidRDefault="00D27F3B" w:rsidP="00D27F3B">
      <w:pPr>
        <w:jc w:val="center"/>
        <w:rPr>
          <w:rFonts w:ascii="Times New Roman" w:eastAsia="宋体" w:hAnsi="Times New Roman" w:cs="Times New Roman"/>
          <w:szCs w:val="21"/>
        </w:rPr>
      </w:pPr>
      <w:r w:rsidRPr="002D1171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1C83FF28" wp14:editId="0EE05DA1">
            <wp:extent cx="5274310" cy="4650740"/>
            <wp:effectExtent l="0" t="0" r="2540" b="0"/>
            <wp:docPr id="14291675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16757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5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01D53" w14:textId="77777777" w:rsidR="00D27F3B" w:rsidRPr="001643E9" w:rsidRDefault="00D27F3B" w:rsidP="00D27F3B">
      <w:pPr>
        <w:pStyle w:val="2"/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zCs w:val="24"/>
        </w:rPr>
        <w:t>在层级面板递归绘制，递归删除，递归复制</w:t>
      </w:r>
    </w:p>
    <w:p w14:paraId="3AA1DFBB" w14:textId="77777777" w:rsidR="00D27F3B" w:rsidRDefault="00D27F3B" w:rsidP="00D27F3B">
      <w:pPr>
        <w:ind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递归绘制就类似于渲染的处理，遍历场景中含有</w:t>
      </w:r>
      <w:r>
        <w:rPr>
          <w:rFonts w:ascii="Times New Roman" w:eastAsia="宋体" w:hAnsi="Times New Roman" w:cs="Times New Roman" w:hint="eastAsia"/>
          <w:szCs w:val="21"/>
        </w:rPr>
        <w:t>Transform</w:t>
      </w:r>
      <w:r>
        <w:rPr>
          <w:rFonts w:ascii="Times New Roman" w:eastAsia="宋体" w:hAnsi="Times New Roman" w:cs="Times New Roman" w:hint="eastAsia"/>
          <w:szCs w:val="21"/>
        </w:rPr>
        <w:t>的实体，只有根物体调用</w:t>
      </w:r>
      <w:r w:rsidRPr="002D6888">
        <w:rPr>
          <w:rFonts w:ascii="Times New Roman" w:eastAsia="宋体" w:hAnsi="Times New Roman" w:cs="Times New Roman" w:hint="eastAsia"/>
          <w:szCs w:val="21"/>
        </w:rPr>
        <w:t>DrawEntityNode</w:t>
      </w:r>
      <w:r>
        <w:rPr>
          <w:rFonts w:ascii="Times New Roman" w:eastAsia="宋体" w:hAnsi="Times New Roman" w:cs="Times New Roman" w:hint="eastAsia"/>
          <w:szCs w:val="21"/>
        </w:rPr>
        <w:t>函数，子物体会在递归绘制中顺便处理。</w:t>
      </w:r>
    </w:p>
    <w:p w14:paraId="6F10D608" w14:textId="77777777" w:rsidR="00D27F3B" w:rsidRDefault="00D27F3B" w:rsidP="00D27F3B">
      <w:pPr>
        <w:ind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递归删除在原来的基础上加上遍历子物体并递归调用即可，保证了当前子树下的所有节点都从场景注册表中销毁。注意，删除子物体后父物体的数组会发行变化，此时父物体还在遍历过程中，继续遍历会发生错误，所以需要将父物体的子物体数组复制一份，遍历这个复制的数组。删除实体时，调用的是</w:t>
      </w:r>
      <w:r>
        <w:rPr>
          <w:rFonts w:ascii="Times New Roman" w:eastAsia="宋体" w:hAnsi="Times New Roman" w:cs="Times New Roman" w:hint="eastAsia"/>
          <w:szCs w:val="21"/>
        </w:rPr>
        <w:t>entt</w:t>
      </w:r>
      <w:r>
        <w:rPr>
          <w:rFonts w:ascii="Times New Roman" w:eastAsia="宋体" w:hAnsi="Times New Roman" w:cs="Times New Roman" w:hint="eastAsia"/>
          <w:szCs w:val="21"/>
        </w:rPr>
        <w:t>的</w:t>
      </w:r>
      <w:r>
        <w:rPr>
          <w:rFonts w:ascii="Times New Roman" w:eastAsia="宋体" w:hAnsi="Times New Roman" w:cs="Times New Roman" w:hint="eastAsia"/>
          <w:szCs w:val="21"/>
        </w:rPr>
        <w:t>destroy</w:t>
      </w:r>
      <w:r>
        <w:rPr>
          <w:rFonts w:ascii="Times New Roman" w:eastAsia="宋体" w:hAnsi="Times New Roman" w:cs="Times New Roman" w:hint="eastAsia"/>
          <w:szCs w:val="21"/>
        </w:rPr>
        <w:t>函数，但实际上这个函数并不是马上销毁实体，而是将其标记为无效，</w:t>
      </w:r>
      <w:r>
        <w:rPr>
          <w:rFonts w:ascii="Times New Roman" w:eastAsia="宋体" w:hAnsi="Times New Roman" w:cs="Times New Roman" w:hint="eastAsia"/>
          <w:szCs w:val="21"/>
        </w:rPr>
        <w:t>entt</w:t>
      </w:r>
      <w:r>
        <w:rPr>
          <w:rFonts w:ascii="Times New Roman" w:eastAsia="宋体" w:hAnsi="Times New Roman" w:cs="Times New Roman" w:hint="eastAsia"/>
          <w:szCs w:val="21"/>
        </w:rPr>
        <w:t>有自己的内存管理机制，适当的时机会销毁所有无效的实体，所以在绘制节点之前，需要判断该实体的</w:t>
      </w:r>
      <w:r>
        <w:rPr>
          <w:rFonts w:ascii="Times New Roman" w:eastAsia="宋体" w:hAnsi="Times New Roman" w:cs="Times New Roman" w:hint="eastAsia"/>
          <w:szCs w:val="21"/>
        </w:rPr>
        <w:t>ID</w:t>
      </w:r>
      <w:r>
        <w:rPr>
          <w:rFonts w:ascii="Times New Roman" w:eastAsia="宋体" w:hAnsi="Times New Roman" w:cs="Times New Roman" w:hint="eastAsia"/>
          <w:szCs w:val="21"/>
        </w:rPr>
        <w:t>是否有效，有效才进行绘制。</w:t>
      </w:r>
    </w:p>
    <w:p w14:paraId="73EFED96" w14:textId="77777777" w:rsidR="00D27F3B" w:rsidRDefault="00D27F3B" w:rsidP="00D27F3B">
      <w:pPr>
        <w:ind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递归复制稍微复杂一些，需要传入被复制的节点及其父节点。首先根据</w:t>
      </w:r>
      <w:r>
        <w:rPr>
          <w:rFonts w:ascii="Times New Roman" w:eastAsia="宋体" w:hAnsi="Times New Roman" w:cs="Times New Roman" w:hint="eastAsia"/>
          <w:szCs w:val="21"/>
        </w:rPr>
        <w:t>src</w:t>
      </w:r>
      <w:r>
        <w:rPr>
          <w:rFonts w:ascii="Times New Roman" w:eastAsia="宋体" w:hAnsi="Times New Roman" w:cs="Times New Roman" w:hint="eastAsia"/>
          <w:szCs w:val="21"/>
        </w:rPr>
        <w:t>创建出一个完全一样的新节点（仅</w:t>
      </w:r>
      <w:r>
        <w:rPr>
          <w:rFonts w:ascii="Times New Roman" w:eastAsia="宋体" w:hAnsi="Times New Roman" w:cs="Times New Roman" w:hint="eastAsia"/>
          <w:szCs w:val="21"/>
        </w:rPr>
        <w:t>UUID</w:t>
      </w:r>
      <w:r>
        <w:rPr>
          <w:rFonts w:ascii="Times New Roman" w:eastAsia="宋体" w:hAnsi="Times New Roman" w:cs="Times New Roman" w:hint="eastAsia"/>
          <w:szCs w:val="21"/>
        </w:rPr>
        <w:t>不同），但是这个新节点的</w:t>
      </w:r>
      <w:r>
        <w:rPr>
          <w:rFonts w:ascii="Times New Roman" w:eastAsia="宋体" w:hAnsi="Times New Roman" w:cs="Times New Roman" w:hint="eastAsia"/>
          <w:szCs w:val="21"/>
        </w:rPr>
        <w:t>Transform</w:t>
      </w:r>
      <w:r>
        <w:rPr>
          <w:rFonts w:ascii="Times New Roman" w:eastAsia="宋体" w:hAnsi="Times New Roman" w:cs="Times New Roman" w:hint="eastAsia"/>
          <w:szCs w:val="21"/>
        </w:rPr>
        <w:t>组件的子物体数组需要清空，因为</w:t>
      </w:r>
      <w:r>
        <w:rPr>
          <w:rFonts w:ascii="Times New Roman" w:eastAsia="宋体" w:hAnsi="Times New Roman" w:cs="Times New Roman" w:hint="eastAsia"/>
          <w:szCs w:val="21"/>
        </w:rPr>
        <w:t>src</w:t>
      </w:r>
      <w:r>
        <w:rPr>
          <w:rFonts w:ascii="Times New Roman" w:eastAsia="宋体" w:hAnsi="Times New Roman" w:cs="Times New Roman" w:hint="eastAsia"/>
          <w:szCs w:val="21"/>
        </w:rPr>
        <w:t>下的子物体也需要递归复制，如果不清空子物体，那么这个新节点的子物体是</w:t>
      </w:r>
      <w:r>
        <w:rPr>
          <w:rFonts w:ascii="Times New Roman" w:eastAsia="宋体" w:hAnsi="Times New Roman" w:cs="Times New Roman" w:hint="eastAsia"/>
          <w:szCs w:val="21"/>
        </w:rPr>
        <w:t>src</w:t>
      </w:r>
      <w:r>
        <w:rPr>
          <w:rFonts w:ascii="Times New Roman" w:eastAsia="宋体" w:hAnsi="Times New Roman" w:cs="Times New Roman" w:hint="eastAsia"/>
          <w:szCs w:val="21"/>
        </w:rPr>
        <w:t>下的子物体，这样一个子物体将有多个父物体，发生结构的混乱。如果</w:t>
      </w:r>
      <w:r>
        <w:rPr>
          <w:rFonts w:ascii="Times New Roman" w:eastAsia="宋体" w:hAnsi="Times New Roman" w:cs="Times New Roman" w:hint="eastAsia"/>
          <w:szCs w:val="21"/>
        </w:rPr>
        <w:t>src</w:t>
      </w:r>
      <w:r>
        <w:rPr>
          <w:rFonts w:ascii="Times New Roman" w:eastAsia="宋体" w:hAnsi="Times New Roman" w:cs="Times New Roman" w:hint="eastAsia"/>
          <w:szCs w:val="21"/>
        </w:rPr>
        <w:t>的父节点不为空，就需要将这个新节点的父物体设为</w:t>
      </w:r>
      <w:r>
        <w:rPr>
          <w:rFonts w:ascii="Times New Roman" w:eastAsia="宋体" w:hAnsi="Times New Roman" w:cs="Times New Roman" w:hint="eastAsia"/>
          <w:szCs w:val="21"/>
        </w:rPr>
        <w:t>parent</w:t>
      </w:r>
      <w:r>
        <w:rPr>
          <w:rFonts w:ascii="Times New Roman" w:eastAsia="宋体" w:hAnsi="Times New Roman" w:cs="Times New Roman" w:hint="eastAsia"/>
          <w:szCs w:val="21"/>
        </w:rPr>
        <w:t>，并在</w:t>
      </w:r>
      <w:r>
        <w:rPr>
          <w:rFonts w:ascii="Times New Roman" w:eastAsia="宋体" w:hAnsi="Times New Roman" w:cs="Times New Roman" w:hint="eastAsia"/>
          <w:szCs w:val="21"/>
        </w:rPr>
        <w:t>parent</w:t>
      </w:r>
      <w:r>
        <w:rPr>
          <w:rFonts w:ascii="Times New Roman" w:eastAsia="宋体" w:hAnsi="Times New Roman" w:cs="Times New Roman" w:hint="eastAsia"/>
          <w:szCs w:val="21"/>
        </w:rPr>
        <w:t>的子物体数组中添加这个新节点。最后开始递归处理，遍历</w:t>
      </w:r>
      <w:r>
        <w:rPr>
          <w:rFonts w:ascii="Times New Roman" w:eastAsia="宋体" w:hAnsi="Times New Roman" w:cs="Times New Roman" w:hint="eastAsia"/>
          <w:szCs w:val="21"/>
        </w:rPr>
        <w:t>src</w:t>
      </w:r>
      <w:r>
        <w:rPr>
          <w:rFonts w:ascii="Times New Roman" w:eastAsia="宋体" w:hAnsi="Times New Roman" w:cs="Times New Roman" w:hint="eastAsia"/>
          <w:szCs w:val="21"/>
        </w:rPr>
        <w:t>节点的所有子节点，递归调用时，</w:t>
      </w:r>
      <w:r>
        <w:rPr>
          <w:rFonts w:ascii="Times New Roman" w:eastAsia="宋体" w:hAnsi="Times New Roman" w:cs="Times New Roman" w:hint="eastAsia"/>
          <w:szCs w:val="21"/>
        </w:rPr>
        <w:t>src</w:t>
      </w:r>
      <w:r>
        <w:rPr>
          <w:rFonts w:ascii="Times New Roman" w:eastAsia="宋体" w:hAnsi="Times New Roman" w:cs="Times New Roman" w:hint="eastAsia"/>
          <w:szCs w:val="21"/>
        </w:rPr>
        <w:t>参数传入</w:t>
      </w:r>
      <w:r>
        <w:rPr>
          <w:rFonts w:ascii="Times New Roman" w:eastAsia="宋体" w:hAnsi="Times New Roman" w:cs="Times New Roman" w:hint="eastAsia"/>
          <w:szCs w:val="21"/>
        </w:rPr>
        <w:t>src</w:t>
      </w:r>
      <w:r>
        <w:rPr>
          <w:rFonts w:ascii="Times New Roman" w:eastAsia="宋体" w:hAnsi="Times New Roman" w:cs="Times New Roman" w:hint="eastAsia"/>
          <w:szCs w:val="21"/>
        </w:rPr>
        <w:t>的子节点，</w:t>
      </w:r>
      <w:r>
        <w:rPr>
          <w:rFonts w:ascii="Times New Roman" w:eastAsia="宋体" w:hAnsi="Times New Roman" w:cs="Times New Roman" w:hint="eastAsia"/>
          <w:szCs w:val="21"/>
        </w:rPr>
        <w:t>parent</w:t>
      </w:r>
      <w:r>
        <w:rPr>
          <w:rFonts w:ascii="Times New Roman" w:eastAsia="宋体" w:hAnsi="Times New Roman" w:cs="Times New Roman" w:hint="eastAsia"/>
          <w:szCs w:val="21"/>
        </w:rPr>
        <w:t>参数传入刚才创建的新节点，这样在复制完成后，由</w:t>
      </w:r>
      <w:r>
        <w:rPr>
          <w:rFonts w:ascii="Times New Roman" w:eastAsia="宋体" w:hAnsi="Times New Roman" w:cs="Times New Roman" w:hint="eastAsia"/>
          <w:szCs w:val="21"/>
        </w:rPr>
        <w:t>src</w:t>
      </w:r>
      <w:r>
        <w:rPr>
          <w:rFonts w:ascii="Times New Roman" w:eastAsia="宋体" w:hAnsi="Times New Roman" w:cs="Times New Roman" w:hint="eastAsia"/>
          <w:szCs w:val="21"/>
        </w:rPr>
        <w:t>子物体生成的节点，就会将父物体设置到刚才创建的新节点下。</w:t>
      </w:r>
    </w:p>
    <w:p w14:paraId="567A76EC" w14:textId="77777777" w:rsidR="00D27F3B" w:rsidRDefault="00D27F3B" w:rsidP="00D27F3B">
      <w:pPr>
        <w:jc w:val="center"/>
        <w:rPr>
          <w:rFonts w:ascii="Times New Roman" w:eastAsia="宋体" w:hAnsi="Times New Roman" w:cs="Times New Roman"/>
          <w:szCs w:val="21"/>
        </w:rPr>
      </w:pPr>
      <w:r w:rsidRPr="001D46D8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50749086" wp14:editId="22D956DF">
            <wp:extent cx="5274310" cy="3733800"/>
            <wp:effectExtent l="0" t="0" r="2540" b="0"/>
            <wp:docPr id="6764007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0071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4D1D9" w14:textId="39B33593" w:rsidR="003E57D3" w:rsidRDefault="003E57D3" w:rsidP="003E57D3">
      <w:pPr>
        <w:pStyle w:val="1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摄像系统调整</w:t>
      </w:r>
    </w:p>
    <w:p w14:paraId="1DD0E4C3" w14:textId="0CF94ED7" w:rsidR="003E57D3" w:rsidRDefault="003E57D3" w:rsidP="003E57D3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主要将</w:t>
      </w:r>
      <w:r w:rsidRPr="003E57D3">
        <w:rPr>
          <w:rFonts w:ascii="Times New Roman" w:eastAsia="宋体" w:hAnsi="Times New Roman" w:cs="Times New Roman" w:hint="eastAsia"/>
          <w:szCs w:val="21"/>
        </w:rPr>
        <w:t>ProjectionType</w:t>
      </w:r>
      <w:r>
        <w:rPr>
          <w:rFonts w:ascii="Times New Roman" w:eastAsia="宋体" w:hAnsi="Times New Roman" w:cs="Times New Roman" w:hint="eastAsia"/>
          <w:szCs w:val="21"/>
        </w:rPr>
        <w:t>枚举放到了</w:t>
      </w:r>
      <w:r>
        <w:rPr>
          <w:rFonts w:ascii="Times New Roman" w:eastAsia="宋体" w:hAnsi="Times New Roman" w:cs="Times New Roman" w:hint="eastAsia"/>
          <w:szCs w:val="21"/>
        </w:rPr>
        <w:t>Camera</w:t>
      </w:r>
      <w:r>
        <w:rPr>
          <w:rFonts w:ascii="Times New Roman" w:eastAsia="宋体" w:hAnsi="Times New Roman" w:cs="Times New Roman" w:hint="eastAsia"/>
          <w:szCs w:val="21"/>
        </w:rPr>
        <w:t>基类中，因为现在需要让编辑器相机也支持透视投影和正交投影，在编辑器面板点击</w:t>
      </w:r>
      <w:r>
        <w:rPr>
          <w:rFonts w:ascii="Times New Roman" w:eastAsia="宋体" w:hAnsi="Times New Roman" w:cs="Times New Roman" w:hint="eastAsia"/>
          <w:szCs w:val="21"/>
        </w:rPr>
        <w:t>2D</w:t>
      </w:r>
      <w:r>
        <w:rPr>
          <w:rFonts w:ascii="Times New Roman" w:eastAsia="宋体" w:hAnsi="Times New Roman" w:cs="Times New Roman" w:hint="eastAsia"/>
          <w:szCs w:val="21"/>
        </w:rPr>
        <w:t>或</w:t>
      </w:r>
      <w:r>
        <w:rPr>
          <w:rFonts w:ascii="Times New Roman" w:eastAsia="宋体" w:hAnsi="Times New Roman" w:cs="Times New Roman" w:hint="eastAsia"/>
          <w:szCs w:val="21"/>
        </w:rPr>
        <w:t>3D</w:t>
      </w:r>
      <w:r>
        <w:rPr>
          <w:rFonts w:ascii="Times New Roman" w:eastAsia="宋体" w:hAnsi="Times New Roman" w:cs="Times New Roman" w:hint="eastAsia"/>
          <w:szCs w:val="21"/>
        </w:rPr>
        <w:t>模式后，编辑器相机的</w:t>
      </w:r>
      <w:r w:rsidRPr="003E57D3">
        <w:rPr>
          <w:rFonts w:ascii="Times New Roman" w:eastAsia="宋体" w:hAnsi="Times New Roman" w:cs="Times New Roman" w:hint="eastAsia"/>
          <w:szCs w:val="21"/>
        </w:rPr>
        <w:t>ProjectionType</w:t>
      </w:r>
      <w:r>
        <w:rPr>
          <w:rFonts w:ascii="Times New Roman" w:eastAsia="宋体" w:hAnsi="Times New Roman" w:cs="Times New Roman" w:hint="eastAsia"/>
          <w:szCs w:val="21"/>
        </w:rPr>
        <w:t>发生改变，</w:t>
      </w:r>
      <w:r>
        <w:rPr>
          <w:rFonts w:ascii="Times New Roman" w:eastAsia="宋体" w:hAnsi="Times New Roman" w:cs="Times New Roman" w:hint="eastAsia"/>
          <w:szCs w:val="21"/>
        </w:rPr>
        <w:t>3D</w:t>
      </w:r>
      <w:r>
        <w:rPr>
          <w:rFonts w:ascii="Times New Roman" w:eastAsia="宋体" w:hAnsi="Times New Roman" w:cs="Times New Roman" w:hint="eastAsia"/>
          <w:szCs w:val="21"/>
        </w:rPr>
        <w:t>模式自动切换为透视投影，</w:t>
      </w:r>
      <w:r>
        <w:rPr>
          <w:rFonts w:ascii="Times New Roman" w:eastAsia="宋体" w:hAnsi="Times New Roman" w:cs="Times New Roman" w:hint="eastAsia"/>
          <w:szCs w:val="21"/>
        </w:rPr>
        <w:t>2D</w:t>
      </w:r>
      <w:r>
        <w:rPr>
          <w:rFonts w:ascii="Times New Roman" w:eastAsia="宋体" w:hAnsi="Times New Roman" w:cs="Times New Roman" w:hint="eastAsia"/>
          <w:szCs w:val="21"/>
        </w:rPr>
        <w:t>模式自动切换正交投影。</w:t>
      </w:r>
    </w:p>
    <w:p w14:paraId="5FD365F4" w14:textId="5F73B4B6" w:rsidR="003E57D3" w:rsidRDefault="003E57D3" w:rsidP="003E57D3">
      <w:pPr>
        <w:jc w:val="center"/>
        <w:rPr>
          <w:rFonts w:ascii="Times New Roman" w:eastAsia="宋体" w:hAnsi="Times New Roman" w:cs="Times New Roman"/>
          <w:szCs w:val="21"/>
        </w:rPr>
      </w:pPr>
      <w:r w:rsidRPr="003E57D3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74E890C4" wp14:editId="53523F1C">
            <wp:extent cx="5274310" cy="1637665"/>
            <wp:effectExtent l="0" t="0" r="2540" b="635"/>
            <wp:docPr id="11910844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08443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2D2DD" w14:textId="477447BC" w:rsidR="00A02206" w:rsidRDefault="00A02206" w:rsidP="003F79D6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在发生鼠标滚轮事件时，透视模式和正交模式的行为有区别。之前只支持透视模式时，鼠标滚轮改变的是相机位置，如果相机离焦点过近，就会将焦点前移，所以需要改变的是相机的视图矩阵。</w:t>
      </w:r>
      <w:r w:rsidR="001B4605">
        <w:rPr>
          <w:rFonts w:ascii="Times New Roman" w:eastAsia="宋体" w:hAnsi="Times New Roman" w:cs="Times New Roman" w:hint="eastAsia"/>
          <w:szCs w:val="21"/>
        </w:rPr>
        <w:t>正交模式下，鼠标滚轮改变的是投影盒子的大小，实现鼠标滚轮控制视野内物体的大小。</w:t>
      </w:r>
    </w:p>
    <w:p w14:paraId="100413D1" w14:textId="69D75E14" w:rsidR="00A02206" w:rsidRDefault="00A02206" w:rsidP="00A02206">
      <w:pPr>
        <w:jc w:val="center"/>
        <w:rPr>
          <w:rFonts w:ascii="Times New Roman" w:eastAsia="宋体" w:hAnsi="Times New Roman" w:cs="Times New Roman"/>
          <w:szCs w:val="21"/>
        </w:rPr>
      </w:pPr>
      <w:r w:rsidRPr="00A02206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064118CF" wp14:editId="318AFFF6">
            <wp:extent cx="5274310" cy="4848860"/>
            <wp:effectExtent l="0" t="0" r="2540" b="8890"/>
            <wp:docPr id="17345046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50464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4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11713" w14:textId="77777777" w:rsidR="00D27F3B" w:rsidRDefault="00D27F3B" w:rsidP="00D27F3B">
      <w:pPr>
        <w:pStyle w:val="1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不可合批网格，模型的读取与序列化、反序列化</w:t>
      </w:r>
    </w:p>
    <w:p w14:paraId="7D4EF77C" w14:textId="77777777" w:rsidR="00D27F3B" w:rsidRPr="001643E9" w:rsidRDefault="00D27F3B" w:rsidP="00D27F3B">
      <w:pPr>
        <w:pStyle w:val="2"/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zCs w:val="24"/>
        </w:rPr>
        <w:t>Mesh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zCs w:val="24"/>
        </w:rPr>
        <w:t>的重构及其配套修改</w:t>
      </w:r>
    </w:p>
    <w:p w14:paraId="59794A1B" w14:textId="77777777" w:rsidR="00D27F3B" w:rsidRDefault="00D27F3B" w:rsidP="00D27F3B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Mesh</w:t>
      </w:r>
      <w:r>
        <w:rPr>
          <w:rFonts w:ascii="Times New Roman" w:eastAsia="宋体" w:hAnsi="Times New Roman" w:cs="Times New Roman" w:hint="eastAsia"/>
          <w:szCs w:val="21"/>
        </w:rPr>
        <w:t>基类提供接口，</w:t>
      </w:r>
      <w:r>
        <w:rPr>
          <w:rFonts w:ascii="Times New Roman" w:eastAsia="宋体" w:hAnsi="Times New Roman" w:cs="Times New Roman" w:hint="eastAsia"/>
          <w:szCs w:val="21"/>
        </w:rPr>
        <w:t>BatchMesh</w:t>
      </w:r>
      <w:r>
        <w:rPr>
          <w:rFonts w:ascii="Times New Roman" w:eastAsia="宋体" w:hAnsi="Times New Roman" w:cs="Times New Roman" w:hint="eastAsia"/>
          <w:szCs w:val="21"/>
        </w:rPr>
        <w:t>（可合批网格）与</w:t>
      </w:r>
      <w:r>
        <w:rPr>
          <w:rFonts w:ascii="Times New Roman" w:eastAsia="宋体" w:hAnsi="Times New Roman" w:cs="Times New Roman" w:hint="eastAsia"/>
          <w:szCs w:val="21"/>
        </w:rPr>
        <w:t>UniqueMesh</w:t>
      </w:r>
      <w:r>
        <w:rPr>
          <w:rFonts w:ascii="Times New Roman" w:eastAsia="宋体" w:hAnsi="Times New Roman" w:cs="Times New Roman" w:hint="eastAsia"/>
          <w:szCs w:val="21"/>
        </w:rPr>
        <w:t>（不可合批网格）继承</w:t>
      </w:r>
      <w:r>
        <w:rPr>
          <w:rFonts w:ascii="Times New Roman" w:eastAsia="宋体" w:hAnsi="Times New Roman" w:cs="Times New Roman" w:hint="eastAsia"/>
          <w:szCs w:val="21"/>
        </w:rPr>
        <w:t>Mesh</w:t>
      </w:r>
      <w:r>
        <w:rPr>
          <w:rFonts w:ascii="Times New Roman" w:eastAsia="宋体" w:hAnsi="Times New Roman" w:cs="Times New Roman" w:hint="eastAsia"/>
          <w:szCs w:val="21"/>
        </w:rPr>
        <w:t>，按需重写函数。</w:t>
      </w:r>
    </w:p>
    <w:p w14:paraId="1D1CC39B" w14:textId="77777777" w:rsidR="00D27F3B" w:rsidRDefault="00D27F3B" w:rsidP="00D27F3B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UniqueMesh</w:t>
      </w:r>
      <w:r>
        <w:rPr>
          <w:rFonts w:ascii="Times New Roman" w:eastAsia="宋体" w:hAnsi="Times New Roman" w:cs="Times New Roman" w:hint="eastAsia"/>
          <w:szCs w:val="21"/>
        </w:rPr>
        <w:t>比</w:t>
      </w:r>
      <w:r>
        <w:rPr>
          <w:rFonts w:ascii="Times New Roman" w:eastAsia="宋体" w:hAnsi="Times New Roman" w:cs="Times New Roman" w:hint="eastAsia"/>
          <w:szCs w:val="21"/>
        </w:rPr>
        <w:t>BatchMesh</w:t>
      </w:r>
      <w:r>
        <w:rPr>
          <w:rFonts w:ascii="Times New Roman" w:eastAsia="宋体" w:hAnsi="Times New Roman" w:cs="Times New Roman" w:hint="eastAsia"/>
          <w:szCs w:val="21"/>
        </w:rPr>
        <w:t>多了很多内容，主要体现了不可合批的网格有自己的</w:t>
      </w:r>
      <w:r>
        <w:rPr>
          <w:rFonts w:ascii="Times New Roman" w:eastAsia="宋体" w:hAnsi="Times New Roman" w:cs="Times New Roman" w:hint="eastAsia"/>
          <w:szCs w:val="21"/>
        </w:rPr>
        <w:t>VAO</w:t>
      </w:r>
      <w:r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 w:hint="eastAsia"/>
          <w:szCs w:val="21"/>
        </w:rPr>
        <w:t>VBO</w:t>
      </w:r>
      <w:r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 w:hint="eastAsia"/>
          <w:szCs w:val="21"/>
        </w:rPr>
        <w:t>EBO</w:t>
      </w:r>
      <w:r>
        <w:rPr>
          <w:rFonts w:ascii="Times New Roman" w:eastAsia="宋体" w:hAnsi="Times New Roman" w:cs="Times New Roman" w:hint="eastAsia"/>
          <w:szCs w:val="21"/>
        </w:rPr>
        <w:t>，在渲染时读取，每个</w:t>
      </w:r>
      <w:r>
        <w:rPr>
          <w:rFonts w:ascii="Times New Roman" w:eastAsia="宋体" w:hAnsi="Times New Roman" w:cs="Times New Roman" w:hint="eastAsia"/>
          <w:szCs w:val="21"/>
        </w:rPr>
        <w:t>UniqueMesh</w:t>
      </w:r>
      <w:r>
        <w:rPr>
          <w:rFonts w:ascii="Times New Roman" w:eastAsia="宋体" w:hAnsi="Times New Roman" w:cs="Times New Roman" w:hint="eastAsia"/>
          <w:szCs w:val="21"/>
        </w:rPr>
        <w:t>发起一次</w:t>
      </w:r>
      <w:r>
        <w:rPr>
          <w:rFonts w:ascii="Times New Roman" w:eastAsia="宋体" w:hAnsi="Times New Roman" w:cs="Times New Roman" w:hint="eastAsia"/>
          <w:szCs w:val="21"/>
        </w:rPr>
        <w:t>DrawCall</w:t>
      </w:r>
      <w:r>
        <w:rPr>
          <w:rFonts w:ascii="Times New Roman" w:eastAsia="宋体" w:hAnsi="Times New Roman" w:cs="Times New Roman" w:hint="eastAsia"/>
          <w:szCs w:val="21"/>
        </w:rPr>
        <w:t>。</w:t>
      </w:r>
      <w:r>
        <w:rPr>
          <w:rFonts w:ascii="Times New Roman" w:eastAsia="宋体" w:hAnsi="Times New Roman" w:cs="Times New Roman" w:hint="eastAsia"/>
          <w:szCs w:val="21"/>
        </w:rPr>
        <w:t>BatchMesh</w:t>
      </w:r>
      <w:r>
        <w:rPr>
          <w:rFonts w:ascii="Times New Roman" w:eastAsia="宋体" w:hAnsi="Times New Roman" w:cs="Times New Roman" w:hint="eastAsia"/>
          <w:szCs w:val="21"/>
        </w:rPr>
        <w:t>的顶点数据信息只有顶点坐标和纹理坐标，其它的数据（例如颜色，纹理缩放系数）全部在渲染器中统一处理，按照顶点属性的布局逐个填入批处理缓冲区中。与之不同的是，</w:t>
      </w:r>
      <w:r>
        <w:rPr>
          <w:rFonts w:ascii="Times New Roman" w:eastAsia="宋体" w:hAnsi="Times New Roman" w:cs="Times New Roman" w:hint="eastAsia"/>
          <w:szCs w:val="21"/>
        </w:rPr>
        <w:t>UniqueMesh</w:t>
      </w:r>
      <w:r>
        <w:rPr>
          <w:rFonts w:ascii="Times New Roman" w:eastAsia="宋体" w:hAnsi="Times New Roman" w:cs="Times New Roman" w:hint="eastAsia"/>
          <w:szCs w:val="21"/>
        </w:rPr>
        <w:t>的顶点数据是一个</w:t>
      </w:r>
      <w:r>
        <w:rPr>
          <w:rFonts w:ascii="Times New Roman" w:eastAsia="宋体" w:hAnsi="Times New Roman" w:cs="Times New Roman" w:hint="eastAsia"/>
          <w:szCs w:val="21"/>
        </w:rPr>
        <w:t>Vertex</w:t>
      </w:r>
      <w:r>
        <w:rPr>
          <w:rFonts w:ascii="Times New Roman" w:eastAsia="宋体" w:hAnsi="Times New Roman" w:cs="Times New Roman" w:hint="eastAsia"/>
          <w:szCs w:val="21"/>
        </w:rPr>
        <w:t>结构体，内部包含位置、法线、纹理、切线、副切线（后续可能还会增加），顶点的所有数据都保存在</w:t>
      </w:r>
      <w:r>
        <w:rPr>
          <w:rFonts w:ascii="Times New Roman" w:eastAsia="宋体" w:hAnsi="Times New Roman" w:cs="Times New Roman" w:hint="eastAsia"/>
          <w:szCs w:val="21"/>
        </w:rPr>
        <w:t>Mesh</w:t>
      </w:r>
      <w:r>
        <w:rPr>
          <w:rFonts w:ascii="Times New Roman" w:eastAsia="宋体" w:hAnsi="Times New Roman" w:cs="Times New Roman" w:hint="eastAsia"/>
          <w:szCs w:val="21"/>
        </w:rPr>
        <w:t>对象中，绘制时绑定</w:t>
      </w:r>
      <w:r>
        <w:rPr>
          <w:rFonts w:ascii="Times New Roman" w:eastAsia="宋体" w:hAnsi="Times New Roman" w:cs="Times New Roman" w:hint="eastAsia"/>
          <w:szCs w:val="21"/>
        </w:rPr>
        <w:t>Mesh</w:t>
      </w:r>
      <w:r>
        <w:rPr>
          <w:rFonts w:ascii="Times New Roman" w:eastAsia="宋体" w:hAnsi="Times New Roman" w:cs="Times New Roman" w:hint="eastAsia"/>
          <w:szCs w:val="21"/>
        </w:rPr>
        <w:t>的</w:t>
      </w:r>
      <w:r>
        <w:rPr>
          <w:rFonts w:ascii="Times New Roman" w:eastAsia="宋体" w:hAnsi="Times New Roman" w:cs="Times New Roman" w:hint="eastAsia"/>
          <w:szCs w:val="21"/>
        </w:rPr>
        <w:t>VAO</w:t>
      </w:r>
      <w:r>
        <w:rPr>
          <w:rFonts w:ascii="Times New Roman" w:eastAsia="宋体" w:hAnsi="Times New Roman" w:cs="Times New Roman" w:hint="eastAsia"/>
          <w:szCs w:val="21"/>
        </w:rPr>
        <w:t>，发起</w:t>
      </w:r>
      <w:r>
        <w:rPr>
          <w:rFonts w:ascii="Times New Roman" w:eastAsia="宋体" w:hAnsi="Times New Roman" w:cs="Times New Roman" w:hint="eastAsia"/>
          <w:szCs w:val="21"/>
        </w:rPr>
        <w:t>DrawCall</w:t>
      </w:r>
      <w:r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 w:hint="eastAsia"/>
          <w:szCs w:val="21"/>
        </w:rPr>
        <w:t>GPU</w:t>
      </w:r>
      <w:r>
        <w:rPr>
          <w:rFonts w:ascii="Times New Roman" w:eastAsia="宋体" w:hAnsi="Times New Roman" w:cs="Times New Roman" w:hint="eastAsia"/>
          <w:szCs w:val="21"/>
        </w:rPr>
        <w:t>就会按照</w:t>
      </w:r>
      <w:r>
        <w:rPr>
          <w:rFonts w:ascii="Times New Roman" w:eastAsia="宋体" w:hAnsi="Times New Roman" w:cs="Times New Roman" w:hint="eastAsia"/>
          <w:szCs w:val="21"/>
        </w:rPr>
        <w:t>VAO</w:t>
      </w:r>
      <w:r>
        <w:rPr>
          <w:rFonts w:ascii="Times New Roman" w:eastAsia="宋体" w:hAnsi="Times New Roman" w:cs="Times New Roman" w:hint="eastAsia"/>
          <w:szCs w:val="21"/>
        </w:rPr>
        <w:t>中存储的顶点描述信息绘制</w:t>
      </w:r>
      <w:r>
        <w:rPr>
          <w:rFonts w:ascii="Times New Roman" w:eastAsia="宋体" w:hAnsi="Times New Roman" w:cs="Times New Roman" w:hint="eastAsia"/>
          <w:szCs w:val="21"/>
        </w:rPr>
        <w:t>VBO</w:t>
      </w:r>
      <w:r>
        <w:rPr>
          <w:rFonts w:ascii="Times New Roman" w:eastAsia="宋体" w:hAnsi="Times New Roman" w:cs="Times New Roman" w:hint="eastAsia"/>
          <w:szCs w:val="21"/>
        </w:rPr>
        <w:t>中的内容。</w:t>
      </w:r>
      <w:r>
        <w:rPr>
          <w:rFonts w:ascii="Times New Roman" w:eastAsia="宋体" w:hAnsi="Times New Roman" w:cs="Times New Roman" w:hint="eastAsia"/>
          <w:szCs w:val="21"/>
        </w:rPr>
        <w:t>UniqueMesh</w:t>
      </w:r>
      <w:r>
        <w:rPr>
          <w:rFonts w:ascii="Times New Roman" w:eastAsia="宋体" w:hAnsi="Times New Roman" w:cs="Times New Roman" w:hint="eastAsia"/>
          <w:szCs w:val="21"/>
        </w:rPr>
        <w:t>中的</w:t>
      </w:r>
      <w:r w:rsidRPr="00D80BFF">
        <w:rPr>
          <w:rFonts w:ascii="Times New Roman" w:eastAsia="宋体" w:hAnsi="Times New Roman" w:cs="Times New Roman" w:hint="eastAsia"/>
          <w:szCs w:val="21"/>
        </w:rPr>
        <w:t>m_VerticesPositions</w:t>
      </w:r>
      <w:r>
        <w:rPr>
          <w:rFonts w:ascii="Times New Roman" w:eastAsia="宋体" w:hAnsi="Times New Roman" w:cs="Times New Roman" w:hint="eastAsia"/>
          <w:szCs w:val="21"/>
        </w:rPr>
        <w:t>和</w:t>
      </w:r>
      <w:r w:rsidRPr="00D80BFF">
        <w:rPr>
          <w:rFonts w:ascii="Times New Roman" w:eastAsia="宋体" w:hAnsi="Times New Roman" w:cs="Times New Roman" w:hint="eastAsia"/>
          <w:szCs w:val="21"/>
        </w:rPr>
        <w:t>m_TextureCoords</w:t>
      </w:r>
      <w:r>
        <w:rPr>
          <w:rFonts w:ascii="Times New Roman" w:eastAsia="宋体" w:hAnsi="Times New Roman" w:cs="Times New Roman" w:hint="eastAsia"/>
          <w:szCs w:val="21"/>
        </w:rPr>
        <w:t>是顶点信息的一部分，为了与</w:t>
      </w:r>
      <w:r>
        <w:rPr>
          <w:rFonts w:ascii="Times New Roman" w:eastAsia="宋体" w:hAnsi="Times New Roman" w:cs="Times New Roman" w:hint="eastAsia"/>
          <w:szCs w:val="21"/>
        </w:rPr>
        <w:t>BatchMesh</w:t>
      </w:r>
      <w:r>
        <w:rPr>
          <w:rFonts w:ascii="Times New Roman" w:eastAsia="宋体" w:hAnsi="Times New Roman" w:cs="Times New Roman" w:hint="eastAsia"/>
          <w:szCs w:val="21"/>
        </w:rPr>
        <w:t>的方法保持一致，后期可能会用到，目前暂时全程保持为空。</w:t>
      </w:r>
      <w:r>
        <w:rPr>
          <w:rFonts w:ascii="Times New Roman" w:eastAsia="宋体" w:hAnsi="Times New Roman" w:cs="Times New Roman" w:hint="eastAsia"/>
          <w:szCs w:val="21"/>
        </w:rPr>
        <w:t>UniqueMesh</w:t>
      </w:r>
      <w:r>
        <w:rPr>
          <w:rFonts w:ascii="Times New Roman" w:eastAsia="宋体" w:hAnsi="Times New Roman" w:cs="Times New Roman" w:hint="eastAsia"/>
          <w:szCs w:val="21"/>
        </w:rPr>
        <w:t>的</w:t>
      </w:r>
      <w:r>
        <w:rPr>
          <w:rFonts w:ascii="Times New Roman" w:eastAsia="宋体" w:hAnsi="Times New Roman" w:cs="Times New Roman" w:hint="eastAsia"/>
          <w:szCs w:val="21"/>
        </w:rPr>
        <w:t>Bind</w:t>
      </w:r>
      <w:r>
        <w:rPr>
          <w:rFonts w:ascii="Times New Roman" w:eastAsia="宋体" w:hAnsi="Times New Roman" w:cs="Times New Roman" w:hint="eastAsia"/>
          <w:szCs w:val="21"/>
        </w:rPr>
        <w:t>和</w:t>
      </w:r>
      <w:r>
        <w:rPr>
          <w:rFonts w:ascii="Times New Roman" w:eastAsia="宋体" w:hAnsi="Times New Roman" w:cs="Times New Roman" w:hint="eastAsia"/>
          <w:szCs w:val="21"/>
        </w:rPr>
        <w:t>Unbind</w:t>
      </w:r>
      <w:r>
        <w:rPr>
          <w:rFonts w:ascii="Times New Roman" w:eastAsia="宋体" w:hAnsi="Times New Roman" w:cs="Times New Roman" w:hint="eastAsia"/>
          <w:szCs w:val="21"/>
        </w:rPr>
        <w:t>方法就是绑定与解绑自己的</w:t>
      </w:r>
      <w:r>
        <w:rPr>
          <w:rFonts w:ascii="Times New Roman" w:eastAsia="宋体" w:hAnsi="Times New Roman" w:cs="Times New Roman" w:hint="eastAsia"/>
          <w:szCs w:val="21"/>
        </w:rPr>
        <w:t>VAO</w:t>
      </w:r>
      <w:r>
        <w:rPr>
          <w:rFonts w:ascii="Times New Roman" w:eastAsia="宋体" w:hAnsi="Times New Roman" w:cs="Times New Roman" w:hint="eastAsia"/>
          <w:szCs w:val="21"/>
        </w:rPr>
        <w:t>。</w:t>
      </w:r>
      <w:r>
        <w:rPr>
          <w:rFonts w:ascii="Times New Roman" w:eastAsia="宋体" w:hAnsi="Times New Roman" w:cs="Times New Roman" w:hint="eastAsia"/>
          <w:szCs w:val="21"/>
        </w:rPr>
        <w:t>UniqueMesh</w:t>
      </w:r>
      <w:r>
        <w:rPr>
          <w:rFonts w:ascii="Times New Roman" w:eastAsia="宋体" w:hAnsi="Times New Roman" w:cs="Times New Roman" w:hint="eastAsia"/>
          <w:szCs w:val="21"/>
        </w:rPr>
        <w:t>还含有一个纹理数组，因为读取模型时，模型的每个网格都可能含有多张纹理，例如颜色纹理，高光贴图，法线贴图等，所以需要存成一个数组，但目前引擎中并没有复杂的光照算法，所以暂时只使用了颜色纹理，着色器中也只定义了一个纹理采样器。</w:t>
      </w:r>
      <w:r>
        <w:rPr>
          <w:rFonts w:ascii="Times New Roman" w:eastAsia="宋体" w:hAnsi="Times New Roman" w:cs="Times New Roman" w:hint="eastAsia"/>
          <w:szCs w:val="21"/>
        </w:rPr>
        <w:t>UniqueMesh</w:t>
      </w:r>
      <w:r>
        <w:rPr>
          <w:rFonts w:ascii="Times New Roman" w:eastAsia="宋体" w:hAnsi="Times New Roman" w:cs="Times New Roman" w:hint="eastAsia"/>
          <w:szCs w:val="21"/>
        </w:rPr>
        <w:t>还含有</w:t>
      </w:r>
      <w:r>
        <w:rPr>
          <w:rFonts w:ascii="Times New Roman" w:eastAsia="宋体" w:hAnsi="Times New Roman" w:cs="Times New Roman" w:hint="eastAsia"/>
          <w:szCs w:val="21"/>
        </w:rPr>
        <w:t>Export</w:t>
      </w:r>
      <w:r>
        <w:rPr>
          <w:rFonts w:ascii="Times New Roman" w:eastAsia="宋体" w:hAnsi="Times New Roman" w:cs="Times New Roman" w:hint="eastAsia"/>
          <w:szCs w:val="21"/>
        </w:rPr>
        <w:t>与路径相关的函数，这会在模型序列化中详细说明。</w:t>
      </w:r>
    </w:p>
    <w:p w14:paraId="7388C3F5" w14:textId="77777777" w:rsidR="00D27F3B" w:rsidRDefault="00D27F3B" w:rsidP="00D27F3B">
      <w:pPr>
        <w:jc w:val="center"/>
        <w:rPr>
          <w:rFonts w:ascii="Times New Roman" w:eastAsia="宋体" w:hAnsi="Times New Roman" w:cs="Times New Roman"/>
          <w:szCs w:val="21"/>
        </w:rPr>
      </w:pPr>
      <w:r w:rsidRPr="008F45E6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06E67BF6" wp14:editId="532E42C4">
            <wp:extent cx="5274310" cy="5480685"/>
            <wp:effectExtent l="0" t="0" r="2540" b="5715"/>
            <wp:docPr id="7699985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998506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8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2861D" w14:textId="77777777" w:rsidR="00D27F3B" w:rsidRPr="001643E9" w:rsidRDefault="00D27F3B" w:rsidP="00D27F3B">
      <w:pPr>
        <w:pStyle w:val="2"/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zCs w:val="24"/>
        </w:rPr>
        <w:t>UniqueMesh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zCs w:val="24"/>
        </w:rPr>
        <w:t>的渲染</w:t>
      </w:r>
    </w:p>
    <w:p w14:paraId="076FE6F9" w14:textId="77777777" w:rsidR="00D27F3B" w:rsidRDefault="00D27F3B" w:rsidP="00D27F3B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为了与可合批物体区分开来，</w:t>
      </w:r>
      <w:r>
        <w:rPr>
          <w:rFonts w:ascii="Times New Roman" w:eastAsia="宋体" w:hAnsi="Times New Roman" w:cs="Times New Roman" w:hint="eastAsia"/>
          <w:szCs w:val="21"/>
        </w:rPr>
        <w:t>Renderer</w:t>
      </w:r>
      <w:r>
        <w:rPr>
          <w:rFonts w:ascii="Times New Roman" w:eastAsia="宋体" w:hAnsi="Times New Roman" w:cs="Times New Roman" w:hint="eastAsia"/>
          <w:szCs w:val="21"/>
        </w:rPr>
        <w:t>类中的</w:t>
      </w:r>
      <w:r>
        <w:rPr>
          <w:rFonts w:ascii="Times New Roman" w:eastAsia="宋体" w:hAnsi="Times New Roman" w:cs="Times New Roman" w:hint="eastAsia"/>
          <w:szCs w:val="21"/>
        </w:rPr>
        <w:t>BeginScene</w:t>
      </w:r>
      <w:r>
        <w:rPr>
          <w:rFonts w:ascii="Times New Roman" w:eastAsia="宋体" w:hAnsi="Times New Roman" w:cs="Times New Roman" w:hint="eastAsia"/>
          <w:szCs w:val="21"/>
        </w:rPr>
        <w:t>函数改为</w:t>
      </w:r>
      <w:r w:rsidRPr="00784AAA">
        <w:rPr>
          <w:rFonts w:ascii="Times New Roman" w:eastAsia="宋体" w:hAnsi="Times New Roman" w:cs="Times New Roman" w:hint="eastAsia"/>
          <w:szCs w:val="21"/>
        </w:rPr>
        <w:t>BeginBatch</w:t>
      </w:r>
      <w:r>
        <w:rPr>
          <w:rFonts w:ascii="Times New Roman" w:eastAsia="宋体" w:hAnsi="Times New Roman" w:cs="Times New Roman" w:hint="eastAsia"/>
          <w:szCs w:val="21"/>
        </w:rPr>
        <w:t>和</w:t>
      </w:r>
      <w:r w:rsidRPr="00784AAA">
        <w:rPr>
          <w:rFonts w:ascii="Times New Roman" w:eastAsia="宋体" w:hAnsi="Times New Roman" w:cs="Times New Roman" w:hint="eastAsia"/>
          <w:szCs w:val="21"/>
        </w:rPr>
        <w:t>BeginUnique</w:t>
      </w:r>
      <w:r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 w:hint="eastAsia"/>
          <w:szCs w:val="21"/>
        </w:rPr>
        <w:t>Renderer2D</w:t>
      </w:r>
      <w:r>
        <w:rPr>
          <w:rFonts w:ascii="Times New Roman" w:eastAsia="宋体" w:hAnsi="Times New Roman" w:cs="Times New Roman" w:hint="eastAsia"/>
          <w:szCs w:val="21"/>
        </w:rPr>
        <w:t>与</w:t>
      </w:r>
      <w:r>
        <w:rPr>
          <w:rFonts w:ascii="Times New Roman" w:eastAsia="宋体" w:hAnsi="Times New Roman" w:cs="Times New Roman" w:hint="eastAsia"/>
          <w:szCs w:val="21"/>
        </w:rPr>
        <w:t>Renderer3D</w:t>
      </w:r>
      <w:r>
        <w:rPr>
          <w:rFonts w:ascii="Times New Roman" w:eastAsia="宋体" w:hAnsi="Times New Roman" w:cs="Times New Roman" w:hint="eastAsia"/>
          <w:szCs w:val="21"/>
        </w:rPr>
        <w:t>的对应函数名也进行了修改，在两种不同的函数中做不同的预处理。可合批物体的模型变换在</w:t>
      </w:r>
      <w:r>
        <w:rPr>
          <w:rFonts w:ascii="Times New Roman" w:eastAsia="宋体" w:hAnsi="Times New Roman" w:cs="Times New Roman" w:hint="eastAsia"/>
          <w:szCs w:val="21"/>
        </w:rPr>
        <w:t>CPU</w:t>
      </w:r>
      <w:r>
        <w:rPr>
          <w:rFonts w:ascii="Times New Roman" w:eastAsia="宋体" w:hAnsi="Times New Roman" w:cs="Times New Roman" w:hint="eastAsia"/>
          <w:szCs w:val="21"/>
        </w:rPr>
        <w:t>端进行，因为合批物体位于世界空间中的不同位置，而且是将数据写入大缓冲区中再同时绘制，所以不可能为每个物体设置模型矩阵，合批物体的模型变换必须要在</w:t>
      </w:r>
      <w:r>
        <w:rPr>
          <w:rFonts w:ascii="Times New Roman" w:eastAsia="宋体" w:hAnsi="Times New Roman" w:cs="Times New Roman" w:hint="eastAsia"/>
          <w:szCs w:val="21"/>
        </w:rPr>
        <w:t>CPU</w:t>
      </w:r>
      <w:r>
        <w:rPr>
          <w:rFonts w:ascii="Times New Roman" w:eastAsia="宋体" w:hAnsi="Times New Roman" w:cs="Times New Roman" w:hint="eastAsia"/>
          <w:szCs w:val="21"/>
        </w:rPr>
        <w:t>端进行。不可合批物体的模型变换可以在</w:t>
      </w:r>
      <w:r>
        <w:rPr>
          <w:rFonts w:ascii="Times New Roman" w:eastAsia="宋体" w:hAnsi="Times New Roman" w:cs="Times New Roman" w:hint="eastAsia"/>
          <w:szCs w:val="21"/>
        </w:rPr>
        <w:t>CPU</w:t>
      </w:r>
      <w:r>
        <w:rPr>
          <w:rFonts w:ascii="Times New Roman" w:eastAsia="宋体" w:hAnsi="Times New Roman" w:cs="Times New Roman" w:hint="eastAsia"/>
          <w:szCs w:val="21"/>
        </w:rPr>
        <w:t>端进行，也可以在</w:t>
      </w:r>
      <w:r>
        <w:rPr>
          <w:rFonts w:ascii="Times New Roman" w:eastAsia="宋体" w:hAnsi="Times New Roman" w:cs="Times New Roman" w:hint="eastAsia"/>
          <w:szCs w:val="21"/>
        </w:rPr>
        <w:t>GPU</w:t>
      </w:r>
      <w:r>
        <w:rPr>
          <w:rFonts w:ascii="Times New Roman" w:eastAsia="宋体" w:hAnsi="Times New Roman" w:cs="Times New Roman" w:hint="eastAsia"/>
          <w:szCs w:val="21"/>
        </w:rPr>
        <w:t>端进行，这里选择在</w:t>
      </w:r>
      <w:r>
        <w:rPr>
          <w:rFonts w:ascii="Times New Roman" w:eastAsia="宋体" w:hAnsi="Times New Roman" w:cs="Times New Roman" w:hint="eastAsia"/>
          <w:szCs w:val="21"/>
        </w:rPr>
        <w:t>GPU</w:t>
      </w:r>
      <w:r>
        <w:rPr>
          <w:rFonts w:ascii="Times New Roman" w:eastAsia="宋体" w:hAnsi="Times New Roman" w:cs="Times New Roman" w:hint="eastAsia"/>
          <w:szCs w:val="21"/>
        </w:rPr>
        <w:t>端进行，所以</w:t>
      </w:r>
      <w:r w:rsidRPr="009461B7">
        <w:rPr>
          <w:rFonts w:ascii="Times New Roman" w:eastAsia="宋体" w:hAnsi="Times New Roman" w:cs="Times New Roman" w:hint="eastAsia"/>
          <w:szCs w:val="21"/>
        </w:rPr>
        <w:t>BeginUnique</w:t>
      </w:r>
      <w:r>
        <w:rPr>
          <w:rFonts w:ascii="Times New Roman" w:eastAsia="宋体" w:hAnsi="Times New Roman" w:cs="Times New Roman" w:hint="eastAsia"/>
          <w:szCs w:val="21"/>
        </w:rPr>
        <w:t>需要传入模型矩阵（</w:t>
      </w:r>
      <w:r>
        <w:rPr>
          <w:rFonts w:ascii="Times New Roman" w:eastAsia="宋体" w:hAnsi="Times New Roman" w:cs="Times New Roman" w:hint="eastAsia"/>
          <w:szCs w:val="21"/>
        </w:rPr>
        <w:t>Transform</w:t>
      </w:r>
      <w:r>
        <w:rPr>
          <w:rFonts w:ascii="Times New Roman" w:eastAsia="宋体" w:hAnsi="Times New Roman" w:cs="Times New Roman" w:hint="eastAsia"/>
          <w:szCs w:val="21"/>
        </w:rPr>
        <w:t>组件的世界变换），将模型矩阵与相机的视图矩阵和投影矩阵上传到</w:t>
      </w:r>
      <w:r>
        <w:rPr>
          <w:rFonts w:ascii="Times New Roman" w:eastAsia="宋体" w:hAnsi="Times New Roman" w:cs="Times New Roman" w:hint="eastAsia"/>
          <w:szCs w:val="21"/>
        </w:rPr>
        <w:t>Shader</w:t>
      </w:r>
      <w:r>
        <w:rPr>
          <w:rFonts w:ascii="Times New Roman" w:eastAsia="宋体" w:hAnsi="Times New Roman" w:cs="Times New Roman" w:hint="eastAsia"/>
          <w:szCs w:val="21"/>
        </w:rPr>
        <w:t>的</w:t>
      </w:r>
      <w:r>
        <w:rPr>
          <w:rFonts w:ascii="Times New Roman" w:eastAsia="宋体" w:hAnsi="Times New Roman" w:cs="Times New Roman" w:hint="eastAsia"/>
          <w:szCs w:val="21"/>
        </w:rPr>
        <w:t>Uniform</w:t>
      </w:r>
      <w:r>
        <w:rPr>
          <w:rFonts w:ascii="Times New Roman" w:eastAsia="宋体" w:hAnsi="Times New Roman" w:cs="Times New Roman" w:hint="eastAsia"/>
          <w:szCs w:val="21"/>
        </w:rPr>
        <w:t>变量中。</w:t>
      </w:r>
    </w:p>
    <w:p w14:paraId="6AFC892A" w14:textId="77777777" w:rsidR="00D27F3B" w:rsidRDefault="00D27F3B" w:rsidP="00D27F3B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Scene</w:t>
      </w:r>
      <w:r>
        <w:rPr>
          <w:rFonts w:ascii="Times New Roman" w:eastAsia="宋体" w:hAnsi="Times New Roman" w:cs="Times New Roman" w:hint="eastAsia"/>
          <w:szCs w:val="21"/>
        </w:rPr>
        <w:t>类中增加了</w:t>
      </w:r>
      <w:r w:rsidRPr="003E6452">
        <w:rPr>
          <w:rFonts w:ascii="Times New Roman" w:eastAsia="宋体" w:hAnsi="Times New Roman" w:cs="Times New Roman" w:hint="eastAsia"/>
          <w:szCs w:val="21"/>
        </w:rPr>
        <w:t>m_UniqueMeshInfos</w:t>
      </w:r>
      <w:r>
        <w:rPr>
          <w:rFonts w:ascii="Times New Roman" w:eastAsia="宋体" w:hAnsi="Times New Roman" w:cs="Times New Roman" w:hint="eastAsia"/>
          <w:szCs w:val="21"/>
        </w:rPr>
        <w:t>数组，用于存储场景中的不可合批物体，在</w:t>
      </w:r>
      <w:r w:rsidRPr="003E6452">
        <w:rPr>
          <w:rFonts w:ascii="Times New Roman" w:eastAsia="宋体" w:hAnsi="Times New Roman" w:cs="Times New Roman" w:hint="eastAsia"/>
          <w:szCs w:val="21"/>
        </w:rPr>
        <w:t>ProcessTree3D</w:t>
      </w:r>
      <w:r>
        <w:rPr>
          <w:rFonts w:ascii="Times New Roman" w:eastAsia="宋体" w:hAnsi="Times New Roman" w:cs="Times New Roman" w:hint="eastAsia"/>
          <w:szCs w:val="21"/>
        </w:rPr>
        <w:t>函数中，如果发现</w:t>
      </w:r>
      <w:r>
        <w:rPr>
          <w:rFonts w:ascii="Times New Roman" w:eastAsia="宋体" w:hAnsi="Times New Roman" w:cs="Times New Roman" w:hint="eastAsia"/>
          <w:szCs w:val="21"/>
        </w:rPr>
        <w:t>Mesh</w:t>
      </w:r>
      <w:r>
        <w:rPr>
          <w:rFonts w:ascii="Times New Roman" w:eastAsia="宋体" w:hAnsi="Times New Roman" w:cs="Times New Roman" w:hint="eastAsia"/>
          <w:szCs w:val="21"/>
        </w:rPr>
        <w:t>类型是</w:t>
      </w:r>
      <w:r w:rsidRPr="003E6452">
        <w:rPr>
          <w:rFonts w:ascii="Times New Roman" w:eastAsia="宋体" w:hAnsi="Times New Roman" w:cs="Times New Roman" w:hint="eastAsia"/>
          <w:szCs w:val="21"/>
        </w:rPr>
        <w:t>StaticUnique</w:t>
      </w:r>
      <w:r>
        <w:rPr>
          <w:rFonts w:ascii="Times New Roman" w:eastAsia="宋体" w:hAnsi="Times New Roman" w:cs="Times New Roman" w:hint="eastAsia"/>
          <w:szCs w:val="21"/>
        </w:rPr>
        <w:t>，就说明是不可合批物体，将它的信息放入</w:t>
      </w:r>
      <w:r w:rsidRPr="003E6452">
        <w:rPr>
          <w:rFonts w:ascii="Times New Roman" w:eastAsia="宋体" w:hAnsi="Times New Roman" w:cs="Times New Roman" w:hint="eastAsia"/>
          <w:szCs w:val="21"/>
        </w:rPr>
        <w:t>m_UniqueMeshInfos</w:t>
      </w:r>
      <w:r>
        <w:rPr>
          <w:rFonts w:ascii="Times New Roman" w:eastAsia="宋体" w:hAnsi="Times New Roman" w:cs="Times New Roman" w:hint="eastAsia"/>
          <w:szCs w:val="21"/>
        </w:rPr>
        <w:t>数组。其实可以在遍历到不可合批物体时直接调用绘制函数，但考虑到之后可能要处理透明物体，涉及到不同的渲染队列，所以使用了存储到数组中再统一绘制的方式。当场景遍历完成后，所有的不可合批物体就会进入</w:t>
      </w:r>
      <w:r w:rsidRPr="003E6452">
        <w:rPr>
          <w:rFonts w:ascii="Times New Roman" w:eastAsia="宋体" w:hAnsi="Times New Roman" w:cs="Times New Roman" w:hint="eastAsia"/>
          <w:szCs w:val="21"/>
        </w:rPr>
        <w:t>m_UniqueMeshInfos</w:t>
      </w:r>
      <w:r>
        <w:rPr>
          <w:rFonts w:ascii="Times New Roman" w:eastAsia="宋体" w:hAnsi="Times New Roman" w:cs="Times New Roman" w:hint="eastAsia"/>
          <w:szCs w:val="21"/>
        </w:rPr>
        <w:t>数组，所有的可合批物体会根据含有的</w:t>
      </w:r>
      <w:r>
        <w:rPr>
          <w:rFonts w:ascii="Times New Roman" w:eastAsia="宋体" w:hAnsi="Times New Roman" w:cs="Times New Roman" w:hint="eastAsia"/>
          <w:szCs w:val="21"/>
        </w:rPr>
        <w:t>Mesh</w:t>
      </w:r>
      <w:r>
        <w:rPr>
          <w:rFonts w:ascii="Times New Roman" w:eastAsia="宋体" w:hAnsi="Times New Roman" w:cs="Times New Roman" w:hint="eastAsia"/>
          <w:szCs w:val="21"/>
        </w:rPr>
        <w:t>对象进入</w:t>
      </w:r>
      <w:r w:rsidRPr="00A8041E">
        <w:rPr>
          <w:rFonts w:ascii="Times New Roman" w:eastAsia="宋体" w:hAnsi="Times New Roman" w:cs="Times New Roman" w:hint="eastAsia"/>
          <w:szCs w:val="21"/>
        </w:rPr>
        <w:t>m_BatchGroups</w:t>
      </w:r>
      <w:r>
        <w:rPr>
          <w:rFonts w:ascii="Times New Roman" w:eastAsia="宋体" w:hAnsi="Times New Roman" w:cs="Times New Roman" w:hint="eastAsia"/>
          <w:szCs w:val="21"/>
        </w:rPr>
        <w:t>哈希表。然后分别遍历数组和哈希表，绘制不可合批物体和可合批物体。</w:t>
      </w:r>
    </w:p>
    <w:p w14:paraId="7526FEA0" w14:textId="77777777" w:rsidR="00D27F3B" w:rsidRDefault="00D27F3B" w:rsidP="00D27F3B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Renderer3D</w:t>
      </w:r>
      <w:r>
        <w:rPr>
          <w:rFonts w:ascii="Times New Roman" w:eastAsia="宋体" w:hAnsi="Times New Roman" w:cs="Times New Roman" w:hint="eastAsia"/>
          <w:szCs w:val="21"/>
        </w:rPr>
        <w:t>中的</w:t>
      </w:r>
      <w:r w:rsidRPr="00A6789D">
        <w:rPr>
          <w:rFonts w:ascii="Times New Roman" w:eastAsia="宋体" w:hAnsi="Times New Roman" w:cs="Times New Roman" w:hint="eastAsia"/>
          <w:szCs w:val="21"/>
        </w:rPr>
        <w:t>DrawUnique</w:t>
      </w:r>
      <w:r>
        <w:rPr>
          <w:rFonts w:ascii="Times New Roman" w:eastAsia="宋体" w:hAnsi="Times New Roman" w:cs="Times New Roman" w:hint="eastAsia"/>
          <w:szCs w:val="21"/>
        </w:rPr>
        <w:t>函数暂时简单处理了，正常来说纹理应该存储在</w:t>
      </w:r>
      <w:r>
        <w:rPr>
          <w:rFonts w:ascii="Times New Roman" w:eastAsia="宋体" w:hAnsi="Times New Roman" w:cs="Times New Roman" w:hint="eastAsia"/>
          <w:szCs w:val="21"/>
        </w:rPr>
        <w:t>MeshRenderer</w:t>
      </w:r>
      <w:r>
        <w:rPr>
          <w:rFonts w:ascii="Times New Roman" w:eastAsia="宋体" w:hAnsi="Times New Roman" w:cs="Times New Roman" w:hint="eastAsia"/>
          <w:szCs w:val="21"/>
        </w:rPr>
        <w:t>组件中，但是目前为了方便模型读取，纹理暂时</w:t>
      </w:r>
      <w:r>
        <w:rPr>
          <w:rFonts w:ascii="Times New Roman" w:eastAsia="宋体" w:hAnsi="Times New Roman" w:cs="Times New Roman" w:hint="eastAsia"/>
          <w:szCs w:val="21"/>
        </w:rPr>
        <w:t>Mesh</w:t>
      </w:r>
      <w:r>
        <w:rPr>
          <w:rFonts w:ascii="Times New Roman" w:eastAsia="宋体" w:hAnsi="Times New Roman" w:cs="Times New Roman" w:hint="eastAsia"/>
          <w:szCs w:val="21"/>
        </w:rPr>
        <w:t>对象中，等待完善了材质系统，纹理再统一存储在</w:t>
      </w:r>
      <w:r>
        <w:rPr>
          <w:rFonts w:ascii="Times New Roman" w:eastAsia="宋体" w:hAnsi="Times New Roman" w:cs="Times New Roman" w:hint="eastAsia"/>
          <w:szCs w:val="21"/>
        </w:rPr>
        <w:t>MeshRenderer</w:t>
      </w:r>
      <w:r>
        <w:rPr>
          <w:rFonts w:ascii="Times New Roman" w:eastAsia="宋体" w:hAnsi="Times New Roman" w:cs="Times New Roman" w:hint="eastAsia"/>
          <w:szCs w:val="21"/>
        </w:rPr>
        <w:t>中。总之，目前在</w:t>
      </w:r>
      <w:r w:rsidRPr="00A6789D">
        <w:rPr>
          <w:rFonts w:ascii="Times New Roman" w:eastAsia="宋体" w:hAnsi="Times New Roman" w:cs="Times New Roman" w:hint="eastAsia"/>
          <w:szCs w:val="21"/>
        </w:rPr>
        <w:t>DrawUnique</w:t>
      </w:r>
      <w:r>
        <w:rPr>
          <w:rFonts w:ascii="Times New Roman" w:eastAsia="宋体" w:hAnsi="Times New Roman" w:cs="Times New Roman" w:hint="eastAsia"/>
          <w:szCs w:val="21"/>
        </w:rPr>
        <w:t>函数中遍历</w:t>
      </w:r>
      <w:r>
        <w:rPr>
          <w:rFonts w:ascii="Times New Roman" w:eastAsia="宋体" w:hAnsi="Times New Roman" w:cs="Times New Roman" w:hint="eastAsia"/>
          <w:szCs w:val="21"/>
        </w:rPr>
        <w:t>Mesh</w:t>
      </w:r>
      <w:r>
        <w:rPr>
          <w:rFonts w:ascii="Times New Roman" w:eastAsia="宋体" w:hAnsi="Times New Roman" w:cs="Times New Roman" w:hint="eastAsia"/>
          <w:szCs w:val="21"/>
        </w:rPr>
        <w:t>对象的纹理数组，将每个纹理绑定到插槽中，并使用纹理采样器采样这个插槽上的纹理。</w:t>
      </w:r>
    </w:p>
    <w:p w14:paraId="74032F64" w14:textId="77777777" w:rsidR="00D27F3B" w:rsidRDefault="00D27F3B" w:rsidP="00D27F3B">
      <w:pPr>
        <w:jc w:val="center"/>
        <w:rPr>
          <w:rFonts w:ascii="Times New Roman" w:eastAsia="宋体" w:hAnsi="Times New Roman" w:cs="Times New Roman"/>
          <w:szCs w:val="21"/>
        </w:rPr>
      </w:pPr>
      <w:r w:rsidRPr="00A6789D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30C42E19" wp14:editId="71294733">
            <wp:extent cx="5274310" cy="1720215"/>
            <wp:effectExtent l="0" t="0" r="2540" b="0"/>
            <wp:docPr id="19367212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21244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E057E" w14:textId="77777777" w:rsidR="00D27F3B" w:rsidRPr="001643E9" w:rsidRDefault="00D27F3B" w:rsidP="00D27F3B">
      <w:pPr>
        <w:pStyle w:val="2"/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zCs w:val="24"/>
        </w:rPr>
        <w:t>模型的读取</w:t>
      </w:r>
    </w:p>
    <w:p w14:paraId="1B65777C" w14:textId="77777777" w:rsidR="00D27F3B" w:rsidRDefault="00D27F3B" w:rsidP="00D27F3B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在左上角的</w:t>
      </w:r>
      <w:r>
        <w:rPr>
          <w:rFonts w:ascii="Times New Roman" w:eastAsia="宋体" w:hAnsi="Times New Roman" w:cs="Times New Roman" w:hint="eastAsia"/>
          <w:szCs w:val="21"/>
        </w:rPr>
        <w:t>File</w:t>
      </w:r>
      <w:r>
        <w:rPr>
          <w:rFonts w:ascii="Times New Roman" w:eastAsia="宋体" w:hAnsi="Times New Roman" w:cs="Times New Roman" w:hint="eastAsia"/>
          <w:szCs w:val="21"/>
        </w:rPr>
        <w:t>菜单栏中增加了</w:t>
      </w:r>
      <w:r>
        <w:rPr>
          <w:rFonts w:ascii="Times New Roman" w:eastAsia="宋体" w:hAnsi="Times New Roman" w:cs="Times New Roman" w:hint="eastAsia"/>
          <w:szCs w:val="21"/>
        </w:rPr>
        <w:t>Import Model</w:t>
      </w:r>
      <w:r>
        <w:rPr>
          <w:rFonts w:ascii="Times New Roman" w:eastAsia="宋体" w:hAnsi="Times New Roman" w:cs="Times New Roman" w:hint="eastAsia"/>
          <w:szCs w:val="21"/>
        </w:rPr>
        <w:t>选项，点击后调用</w:t>
      </w:r>
      <w:r>
        <w:rPr>
          <w:rFonts w:ascii="Times New Roman" w:eastAsia="宋体" w:hAnsi="Times New Roman" w:cs="Times New Roman" w:hint="eastAsia"/>
          <w:szCs w:val="21"/>
        </w:rPr>
        <w:t>Model</w:t>
      </w:r>
      <w:r>
        <w:rPr>
          <w:rFonts w:ascii="Times New Roman" w:eastAsia="宋体" w:hAnsi="Times New Roman" w:cs="Times New Roman" w:hint="eastAsia"/>
          <w:szCs w:val="21"/>
        </w:rPr>
        <w:t>类的</w:t>
      </w:r>
      <w:r>
        <w:rPr>
          <w:rFonts w:ascii="Times New Roman" w:eastAsia="宋体" w:hAnsi="Times New Roman" w:cs="Times New Roman" w:hint="eastAsia"/>
          <w:szCs w:val="21"/>
        </w:rPr>
        <w:t>Read</w:t>
      </w:r>
      <w:r>
        <w:rPr>
          <w:rFonts w:ascii="Times New Roman" w:eastAsia="宋体" w:hAnsi="Times New Roman" w:cs="Times New Roman" w:hint="eastAsia"/>
          <w:szCs w:val="21"/>
        </w:rPr>
        <w:t>函数，</w:t>
      </w:r>
      <w:r>
        <w:rPr>
          <w:rFonts w:ascii="Times New Roman" w:eastAsia="宋体" w:hAnsi="Times New Roman" w:cs="Times New Roman" w:hint="eastAsia"/>
          <w:szCs w:val="21"/>
        </w:rPr>
        <w:t>Model</w:t>
      </w:r>
      <w:r>
        <w:rPr>
          <w:rFonts w:ascii="Times New Roman" w:eastAsia="宋体" w:hAnsi="Times New Roman" w:cs="Times New Roman" w:hint="eastAsia"/>
          <w:szCs w:val="21"/>
        </w:rPr>
        <w:t>类是一个静态类，无需实例化即可使用。本项目使用</w:t>
      </w:r>
      <w:r>
        <w:rPr>
          <w:rFonts w:ascii="Times New Roman" w:eastAsia="宋体" w:hAnsi="Times New Roman" w:cs="Times New Roman" w:hint="eastAsia"/>
          <w:szCs w:val="21"/>
        </w:rPr>
        <w:t>assimp</w:t>
      </w:r>
      <w:r>
        <w:rPr>
          <w:rFonts w:ascii="Times New Roman" w:eastAsia="宋体" w:hAnsi="Times New Roman" w:cs="Times New Roman" w:hint="eastAsia"/>
          <w:szCs w:val="21"/>
        </w:rPr>
        <w:t>库进行模型读取，参考了</w:t>
      </w:r>
      <w:r>
        <w:rPr>
          <w:rFonts w:ascii="Times New Roman" w:eastAsia="宋体" w:hAnsi="Times New Roman" w:cs="Times New Roman" w:hint="eastAsia"/>
          <w:szCs w:val="21"/>
        </w:rPr>
        <w:t>LearnOpenGL</w:t>
      </w:r>
      <w:r>
        <w:rPr>
          <w:rFonts w:ascii="Times New Roman" w:eastAsia="宋体" w:hAnsi="Times New Roman" w:cs="Times New Roman" w:hint="eastAsia"/>
          <w:szCs w:val="21"/>
        </w:rPr>
        <w:t>。</w:t>
      </w: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 w:hint="eastAsia"/>
          <w:szCs w:val="21"/>
        </w:rPr>
        <w:t>ssimp</w:t>
      </w:r>
      <w:r>
        <w:rPr>
          <w:rFonts w:ascii="Times New Roman" w:eastAsia="宋体" w:hAnsi="Times New Roman" w:cs="Times New Roman" w:hint="eastAsia"/>
          <w:szCs w:val="21"/>
        </w:rPr>
        <w:t>将模型解析为树形节点，每个节点可以有多个孩子，每个节点可以含网格，也可以不含网格。含网格的节点是需要渲染的，解析出来就是一个带有</w:t>
      </w:r>
      <w:r>
        <w:rPr>
          <w:rFonts w:ascii="Times New Roman" w:eastAsia="宋体" w:hAnsi="Times New Roman" w:cs="Times New Roman" w:hint="eastAsia"/>
          <w:szCs w:val="21"/>
        </w:rPr>
        <w:t>MeshFilter</w:t>
      </w:r>
      <w:r>
        <w:rPr>
          <w:rFonts w:ascii="Times New Roman" w:eastAsia="宋体" w:hAnsi="Times New Roman" w:cs="Times New Roman" w:hint="eastAsia"/>
          <w:szCs w:val="21"/>
        </w:rPr>
        <w:t>和</w:t>
      </w:r>
      <w:r>
        <w:rPr>
          <w:rFonts w:ascii="Times New Roman" w:eastAsia="宋体" w:hAnsi="Times New Roman" w:cs="Times New Roman" w:hint="eastAsia"/>
          <w:szCs w:val="21"/>
        </w:rPr>
        <w:t>MeshRenderer</w:t>
      </w:r>
      <w:r>
        <w:rPr>
          <w:rFonts w:ascii="Times New Roman" w:eastAsia="宋体" w:hAnsi="Times New Roman" w:cs="Times New Roman" w:hint="eastAsia"/>
          <w:szCs w:val="21"/>
        </w:rPr>
        <w:t>的实体，不含网格的节点就是一个空物体，解析出来就是一个只带有</w:t>
      </w:r>
      <w:r>
        <w:rPr>
          <w:rFonts w:ascii="Times New Roman" w:eastAsia="宋体" w:hAnsi="Times New Roman" w:cs="Times New Roman" w:hint="eastAsia"/>
          <w:szCs w:val="21"/>
        </w:rPr>
        <w:t>Transform</w:t>
      </w:r>
      <w:r>
        <w:rPr>
          <w:rFonts w:ascii="Times New Roman" w:eastAsia="宋体" w:hAnsi="Times New Roman" w:cs="Times New Roman" w:hint="eastAsia"/>
          <w:szCs w:val="21"/>
        </w:rPr>
        <w:t>的实体。</w:t>
      </w:r>
    </w:p>
    <w:p w14:paraId="1EA5992E" w14:textId="77777777" w:rsidR="00D27F3B" w:rsidRDefault="00D27F3B" w:rsidP="00D27F3B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模型的</w:t>
      </w:r>
      <w:r>
        <w:rPr>
          <w:rFonts w:ascii="Times New Roman" w:eastAsia="宋体" w:hAnsi="Times New Roman" w:cs="Times New Roman" w:hint="eastAsia"/>
          <w:szCs w:val="21"/>
        </w:rPr>
        <w:t>Read</w:t>
      </w:r>
      <w:r>
        <w:rPr>
          <w:rFonts w:ascii="Times New Roman" w:eastAsia="宋体" w:hAnsi="Times New Roman" w:cs="Times New Roman" w:hint="eastAsia"/>
          <w:szCs w:val="21"/>
        </w:rPr>
        <w:t>函数除了传入模型路径外，还需要传入场景指针，因为需要一边处理节点，一边创建实体，创建实体需要指定场景。在</w:t>
      </w:r>
      <w:r>
        <w:rPr>
          <w:rFonts w:ascii="Times New Roman" w:eastAsia="宋体" w:hAnsi="Times New Roman" w:cs="Times New Roman" w:hint="eastAsia"/>
          <w:szCs w:val="21"/>
        </w:rPr>
        <w:t>Read</w:t>
      </w:r>
      <w:r>
        <w:rPr>
          <w:rFonts w:ascii="Times New Roman" w:eastAsia="宋体" w:hAnsi="Times New Roman" w:cs="Times New Roman" w:hint="eastAsia"/>
          <w:szCs w:val="21"/>
        </w:rPr>
        <w:t>函数中调用</w:t>
      </w:r>
      <w:r w:rsidRPr="004D329F">
        <w:rPr>
          <w:rFonts w:ascii="Times New Roman" w:eastAsia="宋体" w:hAnsi="Times New Roman" w:cs="Times New Roman" w:hint="eastAsia"/>
          <w:szCs w:val="21"/>
        </w:rPr>
        <w:t>ProcessNode</w:t>
      </w:r>
      <w:r>
        <w:rPr>
          <w:rFonts w:ascii="Times New Roman" w:eastAsia="宋体" w:hAnsi="Times New Roman" w:cs="Times New Roman" w:hint="eastAsia"/>
          <w:szCs w:val="21"/>
        </w:rPr>
        <w:t>函数，传入模型的根节点，场景上下文，以及一个为空的父</w:t>
      </w:r>
      <w:r>
        <w:rPr>
          <w:rFonts w:ascii="Times New Roman" w:eastAsia="宋体" w:hAnsi="Times New Roman" w:cs="Times New Roman" w:hint="eastAsia"/>
          <w:szCs w:val="21"/>
        </w:rPr>
        <w:t>Entity</w:t>
      </w:r>
      <w:r>
        <w:rPr>
          <w:rFonts w:ascii="Times New Roman" w:eastAsia="宋体" w:hAnsi="Times New Roman" w:cs="Times New Roman" w:hint="eastAsia"/>
          <w:szCs w:val="21"/>
        </w:rPr>
        <w:t>。</w:t>
      </w:r>
      <w:r w:rsidRPr="0018427F">
        <w:rPr>
          <w:rFonts w:ascii="Times New Roman" w:eastAsia="宋体" w:hAnsi="Times New Roman" w:cs="Times New Roman" w:hint="eastAsia"/>
          <w:szCs w:val="21"/>
        </w:rPr>
        <w:t>ProcessNode</w:t>
      </w:r>
      <w:r>
        <w:rPr>
          <w:rFonts w:ascii="Times New Roman" w:eastAsia="宋体" w:hAnsi="Times New Roman" w:cs="Times New Roman" w:hint="eastAsia"/>
          <w:szCs w:val="21"/>
        </w:rPr>
        <w:t>内部会递归调用，先从第一层解析。第一层调用时，创建一个新</w:t>
      </w:r>
      <w:r>
        <w:rPr>
          <w:rFonts w:ascii="Times New Roman" w:eastAsia="宋体" w:hAnsi="Times New Roman" w:cs="Times New Roman" w:hint="eastAsia"/>
          <w:szCs w:val="21"/>
        </w:rPr>
        <w:t>Entity</w:t>
      </w:r>
      <w:r>
        <w:rPr>
          <w:rFonts w:ascii="Times New Roman" w:eastAsia="宋体" w:hAnsi="Times New Roman" w:cs="Times New Roman" w:hint="eastAsia"/>
          <w:szCs w:val="21"/>
        </w:rPr>
        <w:t>，没有父物体，对应了模型的根节点，模型的根节点一般是不含网格的，所以会直接开始遍历根节点的子节点，传入自己作为父物体，进入下一层。在第二层中，创建的新实体的父物体就是上一层的实体，需要在</w:t>
      </w:r>
      <w:r>
        <w:rPr>
          <w:rFonts w:ascii="Times New Roman" w:eastAsia="宋体" w:hAnsi="Times New Roman" w:cs="Times New Roman" w:hint="eastAsia"/>
          <w:szCs w:val="21"/>
        </w:rPr>
        <w:t>Transform</w:t>
      </w:r>
      <w:r>
        <w:rPr>
          <w:rFonts w:ascii="Times New Roman" w:eastAsia="宋体" w:hAnsi="Times New Roman" w:cs="Times New Roman" w:hint="eastAsia"/>
          <w:szCs w:val="21"/>
        </w:rPr>
        <w:t>组件中处理父子关系。假设该节点有一个网格，那么就在本层创建的实体上继续添加</w:t>
      </w:r>
      <w:r>
        <w:rPr>
          <w:rFonts w:ascii="Times New Roman" w:eastAsia="宋体" w:hAnsi="Times New Roman" w:cs="Times New Roman" w:hint="eastAsia"/>
          <w:szCs w:val="21"/>
        </w:rPr>
        <w:t>MeshFilter</w:t>
      </w:r>
      <w:r>
        <w:rPr>
          <w:rFonts w:ascii="Times New Roman" w:eastAsia="宋体" w:hAnsi="Times New Roman" w:cs="Times New Roman" w:hint="eastAsia"/>
          <w:szCs w:val="21"/>
        </w:rPr>
        <w:t>和</w:t>
      </w:r>
      <w:r>
        <w:rPr>
          <w:rFonts w:ascii="Times New Roman" w:eastAsia="宋体" w:hAnsi="Times New Roman" w:cs="Times New Roman" w:hint="eastAsia"/>
          <w:szCs w:val="21"/>
        </w:rPr>
        <w:t>MeshRenderer</w:t>
      </w:r>
      <w:r>
        <w:rPr>
          <w:rFonts w:ascii="Times New Roman" w:eastAsia="宋体" w:hAnsi="Times New Roman" w:cs="Times New Roman" w:hint="eastAsia"/>
          <w:szCs w:val="21"/>
        </w:rPr>
        <w:t>组件，假设该节点有多个网格，那么本层创建的实体就为一个空物体，遍历该节点拥有的网格，为每个网格创建一个新实体，指定好与本层实体的父子关系，并添加</w:t>
      </w:r>
      <w:r>
        <w:rPr>
          <w:rFonts w:ascii="Times New Roman" w:eastAsia="宋体" w:hAnsi="Times New Roman" w:cs="Times New Roman" w:hint="eastAsia"/>
          <w:szCs w:val="21"/>
        </w:rPr>
        <w:t>MeshFilter</w:t>
      </w:r>
      <w:r>
        <w:rPr>
          <w:rFonts w:ascii="Times New Roman" w:eastAsia="宋体" w:hAnsi="Times New Roman" w:cs="Times New Roman" w:hint="eastAsia"/>
          <w:szCs w:val="21"/>
        </w:rPr>
        <w:t>和</w:t>
      </w:r>
      <w:r>
        <w:rPr>
          <w:rFonts w:ascii="Times New Roman" w:eastAsia="宋体" w:hAnsi="Times New Roman" w:cs="Times New Roman" w:hint="eastAsia"/>
          <w:szCs w:val="21"/>
        </w:rPr>
        <w:t>MeshRenderer</w:t>
      </w:r>
      <w:r>
        <w:rPr>
          <w:rFonts w:ascii="Times New Roman" w:eastAsia="宋体" w:hAnsi="Times New Roman" w:cs="Times New Roman" w:hint="eastAsia"/>
          <w:szCs w:val="21"/>
        </w:rPr>
        <w:t>组件。通过这样的递归方式创建出的树形结构和</w:t>
      </w:r>
      <w:r>
        <w:rPr>
          <w:rFonts w:ascii="Times New Roman" w:eastAsia="宋体" w:hAnsi="Times New Roman" w:cs="Times New Roman" w:hint="eastAsia"/>
          <w:szCs w:val="21"/>
        </w:rPr>
        <w:t>Unity</w:t>
      </w:r>
      <w:r>
        <w:rPr>
          <w:rFonts w:ascii="Times New Roman" w:eastAsia="宋体" w:hAnsi="Times New Roman" w:cs="Times New Roman" w:hint="eastAsia"/>
          <w:szCs w:val="21"/>
        </w:rPr>
        <w:t>中的类似。</w:t>
      </w:r>
    </w:p>
    <w:p w14:paraId="51F237FA" w14:textId="77777777" w:rsidR="00D27F3B" w:rsidRDefault="00D27F3B" w:rsidP="00D27F3B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对于有网格的节点，需要调用</w:t>
      </w:r>
      <w:r w:rsidRPr="002446DE">
        <w:rPr>
          <w:rFonts w:ascii="Times New Roman" w:eastAsia="宋体" w:hAnsi="Times New Roman" w:cs="Times New Roman" w:hint="eastAsia"/>
          <w:szCs w:val="21"/>
        </w:rPr>
        <w:t>ProcessMesh</w:t>
      </w:r>
      <w:r>
        <w:rPr>
          <w:rFonts w:ascii="Times New Roman" w:eastAsia="宋体" w:hAnsi="Times New Roman" w:cs="Times New Roman" w:hint="eastAsia"/>
          <w:szCs w:val="21"/>
        </w:rPr>
        <w:t>函数，</w:t>
      </w:r>
      <w:r w:rsidRPr="002446DE">
        <w:rPr>
          <w:rFonts w:ascii="Times New Roman" w:eastAsia="宋体" w:hAnsi="Times New Roman" w:cs="Times New Roman" w:hint="eastAsia"/>
          <w:szCs w:val="21"/>
        </w:rPr>
        <w:t>ProcessMesh</w:t>
      </w:r>
      <w:r>
        <w:rPr>
          <w:rFonts w:ascii="Times New Roman" w:eastAsia="宋体" w:hAnsi="Times New Roman" w:cs="Times New Roman" w:hint="eastAsia"/>
          <w:szCs w:val="21"/>
        </w:rPr>
        <w:t>函数返回一个</w:t>
      </w:r>
      <w:r>
        <w:rPr>
          <w:rFonts w:ascii="Times New Roman" w:eastAsia="宋体" w:hAnsi="Times New Roman" w:cs="Times New Roman" w:hint="eastAsia"/>
          <w:szCs w:val="21"/>
        </w:rPr>
        <w:t>Mesh</w:t>
      </w:r>
      <w:r>
        <w:rPr>
          <w:rFonts w:ascii="Times New Roman" w:eastAsia="宋体" w:hAnsi="Times New Roman" w:cs="Times New Roman" w:hint="eastAsia"/>
          <w:szCs w:val="21"/>
        </w:rPr>
        <w:t>对象，</w:t>
      </w:r>
      <w:r w:rsidRPr="004D329F">
        <w:rPr>
          <w:rFonts w:ascii="Times New Roman" w:eastAsia="宋体" w:hAnsi="Times New Roman" w:cs="Times New Roman" w:hint="eastAsia"/>
          <w:szCs w:val="21"/>
        </w:rPr>
        <w:t>ProcessNode</w:t>
      </w:r>
      <w:r>
        <w:rPr>
          <w:rFonts w:ascii="Times New Roman" w:eastAsia="宋体" w:hAnsi="Times New Roman" w:cs="Times New Roman" w:hint="eastAsia"/>
          <w:szCs w:val="21"/>
        </w:rPr>
        <w:t>函数中的实体的</w:t>
      </w:r>
      <w:r>
        <w:rPr>
          <w:rFonts w:ascii="Times New Roman" w:eastAsia="宋体" w:hAnsi="Times New Roman" w:cs="Times New Roman" w:hint="eastAsia"/>
          <w:szCs w:val="21"/>
        </w:rPr>
        <w:t>MeshFilter</w:t>
      </w:r>
      <w:r>
        <w:rPr>
          <w:rFonts w:ascii="Times New Roman" w:eastAsia="宋体" w:hAnsi="Times New Roman" w:cs="Times New Roman" w:hint="eastAsia"/>
          <w:szCs w:val="21"/>
        </w:rPr>
        <w:t>组件会接受这个</w:t>
      </w:r>
      <w:r>
        <w:rPr>
          <w:rFonts w:ascii="Times New Roman" w:eastAsia="宋体" w:hAnsi="Times New Roman" w:cs="Times New Roman" w:hint="eastAsia"/>
          <w:szCs w:val="21"/>
        </w:rPr>
        <w:t>Mesh</w:t>
      </w:r>
      <w:r>
        <w:rPr>
          <w:rFonts w:ascii="Times New Roman" w:eastAsia="宋体" w:hAnsi="Times New Roman" w:cs="Times New Roman" w:hint="eastAsia"/>
          <w:szCs w:val="21"/>
        </w:rPr>
        <w:t>对象。</w:t>
      </w:r>
      <w:r w:rsidRPr="002446DE">
        <w:rPr>
          <w:rFonts w:ascii="Times New Roman" w:eastAsia="宋体" w:hAnsi="Times New Roman" w:cs="Times New Roman" w:hint="eastAsia"/>
          <w:szCs w:val="21"/>
        </w:rPr>
        <w:t>ProcessMesh</w:t>
      </w:r>
      <w:r>
        <w:rPr>
          <w:rFonts w:ascii="Times New Roman" w:eastAsia="宋体" w:hAnsi="Times New Roman" w:cs="Times New Roman" w:hint="eastAsia"/>
          <w:szCs w:val="21"/>
        </w:rPr>
        <w:t>函数中会遍历这个网格的所有顶点，将顶点数据存入</w:t>
      </w:r>
      <w:r w:rsidRPr="00223300">
        <w:rPr>
          <w:rFonts w:ascii="Times New Roman" w:eastAsia="宋体" w:hAnsi="Times New Roman" w:cs="Times New Roman" w:hint="eastAsia"/>
          <w:szCs w:val="21"/>
        </w:rPr>
        <w:t>std::vector&lt;Vertex&gt;</w:t>
      </w:r>
      <w:r>
        <w:rPr>
          <w:rFonts w:ascii="Times New Roman" w:eastAsia="宋体" w:hAnsi="Times New Roman" w:cs="Times New Roman" w:hint="eastAsia"/>
          <w:szCs w:val="21"/>
        </w:rPr>
        <w:t>中，将顶点索引数据存入</w:t>
      </w:r>
      <w:r w:rsidRPr="00223300">
        <w:rPr>
          <w:rFonts w:ascii="Times New Roman" w:eastAsia="宋体" w:hAnsi="Times New Roman" w:cs="Times New Roman" w:hint="eastAsia"/>
          <w:szCs w:val="21"/>
        </w:rPr>
        <w:t>std::vector&lt;uint32_t&gt;</w:t>
      </w:r>
      <w:r>
        <w:rPr>
          <w:rFonts w:ascii="Times New Roman" w:eastAsia="宋体" w:hAnsi="Times New Roman" w:cs="Times New Roman" w:hint="eastAsia"/>
          <w:szCs w:val="21"/>
        </w:rPr>
        <w:t>中，如果该网格有材质，还会调用</w:t>
      </w:r>
      <w:r w:rsidRPr="00223300">
        <w:rPr>
          <w:rFonts w:ascii="Times New Roman" w:eastAsia="宋体" w:hAnsi="Times New Roman" w:cs="Times New Roman" w:hint="eastAsia"/>
          <w:szCs w:val="21"/>
        </w:rPr>
        <w:t>ProcessTexture</w:t>
      </w:r>
      <w:r>
        <w:rPr>
          <w:rFonts w:ascii="Times New Roman" w:eastAsia="宋体" w:hAnsi="Times New Roman" w:cs="Times New Roman" w:hint="eastAsia"/>
          <w:szCs w:val="21"/>
        </w:rPr>
        <w:t>函数，将返回的纹理存入</w:t>
      </w:r>
      <w:r w:rsidRPr="00223300">
        <w:rPr>
          <w:rFonts w:ascii="Times New Roman" w:eastAsia="宋体" w:hAnsi="Times New Roman" w:cs="Times New Roman" w:hint="eastAsia"/>
          <w:szCs w:val="21"/>
        </w:rPr>
        <w:t>std::vector&lt;Ref&lt;Texture2D&gt;&gt;</w:t>
      </w:r>
      <w:r>
        <w:rPr>
          <w:rFonts w:ascii="Times New Roman" w:eastAsia="宋体" w:hAnsi="Times New Roman" w:cs="Times New Roman" w:hint="eastAsia"/>
          <w:szCs w:val="21"/>
        </w:rPr>
        <w:t>中，这样的话使用这三个数组，就可以实例化一个</w:t>
      </w:r>
      <w:r>
        <w:rPr>
          <w:rFonts w:ascii="Times New Roman" w:eastAsia="宋体" w:hAnsi="Times New Roman" w:cs="Times New Roman" w:hint="eastAsia"/>
          <w:szCs w:val="21"/>
        </w:rPr>
        <w:t>Mesh</w:t>
      </w:r>
      <w:r>
        <w:rPr>
          <w:rFonts w:ascii="Times New Roman" w:eastAsia="宋体" w:hAnsi="Times New Roman" w:cs="Times New Roman" w:hint="eastAsia"/>
          <w:szCs w:val="21"/>
        </w:rPr>
        <w:t>对象返回出去了。暂定模型中的复杂网格都是不可合批的，所以返回的都是</w:t>
      </w:r>
      <w:r w:rsidRPr="00DD1834">
        <w:rPr>
          <w:rFonts w:ascii="Times New Roman" w:eastAsia="宋体" w:hAnsi="Times New Roman" w:cs="Times New Roman" w:hint="eastAsia"/>
          <w:szCs w:val="21"/>
        </w:rPr>
        <w:t>UniqueMesh</w:t>
      </w:r>
      <w:r>
        <w:rPr>
          <w:rFonts w:ascii="Times New Roman" w:eastAsia="宋体" w:hAnsi="Times New Roman" w:cs="Times New Roman" w:hint="eastAsia"/>
          <w:szCs w:val="21"/>
        </w:rPr>
        <w:t>对象。</w:t>
      </w:r>
    </w:p>
    <w:p w14:paraId="545A497C" w14:textId="77777777" w:rsidR="00D27F3B" w:rsidRDefault="00D27F3B" w:rsidP="00D27F3B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对于有材质的网格，需要调用</w:t>
      </w:r>
      <w:r w:rsidRPr="00223300">
        <w:rPr>
          <w:rFonts w:ascii="Times New Roman" w:eastAsia="宋体" w:hAnsi="Times New Roman" w:cs="Times New Roman" w:hint="eastAsia"/>
          <w:szCs w:val="21"/>
        </w:rPr>
        <w:t>ProcessTexture</w:t>
      </w:r>
      <w:r>
        <w:rPr>
          <w:rFonts w:ascii="Times New Roman" w:eastAsia="宋体" w:hAnsi="Times New Roman" w:cs="Times New Roman" w:hint="eastAsia"/>
          <w:szCs w:val="21"/>
        </w:rPr>
        <w:t>函数，在</w:t>
      </w:r>
      <w:r>
        <w:rPr>
          <w:rFonts w:ascii="Times New Roman" w:eastAsia="宋体" w:hAnsi="Times New Roman" w:cs="Times New Roman" w:hint="eastAsia"/>
          <w:szCs w:val="21"/>
        </w:rPr>
        <w:t>type</w:t>
      </w:r>
      <w:r>
        <w:rPr>
          <w:rFonts w:ascii="Times New Roman" w:eastAsia="宋体" w:hAnsi="Times New Roman" w:cs="Times New Roman" w:hint="eastAsia"/>
          <w:szCs w:val="21"/>
        </w:rPr>
        <w:t>参数下暂时指定</w:t>
      </w:r>
      <w:r>
        <w:rPr>
          <w:rFonts w:ascii="Times New Roman" w:eastAsia="宋体" w:hAnsi="Times New Roman" w:cs="Times New Roman" w:hint="eastAsia"/>
          <w:szCs w:val="21"/>
        </w:rPr>
        <w:t>diffuse</w:t>
      </w:r>
      <w:r>
        <w:rPr>
          <w:rFonts w:ascii="Times New Roman" w:eastAsia="宋体" w:hAnsi="Times New Roman" w:cs="Times New Roman" w:hint="eastAsia"/>
          <w:szCs w:val="21"/>
        </w:rPr>
        <w:t>纹理，即只读取颜色纹理。有一些模型会将纹理打包在模型文件内，所以读入模型时纹理图片也进入了内存，需要注意的是，如果纹理高度为</w:t>
      </w:r>
      <w:r>
        <w:rPr>
          <w:rFonts w:ascii="Times New Roman" w:eastAsia="宋体" w:hAnsi="Times New Roman" w:cs="Times New Roman" w:hint="eastAsia"/>
          <w:szCs w:val="21"/>
        </w:rPr>
        <w:t>0</w:t>
      </w:r>
      <w:r>
        <w:rPr>
          <w:rFonts w:ascii="Times New Roman" w:eastAsia="宋体" w:hAnsi="Times New Roman" w:cs="Times New Roman" w:hint="eastAsia"/>
          <w:szCs w:val="21"/>
        </w:rPr>
        <w:t>，说明纹理按照了压缩的形式存储，此时纹理的宽就是纹理的数据大小，否则纹理的数据大小是宽乘高。使用</w:t>
      </w:r>
      <w:r>
        <w:rPr>
          <w:rFonts w:ascii="Times New Roman" w:eastAsia="宋体" w:hAnsi="Times New Roman" w:cs="Times New Roman" w:hint="eastAsia"/>
          <w:szCs w:val="21"/>
        </w:rPr>
        <w:t>stb_image</w:t>
      </w:r>
      <w:r>
        <w:rPr>
          <w:rFonts w:ascii="Times New Roman" w:eastAsia="宋体" w:hAnsi="Times New Roman" w:cs="Times New Roman" w:hint="eastAsia"/>
          <w:szCs w:val="21"/>
        </w:rPr>
        <w:t>库的</w:t>
      </w:r>
      <w:r w:rsidRPr="000E5E30">
        <w:rPr>
          <w:rFonts w:ascii="Times New Roman" w:eastAsia="宋体" w:hAnsi="Times New Roman" w:cs="Times New Roman" w:hint="eastAsia"/>
          <w:szCs w:val="21"/>
        </w:rPr>
        <w:t>stbi_load_from_memory</w:t>
      </w:r>
      <w:r>
        <w:rPr>
          <w:rFonts w:ascii="Times New Roman" w:eastAsia="宋体" w:hAnsi="Times New Roman" w:cs="Times New Roman" w:hint="eastAsia"/>
          <w:szCs w:val="21"/>
        </w:rPr>
        <w:t>将内存中的数据读取为图像，获取图像的宽、高、通道，创建纹理并返回，返回到</w:t>
      </w:r>
      <w:r w:rsidRPr="002446DE">
        <w:rPr>
          <w:rFonts w:ascii="Times New Roman" w:eastAsia="宋体" w:hAnsi="Times New Roman" w:cs="Times New Roman" w:hint="eastAsia"/>
          <w:szCs w:val="21"/>
        </w:rPr>
        <w:t>ProcessMesh</w:t>
      </w:r>
      <w:r>
        <w:rPr>
          <w:rFonts w:ascii="Times New Roman" w:eastAsia="宋体" w:hAnsi="Times New Roman" w:cs="Times New Roman" w:hint="eastAsia"/>
          <w:szCs w:val="21"/>
        </w:rPr>
        <w:t>后会进入纹理数组，用来实例化</w:t>
      </w:r>
      <w:r>
        <w:rPr>
          <w:rFonts w:ascii="Times New Roman" w:eastAsia="宋体" w:hAnsi="Times New Roman" w:cs="Times New Roman" w:hint="eastAsia"/>
          <w:szCs w:val="21"/>
        </w:rPr>
        <w:t>Mesh</w:t>
      </w:r>
      <w:r>
        <w:rPr>
          <w:rFonts w:ascii="Times New Roman" w:eastAsia="宋体" w:hAnsi="Times New Roman" w:cs="Times New Roman" w:hint="eastAsia"/>
          <w:szCs w:val="21"/>
        </w:rPr>
        <w:t>对象。纹理创建后会经过压缩和导出，用于之后的序列化。如果纹理没有打包在模型文件内，那么纹理就在硬盘上，直接传入路径创建纹理对象即可，同样也会经过压缩和导出。每加载一个纹理，都会放入哈希表中，每次加载纹理前都会在哈希表中查找，如果已被加载过就无需重复加载。</w:t>
      </w:r>
    </w:p>
    <w:p w14:paraId="26C207D2" w14:textId="77777777" w:rsidR="00D27F3B" w:rsidRDefault="00D27F3B" w:rsidP="00D27F3B">
      <w:pPr>
        <w:jc w:val="center"/>
        <w:rPr>
          <w:rFonts w:ascii="Times New Roman" w:eastAsia="宋体" w:hAnsi="Times New Roman" w:cs="Times New Roman"/>
          <w:szCs w:val="21"/>
        </w:rPr>
      </w:pPr>
      <w:r w:rsidRPr="00EA051C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579D72BA" wp14:editId="5687EBEC">
            <wp:extent cx="5274310" cy="5053965"/>
            <wp:effectExtent l="0" t="0" r="2540" b="0"/>
            <wp:docPr id="14227151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15174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5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2BABC" w14:textId="77777777" w:rsidR="00D27F3B" w:rsidRPr="001643E9" w:rsidRDefault="00D27F3B" w:rsidP="00D27F3B">
      <w:pPr>
        <w:pStyle w:val="2"/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zCs w:val="24"/>
        </w:rPr>
        <w:t>模型的序列化与反序列化</w:t>
      </w:r>
    </w:p>
    <w:p w14:paraId="6FB2A805" w14:textId="77777777" w:rsidR="00D27F3B" w:rsidRDefault="00D27F3B" w:rsidP="00D27F3B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模型序列化需要导出网格数据和纹理数据。</w:t>
      </w:r>
    </w:p>
    <w:p w14:paraId="33E4AD0C" w14:textId="77777777" w:rsidR="00D27F3B" w:rsidRDefault="00D27F3B" w:rsidP="00D27F3B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下列是自定义网格文件头与网格导出的函数。当读取模型的网格并实例化为</w:t>
      </w:r>
      <w:r>
        <w:rPr>
          <w:rFonts w:ascii="Times New Roman" w:eastAsia="宋体" w:hAnsi="Times New Roman" w:cs="Times New Roman" w:hint="eastAsia"/>
          <w:szCs w:val="21"/>
        </w:rPr>
        <w:t>Mesh</w:t>
      </w:r>
      <w:r>
        <w:rPr>
          <w:rFonts w:ascii="Times New Roman" w:eastAsia="宋体" w:hAnsi="Times New Roman" w:cs="Times New Roman" w:hint="eastAsia"/>
          <w:szCs w:val="21"/>
        </w:rPr>
        <w:t>对象后，顶点数据和顶点索引数据就会保存到</w:t>
      </w:r>
      <w:r>
        <w:rPr>
          <w:rFonts w:ascii="Times New Roman" w:eastAsia="宋体" w:hAnsi="Times New Roman" w:cs="Times New Roman" w:hint="eastAsia"/>
          <w:szCs w:val="21"/>
        </w:rPr>
        <w:t>Mesh</w:t>
      </w:r>
      <w:r>
        <w:rPr>
          <w:rFonts w:ascii="Times New Roman" w:eastAsia="宋体" w:hAnsi="Times New Roman" w:cs="Times New Roman" w:hint="eastAsia"/>
          <w:szCs w:val="21"/>
        </w:rPr>
        <w:t>对象中，文件头保存顶点数和顶点索引数，用于反序列化时指定读取的字节数。接下来以二进制的方式将顶点数据和索引数据写入自定义的</w:t>
      </w:r>
      <w:r>
        <w:rPr>
          <w:rFonts w:ascii="Times New Roman" w:eastAsia="宋体" w:hAnsi="Times New Roman" w:cs="Times New Roman" w:hint="eastAsia"/>
          <w:szCs w:val="21"/>
        </w:rPr>
        <w:t>.mesh</w:t>
      </w:r>
      <w:r>
        <w:rPr>
          <w:rFonts w:ascii="Times New Roman" w:eastAsia="宋体" w:hAnsi="Times New Roman" w:cs="Times New Roman" w:hint="eastAsia"/>
          <w:szCs w:val="21"/>
        </w:rPr>
        <w:t>文件中，并在</w:t>
      </w:r>
      <w:r>
        <w:rPr>
          <w:rFonts w:ascii="Times New Roman" w:eastAsia="宋体" w:hAnsi="Times New Roman" w:cs="Times New Roman" w:hint="eastAsia"/>
          <w:szCs w:val="21"/>
        </w:rPr>
        <w:t>Mesh</w:t>
      </w:r>
      <w:r>
        <w:rPr>
          <w:rFonts w:ascii="Times New Roman" w:eastAsia="宋体" w:hAnsi="Times New Roman" w:cs="Times New Roman" w:hint="eastAsia"/>
          <w:szCs w:val="21"/>
        </w:rPr>
        <w:t>对象中存储</w:t>
      </w:r>
      <w:r>
        <w:rPr>
          <w:rFonts w:ascii="Times New Roman" w:eastAsia="宋体" w:hAnsi="Times New Roman" w:cs="Times New Roman" w:hint="eastAsia"/>
          <w:szCs w:val="21"/>
        </w:rPr>
        <w:t>.mesh</w:t>
      </w:r>
      <w:r>
        <w:rPr>
          <w:rFonts w:ascii="Times New Roman" w:eastAsia="宋体" w:hAnsi="Times New Roman" w:cs="Times New Roman" w:hint="eastAsia"/>
          <w:szCs w:val="21"/>
        </w:rPr>
        <w:t>文件的路径，方便序列化时指定路径。</w:t>
      </w:r>
    </w:p>
    <w:p w14:paraId="66CF681E" w14:textId="77777777" w:rsidR="00D27F3B" w:rsidRDefault="00D27F3B" w:rsidP="00D27F3B">
      <w:pPr>
        <w:rPr>
          <w:rFonts w:ascii="Times New Roman" w:eastAsia="宋体" w:hAnsi="Times New Roman" w:cs="Times New Roman"/>
          <w:szCs w:val="21"/>
        </w:rPr>
      </w:pPr>
      <w:r w:rsidRPr="00022D29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1A76C133" wp14:editId="6416B76E">
            <wp:extent cx="5274310" cy="3061970"/>
            <wp:effectExtent l="0" t="0" r="2540" b="5080"/>
            <wp:docPr id="21042949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294949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597F7" w14:textId="255CD1D4" w:rsidR="00FF0729" w:rsidRDefault="00D27F3B" w:rsidP="00D27F3B">
      <w:pPr>
        <w:ind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纹理的导出和网格的导出是类似的。纹理文件头中记录的宽度、高度、通道数、数据大小都用于在反序列化时创建纹理对象。写入纹理数据时，</w:t>
      </w:r>
      <w:r w:rsidRPr="00655050">
        <w:rPr>
          <w:rFonts w:ascii="Times New Roman" w:eastAsia="宋体" w:hAnsi="Times New Roman" w:cs="Times New Roman" w:hint="eastAsia"/>
          <w:szCs w:val="21"/>
        </w:rPr>
        <w:t>m_CompressedData</w:t>
      </w:r>
      <w:r>
        <w:rPr>
          <w:rFonts w:ascii="Times New Roman" w:eastAsia="宋体" w:hAnsi="Times New Roman" w:cs="Times New Roman" w:hint="eastAsia"/>
          <w:szCs w:val="21"/>
        </w:rPr>
        <w:t>是压缩过的纹理数据，会在纹理压缩部分详细说明。在纹理导出后就清空纹理的数据，因为纹理创建后数据就上传到</w:t>
      </w:r>
      <w:r>
        <w:rPr>
          <w:rFonts w:ascii="Times New Roman" w:eastAsia="宋体" w:hAnsi="Times New Roman" w:cs="Times New Roman" w:hint="eastAsia"/>
          <w:szCs w:val="21"/>
        </w:rPr>
        <w:t>GPU</w:t>
      </w:r>
      <w:r>
        <w:rPr>
          <w:rFonts w:ascii="Times New Roman" w:eastAsia="宋体" w:hAnsi="Times New Roman" w:cs="Times New Roman" w:hint="eastAsia"/>
          <w:szCs w:val="21"/>
        </w:rPr>
        <w:t>中了，在导出之后，</w:t>
      </w:r>
      <w:r>
        <w:rPr>
          <w:rFonts w:ascii="Times New Roman" w:eastAsia="宋体" w:hAnsi="Times New Roman" w:cs="Times New Roman" w:hint="eastAsia"/>
          <w:szCs w:val="21"/>
        </w:rPr>
        <w:t>CPU</w:t>
      </w:r>
      <w:r>
        <w:rPr>
          <w:rFonts w:ascii="Times New Roman" w:eastAsia="宋体" w:hAnsi="Times New Roman" w:cs="Times New Roman" w:hint="eastAsia"/>
          <w:szCs w:val="21"/>
        </w:rPr>
        <w:t>中的数据已经没有用了。</w:t>
      </w:r>
    </w:p>
    <w:p w14:paraId="7BB28497" w14:textId="0A958E05" w:rsidR="00D27F3B" w:rsidRDefault="00D27F3B" w:rsidP="00D27F3B">
      <w:pPr>
        <w:jc w:val="center"/>
        <w:rPr>
          <w:rFonts w:ascii="Times New Roman" w:eastAsia="宋体" w:hAnsi="Times New Roman" w:cs="Times New Roman"/>
          <w:szCs w:val="21"/>
        </w:rPr>
      </w:pPr>
      <w:r w:rsidRPr="00205F20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2675FE5B" wp14:editId="539DB432">
            <wp:extent cx="5274310" cy="3934460"/>
            <wp:effectExtent l="0" t="0" r="2540" b="8890"/>
            <wp:docPr id="7925517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51766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2D2C5" w14:textId="77777777" w:rsidR="00D27F3B" w:rsidRDefault="00D27F3B" w:rsidP="004D1D77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模型的序列化主要就是对每个网格的</w:t>
      </w:r>
      <w:r>
        <w:rPr>
          <w:rFonts w:ascii="Times New Roman" w:eastAsia="宋体" w:hAnsi="Times New Roman" w:cs="Times New Roman" w:hint="eastAsia"/>
          <w:szCs w:val="21"/>
        </w:rPr>
        <w:t>MeshFilter</w:t>
      </w:r>
      <w:r>
        <w:rPr>
          <w:rFonts w:ascii="Times New Roman" w:eastAsia="宋体" w:hAnsi="Times New Roman" w:cs="Times New Roman" w:hint="eastAsia"/>
          <w:szCs w:val="21"/>
        </w:rPr>
        <w:t>组件的序列化，如果</w:t>
      </w:r>
      <w:r>
        <w:rPr>
          <w:rFonts w:ascii="Times New Roman" w:eastAsia="宋体" w:hAnsi="Times New Roman" w:cs="Times New Roman" w:hint="eastAsia"/>
          <w:szCs w:val="21"/>
        </w:rPr>
        <w:t>Mesh</w:t>
      </w:r>
      <w:r>
        <w:rPr>
          <w:rFonts w:ascii="Times New Roman" w:eastAsia="宋体" w:hAnsi="Times New Roman" w:cs="Times New Roman" w:hint="eastAsia"/>
          <w:szCs w:val="21"/>
        </w:rPr>
        <w:t>类型是</w:t>
      </w:r>
      <w:r>
        <w:rPr>
          <w:rFonts w:ascii="Times New Roman" w:eastAsia="宋体" w:hAnsi="Times New Roman" w:cs="Times New Roman" w:hint="eastAsia"/>
          <w:szCs w:val="21"/>
        </w:rPr>
        <w:t>Custom</w:t>
      </w:r>
      <w:r>
        <w:rPr>
          <w:rFonts w:ascii="Times New Roman" w:eastAsia="宋体" w:hAnsi="Times New Roman" w:cs="Times New Roman" w:hint="eastAsia"/>
          <w:szCs w:val="21"/>
        </w:rPr>
        <w:t>（自定义网格），就需要额外保存</w:t>
      </w:r>
      <w:r>
        <w:rPr>
          <w:rFonts w:ascii="Times New Roman" w:eastAsia="宋体" w:hAnsi="Times New Roman" w:cs="Times New Roman" w:hint="eastAsia"/>
          <w:szCs w:val="21"/>
        </w:rPr>
        <w:t>.mesh</w:t>
      </w:r>
      <w:r>
        <w:rPr>
          <w:rFonts w:ascii="Times New Roman" w:eastAsia="宋体" w:hAnsi="Times New Roman" w:cs="Times New Roman" w:hint="eastAsia"/>
          <w:szCs w:val="21"/>
        </w:rPr>
        <w:t>文件的路径。对于导出的压缩纹理的路径，暂时也在</w:t>
      </w:r>
      <w:r>
        <w:rPr>
          <w:rFonts w:ascii="Times New Roman" w:eastAsia="宋体" w:hAnsi="Times New Roman" w:cs="Times New Roman" w:hint="eastAsia"/>
          <w:szCs w:val="21"/>
        </w:rPr>
        <w:t>MeshFilter</w:t>
      </w:r>
      <w:r>
        <w:rPr>
          <w:rFonts w:ascii="Times New Roman" w:eastAsia="宋体" w:hAnsi="Times New Roman" w:cs="Times New Roman" w:hint="eastAsia"/>
          <w:szCs w:val="21"/>
        </w:rPr>
        <w:t>组件中序列化，等待材质系统完善后，统一放在</w:t>
      </w:r>
      <w:r>
        <w:rPr>
          <w:rFonts w:ascii="Times New Roman" w:eastAsia="宋体" w:hAnsi="Times New Roman" w:cs="Times New Roman" w:hint="eastAsia"/>
          <w:szCs w:val="21"/>
        </w:rPr>
        <w:t>MeshRenderer</w:t>
      </w:r>
      <w:r>
        <w:rPr>
          <w:rFonts w:ascii="Times New Roman" w:eastAsia="宋体" w:hAnsi="Times New Roman" w:cs="Times New Roman" w:hint="eastAsia"/>
          <w:szCs w:val="21"/>
        </w:rPr>
        <w:t>组件中。</w:t>
      </w:r>
    </w:p>
    <w:p w14:paraId="526F2BDE" w14:textId="4280852A" w:rsidR="00D27F3B" w:rsidRDefault="00D27F3B" w:rsidP="00D27F3B">
      <w:pPr>
        <w:jc w:val="center"/>
        <w:rPr>
          <w:rFonts w:ascii="Times New Roman" w:eastAsia="宋体" w:hAnsi="Times New Roman" w:cs="Times New Roman"/>
          <w:szCs w:val="21"/>
        </w:rPr>
      </w:pPr>
      <w:r w:rsidRPr="004566CE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57817E6A" wp14:editId="144C8EED">
            <wp:extent cx="5274310" cy="2831465"/>
            <wp:effectExtent l="0" t="0" r="2540" b="6985"/>
            <wp:docPr id="8902762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76239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41357" w14:textId="5BFDC537" w:rsidR="007A503E" w:rsidRDefault="007A503E" w:rsidP="007A503E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反序列化时，根据场景文件中记录的</w:t>
      </w:r>
      <w:r>
        <w:rPr>
          <w:rFonts w:ascii="Times New Roman" w:eastAsia="宋体" w:hAnsi="Times New Roman" w:cs="Times New Roman" w:hint="eastAsia"/>
          <w:szCs w:val="21"/>
        </w:rPr>
        <w:t>.mesh</w:t>
      </w:r>
      <w:r>
        <w:rPr>
          <w:rFonts w:ascii="Times New Roman" w:eastAsia="宋体" w:hAnsi="Times New Roman" w:cs="Times New Roman" w:hint="eastAsia"/>
          <w:szCs w:val="21"/>
        </w:rPr>
        <w:t>文件数据和压缩纹理文件路径，将文件中的数据读到内存，并使用顶点数据、索引数据、纹理数组实例化一个</w:t>
      </w:r>
      <w:r>
        <w:rPr>
          <w:rFonts w:ascii="Times New Roman" w:eastAsia="宋体" w:hAnsi="Times New Roman" w:cs="Times New Roman" w:hint="eastAsia"/>
          <w:szCs w:val="21"/>
        </w:rPr>
        <w:t>Mesh</w:t>
      </w:r>
      <w:r>
        <w:rPr>
          <w:rFonts w:ascii="Times New Roman" w:eastAsia="宋体" w:hAnsi="Times New Roman" w:cs="Times New Roman" w:hint="eastAsia"/>
          <w:szCs w:val="21"/>
        </w:rPr>
        <w:t>对象，赋给</w:t>
      </w:r>
      <w:r>
        <w:rPr>
          <w:rFonts w:ascii="Times New Roman" w:eastAsia="宋体" w:hAnsi="Times New Roman" w:cs="Times New Roman" w:hint="eastAsia"/>
          <w:szCs w:val="21"/>
        </w:rPr>
        <w:t>MeshFilter</w:t>
      </w:r>
      <w:r>
        <w:rPr>
          <w:rFonts w:ascii="Times New Roman" w:eastAsia="宋体" w:hAnsi="Times New Roman" w:cs="Times New Roman" w:hint="eastAsia"/>
          <w:szCs w:val="21"/>
        </w:rPr>
        <w:t>组件的</w:t>
      </w:r>
      <w:r>
        <w:rPr>
          <w:rFonts w:ascii="Times New Roman" w:eastAsia="宋体" w:hAnsi="Times New Roman" w:cs="Times New Roman" w:hint="eastAsia"/>
          <w:szCs w:val="21"/>
        </w:rPr>
        <w:t>Mesh</w:t>
      </w:r>
      <w:r>
        <w:rPr>
          <w:rFonts w:ascii="Times New Roman" w:eastAsia="宋体" w:hAnsi="Times New Roman" w:cs="Times New Roman" w:hint="eastAsia"/>
          <w:szCs w:val="21"/>
        </w:rPr>
        <w:t>指针，这个带有</w:t>
      </w:r>
      <w:r>
        <w:rPr>
          <w:rFonts w:ascii="Times New Roman" w:eastAsia="宋体" w:hAnsi="Times New Roman" w:cs="Times New Roman" w:hint="eastAsia"/>
          <w:szCs w:val="21"/>
        </w:rPr>
        <w:t>MeshFilter</w:t>
      </w:r>
      <w:r>
        <w:rPr>
          <w:rFonts w:ascii="Times New Roman" w:eastAsia="宋体" w:hAnsi="Times New Roman" w:cs="Times New Roman" w:hint="eastAsia"/>
          <w:szCs w:val="21"/>
        </w:rPr>
        <w:t>组件的实体就可以正常绘制了。注意，纹理文件中存储的是被压缩过的数据，所以调用的是</w:t>
      </w:r>
      <w:r w:rsidRPr="001F1077">
        <w:rPr>
          <w:rFonts w:ascii="Times New Roman" w:eastAsia="宋体" w:hAnsi="Times New Roman" w:cs="Times New Roman" w:hint="eastAsia"/>
          <w:szCs w:val="21"/>
        </w:rPr>
        <w:t>LoadCompressedFile</w:t>
      </w:r>
      <w:r>
        <w:rPr>
          <w:rFonts w:ascii="Times New Roman" w:eastAsia="宋体" w:hAnsi="Times New Roman" w:cs="Times New Roman" w:hint="eastAsia"/>
          <w:szCs w:val="21"/>
        </w:rPr>
        <w:t>函数，在纹理压缩中会详细说明。</w:t>
      </w:r>
    </w:p>
    <w:p w14:paraId="532AD9FC" w14:textId="0B718FB2" w:rsidR="0075300C" w:rsidRDefault="0075300C" w:rsidP="0075300C">
      <w:pPr>
        <w:ind w:firstLineChars="200" w:firstLine="420"/>
        <w:jc w:val="center"/>
        <w:rPr>
          <w:rFonts w:ascii="Times New Roman" w:eastAsia="宋体" w:hAnsi="Times New Roman" w:cs="Times New Roman"/>
          <w:szCs w:val="21"/>
        </w:rPr>
      </w:pPr>
      <w:r w:rsidRPr="0075300C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1EA2601B" wp14:editId="0A3AAB60">
            <wp:extent cx="5274310" cy="3357880"/>
            <wp:effectExtent l="0" t="0" r="2540" b="0"/>
            <wp:docPr id="4012634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63447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4512C" w14:textId="68642340" w:rsidR="004C2A76" w:rsidRDefault="004C2A76" w:rsidP="004C2A76">
      <w:pPr>
        <w:pStyle w:val="1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纹理压缩</w:t>
      </w:r>
    </w:p>
    <w:p w14:paraId="328381B8" w14:textId="606C7E35" w:rsidR="004C2A76" w:rsidRDefault="00091D4D" w:rsidP="00091D4D">
      <w:pPr>
        <w:ind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前一章已经介绍如何导出已压缩的纹理数据，以及如何加载压缩纹理文件，这一章来看如何压缩纹理，并说明压缩纹理的作用。</w:t>
      </w:r>
    </w:p>
    <w:p w14:paraId="7AC02F90" w14:textId="5E267449" w:rsidR="00714F52" w:rsidRPr="001643E9" w:rsidRDefault="00714F52" w:rsidP="00714F52">
      <w:pPr>
        <w:pStyle w:val="2"/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zCs w:val="24"/>
        </w:rPr>
        <w:t>纹理压缩的意义</w:t>
      </w:r>
    </w:p>
    <w:p w14:paraId="0585D81B" w14:textId="50009165" w:rsidR="00714F52" w:rsidRDefault="00AA7583" w:rsidP="00F94F34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、</w:t>
      </w:r>
      <w:r w:rsidR="00F94F34" w:rsidRPr="00F94F34">
        <w:rPr>
          <w:rFonts w:ascii="Times New Roman" w:eastAsia="宋体" w:hAnsi="Times New Roman" w:cs="Times New Roman"/>
          <w:szCs w:val="21"/>
        </w:rPr>
        <w:t>显著减少</w:t>
      </w:r>
      <w:r w:rsidR="00F94F34" w:rsidRPr="00F94F34">
        <w:rPr>
          <w:rFonts w:ascii="Times New Roman" w:eastAsia="宋体" w:hAnsi="Times New Roman" w:cs="Times New Roman"/>
          <w:szCs w:val="21"/>
        </w:rPr>
        <w:t>GPU</w:t>
      </w:r>
      <w:r w:rsidR="00F94F34" w:rsidRPr="00F94F34">
        <w:rPr>
          <w:rFonts w:ascii="Times New Roman" w:eastAsia="宋体" w:hAnsi="Times New Roman" w:cs="Times New Roman"/>
          <w:szCs w:val="21"/>
        </w:rPr>
        <w:t>显存占用。例如，一张</w:t>
      </w:r>
      <w:r w:rsidR="00F94F34" w:rsidRPr="00F94F34">
        <w:rPr>
          <w:rFonts w:ascii="Times New Roman" w:eastAsia="宋体" w:hAnsi="Times New Roman" w:cs="Times New Roman"/>
          <w:szCs w:val="21"/>
        </w:rPr>
        <w:t xml:space="preserve"> 4096x4096 </w:t>
      </w:r>
      <w:r w:rsidR="00F94F34" w:rsidRPr="00F94F34">
        <w:rPr>
          <w:rFonts w:ascii="Times New Roman" w:eastAsia="宋体" w:hAnsi="Times New Roman" w:cs="Times New Roman"/>
          <w:szCs w:val="21"/>
        </w:rPr>
        <w:t>的</w:t>
      </w:r>
      <w:r w:rsidR="00F94F34" w:rsidRPr="00F94F34">
        <w:rPr>
          <w:rFonts w:ascii="Times New Roman" w:eastAsia="宋体" w:hAnsi="Times New Roman" w:cs="Times New Roman"/>
          <w:szCs w:val="21"/>
        </w:rPr>
        <w:t xml:space="preserve"> RGBA </w:t>
      </w:r>
      <w:r w:rsidR="00F94F34" w:rsidRPr="00F94F34">
        <w:rPr>
          <w:rFonts w:ascii="Times New Roman" w:eastAsia="宋体" w:hAnsi="Times New Roman" w:cs="Times New Roman"/>
          <w:szCs w:val="21"/>
        </w:rPr>
        <w:t>图像（</w:t>
      </w:r>
      <w:r w:rsidR="00F94F34" w:rsidRPr="00F94F34">
        <w:rPr>
          <w:rFonts w:ascii="Times New Roman" w:eastAsia="宋体" w:hAnsi="Times New Roman" w:cs="Times New Roman"/>
          <w:szCs w:val="21"/>
        </w:rPr>
        <w:t>32-bit</w:t>
      </w:r>
      <w:r w:rsidR="00F94F34" w:rsidRPr="00F94F34">
        <w:rPr>
          <w:rFonts w:ascii="Times New Roman" w:eastAsia="宋体" w:hAnsi="Times New Roman" w:cs="Times New Roman"/>
          <w:szCs w:val="21"/>
        </w:rPr>
        <w:t>）未经压缩会占用：</w:t>
      </w:r>
      <w:r w:rsidR="00F94F34" w:rsidRPr="00F94F34">
        <w:rPr>
          <w:rFonts w:ascii="Times New Roman" w:eastAsia="宋体" w:hAnsi="Times New Roman" w:cs="Times New Roman"/>
          <w:szCs w:val="21"/>
        </w:rPr>
        <w:t xml:space="preserve">4096 * 4096 * 4 = 67,108,864 </w:t>
      </w:r>
      <w:r w:rsidR="00F94F34" w:rsidRPr="00F94F34">
        <w:rPr>
          <w:rFonts w:ascii="Times New Roman" w:eastAsia="宋体" w:hAnsi="Times New Roman" w:cs="Times New Roman"/>
          <w:szCs w:val="21"/>
        </w:rPr>
        <w:t>字节</w:t>
      </w:r>
      <w:r w:rsidR="00F94F34" w:rsidRPr="00F94F34">
        <w:rPr>
          <w:rFonts w:ascii="Times New Roman" w:eastAsia="宋体" w:hAnsi="Times New Roman" w:cs="Times New Roman"/>
          <w:szCs w:val="21"/>
        </w:rPr>
        <w:t xml:space="preserve"> ≈ 64 MB</w:t>
      </w:r>
      <w:r w:rsidR="00F94F34" w:rsidRPr="00F94F34">
        <w:rPr>
          <w:rFonts w:ascii="Times New Roman" w:eastAsia="宋体" w:hAnsi="Times New Roman" w:cs="Times New Roman" w:hint="eastAsia"/>
          <w:szCs w:val="21"/>
        </w:rPr>
        <w:t>，</w:t>
      </w:r>
      <w:r w:rsidR="00F94F34" w:rsidRPr="00F94F34">
        <w:rPr>
          <w:rFonts w:ascii="Times New Roman" w:eastAsia="宋体" w:hAnsi="Times New Roman" w:cs="Times New Roman"/>
          <w:szCs w:val="21"/>
        </w:rPr>
        <w:t>使用</w:t>
      </w:r>
      <w:r w:rsidR="00F94F34" w:rsidRPr="00F94F34">
        <w:rPr>
          <w:rFonts w:ascii="Times New Roman" w:eastAsia="宋体" w:hAnsi="Times New Roman" w:cs="Times New Roman"/>
          <w:szCs w:val="21"/>
        </w:rPr>
        <w:t xml:space="preserve"> DXT5 </w:t>
      </w:r>
      <w:r w:rsidR="00F94F34" w:rsidRPr="00F94F34">
        <w:rPr>
          <w:rFonts w:ascii="Times New Roman" w:eastAsia="宋体" w:hAnsi="Times New Roman" w:cs="Times New Roman"/>
          <w:szCs w:val="21"/>
        </w:rPr>
        <w:t>压缩后，显存占用变成：</w:t>
      </w:r>
      <w:r w:rsidR="00F94F34" w:rsidRPr="00F94F34">
        <w:rPr>
          <w:rFonts w:ascii="Times New Roman" w:eastAsia="宋体" w:hAnsi="Times New Roman" w:cs="Times New Roman"/>
          <w:szCs w:val="21"/>
        </w:rPr>
        <w:t>4096/4 * 4096/4 * 16 = 16 MB</w:t>
      </w:r>
      <w:r w:rsidR="00E1443A">
        <w:rPr>
          <w:rFonts w:ascii="Times New Roman" w:eastAsia="宋体" w:hAnsi="Times New Roman" w:cs="Times New Roman" w:hint="eastAsia"/>
          <w:szCs w:val="21"/>
        </w:rPr>
        <w:t>。</w:t>
      </w:r>
    </w:p>
    <w:p w14:paraId="4F0031BE" w14:textId="0CBEE536" w:rsidR="00AA7583" w:rsidRPr="00AA7583" w:rsidRDefault="00AA7583" w:rsidP="00AA7583">
      <w:pPr>
        <w:ind w:firstLine="420"/>
        <w:rPr>
          <w:rFonts w:ascii="Times New Roman" w:eastAsia="宋体" w:hAnsi="Times New Roman" w:cs="Times New Roman"/>
          <w:szCs w:val="21"/>
        </w:rPr>
      </w:pPr>
      <w:r w:rsidRPr="00AA7583">
        <w:rPr>
          <w:rFonts w:ascii="Times New Roman" w:eastAsia="宋体" w:hAnsi="Times New Roman" w:cs="Times New Roman" w:hint="eastAsia"/>
          <w:szCs w:val="21"/>
        </w:rPr>
        <w:t>2</w:t>
      </w:r>
      <w:r w:rsidRPr="00AA7583">
        <w:rPr>
          <w:rFonts w:ascii="Times New Roman" w:eastAsia="宋体" w:hAnsi="Times New Roman" w:cs="Times New Roman" w:hint="eastAsia"/>
          <w:szCs w:val="21"/>
        </w:rPr>
        <w:t>、</w:t>
      </w:r>
      <w:r w:rsidRPr="00AA7583">
        <w:rPr>
          <w:rFonts w:ascii="Times New Roman" w:eastAsia="宋体" w:hAnsi="Times New Roman" w:cs="Times New Roman"/>
          <w:szCs w:val="21"/>
        </w:rPr>
        <w:t>节省</w:t>
      </w:r>
      <w:r w:rsidRPr="00AA7583">
        <w:rPr>
          <w:rFonts w:ascii="Times New Roman" w:eastAsia="宋体" w:hAnsi="Times New Roman" w:cs="Times New Roman"/>
          <w:szCs w:val="21"/>
        </w:rPr>
        <w:t xml:space="preserve"> CPU </w:t>
      </w:r>
      <w:r w:rsidRPr="00AA7583">
        <w:rPr>
          <w:rFonts w:ascii="Times New Roman" w:eastAsia="宋体" w:hAnsi="Times New Roman" w:cs="Times New Roman"/>
          <w:szCs w:val="21"/>
        </w:rPr>
        <w:t>计算时间</w:t>
      </w:r>
      <w:r w:rsidRPr="00AA7583">
        <w:rPr>
          <w:rFonts w:ascii="Times New Roman" w:eastAsia="宋体" w:hAnsi="Times New Roman" w:cs="Times New Roman" w:hint="eastAsia"/>
          <w:szCs w:val="21"/>
        </w:rPr>
        <w:t>。</w:t>
      </w:r>
      <w:r w:rsidRPr="00AA7583">
        <w:rPr>
          <w:rFonts w:ascii="Times New Roman" w:eastAsia="宋体" w:hAnsi="Times New Roman" w:cs="Times New Roman"/>
          <w:szCs w:val="21"/>
        </w:rPr>
        <w:t>不需要解码原始图片：通常情况下，像</w:t>
      </w:r>
      <w:r w:rsidRPr="00AA7583">
        <w:rPr>
          <w:rFonts w:ascii="Times New Roman" w:eastAsia="宋体" w:hAnsi="Times New Roman" w:cs="Times New Roman"/>
          <w:szCs w:val="21"/>
        </w:rPr>
        <w:t xml:space="preserve"> PNG</w:t>
      </w:r>
      <w:r w:rsidRPr="00AA7583">
        <w:rPr>
          <w:rFonts w:ascii="Times New Roman" w:eastAsia="宋体" w:hAnsi="Times New Roman" w:cs="Times New Roman"/>
          <w:szCs w:val="21"/>
        </w:rPr>
        <w:t>、</w:t>
      </w:r>
      <w:r w:rsidRPr="00AA7583">
        <w:rPr>
          <w:rFonts w:ascii="Times New Roman" w:eastAsia="宋体" w:hAnsi="Times New Roman" w:cs="Times New Roman"/>
          <w:szCs w:val="21"/>
        </w:rPr>
        <w:t xml:space="preserve">JPEG </w:t>
      </w:r>
      <w:r w:rsidRPr="00AA7583">
        <w:rPr>
          <w:rFonts w:ascii="Times New Roman" w:eastAsia="宋体" w:hAnsi="Times New Roman" w:cs="Times New Roman"/>
          <w:szCs w:val="21"/>
        </w:rPr>
        <w:t>等压缩格式的图片需要使用</w:t>
      </w:r>
      <w:r w:rsidRPr="00AA7583">
        <w:rPr>
          <w:rFonts w:ascii="Times New Roman" w:eastAsia="宋体" w:hAnsi="Times New Roman" w:cs="Times New Roman"/>
          <w:szCs w:val="21"/>
        </w:rPr>
        <w:t xml:space="preserve"> CPU </w:t>
      </w:r>
      <w:r w:rsidRPr="00AA7583">
        <w:rPr>
          <w:rFonts w:ascii="Times New Roman" w:eastAsia="宋体" w:hAnsi="Times New Roman" w:cs="Times New Roman"/>
          <w:szCs w:val="21"/>
        </w:rPr>
        <w:t>解码为</w:t>
      </w:r>
      <w:r w:rsidRPr="00AA7583">
        <w:rPr>
          <w:rFonts w:ascii="Times New Roman" w:eastAsia="宋体" w:hAnsi="Times New Roman" w:cs="Times New Roman"/>
          <w:szCs w:val="21"/>
        </w:rPr>
        <w:t xml:space="preserve"> RGB </w:t>
      </w:r>
      <w:r w:rsidRPr="00AA7583">
        <w:rPr>
          <w:rFonts w:ascii="Times New Roman" w:eastAsia="宋体" w:hAnsi="Times New Roman" w:cs="Times New Roman"/>
          <w:szCs w:val="21"/>
        </w:rPr>
        <w:t>或</w:t>
      </w:r>
      <w:r w:rsidRPr="00AA7583">
        <w:rPr>
          <w:rFonts w:ascii="Times New Roman" w:eastAsia="宋体" w:hAnsi="Times New Roman" w:cs="Times New Roman"/>
          <w:szCs w:val="21"/>
        </w:rPr>
        <w:t xml:space="preserve"> RGBA </w:t>
      </w:r>
      <w:r w:rsidRPr="00AA7583">
        <w:rPr>
          <w:rFonts w:ascii="Times New Roman" w:eastAsia="宋体" w:hAnsi="Times New Roman" w:cs="Times New Roman"/>
          <w:szCs w:val="21"/>
        </w:rPr>
        <w:t>格式，这个过程是</w:t>
      </w:r>
      <w:r w:rsidRPr="00AA7583">
        <w:rPr>
          <w:rFonts w:ascii="Times New Roman" w:eastAsia="宋体" w:hAnsi="Times New Roman" w:cs="Times New Roman"/>
          <w:szCs w:val="21"/>
        </w:rPr>
        <w:t xml:space="preserve"> CPU </w:t>
      </w:r>
      <w:r w:rsidRPr="00AA7583">
        <w:rPr>
          <w:rFonts w:ascii="Times New Roman" w:eastAsia="宋体" w:hAnsi="Times New Roman" w:cs="Times New Roman"/>
          <w:szCs w:val="21"/>
        </w:rPr>
        <w:t>密集型的，尤其是当图片较大时</w:t>
      </w:r>
      <w:r w:rsidR="004255A3">
        <w:rPr>
          <w:rFonts w:ascii="Times New Roman" w:eastAsia="宋体" w:hAnsi="Times New Roman" w:cs="Times New Roman" w:hint="eastAsia"/>
          <w:szCs w:val="21"/>
        </w:rPr>
        <w:t>，这也可以解释为什么</w:t>
      </w:r>
      <w:r w:rsidR="004255A3">
        <w:rPr>
          <w:rFonts w:ascii="Times New Roman" w:eastAsia="宋体" w:hAnsi="Times New Roman" w:cs="Times New Roman" w:hint="eastAsia"/>
          <w:szCs w:val="21"/>
        </w:rPr>
        <w:t>Unity</w:t>
      </w:r>
      <w:r w:rsidR="004255A3">
        <w:rPr>
          <w:rFonts w:ascii="Times New Roman" w:eastAsia="宋体" w:hAnsi="Times New Roman" w:cs="Times New Roman" w:hint="eastAsia"/>
          <w:szCs w:val="21"/>
        </w:rPr>
        <w:t>等引擎导入图片需要一定的时间，因为先要将</w:t>
      </w:r>
      <w:r w:rsidR="004255A3">
        <w:rPr>
          <w:rFonts w:ascii="Times New Roman" w:eastAsia="宋体" w:hAnsi="Times New Roman" w:cs="Times New Roman" w:hint="eastAsia"/>
          <w:szCs w:val="21"/>
        </w:rPr>
        <w:t>png</w:t>
      </w:r>
      <w:r w:rsidR="004255A3">
        <w:rPr>
          <w:rFonts w:ascii="Times New Roman" w:eastAsia="宋体" w:hAnsi="Times New Roman" w:cs="Times New Roman" w:hint="eastAsia"/>
          <w:szCs w:val="21"/>
        </w:rPr>
        <w:t>或</w:t>
      </w:r>
      <w:r w:rsidR="004255A3">
        <w:rPr>
          <w:rFonts w:ascii="Times New Roman" w:eastAsia="宋体" w:hAnsi="Times New Roman" w:cs="Times New Roman" w:hint="eastAsia"/>
          <w:szCs w:val="21"/>
        </w:rPr>
        <w:t>jpg</w:t>
      </w:r>
      <w:r w:rsidR="004255A3">
        <w:rPr>
          <w:rFonts w:ascii="Times New Roman" w:eastAsia="宋体" w:hAnsi="Times New Roman" w:cs="Times New Roman" w:hint="eastAsia"/>
          <w:szCs w:val="21"/>
        </w:rPr>
        <w:t>解码为</w:t>
      </w:r>
      <w:r w:rsidR="004255A3">
        <w:rPr>
          <w:rFonts w:ascii="Times New Roman" w:eastAsia="宋体" w:hAnsi="Times New Roman" w:cs="Times New Roman" w:hint="eastAsia"/>
          <w:szCs w:val="21"/>
        </w:rPr>
        <w:t>RGB</w:t>
      </w:r>
      <w:r w:rsidR="004255A3">
        <w:rPr>
          <w:rFonts w:ascii="Times New Roman" w:eastAsia="宋体" w:hAnsi="Times New Roman" w:cs="Times New Roman" w:hint="eastAsia"/>
          <w:szCs w:val="21"/>
        </w:rPr>
        <w:t>或</w:t>
      </w:r>
      <w:r w:rsidR="004255A3">
        <w:rPr>
          <w:rFonts w:ascii="Times New Roman" w:eastAsia="宋体" w:hAnsi="Times New Roman" w:cs="Times New Roman" w:hint="eastAsia"/>
          <w:szCs w:val="21"/>
        </w:rPr>
        <w:t>RGBA</w:t>
      </w:r>
      <w:r w:rsidR="004255A3">
        <w:rPr>
          <w:rFonts w:ascii="Times New Roman" w:eastAsia="宋体" w:hAnsi="Times New Roman" w:cs="Times New Roman" w:hint="eastAsia"/>
          <w:szCs w:val="21"/>
        </w:rPr>
        <w:t>，然后进行压缩</w:t>
      </w:r>
      <w:r w:rsidR="00E32E26">
        <w:rPr>
          <w:rFonts w:ascii="Times New Roman" w:eastAsia="宋体" w:hAnsi="Times New Roman" w:cs="Times New Roman" w:hint="eastAsia"/>
          <w:szCs w:val="21"/>
        </w:rPr>
        <w:t>，两个过程都是</w:t>
      </w:r>
      <w:r w:rsidR="00E32E26">
        <w:rPr>
          <w:rFonts w:ascii="Times New Roman" w:eastAsia="宋体" w:hAnsi="Times New Roman" w:cs="Times New Roman" w:hint="eastAsia"/>
          <w:szCs w:val="21"/>
        </w:rPr>
        <w:t>CPU</w:t>
      </w:r>
      <w:r w:rsidR="00E32E26">
        <w:rPr>
          <w:rFonts w:ascii="Times New Roman" w:eastAsia="宋体" w:hAnsi="Times New Roman" w:cs="Times New Roman" w:hint="eastAsia"/>
          <w:szCs w:val="21"/>
        </w:rPr>
        <w:t>密集型的</w:t>
      </w:r>
      <w:r w:rsidRPr="00AA7583">
        <w:rPr>
          <w:rFonts w:ascii="Times New Roman" w:eastAsia="宋体" w:hAnsi="Times New Roman" w:cs="Times New Roman"/>
          <w:szCs w:val="21"/>
        </w:rPr>
        <w:t>。</w:t>
      </w:r>
      <w:r>
        <w:rPr>
          <w:rFonts w:ascii="Times New Roman" w:eastAsia="宋体" w:hAnsi="Times New Roman" w:cs="Times New Roman" w:hint="eastAsia"/>
          <w:szCs w:val="21"/>
        </w:rPr>
        <w:t>如果直接读入的是压缩后的纹理，就不需要消耗这个解码的时间了。</w:t>
      </w:r>
    </w:p>
    <w:p w14:paraId="08D059F3" w14:textId="70BB947F" w:rsidR="00AA7583" w:rsidRPr="00B133C3" w:rsidRDefault="00B133C3" w:rsidP="00F94F34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B133C3">
        <w:rPr>
          <w:rFonts w:ascii="Times New Roman" w:eastAsia="宋体" w:hAnsi="Times New Roman" w:cs="Times New Roman" w:hint="eastAsia"/>
          <w:szCs w:val="21"/>
        </w:rPr>
        <w:t>3</w:t>
      </w:r>
      <w:r w:rsidRPr="00B133C3">
        <w:rPr>
          <w:rFonts w:ascii="Times New Roman" w:eastAsia="宋体" w:hAnsi="Times New Roman" w:cs="Times New Roman" w:hint="eastAsia"/>
          <w:szCs w:val="21"/>
        </w:rPr>
        <w:t>、</w:t>
      </w:r>
      <w:r w:rsidRPr="00B133C3">
        <w:rPr>
          <w:rFonts w:ascii="Times New Roman" w:eastAsia="宋体" w:hAnsi="Times New Roman" w:cs="Times New Roman"/>
          <w:szCs w:val="21"/>
        </w:rPr>
        <w:t xml:space="preserve">GPU </w:t>
      </w:r>
      <w:r w:rsidRPr="00B133C3">
        <w:rPr>
          <w:rFonts w:ascii="Times New Roman" w:eastAsia="宋体" w:hAnsi="Times New Roman" w:cs="Times New Roman"/>
          <w:szCs w:val="21"/>
        </w:rPr>
        <w:t>支持直接解压：现代的</w:t>
      </w:r>
      <w:r w:rsidRPr="00B133C3">
        <w:rPr>
          <w:rFonts w:ascii="Times New Roman" w:eastAsia="宋体" w:hAnsi="Times New Roman" w:cs="Times New Roman"/>
          <w:szCs w:val="21"/>
        </w:rPr>
        <w:t xml:space="preserve"> GPU </w:t>
      </w:r>
      <w:r w:rsidRPr="00B133C3">
        <w:rPr>
          <w:rFonts w:ascii="Times New Roman" w:eastAsia="宋体" w:hAnsi="Times New Roman" w:cs="Times New Roman"/>
          <w:szCs w:val="21"/>
        </w:rPr>
        <w:t>对压缩纹理格式（如</w:t>
      </w:r>
      <w:r w:rsidRPr="00B133C3">
        <w:rPr>
          <w:rFonts w:ascii="Times New Roman" w:eastAsia="宋体" w:hAnsi="Times New Roman" w:cs="Times New Roman"/>
          <w:szCs w:val="21"/>
        </w:rPr>
        <w:t xml:space="preserve"> DXT, BCn, ETC2, ASTC </w:t>
      </w:r>
      <w:r w:rsidRPr="00B133C3">
        <w:rPr>
          <w:rFonts w:ascii="Times New Roman" w:eastAsia="宋体" w:hAnsi="Times New Roman" w:cs="Times New Roman"/>
          <w:szCs w:val="21"/>
        </w:rPr>
        <w:t>等）有硬件级的支持，</w:t>
      </w:r>
      <w:r w:rsidRPr="00B133C3">
        <w:rPr>
          <w:rFonts w:ascii="Times New Roman" w:eastAsia="宋体" w:hAnsi="Times New Roman" w:cs="Times New Roman"/>
          <w:szCs w:val="21"/>
        </w:rPr>
        <w:t xml:space="preserve">GPU </w:t>
      </w:r>
      <w:r w:rsidRPr="00B133C3">
        <w:rPr>
          <w:rFonts w:ascii="Times New Roman" w:eastAsia="宋体" w:hAnsi="Times New Roman" w:cs="Times New Roman"/>
          <w:szCs w:val="21"/>
        </w:rPr>
        <w:t>会自动解码压缩纹理数据并进行渲染。</w:t>
      </w:r>
    </w:p>
    <w:p w14:paraId="6C421ADB" w14:textId="3C8248EF" w:rsidR="00091D4D" w:rsidRPr="001643E9" w:rsidRDefault="00091D4D" w:rsidP="00091D4D">
      <w:pPr>
        <w:pStyle w:val="2"/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zCs w:val="24"/>
        </w:rPr>
        <w:t>加载内存中</w:t>
      </w:r>
      <w:r w:rsidR="00FC6281"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zCs w:val="24"/>
        </w:rPr>
        <w:t>的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zCs w:val="24"/>
        </w:rPr>
        <w:t>图片进行</w:t>
      </w:r>
      <w:r w:rsidR="00AC4A11"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zCs w:val="24"/>
        </w:rPr>
        <w:t>纹理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zCs w:val="24"/>
        </w:rPr>
        <w:t>压缩</w:t>
      </w:r>
    </w:p>
    <w:p w14:paraId="34F3138F" w14:textId="5007BD64" w:rsidR="00091D4D" w:rsidRDefault="00970478" w:rsidP="00D4127D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在这之前，</w:t>
      </w:r>
      <w:r w:rsidR="00D4127D">
        <w:rPr>
          <w:rFonts w:ascii="Times New Roman" w:eastAsia="宋体" w:hAnsi="Times New Roman" w:cs="Times New Roman" w:hint="eastAsia"/>
          <w:szCs w:val="21"/>
        </w:rPr>
        <w:t>以宽和高为参数的纹理构造函数只在渲染器中使用，即使用</w:t>
      </w:r>
      <w:r w:rsidR="00D4127D" w:rsidRPr="00D4127D">
        <w:rPr>
          <w:rFonts w:ascii="Times New Roman" w:eastAsia="宋体" w:hAnsi="Times New Roman" w:cs="Times New Roman" w:hint="eastAsia"/>
          <w:szCs w:val="21"/>
        </w:rPr>
        <w:t>Texture2D::Create(1, 1)</w:t>
      </w:r>
      <w:r w:rsidR="00D4127D">
        <w:rPr>
          <w:rFonts w:ascii="Times New Roman" w:eastAsia="宋体" w:hAnsi="Times New Roman" w:cs="Times New Roman" w:hint="eastAsia"/>
          <w:szCs w:val="21"/>
        </w:rPr>
        <w:t>在</w:t>
      </w:r>
      <w:r w:rsidR="00D4127D">
        <w:rPr>
          <w:rFonts w:ascii="Times New Roman" w:eastAsia="宋体" w:hAnsi="Times New Roman" w:cs="Times New Roman" w:hint="eastAsia"/>
          <w:szCs w:val="21"/>
        </w:rPr>
        <w:t>GPU</w:t>
      </w:r>
      <w:r w:rsidR="00D4127D">
        <w:rPr>
          <w:rFonts w:ascii="Times New Roman" w:eastAsia="宋体" w:hAnsi="Times New Roman" w:cs="Times New Roman" w:hint="eastAsia"/>
          <w:szCs w:val="21"/>
        </w:rPr>
        <w:t>开辟一片</w:t>
      </w:r>
      <w:r w:rsidR="00D4127D">
        <w:rPr>
          <w:rFonts w:ascii="Times New Roman" w:eastAsia="宋体" w:hAnsi="Times New Roman" w:cs="Times New Roman" w:hint="eastAsia"/>
          <w:szCs w:val="21"/>
        </w:rPr>
        <w:t>1*1*4</w:t>
      </w:r>
      <w:r w:rsidR="00D4127D">
        <w:rPr>
          <w:rFonts w:ascii="Times New Roman" w:eastAsia="宋体" w:hAnsi="Times New Roman" w:cs="Times New Roman" w:hint="eastAsia"/>
          <w:szCs w:val="21"/>
        </w:rPr>
        <w:t>（宽高通道）大小的空间，然后使用</w:t>
      </w:r>
      <w:r w:rsidR="00D4127D">
        <w:rPr>
          <w:rFonts w:ascii="Times New Roman" w:eastAsia="宋体" w:hAnsi="Times New Roman" w:cs="Times New Roman" w:hint="eastAsia"/>
          <w:szCs w:val="21"/>
        </w:rPr>
        <w:t>SetData</w:t>
      </w:r>
      <w:r w:rsidR="00D4127D">
        <w:rPr>
          <w:rFonts w:ascii="Times New Roman" w:eastAsia="宋体" w:hAnsi="Times New Roman" w:cs="Times New Roman" w:hint="eastAsia"/>
          <w:szCs w:val="21"/>
        </w:rPr>
        <w:t>传入一个</w:t>
      </w:r>
      <w:r w:rsidR="00D4127D">
        <w:rPr>
          <w:rFonts w:ascii="Times New Roman" w:eastAsia="宋体" w:hAnsi="Times New Roman" w:cs="Times New Roman" w:hint="eastAsia"/>
          <w:szCs w:val="21"/>
        </w:rPr>
        <w:t>4</w:t>
      </w:r>
      <w:r w:rsidR="00D4127D">
        <w:rPr>
          <w:rFonts w:ascii="Times New Roman" w:eastAsia="宋体" w:hAnsi="Times New Roman" w:cs="Times New Roman" w:hint="eastAsia"/>
          <w:szCs w:val="21"/>
        </w:rPr>
        <w:t>字节的全</w:t>
      </w:r>
      <w:r w:rsidR="00D4127D">
        <w:rPr>
          <w:rFonts w:ascii="Times New Roman" w:eastAsia="宋体" w:hAnsi="Times New Roman" w:cs="Times New Roman" w:hint="eastAsia"/>
          <w:szCs w:val="21"/>
        </w:rPr>
        <w:t>1</w:t>
      </w:r>
      <w:r w:rsidR="00D4127D">
        <w:rPr>
          <w:rFonts w:ascii="Times New Roman" w:eastAsia="宋体" w:hAnsi="Times New Roman" w:cs="Times New Roman" w:hint="eastAsia"/>
          <w:szCs w:val="21"/>
        </w:rPr>
        <w:t>的数据，由于纹理只有一个像素大小，所以</w:t>
      </w:r>
      <w:r w:rsidR="00D4127D">
        <w:rPr>
          <w:rFonts w:ascii="Times New Roman" w:eastAsia="宋体" w:hAnsi="Times New Roman" w:cs="Times New Roman" w:hint="eastAsia"/>
          <w:szCs w:val="21"/>
        </w:rPr>
        <w:t>Shader</w:t>
      </w:r>
      <w:r w:rsidR="00D4127D">
        <w:rPr>
          <w:rFonts w:ascii="Times New Roman" w:eastAsia="宋体" w:hAnsi="Times New Roman" w:cs="Times New Roman" w:hint="eastAsia"/>
          <w:szCs w:val="21"/>
        </w:rPr>
        <w:t>中的纹理采样器无论怎么采样都会采样到这个全</w:t>
      </w:r>
      <w:r w:rsidR="00D4127D">
        <w:rPr>
          <w:rFonts w:ascii="Times New Roman" w:eastAsia="宋体" w:hAnsi="Times New Roman" w:cs="Times New Roman" w:hint="eastAsia"/>
          <w:szCs w:val="21"/>
        </w:rPr>
        <w:t>1</w:t>
      </w:r>
      <w:r w:rsidR="00D4127D">
        <w:rPr>
          <w:rFonts w:ascii="Times New Roman" w:eastAsia="宋体" w:hAnsi="Times New Roman" w:cs="Times New Roman" w:hint="eastAsia"/>
          <w:szCs w:val="21"/>
        </w:rPr>
        <w:t>的数据，就形成了白色纹理。这种情况下的纹理没必要压缩，因为只有一个像素</w:t>
      </w:r>
      <w:r w:rsidR="00E20DE7">
        <w:rPr>
          <w:rFonts w:ascii="Times New Roman" w:eastAsia="宋体" w:hAnsi="Times New Roman" w:cs="Times New Roman" w:hint="eastAsia"/>
          <w:szCs w:val="21"/>
        </w:rPr>
        <w:t>，但是现在增加了读取模型的纹理，而有些情况下纹理打包在了模型中（</w:t>
      </w:r>
      <w:r w:rsidR="00E20DE7">
        <w:rPr>
          <w:rFonts w:ascii="Times New Roman" w:eastAsia="宋体" w:hAnsi="Times New Roman" w:cs="Times New Roman" w:hint="eastAsia"/>
          <w:szCs w:val="21"/>
        </w:rPr>
        <w:t>.fbx</w:t>
      </w:r>
      <w:r w:rsidR="00E20DE7">
        <w:rPr>
          <w:rFonts w:ascii="Times New Roman" w:eastAsia="宋体" w:hAnsi="Times New Roman" w:cs="Times New Roman" w:hint="eastAsia"/>
          <w:szCs w:val="21"/>
        </w:rPr>
        <w:t>文件），所以就需要从内存中创建纹理，该构造函数修改如下。</w:t>
      </w:r>
    </w:p>
    <w:p w14:paraId="2E62AB5D" w14:textId="54A3A429" w:rsidR="005425AA" w:rsidRDefault="005425AA" w:rsidP="00D4127D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新增的</w:t>
      </w:r>
      <w:r>
        <w:rPr>
          <w:rFonts w:ascii="Times New Roman" w:eastAsia="宋体" w:hAnsi="Times New Roman" w:cs="Times New Roman" w:hint="eastAsia"/>
          <w:szCs w:val="21"/>
        </w:rPr>
        <w:t>channels</w:t>
      </w:r>
      <w:r>
        <w:rPr>
          <w:rFonts w:ascii="Times New Roman" w:eastAsia="宋体" w:hAnsi="Times New Roman" w:cs="Times New Roman" w:hint="eastAsia"/>
          <w:szCs w:val="21"/>
        </w:rPr>
        <w:t>默认为</w:t>
      </w:r>
      <w:r>
        <w:rPr>
          <w:rFonts w:ascii="Times New Roman" w:eastAsia="宋体" w:hAnsi="Times New Roman" w:cs="Times New Roman" w:hint="eastAsia"/>
          <w:szCs w:val="21"/>
        </w:rPr>
        <w:t>4</w:t>
      </w:r>
      <w:r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 w:hint="eastAsia"/>
          <w:szCs w:val="21"/>
        </w:rPr>
        <w:t>internalCompress</w:t>
      </w: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 w:hint="eastAsia"/>
          <w:szCs w:val="21"/>
        </w:rPr>
        <w:t>GPU</w:t>
      </w:r>
      <w:r>
        <w:rPr>
          <w:rFonts w:ascii="Times New Roman" w:eastAsia="宋体" w:hAnsi="Times New Roman" w:cs="Times New Roman" w:hint="eastAsia"/>
          <w:szCs w:val="21"/>
        </w:rPr>
        <w:t>端是否要压缩）默认为</w:t>
      </w:r>
      <w:r>
        <w:rPr>
          <w:rFonts w:ascii="Times New Roman" w:eastAsia="宋体" w:hAnsi="Times New Roman" w:cs="Times New Roman" w:hint="eastAsia"/>
          <w:szCs w:val="21"/>
        </w:rPr>
        <w:t>false</w:t>
      </w:r>
      <w:r>
        <w:rPr>
          <w:rFonts w:ascii="Times New Roman" w:eastAsia="宋体" w:hAnsi="Times New Roman" w:cs="Times New Roman" w:hint="eastAsia"/>
          <w:szCs w:val="21"/>
        </w:rPr>
        <w:t>，这样之前的代码就无需改动了。</w:t>
      </w:r>
      <w:r w:rsidR="00D61245">
        <w:rPr>
          <w:rFonts w:ascii="Times New Roman" w:eastAsia="宋体" w:hAnsi="Times New Roman" w:cs="Times New Roman" w:hint="eastAsia"/>
          <w:szCs w:val="21"/>
        </w:rPr>
        <w:t>根据通道数为</w:t>
      </w:r>
      <w:r w:rsidR="00D61245">
        <w:rPr>
          <w:rFonts w:ascii="Times New Roman" w:eastAsia="宋体" w:hAnsi="Times New Roman" w:cs="Times New Roman" w:hint="eastAsia"/>
          <w:szCs w:val="21"/>
        </w:rPr>
        <w:t>4</w:t>
      </w:r>
      <w:r w:rsidR="00D61245">
        <w:rPr>
          <w:rFonts w:ascii="Times New Roman" w:eastAsia="宋体" w:hAnsi="Times New Roman" w:cs="Times New Roman" w:hint="eastAsia"/>
          <w:szCs w:val="21"/>
        </w:rPr>
        <w:t>或</w:t>
      </w:r>
      <w:r w:rsidR="00D61245">
        <w:rPr>
          <w:rFonts w:ascii="Times New Roman" w:eastAsia="宋体" w:hAnsi="Times New Roman" w:cs="Times New Roman" w:hint="eastAsia"/>
          <w:szCs w:val="21"/>
        </w:rPr>
        <w:t>3</w:t>
      </w:r>
      <w:r w:rsidR="00D61245">
        <w:rPr>
          <w:rFonts w:ascii="Times New Roman" w:eastAsia="宋体" w:hAnsi="Times New Roman" w:cs="Times New Roman" w:hint="eastAsia"/>
          <w:szCs w:val="21"/>
        </w:rPr>
        <w:t>决定纹理在</w:t>
      </w:r>
      <w:r w:rsidR="00D61245">
        <w:rPr>
          <w:rFonts w:ascii="Times New Roman" w:eastAsia="宋体" w:hAnsi="Times New Roman" w:cs="Times New Roman" w:hint="eastAsia"/>
          <w:szCs w:val="21"/>
        </w:rPr>
        <w:t>GPU</w:t>
      </w:r>
      <w:r w:rsidR="00D61245">
        <w:rPr>
          <w:rFonts w:ascii="Times New Roman" w:eastAsia="宋体" w:hAnsi="Times New Roman" w:cs="Times New Roman" w:hint="eastAsia"/>
          <w:szCs w:val="21"/>
        </w:rPr>
        <w:t>端（</w:t>
      </w:r>
      <w:r w:rsidR="00D61245" w:rsidRPr="00D61245">
        <w:rPr>
          <w:rFonts w:ascii="Times New Roman" w:eastAsia="宋体" w:hAnsi="Times New Roman" w:cs="Times New Roman" w:hint="eastAsia"/>
          <w:szCs w:val="21"/>
        </w:rPr>
        <w:t>m_InternalFormat</w:t>
      </w:r>
      <w:r w:rsidR="00D61245">
        <w:rPr>
          <w:rFonts w:ascii="Times New Roman" w:eastAsia="宋体" w:hAnsi="Times New Roman" w:cs="Times New Roman" w:hint="eastAsia"/>
          <w:szCs w:val="21"/>
        </w:rPr>
        <w:t>）和</w:t>
      </w:r>
      <w:r w:rsidR="00D61245">
        <w:rPr>
          <w:rFonts w:ascii="Times New Roman" w:eastAsia="宋体" w:hAnsi="Times New Roman" w:cs="Times New Roman" w:hint="eastAsia"/>
          <w:szCs w:val="21"/>
        </w:rPr>
        <w:lastRenderedPageBreak/>
        <w:t>CPU</w:t>
      </w:r>
      <w:r w:rsidR="00D61245">
        <w:rPr>
          <w:rFonts w:ascii="Times New Roman" w:eastAsia="宋体" w:hAnsi="Times New Roman" w:cs="Times New Roman" w:hint="eastAsia"/>
          <w:szCs w:val="21"/>
        </w:rPr>
        <w:t>端（</w:t>
      </w:r>
      <w:r w:rsidR="00D61245" w:rsidRPr="00D61245">
        <w:rPr>
          <w:rFonts w:ascii="Times New Roman" w:eastAsia="宋体" w:hAnsi="Times New Roman" w:cs="Times New Roman" w:hint="eastAsia"/>
          <w:szCs w:val="21"/>
        </w:rPr>
        <w:t>m_DataFormat</w:t>
      </w:r>
      <w:r w:rsidR="00D61245">
        <w:rPr>
          <w:rFonts w:ascii="Times New Roman" w:eastAsia="宋体" w:hAnsi="Times New Roman" w:cs="Times New Roman" w:hint="eastAsia"/>
          <w:szCs w:val="21"/>
        </w:rPr>
        <w:t>）的格式，如果</w:t>
      </w:r>
      <w:r w:rsidR="00D61245">
        <w:rPr>
          <w:rFonts w:ascii="Times New Roman" w:eastAsia="宋体" w:hAnsi="Times New Roman" w:cs="Times New Roman" w:hint="eastAsia"/>
          <w:szCs w:val="21"/>
        </w:rPr>
        <w:t>internalCompress</w:t>
      </w:r>
      <w:r w:rsidR="00D61245">
        <w:rPr>
          <w:rFonts w:ascii="Times New Roman" w:eastAsia="宋体" w:hAnsi="Times New Roman" w:cs="Times New Roman" w:hint="eastAsia"/>
          <w:szCs w:val="21"/>
        </w:rPr>
        <w:t>为</w:t>
      </w:r>
      <w:r w:rsidR="00D61245">
        <w:rPr>
          <w:rFonts w:ascii="Times New Roman" w:eastAsia="宋体" w:hAnsi="Times New Roman" w:cs="Times New Roman" w:hint="eastAsia"/>
          <w:szCs w:val="21"/>
        </w:rPr>
        <w:t>true</w:t>
      </w:r>
      <w:r w:rsidR="00D61245">
        <w:rPr>
          <w:rFonts w:ascii="Times New Roman" w:eastAsia="宋体" w:hAnsi="Times New Roman" w:cs="Times New Roman" w:hint="eastAsia"/>
          <w:szCs w:val="21"/>
        </w:rPr>
        <w:t>，说明纹理需要压缩，</w:t>
      </w:r>
      <w:r w:rsidR="000552F5">
        <w:rPr>
          <w:rFonts w:ascii="Times New Roman" w:eastAsia="宋体" w:hAnsi="Times New Roman" w:cs="Times New Roman" w:hint="eastAsia"/>
          <w:szCs w:val="21"/>
        </w:rPr>
        <w:t>就将</w:t>
      </w:r>
      <w:r w:rsidR="000552F5">
        <w:rPr>
          <w:rFonts w:ascii="Times New Roman" w:eastAsia="宋体" w:hAnsi="Times New Roman" w:cs="Times New Roman" w:hint="eastAsia"/>
          <w:szCs w:val="21"/>
        </w:rPr>
        <w:t>GPU</w:t>
      </w:r>
      <w:r w:rsidR="000552F5">
        <w:rPr>
          <w:rFonts w:ascii="Times New Roman" w:eastAsia="宋体" w:hAnsi="Times New Roman" w:cs="Times New Roman" w:hint="eastAsia"/>
          <w:szCs w:val="21"/>
        </w:rPr>
        <w:t>端和</w:t>
      </w:r>
      <w:r w:rsidR="000552F5">
        <w:rPr>
          <w:rFonts w:ascii="Times New Roman" w:eastAsia="宋体" w:hAnsi="Times New Roman" w:cs="Times New Roman" w:hint="eastAsia"/>
          <w:szCs w:val="21"/>
        </w:rPr>
        <w:t>CPU</w:t>
      </w:r>
      <w:r w:rsidR="000552F5">
        <w:rPr>
          <w:rFonts w:ascii="Times New Roman" w:eastAsia="宋体" w:hAnsi="Times New Roman" w:cs="Times New Roman" w:hint="eastAsia"/>
          <w:szCs w:val="21"/>
        </w:rPr>
        <w:t>端的格式都</w:t>
      </w:r>
      <w:r w:rsidR="00CD7BE3">
        <w:rPr>
          <w:rFonts w:ascii="Times New Roman" w:eastAsia="宋体" w:hAnsi="Times New Roman" w:cs="Times New Roman" w:hint="eastAsia"/>
          <w:szCs w:val="21"/>
        </w:rPr>
        <w:t>指定为</w:t>
      </w:r>
      <w:r w:rsidR="000552F5">
        <w:rPr>
          <w:rFonts w:ascii="Times New Roman" w:eastAsia="宋体" w:hAnsi="Times New Roman" w:cs="Times New Roman" w:hint="eastAsia"/>
          <w:szCs w:val="21"/>
        </w:rPr>
        <w:t>同样的压缩格式，因为</w:t>
      </w:r>
      <w:r w:rsidR="000552F5">
        <w:rPr>
          <w:rFonts w:ascii="Times New Roman" w:eastAsia="宋体" w:hAnsi="Times New Roman" w:cs="Times New Roman" w:hint="eastAsia"/>
          <w:szCs w:val="21"/>
        </w:rPr>
        <w:t>GPU</w:t>
      </w:r>
      <w:r w:rsidR="000552F5">
        <w:rPr>
          <w:rFonts w:ascii="Times New Roman" w:eastAsia="宋体" w:hAnsi="Times New Roman" w:cs="Times New Roman" w:hint="eastAsia"/>
          <w:szCs w:val="21"/>
        </w:rPr>
        <w:t>端开辟的纹理缓冲区只接受压缩格式，所以在上传纹理数据时要先将图片数据转化为</w:t>
      </w:r>
      <w:r w:rsidR="000552F5">
        <w:rPr>
          <w:rFonts w:ascii="Times New Roman" w:eastAsia="宋体" w:hAnsi="Times New Roman" w:cs="Times New Roman" w:hint="eastAsia"/>
          <w:szCs w:val="21"/>
        </w:rPr>
        <w:t>GPU</w:t>
      </w:r>
      <w:r w:rsidR="000552F5">
        <w:rPr>
          <w:rFonts w:ascii="Times New Roman" w:eastAsia="宋体" w:hAnsi="Times New Roman" w:cs="Times New Roman" w:hint="eastAsia"/>
          <w:szCs w:val="21"/>
        </w:rPr>
        <w:t>可接受的压缩格式，双端的数据格式应指定为相同的格式。</w:t>
      </w:r>
      <w:r w:rsidR="00FD1C6F">
        <w:rPr>
          <w:rFonts w:ascii="Times New Roman" w:eastAsia="宋体" w:hAnsi="Times New Roman" w:cs="Times New Roman" w:hint="eastAsia"/>
          <w:szCs w:val="21"/>
        </w:rPr>
        <w:t>其他的代码都没有变动</w:t>
      </w:r>
      <w:r w:rsidR="00ED7BCE">
        <w:rPr>
          <w:rFonts w:ascii="Times New Roman" w:eastAsia="宋体" w:hAnsi="Times New Roman" w:cs="Times New Roman" w:hint="eastAsia"/>
          <w:szCs w:val="21"/>
        </w:rPr>
        <w:t>。</w:t>
      </w:r>
      <w:r w:rsidR="00087EF9" w:rsidRPr="00087EF9">
        <w:rPr>
          <w:rFonts w:ascii="Times New Roman" w:eastAsia="宋体" w:hAnsi="Times New Roman" w:cs="Times New Roman" w:hint="eastAsia"/>
          <w:szCs w:val="21"/>
        </w:rPr>
        <w:t>GL_COMPRESSED_RGBA_S3TC_DXT5_EXT</w:t>
      </w:r>
      <w:r w:rsidR="00087EF9">
        <w:rPr>
          <w:rFonts w:ascii="Times New Roman" w:eastAsia="宋体" w:hAnsi="Times New Roman" w:cs="Times New Roman" w:hint="eastAsia"/>
          <w:szCs w:val="21"/>
        </w:rPr>
        <w:t>这个枚举需要包含</w:t>
      </w:r>
      <w:r w:rsidR="00087EF9" w:rsidRPr="00087EF9">
        <w:rPr>
          <w:rFonts w:ascii="Times New Roman" w:eastAsia="宋体" w:hAnsi="Times New Roman" w:cs="Times New Roman" w:hint="eastAsia"/>
          <w:szCs w:val="21"/>
        </w:rPr>
        <w:t>glext.h</w:t>
      </w:r>
      <w:r w:rsidR="00087EF9">
        <w:rPr>
          <w:rFonts w:ascii="Times New Roman" w:eastAsia="宋体" w:hAnsi="Times New Roman" w:cs="Times New Roman" w:hint="eastAsia"/>
          <w:szCs w:val="21"/>
        </w:rPr>
        <w:t>，是一个</w:t>
      </w:r>
      <w:r w:rsidR="00087EF9">
        <w:rPr>
          <w:rFonts w:ascii="Times New Roman" w:eastAsia="宋体" w:hAnsi="Times New Roman" w:cs="Times New Roman" w:hint="eastAsia"/>
          <w:szCs w:val="21"/>
        </w:rPr>
        <w:t>glad</w:t>
      </w:r>
      <w:r w:rsidR="00087EF9">
        <w:rPr>
          <w:rFonts w:ascii="Times New Roman" w:eastAsia="宋体" w:hAnsi="Times New Roman" w:cs="Times New Roman" w:hint="eastAsia"/>
          <w:szCs w:val="21"/>
        </w:rPr>
        <w:t>的扩展文件。</w:t>
      </w:r>
    </w:p>
    <w:p w14:paraId="0D9635CC" w14:textId="19E68249" w:rsidR="00ED7BCE" w:rsidRDefault="00ED7BCE" w:rsidP="00D4127D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在</w:t>
      </w:r>
      <w:r>
        <w:rPr>
          <w:rFonts w:ascii="Times New Roman" w:eastAsia="宋体" w:hAnsi="Times New Roman" w:cs="Times New Roman" w:hint="eastAsia"/>
          <w:szCs w:val="21"/>
        </w:rPr>
        <w:t>SetData</w:t>
      </w:r>
      <w:r>
        <w:rPr>
          <w:rFonts w:ascii="Times New Roman" w:eastAsia="宋体" w:hAnsi="Times New Roman" w:cs="Times New Roman" w:hint="eastAsia"/>
          <w:szCs w:val="21"/>
        </w:rPr>
        <w:t>函数中，先</w:t>
      </w:r>
      <w:r w:rsidR="004377DC">
        <w:rPr>
          <w:rFonts w:ascii="Times New Roman" w:eastAsia="宋体" w:hAnsi="Times New Roman" w:cs="Times New Roman" w:hint="eastAsia"/>
          <w:szCs w:val="21"/>
        </w:rPr>
        <w:t>根据图片的通道数指定压缩格式，</w:t>
      </w:r>
      <w:r>
        <w:rPr>
          <w:rFonts w:ascii="Times New Roman" w:eastAsia="宋体" w:hAnsi="Times New Roman" w:cs="Times New Roman" w:hint="eastAsia"/>
          <w:szCs w:val="21"/>
        </w:rPr>
        <w:t>使用</w:t>
      </w:r>
      <w:r>
        <w:rPr>
          <w:rFonts w:ascii="Times New Roman" w:eastAsia="宋体" w:hAnsi="Times New Roman" w:cs="Times New Roman" w:hint="eastAsia"/>
          <w:szCs w:val="21"/>
        </w:rPr>
        <w:t>squish</w:t>
      </w:r>
      <w:r>
        <w:rPr>
          <w:rFonts w:ascii="Times New Roman" w:eastAsia="宋体" w:hAnsi="Times New Roman" w:cs="Times New Roman" w:hint="eastAsia"/>
          <w:szCs w:val="21"/>
        </w:rPr>
        <w:t>库计算出</w:t>
      </w:r>
      <w:r w:rsidR="004377DC">
        <w:rPr>
          <w:rFonts w:ascii="Times New Roman" w:eastAsia="宋体" w:hAnsi="Times New Roman" w:cs="Times New Roman" w:hint="eastAsia"/>
          <w:szCs w:val="21"/>
        </w:rPr>
        <w:t>压缩后的纹理有多大，然后将</w:t>
      </w:r>
      <w:r w:rsidR="004377DC" w:rsidRPr="004377DC">
        <w:rPr>
          <w:rFonts w:ascii="Times New Roman" w:eastAsia="宋体" w:hAnsi="Times New Roman" w:cs="Times New Roman" w:hint="eastAsia"/>
          <w:szCs w:val="21"/>
        </w:rPr>
        <w:t>m_CompressedData</w:t>
      </w:r>
      <w:r w:rsidR="004377DC">
        <w:rPr>
          <w:rFonts w:ascii="Times New Roman" w:eastAsia="宋体" w:hAnsi="Times New Roman" w:cs="Times New Roman" w:hint="eastAsia"/>
          <w:szCs w:val="21"/>
        </w:rPr>
        <w:t>设置为相应大小，等待压缩数据的写入。然后使用</w:t>
      </w:r>
      <w:r w:rsidR="004377DC" w:rsidRPr="004377DC">
        <w:rPr>
          <w:rFonts w:ascii="Times New Roman" w:eastAsia="宋体" w:hAnsi="Times New Roman" w:cs="Times New Roman" w:hint="eastAsia"/>
          <w:szCs w:val="21"/>
        </w:rPr>
        <w:t>squish::CompressImage</w:t>
      </w:r>
      <w:r w:rsidR="004377DC">
        <w:rPr>
          <w:rFonts w:ascii="Times New Roman" w:eastAsia="宋体" w:hAnsi="Times New Roman" w:cs="Times New Roman" w:hint="eastAsia"/>
          <w:szCs w:val="21"/>
        </w:rPr>
        <w:t>函数将传入的数据进行压缩，写入到</w:t>
      </w:r>
      <w:r w:rsidR="004377DC" w:rsidRPr="004377DC">
        <w:rPr>
          <w:rFonts w:ascii="Times New Roman" w:eastAsia="宋体" w:hAnsi="Times New Roman" w:cs="Times New Roman" w:hint="eastAsia"/>
          <w:szCs w:val="21"/>
        </w:rPr>
        <w:t>m_CompressedData</w:t>
      </w:r>
      <w:r w:rsidR="004377DC">
        <w:rPr>
          <w:rFonts w:ascii="Times New Roman" w:eastAsia="宋体" w:hAnsi="Times New Roman" w:cs="Times New Roman" w:hint="eastAsia"/>
          <w:szCs w:val="21"/>
        </w:rPr>
        <w:t>数组中。其中最后一个参数可以指定压缩的质量，因为目前主要在</w:t>
      </w:r>
      <w:r w:rsidR="004377DC">
        <w:rPr>
          <w:rFonts w:ascii="Times New Roman" w:eastAsia="宋体" w:hAnsi="Times New Roman" w:cs="Times New Roman" w:hint="eastAsia"/>
          <w:szCs w:val="21"/>
        </w:rPr>
        <w:t>Debug</w:t>
      </w:r>
      <w:r w:rsidR="004377DC">
        <w:rPr>
          <w:rFonts w:ascii="Times New Roman" w:eastAsia="宋体" w:hAnsi="Times New Roman" w:cs="Times New Roman" w:hint="eastAsia"/>
          <w:szCs w:val="21"/>
        </w:rPr>
        <w:t>模式下运行项目，方便调试，所以速度很慢，暂时指定为最快的压缩模式。</w:t>
      </w:r>
      <w:r w:rsidR="00EF412F">
        <w:rPr>
          <w:rFonts w:ascii="Times New Roman" w:eastAsia="宋体" w:hAnsi="Times New Roman" w:cs="Times New Roman" w:hint="eastAsia"/>
          <w:szCs w:val="21"/>
        </w:rPr>
        <w:t>最后使用</w:t>
      </w:r>
      <w:r w:rsidR="00EF412F" w:rsidRPr="00EF412F">
        <w:rPr>
          <w:rFonts w:ascii="Times New Roman" w:eastAsia="宋体" w:hAnsi="Times New Roman" w:cs="Times New Roman" w:hint="eastAsia"/>
          <w:szCs w:val="21"/>
        </w:rPr>
        <w:t>glCompressedTextureSubImage2D</w:t>
      </w:r>
      <w:r w:rsidR="00EF412F">
        <w:rPr>
          <w:rFonts w:ascii="Times New Roman" w:eastAsia="宋体" w:hAnsi="Times New Roman" w:cs="Times New Roman" w:hint="eastAsia"/>
          <w:szCs w:val="21"/>
        </w:rPr>
        <w:t>上传压缩为</w:t>
      </w:r>
      <w:r w:rsidR="00EF412F">
        <w:rPr>
          <w:rFonts w:ascii="Times New Roman" w:eastAsia="宋体" w:hAnsi="Times New Roman" w:cs="Times New Roman" w:hint="eastAsia"/>
          <w:szCs w:val="21"/>
        </w:rPr>
        <w:t>GPU</w:t>
      </w:r>
      <w:r w:rsidR="00EF412F">
        <w:rPr>
          <w:rFonts w:ascii="Times New Roman" w:eastAsia="宋体" w:hAnsi="Times New Roman" w:cs="Times New Roman" w:hint="eastAsia"/>
          <w:szCs w:val="21"/>
        </w:rPr>
        <w:t>可接受的格式的纹理数据，</w:t>
      </w:r>
      <w:r w:rsidR="005E16C5" w:rsidRPr="00D61245">
        <w:rPr>
          <w:rFonts w:ascii="Times New Roman" w:eastAsia="宋体" w:hAnsi="Times New Roman" w:cs="Times New Roman" w:hint="eastAsia"/>
          <w:szCs w:val="21"/>
        </w:rPr>
        <w:t>m_DataFormat</w:t>
      </w:r>
      <w:r w:rsidR="00EF412F">
        <w:rPr>
          <w:rFonts w:ascii="Times New Roman" w:eastAsia="宋体" w:hAnsi="Times New Roman" w:cs="Times New Roman" w:hint="eastAsia"/>
          <w:szCs w:val="21"/>
        </w:rPr>
        <w:t>已在构造函数中指定为压缩格式。</w:t>
      </w:r>
    </w:p>
    <w:p w14:paraId="6B07F766" w14:textId="03DBDDE4" w:rsidR="005425AA" w:rsidRDefault="004377DC" w:rsidP="00ED7BCE">
      <w:pPr>
        <w:jc w:val="center"/>
        <w:rPr>
          <w:rFonts w:ascii="Times New Roman" w:eastAsia="宋体" w:hAnsi="Times New Roman" w:cs="Times New Roman"/>
          <w:szCs w:val="21"/>
        </w:rPr>
      </w:pPr>
      <w:r w:rsidRPr="004377DC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24DC35EB" wp14:editId="0C181C04">
            <wp:extent cx="5274310" cy="5678805"/>
            <wp:effectExtent l="0" t="0" r="2540" b="0"/>
            <wp:docPr id="8076032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03283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7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3CC73" w14:textId="15C6A0AC" w:rsidR="008B4135" w:rsidRPr="001643E9" w:rsidRDefault="008B4135" w:rsidP="008B4135">
      <w:pPr>
        <w:pStyle w:val="2"/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zCs w:val="24"/>
        </w:rPr>
        <w:t>加载硬盘上的图片进行纹理压缩</w:t>
      </w:r>
    </w:p>
    <w:p w14:paraId="16C2ADD7" w14:textId="510F3365" w:rsidR="008B4135" w:rsidRDefault="00B2378A" w:rsidP="00B2378A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这种情况下的纹理全部都进行压缩。注意</w:t>
      </w:r>
      <w:r w:rsidRPr="00B2378A">
        <w:rPr>
          <w:rFonts w:ascii="Times New Roman" w:eastAsia="宋体" w:hAnsi="Times New Roman" w:cs="Times New Roman" w:hint="eastAsia"/>
          <w:szCs w:val="21"/>
        </w:rPr>
        <w:t>stbi_load</w:t>
      </w:r>
      <w:r>
        <w:rPr>
          <w:rFonts w:ascii="Times New Roman" w:eastAsia="宋体" w:hAnsi="Times New Roman" w:cs="Times New Roman" w:hint="eastAsia"/>
          <w:szCs w:val="21"/>
        </w:rPr>
        <w:t>的最后一个参数应指定为</w:t>
      </w:r>
      <w:r w:rsidRPr="00B2378A">
        <w:rPr>
          <w:rFonts w:ascii="Times New Roman" w:eastAsia="宋体" w:hAnsi="Times New Roman" w:cs="Times New Roman" w:hint="eastAsia"/>
          <w:szCs w:val="21"/>
        </w:rPr>
        <w:t>STBI_rgb_alpha</w:t>
      </w:r>
      <w:r>
        <w:rPr>
          <w:rFonts w:ascii="Times New Roman" w:eastAsia="宋体" w:hAnsi="Times New Roman" w:cs="Times New Roman" w:hint="eastAsia"/>
          <w:szCs w:val="21"/>
        </w:rPr>
        <w:t>，即无论图片是什么类型，读入后都处理为</w:t>
      </w:r>
      <w:r>
        <w:rPr>
          <w:rFonts w:ascii="Times New Roman" w:eastAsia="宋体" w:hAnsi="Times New Roman" w:cs="Times New Roman" w:hint="eastAsia"/>
          <w:szCs w:val="21"/>
        </w:rPr>
        <w:t>RGBA</w:t>
      </w:r>
      <w:r>
        <w:rPr>
          <w:rFonts w:ascii="Times New Roman" w:eastAsia="宋体" w:hAnsi="Times New Roman" w:cs="Times New Roman" w:hint="eastAsia"/>
          <w:szCs w:val="21"/>
        </w:rPr>
        <w:t>，因为</w:t>
      </w:r>
      <w:r w:rsidRPr="00B2378A">
        <w:rPr>
          <w:rFonts w:ascii="Times New Roman" w:eastAsia="宋体" w:hAnsi="Times New Roman" w:cs="Times New Roman" w:hint="eastAsia"/>
          <w:szCs w:val="21"/>
        </w:rPr>
        <w:lastRenderedPageBreak/>
        <w:t>squish::CompressImage</w:t>
      </w:r>
      <w:r>
        <w:rPr>
          <w:rFonts w:ascii="Times New Roman" w:eastAsia="宋体" w:hAnsi="Times New Roman" w:cs="Times New Roman" w:hint="eastAsia"/>
          <w:szCs w:val="21"/>
        </w:rPr>
        <w:t>要求是</w:t>
      </w:r>
      <w:r>
        <w:rPr>
          <w:rFonts w:ascii="Times New Roman" w:eastAsia="宋体" w:hAnsi="Times New Roman" w:cs="Times New Roman" w:hint="eastAsia"/>
          <w:szCs w:val="21"/>
        </w:rPr>
        <w:t>4</w:t>
      </w:r>
      <w:r>
        <w:rPr>
          <w:rFonts w:ascii="Times New Roman" w:eastAsia="宋体" w:hAnsi="Times New Roman" w:cs="Times New Roman" w:hint="eastAsia"/>
          <w:szCs w:val="21"/>
        </w:rPr>
        <w:t>通道的数据。虽然读入后处理为</w:t>
      </w:r>
      <w:r>
        <w:rPr>
          <w:rFonts w:ascii="Times New Roman" w:eastAsia="宋体" w:hAnsi="Times New Roman" w:cs="Times New Roman" w:hint="eastAsia"/>
          <w:szCs w:val="21"/>
        </w:rPr>
        <w:t>4</w:t>
      </w:r>
      <w:r>
        <w:rPr>
          <w:rFonts w:ascii="Times New Roman" w:eastAsia="宋体" w:hAnsi="Times New Roman" w:cs="Times New Roman" w:hint="eastAsia"/>
          <w:szCs w:val="21"/>
        </w:rPr>
        <w:t>通道图片，但是</w:t>
      </w:r>
      <w:r w:rsidRPr="00B2378A">
        <w:rPr>
          <w:rFonts w:ascii="Times New Roman" w:eastAsia="宋体" w:hAnsi="Times New Roman" w:cs="Times New Roman" w:hint="eastAsia"/>
          <w:szCs w:val="21"/>
        </w:rPr>
        <w:t>channels</w:t>
      </w:r>
      <w:r>
        <w:rPr>
          <w:rFonts w:ascii="Times New Roman" w:eastAsia="宋体" w:hAnsi="Times New Roman" w:cs="Times New Roman" w:hint="eastAsia"/>
          <w:szCs w:val="21"/>
        </w:rPr>
        <w:t>还是原始图片的通道数，所以下面会根据原始图片的通道数决定对应的压缩格式，创建纹理对象，压缩纹理，上传数据的过程都是一样的。</w:t>
      </w:r>
    </w:p>
    <w:p w14:paraId="181301E1" w14:textId="5F853D32" w:rsidR="00B2378A" w:rsidRDefault="00B2378A" w:rsidP="008B4135">
      <w:pPr>
        <w:rPr>
          <w:rFonts w:ascii="Times New Roman" w:eastAsia="宋体" w:hAnsi="Times New Roman" w:cs="Times New Roman"/>
          <w:szCs w:val="21"/>
        </w:rPr>
      </w:pPr>
      <w:r w:rsidRPr="00B2378A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1589A366" wp14:editId="31F9B4E6">
            <wp:extent cx="5274310" cy="7785735"/>
            <wp:effectExtent l="0" t="0" r="2540" b="5715"/>
            <wp:docPr id="16913629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62966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8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12BC1" w14:textId="1380E677" w:rsidR="003D2BC3" w:rsidRPr="001643E9" w:rsidRDefault="003D2BC3" w:rsidP="003D2BC3">
      <w:pPr>
        <w:pStyle w:val="2"/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zCs w:val="24"/>
        </w:rPr>
        <w:t>加载压缩过的纹理</w:t>
      </w:r>
    </w:p>
    <w:p w14:paraId="40426609" w14:textId="2388C842" w:rsidR="003D2BC3" w:rsidRDefault="00925872" w:rsidP="00925872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场景反序列化时会根据压缩纹理文件</w:t>
      </w:r>
      <w:r>
        <w:rPr>
          <w:rFonts w:ascii="Times New Roman" w:eastAsia="宋体" w:hAnsi="Times New Roman" w:cs="Times New Roman" w:hint="eastAsia"/>
          <w:szCs w:val="21"/>
        </w:rPr>
        <w:t>(.cpt)</w:t>
      </w:r>
      <w:r>
        <w:rPr>
          <w:rFonts w:ascii="Times New Roman" w:eastAsia="宋体" w:hAnsi="Times New Roman" w:cs="Times New Roman" w:hint="eastAsia"/>
          <w:szCs w:val="21"/>
        </w:rPr>
        <w:t>的路径读取压缩纹理，调用</w:t>
      </w:r>
      <w:r w:rsidRPr="00925872">
        <w:rPr>
          <w:rFonts w:ascii="Times New Roman" w:eastAsia="宋体" w:hAnsi="Times New Roman" w:cs="Times New Roman" w:hint="eastAsia"/>
          <w:szCs w:val="21"/>
        </w:rPr>
        <w:t>LoadCompressedFile</w:t>
      </w:r>
      <w:r>
        <w:rPr>
          <w:rFonts w:ascii="Times New Roman" w:eastAsia="宋体" w:hAnsi="Times New Roman" w:cs="Times New Roman" w:hint="eastAsia"/>
          <w:szCs w:val="21"/>
        </w:rPr>
        <w:t>函数，</w:t>
      </w:r>
      <w:r>
        <w:rPr>
          <w:rFonts w:ascii="Times New Roman" w:eastAsia="宋体" w:hAnsi="Times New Roman" w:cs="Times New Roman" w:hint="eastAsia"/>
          <w:szCs w:val="21"/>
        </w:rPr>
        <w:t>.cpt</w:t>
      </w:r>
      <w:r>
        <w:rPr>
          <w:rFonts w:ascii="Times New Roman" w:eastAsia="宋体" w:hAnsi="Times New Roman" w:cs="Times New Roman" w:hint="eastAsia"/>
          <w:szCs w:val="21"/>
        </w:rPr>
        <w:t>文件头存储了宽、高、通道数，所以先在</w:t>
      </w:r>
      <w:r>
        <w:rPr>
          <w:rFonts w:ascii="Times New Roman" w:eastAsia="宋体" w:hAnsi="Times New Roman" w:cs="Times New Roman" w:hint="eastAsia"/>
          <w:szCs w:val="21"/>
        </w:rPr>
        <w:t>GPU</w:t>
      </w:r>
      <w:r>
        <w:rPr>
          <w:rFonts w:ascii="Times New Roman" w:eastAsia="宋体" w:hAnsi="Times New Roman" w:cs="Times New Roman" w:hint="eastAsia"/>
          <w:szCs w:val="21"/>
        </w:rPr>
        <w:t>开辟一片缓冲区，并且指定为压缩格式，然后由于读入的就是压缩过的数据，所以直接调用</w:t>
      </w:r>
      <w:r w:rsidRPr="00925872">
        <w:rPr>
          <w:rFonts w:ascii="Times New Roman" w:eastAsia="宋体" w:hAnsi="Times New Roman" w:cs="Times New Roman" w:hint="eastAsia"/>
          <w:szCs w:val="21"/>
        </w:rPr>
        <w:t>SetCompressedData</w:t>
      </w:r>
      <w:r>
        <w:rPr>
          <w:rFonts w:ascii="Times New Roman" w:eastAsia="宋体" w:hAnsi="Times New Roman" w:cs="Times New Roman" w:hint="eastAsia"/>
          <w:szCs w:val="21"/>
        </w:rPr>
        <w:t>函数，内部只调用</w:t>
      </w:r>
      <w:r w:rsidRPr="00925872">
        <w:rPr>
          <w:rFonts w:ascii="Times New Roman" w:eastAsia="宋体" w:hAnsi="Times New Roman" w:cs="Times New Roman" w:hint="eastAsia"/>
          <w:szCs w:val="21"/>
        </w:rPr>
        <w:t>glCompressedTextureSubImage2D</w:t>
      </w:r>
      <w:r>
        <w:rPr>
          <w:rFonts w:ascii="Times New Roman" w:eastAsia="宋体" w:hAnsi="Times New Roman" w:cs="Times New Roman" w:hint="eastAsia"/>
          <w:szCs w:val="21"/>
        </w:rPr>
        <w:t>，不必再经过</w:t>
      </w:r>
      <w:r w:rsidRPr="00925872">
        <w:rPr>
          <w:rFonts w:ascii="Times New Roman" w:eastAsia="宋体" w:hAnsi="Times New Roman" w:cs="Times New Roman" w:hint="eastAsia"/>
          <w:szCs w:val="21"/>
        </w:rPr>
        <w:t>squish</w:t>
      </w:r>
      <w:r>
        <w:rPr>
          <w:rFonts w:ascii="Times New Roman" w:eastAsia="宋体" w:hAnsi="Times New Roman" w:cs="Times New Roman" w:hint="eastAsia"/>
          <w:szCs w:val="21"/>
        </w:rPr>
        <w:t>的压缩了。</w:t>
      </w:r>
      <w:r w:rsidR="00CE334C">
        <w:rPr>
          <w:rFonts w:ascii="Times New Roman" w:eastAsia="宋体" w:hAnsi="Times New Roman" w:cs="Times New Roman" w:hint="eastAsia"/>
          <w:szCs w:val="21"/>
        </w:rPr>
        <w:t>将数据上传到</w:t>
      </w:r>
      <w:r w:rsidR="00CE334C">
        <w:rPr>
          <w:rFonts w:ascii="Times New Roman" w:eastAsia="宋体" w:hAnsi="Times New Roman" w:cs="Times New Roman" w:hint="eastAsia"/>
          <w:szCs w:val="21"/>
        </w:rPr>
        <w:t>GPU</w:t>
      </w:r>
      <w:r w:rsidR="00CE334C">
        <w:rPr>
          <w:rFonts w:ascii="Times New Roman" w:eastAsia="宋体" w:hAnsi="Times New Roman" w:cs="Times New Roman" w:hint="eastAsia"/>
          <w:szCs w:val="21"/>
        </w:rPr>
        <w:t>后，</w:t>
      </w:r>
      <w:r w:rsidR="00CE334C">
        <w:rPr>
          <w:rFonts w:ascii="Times New Roman" w:eastAsia="宋体" w:hAnsi="Times New Roman" w:cs="Times New Roman" w:hint="eastAsia"/>
          <w:szCs w:val="21"/>
        </w:rPr>
        <w:t>CPU</w:t>
      </w:r>
      <w:r w:rsidR="00CE334C">
        <w:rPr>
          <w:rFonts w:ascii="Times New Roman" w:eastAsia="宋体" w:hAnsi="Times New Roman" w:cs="Times New Roman" w:hint="eastAsia"/>
          <w:szCs w:val="21"/>
        </w:rPr>
        <w:t>端的数据就没用了，需要销毁。</w:t>
      </w:r>
    </w:p>
    <w:p w14:paraId="088CD38D" w14:textId="72845DFD" w:rsidR="00925872" w:rsidRDefault="00925872" w:rsidP="008B4135">
      <w:pPr>
        <w:rPr>
          <w:rFonts w:ascii="Times New Roman" w:eastAsia="宋体" w:hAnsi="Times New Roman" w:cs="Times New Roman"/>
          <w:szCs w:val="21"/>
        </w:rPr>
      </w:pPr>
      <w:r w:rsidRPr="00925872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5B16A9D2" wp14:editId="18D764A5">
            <wp:extent cx="5274310" cy="3048635"/>
            <wp:effectExtent l="0" t="0" r="2540" b="0"/>
            <wp:docPr id="15520728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07288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F35CE" w14:textId="3BDC55C2" w:rsidR="00F36E45" w:rsidRDefault="00F36E45" w:rsidP="00440946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在场景层级面板中，</w:t>
      </w:r>
      <w:r>
        <w:rPr>
          <w:rFonts w:ascii="Times New Roman" w:eastAsia="宋体" w:hAnsi="Times New Roman" w:cs="Times New Roman" w:hint="eastAsia"/>
          <w:szCs w:val="21"/>
        </w:rPr>
        <w:t>MeshRenderer</w:t>
      </w:r>
      <w:r>
        <w:rPr>
          <w:rFonts w:ascii="Times New Roman" w:eastAsia="宋体" w:hAnsi="Times New Roman" w:cs="Times New Roman" w:hint="eastAsia"/>
          <w:szCs w:val="21"/>
        </w:rPr>
        <w:t>和</w:t>
      </w:r>
      <w:r>
        <w:rPr>
          <w:rFonts w:ascii="Times New Roman" w:eastAsia="宋体" w:hAnsi="Times New Roman" w:cs="Times New Roman" w:hint="eastAsia"/>
          <w:szCs w:val="21"/>
        </w:rPr>
        <w:t>SpriteRenderer</w:t>
      </w:r>
      <w:r>
        <w:rPr>
          <w:rFonts w:ascii="Times New Roman" w:eastAsia="宋体" w:hAnsi="Times New Roman" w:cs="Times New Roman" w:hint="eastAsia"/>
          <w:szCs w:val="21"/>
        </w:rPr>
        <w:t>支持拖入纹理文件设置纹理，这里的逻辑调整为，如果拖入的不是</w:t>
      </w:r>
      <w:r>
        <w:rPr>
          <w:rFonts w:ascii="Times New Roman" w:eastAsia="宋体" w:hAnsi="Times New Roman" w:cs="Times New Roman" w:hint="eastAsia"/>
          <w:szCs w:val="21"/>
        </w:rPr>
        <w:t>.cpt</w:t>
      </w:r>
      <w:r>
        <w:rPr>
          <w:rFonts w:ascii="Times New Roman" w:eastAsia="宋体" w:hAnsi="Times New Roman" w:cs="Times New Roman" w:hint="eastAsia"/>
          <w:szCs w:val="21"/>
        </w:rPr>
        <w:t>文件，就检查同路径下有没有同名的</w:t>
      </w:r>
      <w:r>
        <w:rPr>
          <w:rFonts w:ascii="Times New Roman" w:eastAsia="宋体" w:hAnsi="Times New Roman" w:cs="Times New Roman" w:hint="eastAsia"/>
          <w:szCs w:val="21"/>
        </w:rPr>
        <w:t>.cpt</w:t>
      </w:r>
      <w:r>
        <w:rPr>
          <w:rFonts w:ascii="Times New Roman" w:eastAsia="宋体" w:hAnsi="Times New Roman" w:cs="Times New Roman" w:hint="eastAsia"/>
          <w:szCs w:val="21"/>
        </w:rPr>
        <w:t>文件，如果有则直接加载压缩过的纹理，如果没有则创建压缩纹理并导出</w:t>
      </w:r>
      <w:r>
        <w:rPr>
          <w:rFonts w:ascii="Times New Roman" w:eastAsia="宋体" w:hAnsi="Times New Roman" w:cs="Times New Roman" w:hint="eastAsia"/>
          <w:szCs w:val="21"/>
        </w:rPr>
        <w:t>.cpt</w:t>
      </w:r>
      <w:r>
        <w:rPr>
          <w:rFonts w:ascii="Times New Roman" w:eastAsia="宋体" w:hAnsi="Times New Roman" w:cs="Times New Roman" w:hint="eastAsia"/>
          <w:szCs w:val="21"/>
        </w:rPr>
        <w:t>文件。如果拖入的是</w:t>
      </w:r>
      <w:r>
        <w:rPr>
          <w:rFonts w:ascii="Times New Roman" w:eastAsia="宋体" w:hAnsi="Times New Roman" w:cs="Times New Roman" w:hint="eastAsia"/>
          <w:szCs w:val="21"/>
        </w:rPr>
        <w:t>.cpt</w:t>
      </w:r>
      <w:r>
        <w:rPr>
          <w:rFonts w:ascii="Times New Roman" w:eastAsia="宋体" w:hAnsi="Times New Roman" w:cs="Times New Roman" w:hint="eastAsia"/>
          <w:szCs w:val="21"/>
        </w:rPr>
        <w:t>文件，直加载压缩纹理即可。这样的话，只有第一次操作会做压缩的处理，之后无论拖入哪种文件，都会使用压缩纹理。</w:t>
      </w:r>
    </w:p>
    <w:p w14:paraId="3054A6B2" w14:textId="781CF416" w:rsidR="00F36E45" w:rsidRDefault="00F36E45" w:rsidP="00F36E45">
      <w:pPr>
        <w:jc w:val="center"/>
        <w:rPr>
          <w:rFonts w:ascii="Times New Roman" w:eastAsia="宋体" w:hAnsi="Times New Roman" w:cs="Times New Roman"/>
          <w:szCs w:val="21"/>
        </w:rPr>
      </w:pPr>
      <w:r w:rsidRPr="00F36E45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09CCEA81" wp14:editId="0ED2C2C1">
            <wp:extent cx="5274310" cy="3956050"/>
            <wp:effectExtent l="0" t="0" r="2540" b="6350"/>
            <wp:docPr id="13833814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81454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DD12A" w14:textId="77777777" w:rsidR="00EC7069" w:rsidRDefault="00EC7069" w:rsidP="00EC7069">
      <w:pPr>
        <w:pStyle w:val="1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lastRenderedPageBreak/>
        <w:t>材质与资产管理器</w:t>
      </w:r>
    </w:p>
    <w:p w14:paraId="584E2341" w14:textId="77777777" w:rsidR="00EC7069" w:rsidRPr="001643E9" w:rsidRDefault="00EC7069" w:rsidP="00EC7069">
      <w:pPr>
        <w:pStyle w:val="2"/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zCs w:val="24"/>
        </w:rPr>
        <w:t>材质类</w:t>
      </w:r>
    </w:p>
    <w:p w14:paraId="48AB5D23" w14:textId="714DAA01" w:rsidR="00EC7069" w:rsidRDefault="00EC7069" w:rsidP="00EC7069">
      <w:pPr>
        <w:ind w:firstLineChars="200" w:firstLine="420"/>
        <w:rPr>
          <w:rFonts w:ascii="Times New Roman" w:eastAsia="宋体" w:hAnsi="Times New Roman" w:cs="Times New Roman" w:hint="eastAsia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材质类中主要持有</w:t>
      </w:r>
      <w:r>
        <w:rPr>
          <w:rFonts w:ascii="Times New Roman" w:eastAsia="宋体" w:hAnsi="Times New Roman" w:cs="Times New Roman" w:hint="eastAsia"/>
          <w:szCs w:val="21"/>
        </w:rPr>
        <w:t>Shader</w:t>
      </w:r>
      <w:r>
        <w:rPr>
          <w:rFonts w:ascii="Times New Roman" w:eastAsia="宋体" w:hAnsi="Times New Roman" w:cs="Times New Roman" w:hint="eastAsia"/>
          <w:szCs w:val="21"/>
        </w:rPr>
        <w:t>，纹理，以及从</w:t>
      </w:r>
      <w:r>
        <w:rPr>
          <w:rFonts w:ascii="Times New Roman" w:eastAsia="宋体" w:hAnsi="Times New Roman" w:cs="Times New Roman" w:hint="eastAsia"/>
          <w:szCs w:val="21"/>
        </w:rPr>
        <w:t>Shader</w:t>
      </w:r>
      <w:r>
        <w:rPr>
          <w:rFonts w:ascii="Times New Roman" w:eastAsia="宋体" w:hAnsi="Times New Roman" w:cs="Times New Roman" w:hint="eastAsia"/>
          <w:szCs w:val="21"/>
        </w:rPr>
        <w:t>中导出的材质属性信息。</w:t>
      </w:r>
      <w:r>
        <w:rPr>
          <w:rFonts w:ascii="Times New Roman" w:eastAsia="宋体" w:hAnsi="Times New Roman" w:cs="Times New Roman" w:hint="eastAsia"/>
          <w:szCs w:val="21"/>
        </w:rPr>
        <w:t>MeshRenderer</w:t>
      </w:r>
      <w:r>
        <w:rPr>
          <w:rFonts w:ascii="Times New Roman" w:eastAsia="宋体" w:hAnsi="Times New Roman" w:cs="Times New Roman" w:hint="eastAsia"/>
          <w:szCs w:val="21"/>
        </w:rPr>
        <w:t>和</w:t>
      </w:r>
      <w:r>
        <w:rPr>
          <w:rFonts w:ascii="Times New Roman" w:eastAsia="宋体" w:hAnsi="Times New Roman" w:cs="Times New Roman" w:hint="eastAsia"/>
          <w:szCs w:val="21"/>
        </w:rPr>
        <w:t>SpriteRenderer</w:t>
      </w:r>
      <w:r>
        <w:rPr>
          <w:rFonts w:ascii="Times New Roman" w:eastAsia="宋体" w:hAnsi="Times New Roman" w:cs="Times New Roman" w:hint="eastAsia"/>
          <w:szCs w:val="21"/>
        </w:rPr>
        <w:t>组件删除了之前持有的纹理、颜色等变量，现在只持有材质对象。在保存场景时，场景文件中只记录材质文件的路径，</w:t>
      </w:r>
      <w:r>
        <w:rPr>
          <w:rFonts w:ascii="Times New Roman" w:eastAsia="宋体" w:hAnsi="Times New Roman" w:cs="Times New Roman" w:hint="eastAsia"/>
          <w:szCs w:val="21"/>
        </w:rPr>
        <w:t>MeshRenderer</w:t>
      </w:r>
      <w:r>
        <w:rPr>
          <w:rFonts w:ascii="Times New Roman" w:eastAsia="宋体" w:hAnsi="Times New Roman" w:cs="Times New Roman" w:hint="eastAsia"/>
          <w:szCs w:val="21"/>
        </w:rPr>
        <w:t>和</w:t>
      </w:r>
      <w:r>
        <w:rPr>
          <w:rFonts w:ascii="Times New Roman" w:eastAsia="宋体" w:hAnsi="Times New Roman" w:cs="Times New Roman" w:hint="eastAsia"/>
          <w:szCs w:val="21"/>
        </w:rPr>
        <w:t>SpriteRenderer</w:t>
      </w:r>
      <w:r>
        <w:rPr>
          <w:rFonts w:ascii="Times New Roman" w:eastAsia="宋体" w:hAnsi="Times New Roman" w:cs="Times New Roman" w:hint="eastAsia"/>
          <w:szCs w:val="21"/>
        </w:rPr>
        <w:t>组件中的材质对象会调用自己的</w:t>
      </w:r>
      <w:r>
        <w:rPr>
          <w:rFonts w:ascii="Times New Roman" w:eastAsia="宋体" w:hAnsi="Times New Roman" w:cs="Times New Roman" w:hint="eastAsia"/>
          <w:szCs w:val="21"/>
        </w:rPr>
        <w:t>Export</w:t>
      </w:r>
      <w:r>
        <w:rPr>
          <w:rFonts w:ascii="Times New Roman" w:eastAsia="宋体" w:hAnsi="Times New Roman" w:cs="Times New Roman" w:hint="eastAsia"/>
          <w:szCs w:val="21"/>
        </w:rPr>
        <w:t>方法，将自己的数据序列化到材质文件（</w:t>
      </w:r>
      <w:r>
        <w:rPr>
          <w:rFonts w:ascii="Times New Roman" w:eastAsia="宋体" w:hAnsi="Times New Roman" w:cs="Times New Roman" w:hint="eastAsia"/>
          <w:szCs w:val="21"/>
        </w:rPr>
        <w:t>.mat</w:t>
      </w:r>
      <w:r>
        <w:rPr>
          <w:rFonts w:ascii="Times New Roman" w:eastAsia="宋体" w:hAnsi="Times New Roman" w:cs="Times New Roman" w:hint="eastAsia"/>
          <w:szCs w:val="21"/>
        </w:rPr>
        <w:t>）中。</w:t>
      </w:r>
      <w:r w:rsidR="00CF78A3">
        <w:rPr>
          <w:rFonts w:ascii="Times New Roman" w:eastAsia="宋体" w:hAnsi="Times New Roman" w:cs="Times New Roman" w:hint="eastAsia"/>
          <w:szCs w:val="21"/>
        </w:rPr>
        <w:t>目前材质文件中储存了</w:t>
      </w:r>
      <w:r w:rsidR="00CF78A3">
        <w:rPr>
          <w:rFonts w:ascii="Times New Roman" w:eastAsia="宋体" w:hAnsi="Times New Roman" w:cs="Times New Roman" w:hint="eastAsia"/>
          <w:szCs w:val="21"/>
        </w:rPr>
        <w:t>Shader</w:t>
      </w:r>
      <w:r w:rsidR="00CF78A3">
        <w:rPr>
          <w:rFonts w:ascii="Times New Roman" w:eastAsia="宋体" w:hAnsi="Times New Roman" w:cs="Times New Roman" w:hint="eastAsia"/>
          <w:szCs w:val="21"/>
        </w:rPr>
        <w:t>名，纹理路径，从</w:t>
      </w:r>
      <w:r w:rsidR="00CF78A3">
        <w:rPr>
          <w:rFonts w:ascii="Times New Roman" w:eastAsia="宋体" w:hAnsi="Times New Roman" w:cs="Times New Roman" w:hint="eastAsia"/>
          <w:szCs w:val="21"/>
        </w:rPr>
        <w:t>Shader</w:t>
      </w:r>
      <w:r w:rsidR="00CF78A3">
        <w:rPr>
          <w:rFonts w:ascii="Times New Roman" w:eastAsia="宋体" w:hAnsi="Times New Roman" w:cs="Times New Roman" w:hint="eastAsia"/>
          <w:szCs w:val="21"/>
        </w:rPr>
        <w:t>中导出的材质属性名称、类型、值。之前保存在</w:t>
      </w:r>
      <w:r w:rsidR="00CF78A3">
        <w:rPr>
          <w:rFonts w:ascii="Times New Roman" w:eastAsia="宋体" w:hAnsi="Times New Roman" w:cs="Times New Roman" w:hint="eastAsia"/>
          <w:szCs w:val="21"/>
        </w:rPr>
        <w:t>Mesh</w:t>
      </w:r>
      <w:r w:rsidR="00CF78A3">
        <w:rPr>
          <w:rFonts w:ascii="Times New Roman" w:eastAsia="宋体" w:hAnsi="Times New Roman" w:cs="Times New Roman" w:hint="eastAsia"/>
          <w:szCs w:val="21"/>
        </w:rPr>
        <w:t>类中的纹理数组就可以删除了，现在靠材质保存纹理数组</w:t>
      </w:r>
      <w:r w:rsidR="00407538">
        <w:rPr>
          <w:rFonts w:ascii="Times New Roman" w:eastAsia="宋体" w:hAnsi="Times New Roman" w:cs="Times New Roman" w:hint="eastAsia"/>
          <w:szCs w:val="21"/>
        </w:rPr>
        <w:t>。</w:t>
      </w:r>
      <w:r w:rsidR="00742AAF">
        <w:rPr>
          <w:rFonts w:ascii="Times New Roman" w:eastAsia="宋体" w:hAnsi="Times New Roman" w:cs="Times New Roman" w:hint="eastAsia"/>
          <w:szCs w:val="21"/>
        </w:rPr>
        <w:t>材质类的反序列化就是将上述内容使用</w:t>
      </w:r>
      <w:r w:rsidR="00742AAF">
        <w:rPr>
          <w:rFonts w:ascii="Times New Roman" w:eastAsia="宋体" w:hAnsi="Times New Roman" w:cs="Times New Roman" w:hint="eastAsia"/>
          <w:szCs w:val="21"/>
        </w:rPr>
        <w:t>yaml-cpp</w:t>
      </w:r>
      <w:r w:rsidR="00742AAF">
        <w:rPr>
          <w:rFonts w:ascii="Times New Roman" w:eastAsia="宋体" w:hAnsi="Times New Roman" w:cs="Times New Roman" w:hint="eastAsia"/>
          <w:szCs w:val="21"/>
        </w:rPr>
        <w:t>解析出来即可，与其他反序列化是类似的，</w:t>
      </w:r>
      <w:r w:rsidR="008166BF">
        <w:rPr>
          <w:rFonts w:ascii="Times New Roman" w:eastAsia="宋体" w:hAnsi="Times New Roman" w:cs="Times New Roman" w:hint="eastAsia"/>
          <w:szCs w:val="21"/>
        </w:rPr>
        <w:t>但过程略有不同，首先通过场景文件的材质文件路径找到材质文件，然后实例化一个空材质对象，初始化其路径，然后调用</w:t>
      </w:r>
      <w:r w:rsidR="008166BF">
        <w:rPr>
          <w:rFonts w:ascii="Times New Roman" w:eastAsia="宋体" w:hAnsi="Times New Roman" w:cs="Times New Roman" w:hint="eastAsia"/>
          <w:szCs w:val="21"/>
        </w:rPr>
        <w:t>ProcessCache</w:t>
      </w:r>
      <w:r w:rsidR="008166BF">
        <w:rPr>
          <w:rFonts w:ascii="Times New Roman" w:eastAsia="宋体" w:hAnsi="Times New Roman" w:cs="Times New Roman" w:hint="eastAsia"/>
          <w:szCs w:val="21"/>
        </w:rPr>
        <w:t>函数进行反序列化，这样做的原因是涉及到资产的缓存，在之后会详细说明。</w:t>
      </w:r>
    </w:p>
    <w:p w14:paraId="248187D5" w14:textId="4D458442" w:rsidR="00EC7069" w:rsidRDefault="00CF78A3" w:rsidP="00F36E45">
      <w:pPr>
        <w:jc w:val="center"/>
        <w:rPr>
          <w:rFonts w:ascii="Times New Roman" w:eastAsia="宋体" w:hAnsi="Times New Roman" w:cs="Times New Roman"/>
          <w:szCs w:val="21"/>
        </w:rPr>
      </w:pPr>
      <w:r w:rsidRPr="00CF78A3">
        <w:rPr>
          <w:rFonts w:ascii="Times New Roman" w:eastAsia="宋体" w:hAnsi="Times New Roman" w:cs="Times New Roman"/>
          <w:szCs w:val="21"/>
        </w:rPr>
        <w:drawing>
          <wp:inline distT="0" distB="0" distL="0" distR="0" wp14:anchorId="7EEFC4B2" wp14:editId="45838E8E">
            <wp:extent cx="5274310" cy="5467985"/>
            <wp:effectExtent l="0" t="0" r="2540" b="0"/>
            <wp:docPr id="3630125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12500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6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EAE32" w14:textId="4BB66AED" w:rsidR="00A32CE9" w:rsidRPr="001643E9" w:rsidRDefault="00A32CE9" w:rsidP="00A32CE9">
      <w:pPr>
        <w:pStyle w:val="2"/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zCs w:val="24"/>
        </w:rPr>
        <w:t>Shader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zCs w:val="24"/>
        </w:rPr>
        <w:t>属性、材质属性、材质文件的</w:t>
      </w:r>
      <w:r w:rsidR="00660755"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zCs w:val="24"/>
        </w:rPr>
        <w:t>导出</w:t>
      </w:r>
    </w:p>
    <w:p w14:paraId="7F0961ED" w14:textId="6F79639A" w:rsidR="00A32CE9" w:rsidRDefault="002435C5" w:rsidP="00830766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Shader</w:t>
      </w:r>
      <w:r>
        <w:rPr>
          <w:rFonts w:ascii="Times New Roman" w:eastAsia="宋体" w:hAnsi="Times New Roman" w:cs="Times New Roman" w:hint="eastAsia"/>
          <w:szCs w:val="21"/>
        </w:rPr>
        <w:t>文件的开头增加了</w:t>
      </w:r>
      <w:r>
        <w:rPr>
          <w:rFonts w:ascii="Times New Roman" w:eastAsia="宋体" w:hAnsi="Times New Roman" w:cs="Times New Roman" w:hint="eastAsia"/>
          <w:szCs w:val="21"/>
        </w:rPr>
        <w:t>@</w:t>
      </w:r>
      <w:r>
        <w:rPr>
          <w:rFonts w:ascii="Times New Roman" w:eastAsia="宋体" w:hAnsi="Times New Roman" w:cs="Times New Roman" w:hint="eastAsia"/>
          <w:szCs w:val="21"/>
        </w:rPr>
        <w:t>属性名</w:t>
      </w:r>
      <w:r>
        <w:rPr>
          <w:rFonts w:ascii="Times New Roman" w:eastAsia="宋体" w:hAnsi="Times New Roman" w:cs="Times New Roman" w:hint="eastAsia"/>
          <w:szCs w:val="21"/>
        </w:rPr>
        <w:t>$</w:t>
      </w:r>
      <w:r>
        <w:rPr>
          <w:rFonts w:ascii="Times New Roman" w:eastAsia="宋体" w:hAnsi="Times New Roman" w:cs="Times New Roman" w:hint="eastAsia"/>
          <w:szCs w:val="21"/>
        </w:rPr>
        <w:t>属性类型</w:t>
      </w:r>
      <w:r w:rsidR="00830766">
        <w:rPr>
          <w:rFonts w:ascii="Times New Roman" w:eastAsia="宋体" w:hAnsi="Times New Roman" w:cs="Times New Roman" w:hint="eastAsia"/>
          <w:szCs w:val="21"/>
        </w:rPr>
        <w:t>作为可导出的属性</w:t>
      </w:r>
      <w:r>
        <w:rPr>
          <w:rFonts w:ascii="Times New Roman" w:eastAsia="宋体" w:hAnsi="Times New Roman" w:cs="Times New Roman" w:hint="eastAsia"/>
          <w:szCs w:val="21"/>
        </w:rPr>
        <w:t>，例如</w:t>
      </w:r>
      <w:r w:rsidRPr="002435C5">
        <w:rPr>
          <w:rFonts w:ascii="Times New Roman" w:eastAsia="宋体" w:hAnsi="Times New Roman" w:cs="Times New Roman" w:hint="eastAsia"/>
          <w:szCs w:val="21"/>
        </w:rPr>
        <w:t xml:space="preserve">@Tiling </w:t>
      </w:r>
      <w:r w:rsidRPr="002435C5">
        <w:rPr>
          <w:rFonts w:ascii="Times New Roman" w:eastAsia="宋体" w:hAnsi="Times New Roman" w:cs="Times New Roman" w:hint="eastAsia"/>
          <w:szCs w:val="21"/>
        </w:rPr>
        <w:lastRenderedPageBreak/>
        <w:t>Factor$float</w:t>
      </w:r>
      <w:r>
        <w:rPr>
          <w:rFonts w:ascii="Times New Roman" w:eastAsia="宋体" w:hAnsi="Times New Roman" w:cs="Times New Roman" w:hint="eastAsia"/>
          <w:szCs w:val="21"/>
        </w:rPr>
        <w:t>表示</w:t>
      </w:r>
      <w:r w:rsidRPr="002435C5">
        <w:rPr>
          <w:rFonts w:ascii="Times New Roman" w:eastAsia="宋体" w:hAnsi="Times New Roman" w:cs="Times New Roman" w:hint="eastAsia"/>
          <w:szCs w:val="21"/>
        </w:rPr>
        <w:t>Tiling Factor</w:t>
      </w:r>
      <w:r>
        <w:rPr>
          <w:rFonts w:ascii="Times New Roman" w:eastAsia="宋体" w:hAnsi="Times New Roman" w:cs="Times New Roman" w:hint="eastAsia"/>
          <w:szCs w:val="21"/>
        </w:rPr>
        <w:t>变量的类型是</w:t>
      </w:r>
      <w:r>
        <w:rPr>
          <w:rFonts w:ascii="Times New Roman" w:eastAsia="宋体" w:hAnsi="Times New Roman" w:cs="Times New Roman" w:hint="eastAsia"/>
          <w:szCs w:val="21"/>
        </w:rPr>
        <w:t>float</w:t>
      </w:r>
      <w:r>
        <w:rPr>
          <w:rFonts w:ascii="Times New Roman" w:eastAsia="宋体" w:hAnsi="Times New Roman" w:cs="Times New Roman" w:hint="eastAsia"/>
          <w:szCs w:val="21"/>
        </w:rPr>
        <w:t>，在</w:t>
      </w:r>
      <w:r>
        <w:rPr>
          <w:rFonts w:ascii="Times New Roman" w:eastAsia="宋体" w:hAnsi="Times New Roman" w:cs="Times New Roman" w:hint="eastAsia"/>
          <w:szCs w:val="21"/>
        </w:rPr>
        <w:t>Shader</w:t>
      </w:r>
      <w:r>
        <w:rPr>
          <w:rFonts w:ascii="Times New Roman" w:eastAsia="宋体" w:hAnsi="Times New Roman" w:cs="Times New Roman" w:hint="eastAsia"/>
          <w:szCs w:val="21"/>
        </w:rPr>
        <w:t>类中增加了类型为</w:t>
      </w:r>
      <w:r w:rsidRPr="002435C5">
        <w:rPr>
          <w:rFonts w:ascii="Times New Roman" w:eastAsia="宋体" w:hAnsi="Times New Roman" w:cs="Times New Roman" w:hint="eastAsia"/>
          <w:szCs w:val="21"/>
        </w:rPr>
        <w:t>std::unordered_map&lt;std::string, std::pair&lt;ShaderPropertyType, glm::vec4&gt;&gt; m_AttribInfo</w:t>
      </w:r>
      <w:r>
        <w:rPr>
          <w:rFonts w:ascii="Times New Roman" w:eastAsia="宋体" w:hAnsi="Times New Roman" w:cs="Times New Roman" w:hint="eastAsia"/>
          <w:szCs w:val="21"/>
        </w:rPr>
        <w:t>的哈希表，</w:t>
      </w:r>
      <w:r>
        <w:rPr>
          <w:rFonts w:ascii="Times New Roman" w:eastAsia="宋体" w:hAnsi="Times New Roman" w:cs="Times New Roman" w:hint="eastAsia"/>
          <w:szCs w:val="21"/>
        </w:rPr>
        <w:t>key</w:t>
      </w:r>
      <w:r>
        <w:rPr>
          <w:rFonts w:ascii="Times New Roman" w:eastAsia="宋体" w:hAnsi="Times New Roman" w:cs="Times New Roman" w:hint="eastAsia"/>
          <w:szCs w:val="21"/>
        </w:rPr>
        <w:t>为属性名，</w:t>
      </w:r>
      <w:r>
        <w:rPr>
          <w:rFonts w:ascii="Times New Roman" w:eastAsia="宋体" w:hAnsi="Times New Roman" w:cs="Times New Roman" w:hint="eastAsia"/>
          <w:szCs w:val="21"/>
        </w:rPr>
        <w:t>value</w:t>
      </w:r>
      <w:r>
        <w:rPr>
          <w:rFonts w:ascii="Times New Roman" w:eastAsia="宋体" w:hAnsi="Times New Roman" w:cs="Times New Roman" w:hint="eastAsia"/>
          <w:szCs w:val="21"/>
        </w:rPr>
        <w:t>为</w:t>
      </w:r>
      <w:r>
        <w:rPr>
          <w:rFonts w:ascii="Times New Roman" w:eastAsia="宋体" w:hAnsi="Times New Roman" w:cs="Times New Roman" w:hint="eastAsia"/>
          <w:szCs w:val="21"/>
        </w:rPr>
        <w:t>{</w:t>
      </w:r>
      <w:r>
        <w:rPr>
          <w:rFonts w:ascii="Times New Roman" w:eastAsia="宋体" w:hAnsi="Times New Roman" w:cs="Times New Roman" w:hint="eastAsia"/>
          <w:szCs w:val="21"/>
        </w:rPr>
        <w:t>属性类型，属性值</w:t>
      </w:r>
      <w:r>
        <w:rPr>
          <w:rFonts w:ascii="Times New Roman" w:eastAsia="宋体" w:hAnsi="Times New Roman" w:cs="Times New Roman" w:hint="eastAsia"/>
          <w:szCs w:val="21"/>
        </w:rPr>
        <w:t>}</w:t>
      </w:r>
      <w:r>
        <w:rPr>
          <w:rFonts w:ascii="Times New Roman" w:eastAsia="宋体" w:hAnsi="Times New Roman" w:cs="Times New Roman" w:hint="eastAsia"/>
          <w:szCs w:val="21"/>
        </w:rPr>
        <w:t>，暂时使用</w:t>
      </w:r>
      <w:r>
        <w:rPr>
          <w:rFonts w:ascii="Times New Roman" w:eastAsia="宋体" w:hAnsi="Times New Roman" w:cs="Times New Roman" w:hint="eastAsia"/>
          <w:szCs w:val="21"/>
        </w:rPr>
        <w:t>glm::vec4</w:t>
      </w:r>
      <w:r>
        <w:rPr>
          <w:rFonts w:ascii="Times New Roman" w:eastAsia="宋体" w:hAnsi="Times New Roman" w:cs="Times New Roman" w:hint="eastAsia"/>
          <w:szCs w:val="21"/>
        </w:rPr>
        <w:t>存放属性值，如果变量类型少于</w:t>
      </w:r>
      <w:r>
        <w:rPr>
          <w:rFonts w:ascii="Times New Roman" w:eastAsia="宋体" w:hAnsi="Times New Roman" w:cs="Times New Roman" w:hint="eastAsia"/>
          <w:szCs w:val="21"/>
        </w:rPr>
        <w:t>4</w:t>
      </w:r>
      <w:r>
        <w:rPr>
          <w:rFonts w:ascii="Times New Roman" w:eastAsia="宋体" w:hAnsi="Times New Roman" w:cs="Times New Roman" w:hint="eastAsia"/>
          <w:szCs w:val="21"/>
        </w:rPr>
        <w:t>维向量，就存放在</w:t>
      </w:r>
      <w:r>
        <w:rPr>
          <w:rFonts w:ascii="Times New Roman" w:eastAsia="宋体" w:hAnsi="Times New Roman" w:cs="Times New Roman" w:hint="eastAsia"/>
          <w:szCs w:val="21"/>
        </w:rPr>
        <w:t>glm::vec4</w:t>
      </w:r>
      <w:r>
        <w:rPr>
          <w:rFonts w:ascii="Times New Roman" w:eastAsia="宋体" w:hAnsi="Times New Roman" w:cs="Times New Roman" w:hint="eastAsia"/>
          <w:szCs w:val="21"/>
        </w:rPr>
        <w:t>的前几位的位置。</w:t>
      </w:r>
      <w:r w:rsidR="00830766">
        <w:rPr>
          <w:rFonts w:ascii="Times New Roman" w:eastAsia="宋体" w:hAnsi="Times New Roman" w:cs="Times New Roman" w:hint="eastAsia"/>
          <w:szCs w:val="21"/>
        </w:rPr>
        <w:t>在</w:t>
      </w:r>
      <w:r w:rsidR="00830766">
        <w:rPr>
          <w:rFonts w:ascii="Times New Roman" w:eastAsia="宋体" w:hAnsi="Times New Roman" w:cs="Times New Roman" w:hint="eastAsia"/>
          <w:szCs w:val="21"/>
        </w:rPr>
        <w:t>Shader</w:t>
      </w:r>
      <w:r w:rsidR="00830766">
        <w:rPr>
          <w:rFonts w:ascii="Times New Roman" w:eastAsia="宋体" w:hAnsi="Times New Roman" w:cs="Times New Roman" w:hint="eastAsia"/>
          <w:szCs w:val="21"/>
        </w:rPr>
        <w:t>的构造函数中，会处理文件开头的字符串，将属性信息存入哈希表中。</w:t>
      </w:r>
      <w:r w:rsidR="00140182">
        <w:rPr>
          <w:rFonts w:ascii="Times New Roman" w:eastAsia="宋体" w:hAnsi="Times New Roman" w:cs="Times New Roman" w:hint="eastAsia"/>
          <w:szCs w:val="21"/>
        </w:rPr>
        <w:t>目前</w:t>
      </w:r>
      <w:r w:rsidR="00140182">
        <w:rPr>
          <w:rFonts w:ascii="Times New Roman" w:eastAsia="宋体" w:hAnsi="Times New Roman" w:cs="Times New Roman" w:hint="eastAsia"/>
          <w:szCs w:val="21"/>
        </w:rPr>
        <w:t>Shader</w:t>
      </w:r>
      <w:r w:rsidR="00140182">
        <w:rPr>
          <w:rFonts w:ascii="Times New Roman" w:eastAsia="宋体" w:hAnsi="Times New Roman" w:cs="Times New Roman" w:hint="eastAsia"/>
          <w:szCs w:val="21"/>
        </w:rPr>
        <w:t>是全局管理，所以</w:t>
      </w:r>
      <w:r w:rsidR="00140182">
        <w:rPr>
          <w:rFonts w:ascii="Times New Roman" w:eastAsia="宋体" w:hAnsi="Times New Roman" w:cs="Times New Roman" w:hint="eastAsia"/>
          <w:szCs w:val="21"/>
        </w:rPr>
        <w:t>Shader</w:t>
      </w:r>
      <w:r w:rsidR="00140182">
        <w:rPr>
          <w:rFonts w:ascii="Times New Roman" w:eastAsia="宋体" w:hAnsi="Times New Roman" w:cs="Times New Roman" w:hint="eastAsia"/>
          <w:szCs w:val="21"/>
        </w:rPr>
        <w:t>只需加载一次，之后如果有多个材质引用该</w:t>
      </w:r>
      <w:r w:rsidR="00140182">
        <w:rPr>
          <w:rFonts w:ascii="Times New Roman" w:eastAsia="宋体" w:hAnsi="Times New Roman" w:cs="Times New Roman" w:hint="eastAsia"/>
          <w:szCs w:val="21"/>
        </w:rPr>
        <w:t>Shader</w:t>
      </w:r>
      <w:r w:rsidR="00140182">
        <w:rPr>
          <w:rFonts w:ascii="Times New Roman" w:eastAsia="宋体" w:hAnsi="Times New Roman" w:cs="Times New Roman" w:hint="eastAsia"/>
          <w:szCs w:val="21"/>
        </w:rPr>
        <w:t>，直接</w:t>
      </w:r>
      <w:r w:rsidR="00D2261A">
        <w:rPr>
          <w:rFonts w:ascii="Times New Roman" w:eastAsia="宋体" w:hAnsi="Times New Roman" w:cs="Times New Roman" w:hint="eastAsia"/>
          <w:szCs w:val="21"/>
        </w:rPr>
        <w:t>读取</w:t>
      </w:r>
      <w:r w:rsidR="00140182">
        <w:rPr>
          <w:rFonts w:ascii="Times New Roman" w:eastAsia="宋体" w:hAnsi="Times New Roman" w:cs="Times New Roman" w:hint="eastAsia"/>
          <w:szCs w:val="21"/>
        </w:rPr>
        <w:t>Shader</w:t>
      </w:r>
      <w:r w:rsidR="00140182">
        <w:rPr>
          <w:rFonts w:ascii="Times New Roman" w:eastAsia="宋体" w:hAnsi="Times New Roman" w:cs="Times New Roman" w:hint="eastAsia"/>
          <w:szCs w:val="21"/>
        </w:rPr>
        <w:t>的属性</w:t>
      </w:r>
      <w:r w:rsidR="00D2261A">
        <w:rPr>
          <w:rFonts w:ascii="Times New Roman" w:eastAsia="宋体" w:hAnsi="Times New Roman" w:cs="Times New Roman" w:hint="eastAsia"/>
          <w:szCs w:val="21"/>
        </w:rPr>
        <w:t>到自身的材质属性</w:t>
      </w:r>
      <w:r w:rsidR="00140182">
        <w:rPr>
          <w:rFonts w:ascii="Times New Roman" w:eastAsia="宋体" w:hAnsi="Times New Roman" w:cs="Times New Roman" w:hint="eastAsia"/>
          <w:szCs w:val="21"/>
        </w:rPr>
        <w:t>即可。</w:t>
      </w:r>
    </w:p>
    <w:p w14:paraId="39637C7E" w14:textId="6EB5169D" w:rsidR="00D2261A" w:rsidRDefault="00D2261A" w:rsidP="00830766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在读入材质的过程中，会根据材质文件中的</w:t>
      </w:r>
      <w:r>
        <w:rPr>
          <w:rFonts w:ascii="Times New Roman" w:eastAsia="宋体" w:hAnsi="Times New Roman" w:cs="Times New Roman" w:hint="eastAsia"/>
          <w:szCs w:val="21"/>
        </w:rPr>
        <w:t>Shader</w:t>
      </w:r>
      <w:r>
        <w:rPr>
          <w:rFonts w:ascii="Times New Roman" w:eastAsia="宋体" w:hAnsi="Times New Roman" w:cs="Times New Roman" w:hint="eastAsia"/>
          <w:szCs w:val="21"/>
        </w:rPr>
        <w:t>名加载</w:t>
      </w:r>
      <w:r>
        <w:rPr>
          <w:rFonts w:ascii="Times New Roman" w:eastAsia="宋体" w:hAnsi="Times New Roman" w:cs="Times New Roman" w:hint="eastAsia"/>
          <w:szCs w:val="21"/>
        </w:rPr>
        <w:t>Shader</w:t>
      </w:r>
      <w:r>
        <w:rPr>
          <w:rFonts w:ascii="Times New Roman" w:eastAsia="宋体" w:hAnsi="Times New Roman" w:cs="Times New Roman" w:hint="eastAsia"/>
          <w:szCs w:val="21"/>
        </w:rPr>
        <w:t>，并将</w:t>
      </w:r>
      <w:r>
        <w:rPr>
          <w:rFonts w:ascii="Times New Roman" w:eastAsia="宋体" w:hAnsi="Times New Roman" w:cs="Times New Roman" w:hint="eastAsia"/>
          <w:szCs w:val="21"/>
        </w:rPr>
        <w:t>Shader</w:t>
      </w:r>
      <w:r>
        <w:rPr>
          <w:rFonts w:ascii="Times New Roman" w:eastAsia="宋体" w:hAnsi="Times New Roman" w:cs="Times New Roman" w:hint="eastAsia"/>
          <w:szCs w:val="21"/>
        </w:rPr>
        <w:t>的属性赋给自身的属性，材质属性哈希表的类型和</w:t>
      </w:r>
      <w:r>
        <w:rPr>
          <w:rFonts w:ascii="Times New Roman" w:eastAsia="宋体" w:hAnsi="Times New Roman" w:cs="Times New Roman" w:hint="eastAsia"/>
          <w:szCs w:val="21"/>
        </w:rPr>
        <w:t>Shader</w:t>
      </w:r>
      <w:r>
        <w:rPr>
          <w:rFonts w:ascii="Times New Roman" w:eastAsia="宋体" w:hAnsi="Times New Roman" w:cs="Times New Roman" w:hint="eastAsia"/>
          <w:szCs w:val="21"/>
        </w:rPr>
        <w:t>中的哈希表类型完全相同。为什么有了</w:t>
      </w:r>
      <w:r>
        <w:rPr>
          <w:rFonts w:ascii="Times New Roman" w:eastAsia="宋体" w:hAnsi="Times New Roman" w:cs="Times New Roman" w:hint="eastAsia"/>
          <w:szCs w:val="21"/>
        </w:rPr>
        <w:t>Shader</w:t>
      </w:r>
      <w:r>
        <w:rPr>
          <w:rFonts w:ascii="Times New Roman" w:eastAsia="宋体" w:hAnsi="Times New Roman" w:cs="Times New Roman" w:hint="eastAsia"/>
          <w:szCs w:val="21"/>
        </w:rPr>
        <w:t>属性还需要材质属性？因为不同的材质可以引用相同的</w:t>
      </w:r>
      <w:r>
        <w:rPr>
          <w:rFonts w:ascii="Times New Roman" w:eastAsia="宋体" w:hAnsi="Times New Roman" w:cs="Times New Roman" w:hint="eastAsia"/>
          <w:szCs w:val="21"/>
        </w:rPr>
        <w:t>Shader</w:t>
      </w:r>
      <w:r>
        <w:rPr>
          <w:rFonts w:ascii="Times New Roman" w:eastAsia="宋体" w:hAnsi="Times New Roman" w:cs="Times New Roman" w:hint="eastAsia"/>
          <w:szCs w:val="21"/>
        </w:rPr>
        <w:t>，如果在编辑器中更改的是</w:t>
      </w:r>
      <w:r>
        <w:rPr>
          <w:rFonts w:ascii="Times New Roman" w:eastAsia="宋体" w:hAnsi="Times New Roman" w:cs="Times New Roman" w:hint="eastAsia"/>
          <w:szCs w:val="21"/>
        </w:rPr>
        <w:t>Shader</w:t>
      </w:r>
      <w:r>
        <w:rPr>
          <w:rFonts w:ascii="Times New Roman" w:eastAsia="宋体" w:hAnsi="Times New Roman" w:cs="Times New Roman" w:hint="eastAsia"/>
          <w:szCs w:val="21"/>
        </w:rPr>
        <w:t>属性，那么所有引用该</w:t>
      </w:r>
      <w:r>
        <w:rPr>
          <w:rFonts w:ascii="Times New Roman" w:eastAsia="宋体" w:hAnsi="Times New Roman" w:cs="Times New Roman" w:hint="eastAsia"/>
          <w:szCs w:val="21"/>
        </w:rPr>
        <w:t>Shader</w:t>
      </w:r>
      <w:r>
        <w:rPr>
          <w:rFonts w:ascii="Times New Roman" w:eastAsia="宋体" w:hAnsi="Times New Roman" w:cs="Times New Roman" w:hint="eastAsia"/>
          <w:szCs w:val="21"/>
        </w:rPr>
        <w:t>的材质都会受到影响，实际上，</w:t>
      </w:r>
      <w:r>
        <w:rPr>
          <w:rFonts w:ascii="Times New Roman" w:eastAsia="宋体" w:hAnsi="Times New Roman" w:cs="Times New Roman" w:hint="eastAsia"/>
          <w:szCs w:val="21"/>
        </w:rPr>
        <w:t>Shader</w:t>
      </w:r>
      <w:r>
        <w:rPr>
          <w:rFonts w:ascii="Times New Roman" w:eastAsia="宋体" w:hAnsi="Times New Roman" w:cs="Times New Roman" w:hint="eastAsia"/>
          <w:szCs w:val="21"/>
        </w:rPr>
        <w:t>只负责定义一种渲染方式，具体的数值不应该由</w:t>
      </w:r>
      <w:r>
        <w:rPr>
          <w:rFonts w:ascii="Times New Roman" w:eastAsia="宋体" w:hAnsi="Times New Roman" w:cs="Times New Roman" w:hint="eastAsia"/>
          <w:szCs w:val="21"/>
        </w:rPr>
        <w:t>Shader</w:t>
      </w:r>
      <w:r>
        <w:rPr>
          <w:rFonts w:ascii="Times New Roman" w:eastAsia="宋体" w:hAnsi="Times New Roman" w:cs="Times New Roman" w:hint="eastAsia"/>
          <w:szCs w:val="21"/>
        </w:rPr>
        <w:t>决定，我们在面板中修改的是材质属性，这样只有使用了同种材质的物体才会发生变化，其它引用了相同</w:t>
      </w:r>
      <w:r>
        <w:rPr>
          <w:rFonts w:ascii="Times New Roman" w:eastAsia="宋体" w:hAnsi="Times New Roman" w:cs="Times New Roman" w:hint="eastAsia"/>
          <w:szCs w:val="21"/>
        </w:rPr>
        <w:t>Shader</w:t>
      </w:r>
      <w:r>
        <w:rPr>
          <w:rFonts w:ascii="Times New Roman" w:eastAsia="宋体" w:hAnsi="Times New Roman" w:cs="Times New Roman" w:hint="eastAsia"/>
          <w:szCs w:val="21"/>
        </w:rPr>
        <w:t>的材质不会受到影响，这才是更符合逻辑的。</w:t>
      </w:r>
      <w:r w:rsidR="00DC69C8">
        <w:rPr>
          <w:rFonts w:ascii="Times New Roman" w:eastAsia="宋体" w:hAnsi="Times New Roman" w:cs="Times New Roman" w:hint="eastAsia"/>
          <w:szCs w:val="21"/>
        </w:rPr>
        <w:t>Unity</w:t>
      </w:r>
      <w:r w:rsidR="00DC69C8">
        <w:rPr>
          <w:rFonts w:ascii="Times New Roman" w:eastAsia="宋体" w:hAnsi="Times New Roman" w:cs="Times New Roman" w:hint="eastAsia"/>
          <w:szCs w:val="21"/>
        </w:rPr>
        <w:t>中对材质的修改也遵循类似的逻辑。</w:t>
      </w:r>
    </w:p>
    <w:p w14:paraId="52AD2906" w14:textId="4E7DF87F" w:rsidR="00863976" w:rsidRDefault="00863976" w:rsidP="00830766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前面提到了保存场景时会导出材质文件，在项目中，提前创建了一些简单的材质文件，包含了箱子或棋盘格的贴图用于测试，但模型的材质文件不可能提前创建，所以模型的材质文件需要读取模型时导出。</w:t>
      </w:r>
      <w:r w:rsidR="00D9796B">
        <w:rPr>
          <w:rFonts w:ascii="Times New Roman" w:eastAsia="宋体" w:hAnsi="Times New Roman" w:cs="Times New Roman" w:hint="eastAsia"/>
          <w:szCs w:val="21"/>
        </w:rPr>
        <w:t>在读取模型时，先创建</w:t>
      </w:r>
      <w:r w:rsidR="00D530D4">
        <w:rPr>
          <w:rFonts w:ascii="Times New Roman" w:eastAsia="宋体" w:hAnsi="Times New Roman" w:cs="Times New Roman" w:hint="eastAsia"/>
          <w:szCs w:val="21"/>
        </w:rPr>
        <w:t>MeshRenderer</w:t>
      </w:r>
      <w:r w:rsidR="00D530D4">
        <w:rPr>
          <w:rFonts w:ascii="Times New Roman" w:eastAsia="宋体" w:hAnsi="Times New Roman" w:cs="Times New Roman" w:hint="eastAsia"/>
          <w:szCs w:val="21"/>
        </w:rPr>
        <w:t>组件，拥有</w:t>
      </w:r>
      <w:r w:rsidR="00D9796B">
        <w:rPr>
          <w:rFonts w:ascii="Times New Roman" w:eastAsia="宋体" w:hAnsi="Times New Roman" w:cs="Times New Roman" w:hint="eastAsia"/>
          <w:szCs w:val="21"/>
        </w:rPr>
        <w:t>一个空材质对象，并创建一个</w:t>
      </w:r>
      <w:r w:rsidR="00D9796B">
        <w:rPr>
          <w:rFonts w:ascii="Times New Roman" w:eastAsia="宋体" w:hAnsi="Times New Roman" w:cs="Times New Roman" w:hint="eastAsia"/>
          <w:szCs w:val="21"/>
        </w:rPr>
        <w:t>Shader</w:t>
      </w:r>
      <w:r w:rsidR="00D9796B">
        <w:rPr>
          <w:rFonts w:ascii="Times New Roman" w:eastAsia="宋体" w:hAnsi="Times New Roman" w:cs="Times New Roman" w:hint="eastAsia"/>
          <w:szCs w:val="21"/>
        </w:rPr>
        <w:t>（暂时写死为无光照</w:t>
      </w:r>
      <w:r w:rsidR="00D9796B">
        <w:rPr>
          <w:rFonts w:ascii="Times New Roman" w:eastAsia="宋体" w:hAnsi="Times New Roman" w:cs="Times New Roman" w:hint="eastAsia"/>
          <w:szCs w:val="21"/>
        </w:rPr>
        <w:t>Shader</w:t>
      </w:r>
      <w:r w:rsidR="00D9796B">
        <w:rPr>
          <w:rFonts w:ascii="Times New Roman" w:eastAsia="宋体" w:hAnsi="Times New Roman" w:cs="Times New Roman" w:hint="eastAsia"/>
          <w:szCs w:val="21"/>
        </w:rPr>
        <w:t>），然后注册该</w:t>
      </w:r>
      <w:r w:rsidR="00D9796B">
        <w:rPr>
          <w:rFonts w:ascii="Times New Roman" w:eastAsia="宋体" w:hAnsi="Times New Roman" w:cs="Times New Roman" w:hint="eastAsia"/>
          <w:szCs w:val="21"/>
        </w:rPr>
        <w:t>Shader</w:t>
      </w:r>
      <w:r w:rsidR="00D9796B">
        <w:rPr>
          <w:rFonts w:ascii="Times New Roman" w:eastAsia="宋体" w:hAnsi="Times New Roman" w:cs="Times New Roman" w:hint="eastAsia"/>
          <w:szCs w:val="21"/>
        </w:rPr>
        <w:t>的属性到材质中，将读取的模型纹理加入到材质对象中，此时的材质对象已经完整，导出到模型资产路径即可。</w:t>
      </w:r>
      <w:r w:rsidR="00DB1DD3">
        <w:rPr>
          <w:rFonts w:ascii="Times New Roman" w:eastAsia="宋体" w:hAnsi="Times New Roman" w:cs="Times New Roman" w:hint="eastAsia"/>
          <w:szCs w:val="21"/>
        </w:rPr>
        <w:t>模型中可能有多个材质，对于每个含网格的节点，节点下的</w:t>
      </w:r>
      <w:r w:rsidR="00DB1DD3">
        <w:rPr>
          <w:rFonts w:ascii="Times New Roman" w:eastAsia="宋体" w:hAnsi="Times New Roman" w:cs="Times New Roman" w:hint="eastAsia"/>
          <w:szCs w:val="21"/>
        </w:rPr>
        <w:t>aiMesh</w:t>
      </w:r>
      <w:r w:rsidR="00DB1DD3">
        <w:rPr>
          <w:rFonts w:ascii="Times New Roman" w:eastAsia="宋体" w:hAnsi="Times New Roman" w:cs="Times New Roman" w:hint="eastAsia"/>
          <w:szCs w:val="21"/>
        </w:rPr>
        <w:t>对象有</w:t>
      </w:r>
      <w:r w:rsidR="00DB1DD3" w:rsidRPr="00DB1DD3">
        <w:rPr>
          <w:rFonts w:ascii="Times New Roman" w:eastAsia="宋体" w:hAnsi="Times New Roman" w:cs="Times New Roman" w:hint="eastAsia"/>
          <w:szCs w:val="21"/>
        </w:rPr>
        <w:t>mMaterialIndex</w:t>
      </w:r>
      <w:r w:rsidR="00DB1DD3">
        <w:rPr>
          <w:rFonts w:ascii="Times New Roman" w:eastAsia="宋体" w:hAnsi="Times New Roman" w:cs="Times New Roman" w:hint="eastAsia"/>
          <w:szCs w:val="21"/>
        </w:rPr>
        <w:t>属性，指明了该网格使用的是模型的几号材质，所以我们导出的模型文件就命名为</w:t>
      </w:r>
      <w:r w:rsidR="00DB1DD3">
        <w:rPr>
          <w:rFonts w:ascii="Times New Roman" w:eastAsia="宋体" w:hAnsi="Times New Roman" w:cs="Times New Roman" w:hint="eastAsia"/>
          <w:szCs w:val="21"/>
        </w:rPr>
        <w:t>material_</w:t>
      </w:r>
      <w:r w:rsidR="00DB1DD3" w:rsidRPr="00DB1DD3">
        <w:rPr>
          <w:rFonts w:ascii="Times New Roman" w:eastAsia="宋体" w:hAnsi="Times New Roman" w:cs="Times New Roman" w:hint="eastAsia"/>
          <w:szCs w:val="21"/>
        </w:rPr>
        <w:t>mMaterialIndex</w:t>
      </w:r>
      <w:r w:rsidR="00DB1DD3">
        <w:rPr>
          <w:rFonts w:ascii="Times New Roman" w:eastAsia="宋体" w:hAnsi="Times New Roman" w:cs="Times New Roman" w:hint="eastAsia"/>
          <w:szCs w:val="21"/>
        </w:rPr>
        <w:t>。</w:t>
      </w:r>
    </w:p>
    <w:p w14:paraId="50D01FC1" w14:textId="666BAB84" w:rsidR="000B0C3D" w:rsidRPr="001643E9" w:rsidRDefault="000B0C3D" w:rsidP="000B0C3D">
      <w:pPr>
        <w:pStyle w:val="2"/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4"/>
          <w:szCs w:val="24"/>
        </w:rPr>
        <w:t>资产管理器</w:t>
      </w:r>
    </w:p>
    <w:p w14:paraId="29E0CAC5" w14:textId="2F281C1D" w:rsidR="00034F19" w:rsidRDefault="00636397" w:rsidP="00636397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资产管理器类目前比较简单，就是使用了一个哈希表存储加载过的资源文件，如果已经加载过，就直接从哈希表中读取，无需重新加载。实际上，资产管理器可能还要配合淘汰策略，引用计数，内存池的思想等，还需要自动处理路径重定向，文件重命名等，是一个比较复杂的模块。</w:t>
      </w:r>
    </w:p>
    <w:p w14:paraId="6CF3168B" w14:textId="4733B294" w:rsidR="008B118A" w:rsidRDefault="008B118A" w:rsidP="00A05504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目前的项目中，</w:t>
      </w:r>
      <w:r>
        <w:rPr>
          <w:rFonts w:ascii="Times New Roman" w:eastAsia="宋体" w:hAnsi="Times New Roman" w:cs="Times New Roman" w:hint="eastAsia"/>
          <w:szCs w:val="21"/>
        </w:rPr>
        <w:t>Shader</w:t>
      </w:r>
      <w:r>
        <w:rPr>
          <w:rFonts w:ascii="Times New Roman" w:eastAsia="宋体" w:hAnsi="Times New Roman" w:cs="Times New Roman" w:hint="eastAsia"/>
          <w:szCs w:val="21"/>
        </w:rPr>
        <w:t>资产还是使用之前写好的</w:t>
      </w:r>
      <w:r>
        <w:rPr>
          <w:rFonts w:ascii="Times New Roman" w:eastAsia="宋体" w:hAnsi="Times New Roman" w:cs="Times New Roman" w:hint="eastAsia"/>
          <w:szCs w:val="21"/>
        </w:rPr>
        <w:t>ShaderLib</w:t>
      </w:r>
      <w:r>
        <w:rPr>
          <w:rFonts w:ascii="Times New Roman" w:eastAsia="宋体" w:hAnsi="Times New Roman" w:cs="Times New Roman" w:hint="eastAsia"/>
          <w:szCs w:val="21"/>
        </w:rPr>
        <w:t>进行全局加载，因为目前只有</w:t>
      </w:r>
      <w:r>
        <w:rPr>
          <w:rFonts w:ascii="Times New Roman" w:eastAsia="宋体" w:hAnsi="Times New Roman" w:cs="Times New Roman" w:hint="eastAsia"/>
          <w:szCs w:val="21"/>
        </w:rPr>
        <w:t>Unlit</w:t>
      </w:r>
      <w:r>
        <w:rPr>
          <w:rFonts w:ascii="Times New Roman" w:eastAsia="宋体" w:hAnsi="Times New Roman" w:cs="Times New Roman" w:hint="eastAsia"/>
          <w:szCs w:val="21"/>
        </w:rPr>
        <w:t>和</w:t>
      </w:r>
      <w:r>
        <w:rPr>
          <w:rFonts w:ascii="Times New Roman" w:eastAsia="宋体" w:hAnsi="Times New Roman" w:cs="Times New Roman" w:hint="eastAsia"/>
          <w:szCs w:val="21"/>
        </w:rPr>
        <w:t>UnlitBatch</w:t>
      </w:r>
      <w:r>
        <w:rPr>
          <w:rFonts w:ascii="Times New Roman" w:eastAsia="宋体" w:hAnsi="Times New Roman" w:cs="Times New Roman" w:hint="eastAsia"/>
          <w:szCs w:val="21"/>
        </w:rPr>
        <w:t>两种</w:t>
      </w:r>
      <w:r>
        <w:rPr>
          <w:rFonts w:ascii="Times New Roman" w:eastAsia="宋体" w:hAnsi="Times New Roman" w:cs="Times New Roman" w:hint="eastAsia"/>
          <w:szCs w:val="21"/>
        </w:rPr>
        <w:t>Shader</w:t>
      </w:r>
      <w:r>
        <w:rPr>
          <w:rFonts w:ascii="Times New Roman" w:eastAsia="宋体" w:hAnsi="Times New Roman" w:cs="Times New Roman" w:hint="eastAsia"/>
          <w:szCs w:val="21"/>
        </w:rPr>
        <w:t>，暂时不做复杂的处理。</w:t>
      </w:r>
      <w:r w:rsidR="00A05504">
        <w:rPr>
          <w:rFonts w:ascii="Times New Roman" w:eastAsia="宋体" w:hAnsi="Times New Roman" w:cs="Times New Roman" w:hint="eastAsia"/>
          <w:szCs w:val="21"/>
        </w:rPr>
        <w:t>材质和纹理资产通过资产管理器进行管理，材质就使用</w:t>
      </w:r>
      <w:r w:rsidR="00A05504" w:rsidRPr="00A05504">
        <w:rPr>
          <w:rFonts w:ascii="Times New Roman" w:eastAsia="宋体" w:hAnsi="Times New Roman" w:cs="Times New Roman"/>
          <w:szCs w:val="21"/>
        </w:rPr>
        <w:t>AssetCache</w:t>
      </w:r>
      <w:r w:rsidR="00A05504">
        <w:rPr>
          <w:rFonts w:ascii="Times New Roman" w:eastAsia="宋体" w:hAnsi="Times New Roman" w:cs="Times New Roman" w:hint="eastAsia"/>
          <w:szCs w:val="21"/>
        </w:rPr>
        <w:t>&lt;Material&gt;</w:t>
      </w:r>
      <w:r w:rsidR="00A05504">
        <w:rPr>
          <w:rFonts w:ascii="Times New Roman" w:eastAsia="宋体" w:hAnsi="Times New Roman" w:cs="Times New Roman" w:hint="eastAsia"/>
          <w:szCs w:val="21"/>
        </w:rPr>
        <w:t>，纹理就使用</w:t>
      </w:r>
      <w:r w:rsidR="00A05504" w:rsidRPr="00A05504">
        <w:rPr>
          <w:rFonts w:ascii="Times New Roman" w:eastAsia="宋体" w:hAnsi="Times New Roman" w:cs="Times New Roman"/>
          <w:szCs w:val="21"/>
        </w:rPr>
        <w:t>AssetCache</w:t>
      </w:r>
      <w:r w:rsidR="00A05504">
        <w:rPr>
          <w:rFonts w:ascii="Times New Roman" w:eastAsia="宋体" w:hAnsi="Times New Roman" w:cs="Times New Roman" w:hint="eastAsia"/>
          <w:szCs w:val="21"/>
        </w:rPr>
        <w:t>&lt;Texture2D&gt;</w:t>
      </w:r>
      <w:r w:rsidR="00A05504">
        <w:rPr>
          <w:rFonts w:ascii="Times New Roman" w:eastAsia="宋体" w:hAnsi="Times New Roman" w:cs="Times New Roman" w:hint="eastAsia"/>
          <w:szCs w:val="21"/>
        </w:rPr>
        <w:t>，使用模板就无需为每种资产</w:t>
      </w:r>
      <w:r w:rsidR="0052133B">
        <w:rPr>
          <w:rFonts w:ascii="Times New Roman" w:eastAsia="宋体" w:hAnsi="Times New Roman" w:cs="Times New Roman" w:hint="eastAsia"/>
          <w:szCs w:val="21"/>
        </w:rPr>
        <w:t>编写</w:t>
      </w:r>
      <w:r w:rsidR="00A05504">
        <w:rPr>
          <w:rFonts w:ascii="Times New Roman" w:eastAsia="宋体" w:hAnsi="Times New Roman" w:cs="Times New Roman" w:hint="eastAsia"/>
          <w:szCs w:val="21"/>
        </w:rPr>
        <w:t>重复的逻辑了。</w:t>
      </w:r>
    </w:p>
    <w:p w14:paraId="7ED1104A" w14:textId="04CC2675" w:rsidR="00BE6488" w:rsidRPr="00A05504" w:rsidRDefault="00BE6488" w:rsidP="00A05504">
      <w:pPr>
        <w:ind w:firstLineChars="200" w:firstLine="420"/>
        <w:rPr>
          <w:rFonts w:ascii="Times New Roman" w:eastAsia="宋体" w:hAnsi="Times New Roman" w:cs="Times New Roman" w:hint="eastAsia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在</w:t>
      </w:r>
      <w:r>
        <w:rPr>
          <w:rFonts w:ascii="Times New Roman" w:eastAsia="宋体" w:hAnsi="Times New Roman" w:cs="Times New Roman" w:hint="eastAsia"/>
          <w:szCs w:val="21"/>
        </w:rPr>
        <w:t>Application</w:t>
      </w:r>
      <w:r>
        <w:rPr>
          <w:rFonts w:ascii="Times New Roman" w:eastAsia="宋体" w:hAnsi="Times New Roman" w:cs="Times New Roman" w:hint="eastAsia"/>
          <w:szCs w:val="21"/>
        </w:rPr>
        <w:t>类中，增加了</w:t>
      </w:r>
      <w:r w:rsidRPr="00BE6488">
        <w:rPr>
          <w:rFonts w:ascii="Times New Roman" w:eastAsia="宋体" w:hAnsi="Times New Roman" w:cs="Times New Roman" w:hint="eastAsia"/>
          <w:szCs w:val="21"/>
        </w:rPr>
        <w:t>s_GlobalTextureCache</w:t>
      </w:r>
      <w:r>
        <w:rPr>
          <w:rFonts w:ascii="Times New Roman" w:eastAsia="宋体" w:hAnsi="Times New Roman" w:cs="Times New Roman" w:hint="eastAsia"/>
          <w:szCs w:val="21"/>
        </w:rPr>
        <w:t>，用于管理编辑器中使用到的纹理。在场景类中，增加了</w:t>
      </w:r>
      <w:r w:rsidRPr="00BE6488">
        <w:rPr>
          <w:rFonts w:ascii="Times New Roman" w:eastAsia="宋体" w:hAnsi="Times New Roman" w:cs="Times New Roman" w:hint="eastAsia"/>
          <w:szCs w:val="21"/>
        </w:rPr>
        <w:t>m_MaterialCache</w:t>
      </w:r>
      <w:r>
        <w:rPr>
          <w:rFonts w:ascii="Times New Roman" w:eastAsia="宋体" w:hAnsi="Times New Roman" w:cs="Times New Roman" w:hint="eastAsia"/>
          <w:szCs w:val="21"/>
        </w:rPr>
        <w:t>和</w:t>
      </w:r>
      <w:r w:rsidRPr="00BE6488">
        <w:rPr>
          <w:rFonts w:ascii="Times New Roman" w:eastAsia="宋体" w:hAnsi="Times New Roman" w:cs="Times New Roman" w:hint="eastAsia"/>
          <w:szCs w:val="21"/>
        </w:rPr>
        <w:t>m_Texture2DCache</w:t>
      </w:r>
      <w:r>
        <w:rPr>
          <w:rFonts w:ascii="Times New Roman" w:eastAsia="宋体" w:hAnsi="Times New Roman" w:cs="Times New Roman" w:hint="eastAsia"/>
          <w:szCs w:val="21"/>
        </w:rPr>
        <w:t>，管理每个场景的材质和纹理资产。在反序列化场景时，会读入材质文件，如果是第一次读取，会先调用材质的</w:t>
      </w:r>
      <w:r>
        <w:rPr>
          <w:rFonts w:ascii="Times New Roman" w:eastAsia="宋体" w:hAnsi="Times New Roman" w:cs="Times New Roman" w:hint="eastAsia"/>
          <w:szCs w:val="21"/>
        </w:rPr>
        <w:t>Create</w:t>
      </w:r>
      <w:r>
        <w:rPr>
          <w:rFonts w:ascii="Times New Roman" w:eastAsia="宋体" w:hAnsi="Times New Roman" w:cs="Times New Roman" w:hint="eastAsia"/>
          <w:szCs w:val="21"/>
        </w:rPr>
        <w:t>函数创建一个空材质，仅初始化材质对象的路径，然后调用材质对象的</w:t>
      </w:r>
      <w:r w:rsidRPr="00BE6488">
        <w:rPr>
          <w:rFonts w:ascii="Times New Roman" w:eastAsia="宋体" w:hAnsi="Times New Roman" w:cs="Times New Roman" w:hint="eastAsia"/>
          <w:szCs w:val="21"/>
        </w:rPr>
        <w:t>ProcessCache</w:t>
      </w:r>
      <w:r>
        <w:rPr>
          <w:rFonts w:ascii="Times New Roman" w:eastAsia="宋体" w:hAnsi="Times New Roman" w:cs="Times New Roman" w:hint="eastAsia"/>
          <w:szCs w:val="21"/>
        </w:rPr>
        <w:t>函数，传入</w:t>
      </w:r>
      <w:r w:rsidRPr="00BE6488">
        <w:rPr>
          <w:rFonts w:ascii="Times New Roman" w:eastAsia="宋体" w:hAnsi="Times New Roman" w:cs="Times New Roman" w:hint="eastAsia"/>
          <w:szCs w:val="21"/>
        </w:rPr>
        <w:t>m_Texture2DCache</w:t>
      </w:r>
      <w:r>
        <w:rPr>
          <w:rFonts w:ascii="Times New Roman" w:eastAsia="宋体" w:hAnsi="Times New Roman" w:cs="Times New Roman" w:hint="eastAsia"/>
          <w:szCs w:val="21"/>
        </w:rPr>
        <w:t>，读取材质文件中记录的纹理路径，并将其写入</w:t>
      </w:r>
      <w:r w:rsidRPr="00BE6488">
        <w:rPr>
          <w:rFonts w:ascii="Times New Roman" w:eastAsia="宋体" w:hAnsi="Times New Roman" w:cs="Times New Roman" w:hint="eastAsia"/>
          <w:szCs w:val="21"/>
        </w:rPr>
        <w:t>m_Texture2DCache</w:t>
      </w:r>
      <w:r>
        <w:rPr>
          <w:rFonts w:ascii="Times New Roman" w:eastAsia="宋体" w:hAnsi="Times New Roman" w:cs="Times New Roman" w:hint="eastAsia"/>
          <w:szCs w:val="21"/>
        </w:rPr>
        <w:t>中，这样就保证了即使有多个材质引用了同一个纹理，该纹理还是只会加载一次。</w:t>
      </w:r>
      <w:r w:rsidR="00AE1DF1">
        <w:rPr>
          <w:rFonts w:ascii="Times New Roman" w:eastAsia="宋体" w:hAnsi="Times New Roman" w:cs="Times New Roman" w:hint="eastAsia"/>
          <w:szCs w:val="21"/>
        </w:rPr>
        <w:t>在场景层级面板中也是类似的，将材质文件拖动到</w:t>
      </w:r>
      <w:r w:rsidR="00AE1DF1">
        <w:rPr>
          <w:rFonts w:ascii="Times New Roman" w:eastAsia="宋体" w:hAnsi="Times New Roman" w:cs="Times New Roman" w:hint="eastAsia"/>
          <w:szCs w:val="21"/>
        </w:rPr>
        <w:t>MeshRenderer</w:t>
      </w:r>
      <w:r w:rsidR="00AE1DF1">
        <w:rPr>
          <w:rFonts w:ascii="Times New Roman" w:eastAsia="宋体" w:hAnsi="Times New Roman" w:cs="Times New Roman" w:hint="eastAsia"/>
          <w:szCs w:val="21"/>
        </w:rPr>
        <w:t>组件中时，以及将纹理拖动到</w:t>
      </w:r>
      <w:r w:rsidR="00AE1DF1">
        <w:rPr>
          <w:rFonts w:ascii="Times New Roman" w:eastAsia="宋体" w:hAnsi="Times New Roman" w:cs="Times New Roman" w:hint="eastAsia"/>
          <w:szCs w:val="21"/>
        </w:rPr>
        <w:t>MeshRenderer</w:t>
      </w:r>
      <w:r w:rsidR="00AE1DF1">
        <w:rPr>
          <w:rFonts w:ascii="Times New Roman" w:eastAsia="宋体" w:hAnsi="Times New Roman" w:cs="Times New Roman" w:hint="eastAsia"/>
          <w:szCs w:val="21"/>
        </w:rPr>
        <w:t>组件上的材质属性栏时，都会使用对应的资产管理器，避免重复加载。</w:t>
      </w:r>
    </w:p>
    <w:p w14:paraId="42DF4608" w14:textId="5C962305" w:rsidR="00636397" w:rsidRPr="002435C5" w:rsidRDefault="00636397" w:rsidP="00034F19">
      <w:pPr>
        <w:rPr>
          <w:rFonts w:ascii="Times New Roman" w:eastAsia="宋体" w:hAnsi="Times New Roman" w:cs="Times New Roman" w:hint="eastAsia"/>
          <w:szCs w:val="21"/>
        </w:rPr>
      </w:pPr>
      <w:r w:rsidRPr="00636397">
        <w:rPr>
          <w:rFonts w:ascii="Times New Roman" w:eastAsia="宋体" w:hAnsi="Times New Roman" w:cs="Times New Roman"/>
          <w:szCs w:val="21"/>
        </w:rPr>
        <w:lastRenderedPageBreak/>
        <w:drawing>
          <wp:inline distT="0" distB="0" distL="0" distR="0" wp14:anchorId="06CA560E" wp14:editId="10D6DD44">
            <wp:extent cx="5274310" cy="4525645"/>
            <wp:effectExtent l="0" t="0" r="2540" b="8255"/>
            <wp:docPr id="3700212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21257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2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6397" w:rsidRPr="002435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3B4D7" w14:textId="77777777" w:rsidR="0021675C" w:rsidRDefault="0021675C" w:rsidP="00D27F3B">
      <w:pPr>
        <w:rPr>
          <w:rFonts w:hint="eastAsia"/>
        </w:rPr>
      </w:pPr>
      <w:r>
        <w:separator/>
      </w:r>
    </w:p>
  </w:endnote>
  <w:endnote w:type="continuationSeparator" w:id="0">
    <w:p w14:paraId="02373651" w14:textId="77777777" w:rsidR="0021675C" w:rsidRDefault="0021675C" w:rsidP="00D27F3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95C0B" w14:textId="77777777" w:rsidR="0021675C" w:rsidRDefault="0021675C" w:rsidP="00D27F3B">
      <w:pPr>
        <w:rPr>
          <w:rFonts w:hint="eastAsia"/>
        </w:rPr>
      </w:pPr>
      <w:r>
        <w:separator/>
      </w:r>
    </w:p>
  </w:footnote>
  <w:footnote w:type="continuationSeparator" w:id="0">
    <w:p w14:paraId="6183E0E0" w14:textId="77777777" w:rsidR="0021675C" w:rsidRDefault="0021675C" w:rsidP="00D27F3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A0C16"/>
    <w:multiLevelType w:val="multilevel"/>
    <w:tmpl w:val="D85A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E061EA"/>
    <w:multiLevelType w:val="multilevel"/>
    <w:tmpl w:val="23FC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625B9B"/>
    <w:multiLevelType w:val="hybridMultilevel"/>
    <w:tmpl w:val="7C321C1C"/>
    <w:lvl w:ilvl="0" w:tplc="0CB27E9A">
      <w:start w:val="2"/>
      <w:numFmt w:val="decimal"/>
      <w:lvlText w:val="%1、"/>
      <w:lvlJc w:val="left"/>
      <w:pPr>
        <w:ind w:left="7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266739302">
    <w:abstractNumId w:val="1"/>
  </w:num>
  <w:num w:numId="2" w16cid:durableId="539517137">
    <w:abstractNumId w:val="0"/>
  </w:num>
  <w:num w:numId="3" w16cid:durableId="12847251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D6F"/>
    <w:rsid w:val="00034F19"/>
    <w:rsid w:val="000552F5"/>
    <w:rsid w:val="00087EF9"/>
    <w:rsid w:val="00091D4D"/>
    <w:rsid w:val="000B0C3D"/>
    <w:rsid w:val="000C5752"/>
    <w:rsid w:val="00140182"/>
    <w:rsid w:val="001B4605"/>
    <w:rsid w:val="001E68B6"/>
    <w:rsid w:val="002002FD"/>
    <w:rsid w:val="0021675C"/>
    <w:rsid w:val="00231D6F"/>
    <w:rsid w:val="002435C5"/>
    <w:rsid w:val="00337082"/>
    <w:rsid w:val="003D2BC3"/>
    <w:rsid w:val="003E57D3"/>
    <w:rsid w:val="003F79D6"/>
    <w:rsid w:val="00407538"/>
    <w:rsid w:val="004255A3"/>
    <w:rsid w:val="004377DC"/>
    <w:rsid w:val="00440946"/>
    <w:rsid w:val="004C2A76"/>
    <w:rsid w:val="004D1D77"/>
    <w:rsid w:val="004E4951"/>
    <w:rsid w:val="004F7BBD"/>
    <w:rsid w:val="0052133B"/>
    <w:rsid w:val="005425AA"/>
    <w:rsid w:val="005E16C5"/>
    <w:rsid w:val="00636397"/>
    <w:rsid w:val="00660755"/>
    <w:rsid w:val="0071013E"/>
    <w:rsid w:val="00714F52"/>
    <w:rsid w:val="00742AAF"/>
    <w:rsid w:val="0075300C"/>
    <w:rsid w:val="007A503E"/>
    <w:rsid w:val="008166BF"/>
    <w:rsid w:val="00830766"/>
    <w:rsid w:val="00863976"/>
    <w:rsid w:val="008B118A"/>
    <w:rsid w:val="008B4135"/>
    <w:rsid w:val="00925872"/>
    <w:rsid w:val="00970478"/>
    <w:rsid w:val="009A0D45"/>
    <w:rsid w:val="00A02206"/>
    <w:rsid w:val="00A05504"/>
    <w:rsid w:val="00A32CE9"/>
    <w:rsid w:val="00AA7583"/>
    <w:rsid w:val="00AC4A11"/>
    <w:rsid w:val="00AE1DF1"/>
    <w:rsid w:val="00B133C3"/>
    <w:rsid w:val="00B2378A"/>
    <w:rsid w:val="00BE6488"/>
    <w:rsid w:val="00CD7BE3"/>
    <w:rsid w:val="00CE334C"/>
    <w:rsid w:val="00CF0B9D"/>
    <w:rsid w:val="00CF78A3"/>
    <w:rsid w:val="00D2261A"/>
    <w:rsid w:val="00D27F3B"/>
    <w:rsid w:val="00D4127D"/>
    <w:rsid w:val="00D530D4"/>
    <w:rsid w:val="00D61245"/>
    <w:rsid w:val="00D71E02"/>
    <w:rsid w:val="00D9796B"/>
    <w:rsid w:val="00DB1DD3"/>
    <w:rsid w:val="00DC69C8"/>
    <w:rsid w:val="00E1443A"/>
    <w:rsid w:val="00E20DE7"/>
    <w:rsid w:val="00E32E26"/>
    <w:rsid w:val="00EC7069"/>
    <w:rsid w:val="00ED7BCE"/>
    <w:rsid w:val="00EF412F"/>
    <w:rsid w:val="00F36E45"/>
    <w:rsid w:val="00F94F34"/>
    <w:rsid w:val="00FC6281"/>
    <w:rsid w:val="00FD1C6F"/>
    <w:rsid w:val="00FF0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C62A98"/>
  <w15:chartTrackingRefBased/>
  <w15:docId w15:val="{2A2F000D-FC77-4201-8017-BDF8E10B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7F3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31D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31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1D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1D6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1D6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1D6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1D6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1D6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1D6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31D6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31D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31D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31D6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31D6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31D6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31D6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31D6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31D6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31D6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31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1D6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1D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1D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1D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1D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1D6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1D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1D6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31D6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27F3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27F3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27F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27F3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7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196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9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0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1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36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88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6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87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27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32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7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3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552</TotalTime>
  <Pages>6</Pages>
  <Words>5329</Words>
  <Characters>6983</Characters>
  <Application>Microsoft Office Word</Application>
  <DocSecurity>0</DocSecurity>
  <Lines>205</Lines>
  <Paragraphs>86</Paragraphs>
  <ScaleCrop>false</ScaleCrop>
  <Company/>
  <LinksUpToDate>false</LinksUpToDate>
  <CharactersWithSpaces>12226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yr x</dc:creator>
  <cp:keywords/>
  <dc:description/>
  <cp:lastModifiedBy>yr x</cp:lastModifiedBy>
  <cp:revision>62</cp:revision>
  <dcterms:created xsi:type="dcterms:W3CDTF">2025-04-24T16:16:00Z</dcterms:created>
  <dcterms:modified xsi:type="dcterms:W3CDTF">2025-04-30T04:48:00Z</dcterms:modified>
</cp:coreProperties>
</file>