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pPr>
      <w:r>
        <w:rPr>
          <w:rFonts w:hint="eastAsia" w:asciiTheme="minorEastAsia" w:hAnsiTheme="minorEastAsia" w:eastAsiaTheme="minorEastAsia"/>
        </w:rPr>
        <w:t>Quick</w:t>
      </w:r>
      <w:r>
        <w:t xml:space="preserve"> </w:t>
      </w:r>
      <w:r>
        <w:rPr>
          <w:rFonts w:hint="eastAsia" w:asciiTheme="minorEastAsia" w:hAnsiTheme="minorEastAsia" w:eastAsiaTheme="minorEastAsia"/>
        </w:rPr>
        <w:t>Repair</w:t>
      </w:r>
      <w:r>
        <w:t>项目文档</w:t>
      </w: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rPr>
          <w:rFonts w:ascii="华文黑体 - Kelvin" w:hAnsi="华文黑体 - Kelvin" w:eastAsia="华文黑体 - Kelvin"/>
          <w:sz w:val="30"/>
          <w:szCs w:val="30"/>
        </w:rPr>
      </w:pPr>
    </w:p>
    <w:p>
      <w:pPr>
        <w:pStyle w:val="5"/>
        <w:spacing w:line="360" w:lineRule="auto"/>
        <w:jc w:val="center"/>
        <w:rPr>
          <w:rFonts w:ascii="华文黑体 - Kelvin" w:hAnsi="华文黑体 - Kelvin" w:eastAsia="华文黑体 - Kelvin"/>
          <w:sz w:val="30"/>
          <w:szCs w:val="30"/>
        </w:rPr>
      </w:pPr>
      <w:r>
        <w:rPr>
          <w:rFonts w:ascii="华文黑体 - Kelvin" w:hAnsi="华文黑体 - Kelvin" w:eastAsia="华文黑体 - Kelvin"/>
          <w:sz w:val="30"/>
          <w:szCs w:val="30"/>
        </w:rPr>
        <w:t xml:space="preserve"> 技术小组</w:t>
      </w:r>
      <w:r>
        <w:rPr>
          <w:rFonts w:ascii="华文黑体 - Kelvin" w:hAnsi="华文黑体 - Kelvin" w:eastAsia="华文黑体 - Kelvin"/>
          <w:sz w:val="30"/>
          <w:szCs w:val="30"/>
          <w:u w:val="single"/>
        </w:rPr>
        <w:t xml:space="preserve">  se3-se1606小组  </w:t>
      </w:r>
    </w:p>
    <w:p>
      <w:pPr>
        <w:pStyle w:val="5"/>
        <w:spacing w:line="360" w:lineRule="auto"/>
        <w:jc w:val="center"/>
        <w:rPr>
          <w:rFonts w:ascii="华文黑体 - Kelvin" w:hAnsi="华文黑体 - Kelvin" w:eastAsia="华文黑体 - Kelvin"/>
          <w:sz w:val="30"/>
          <w:szCs w:val="30"/>
        </w:rPr>
      </w:pPr>
      <w:r>
        <w:rPr>
          <w:rFonts w:ascii="华文黑体 - Kelvin" w:hAnsi="华文黑体 - Kelvin" w:eastAsia="华文黑体 - Kelvin"/>
          <w:sz w:val="30"/>
          <w:szCs w:val="30"/>
        </w:rPr>
        <w:t xml:space="preserve"> 小组成员</w:t>
      </w:r>
      <w:r>
        <w:rPr>
          <w:rFonts w:ascii="华文黑体 - Kelvin" w:hAnsi="华文黑体 - Kelvin" w:eastAsia="华文黑体 - Kelvin"/>
          <w:sz w:val="30"/>
          <w:szCs w:val="30"/>
        </w:rPr>
        <w:tab/>
      </w:r>
      <w:r>
        <w:rPr>
          <w:rFonts w:ascii="华文黑体 - Kelvin" w:hAnsi="华文黑体 - Kelvin" w:eastAsia="华文黑体 - Kelvin"/>
          <w:sz w:val="30"/>
          <w:szCs w:val="30"/>
        </w:rPr>
        <w:t>赵亚伟（组长）、高健、余诗雨</w:t>
      </w:r>
    </w:p>
    <w:p>
      <w:pPr>
        <w:pStyle w:val="5"/>
        <w:spacing w:line="360" w:lineRule="auto"/>
        <w:jc w:val="center"/>
        <w:rPr>
          <w:rFonts w:ascii="华文黑体 - Kelvin" w:hAnsi="华文黑体 - Kelvin" w:eastAsia="华文黑体 - Kelvin"/>
        </w:rPr>
      </w:pPr>
      <w:r>
        <w:rPr>
          <w:rFonts w:ascii="华文黑体 - Kelvin" w:hAnsi="华文黑体 - Kelvin" w:eastAsia="华文黑体 - Kelvin"/>
          <w:sz w:val="30"/>
          <w:szCs w:val="30"/>
        </w:rPr>
        <w:t xml:space="preserve"> 指导教师</w:t>
      </w:r>
      <w:r>
        <w:rPr>
          <w:rFonts w:ascii="华文黑体 - Kelvin" w:hAnsi="华文黑体 - Kelvin" w:eastAsia="华文黑体 - Kelvin"/>
          <w:sz w:val="30"/>
          <w:szCs w:val="30"/>
        </w:rPr>
        <w:tab/>
      </w:r>
      <w:r>
        <w:rPr>
          <w:rFonts w:ascii="华文黑体 - Kelvin" w:hAnsi="华文黑体 - Kelvin" w:eastAsia="华文黑体 - Kelvin"/>
          <w:sz w:val="30"/>
          <w:szCs w:val="30"/>
        </w:rPr>
        <w:t>龚伟</w:t>
      </w:r>
    </w:p>
    <w:p>
      <w:pPr>
        <w:pStyle w:val="5"/>
        <w:spacing w:line="360" w:lineRule="auto"/>
        <w:jc w:val="center"/>
        <w:rPr>
          <w:rFonts w:ascii="华文黑体 - Kelvin" w:hAnsi="华文黑体 - Kelvin" w:eastAsia="华文黑体 - Kelvin"/>
        </w:rPr>
      </w:pPr>
      <w:r>
        <w:rPr>
          <w:rFonts w:ascii="华文黑体 - Kelvin" w:hAnsi="华文黑体 - Kelvin" w:eastAsia="华文黑体 - Kelvin"/>
          <w:sz w:val="30"/>
          <w:szCs w:val="30"/>
        </w:rPr>
        <w:t xml:space="preserve"> 起止时间</w:t>
      </w:r>
      <w:r>
        <w:rPr>
          <w:rFonts w:ascii="华文黑体 - Kelvin" w:hAnsi="华文黑体 - Kelvin" w:eastAsia="华文黑体 - Kelvin"/>
        </w:rPr>
        <w:t xml:space="preserve"> </w:t>
      </w:r>
      <w:r>
        <w:rPr>
          <w:rFonts w:ascii="华文黑体 - Kelvin" w:hAnsi="华文黑体 - Kelvin" w:eastAsia="华文黑体 - Kelvin"/>
          <w:sz w:val="30"/>
          <w:szCs w:val="30"/>
          <w:u w:val="single"/>
        </w:rPr>
        <w:t xml:space="preserve"> 2018年9月5日 ～2019年1月11日</w:t>
      </w: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r>
        <w:rPr>
          <w:rFonts w:ascii="华文黑体 - Kelvin" w:hAnsi="华文黑体 - Kelvin" w:eastAsia="华文黑体 - Kelvin"/>
          <w:sz w:val="30"/>
          <w:szCs w:val="30"/>
        </w:rPr>
        <w:t>重庆师范大学软件工程系</w:t>
      </w:r>
    </w:p>
    <w:p>
      <w:pPr>
        <w:pStyle w:val="17"/>
      </w:pPr>
      <w:bookmarkStart w:id="0" w:name="__RefHeading__3253_1376500826"/>
      <w:r>
        <w:rPr>
          <w:rFonts w:hint="eastAsia" w:ascii="微软雅黑" w:hAnsi="微软雅黑" w:eastAsia="微软雅黑" w:cs="微软雅黑"/>
        </w:rPr>
        <w:t>摘要</w:t>
      </w:r>
      <w:bookmarkEnd w:id="0"/>
    </w:p>
    <w:p>
      <w:pPr>
        <w:pStyle w:val="45"/>
      </w:pPr>
      <w:r>
        <w:rPr>
          <w:rFonts w:hint="eastAsia" w:ascii="宋体" w:hAnsi="宋体" w:eastAsia="宋体" w:cs="宋体"/>
        </w:rPr>
        <w:t>根据现有的市场调研统计，人们急需一种方便快捷、高效准确的提供家电维修服务的平台，因此我们将设计一款低成本、易操作、高效率的从需求侧到供给侧的服务平台</w:t>
      </w:r>
      <w:r>
        <w:rPr>
          <w:rFonts w:ascii="宋体" w:hAnsi="宋体" w:eastAsia="宋体" w:cs="宋体"/>
        </w:rPr>
        <w:t>—Quick-Repair</w:t>
      </w:r>
      <w:r>
        <w:rPr>
          <w:rFonts w:hint="eastAsia" w:ascii="宋体" w:hAnsi="宋体" w:eastAsia="宋体" w:cs="宋体"/>
        </w:rPr>
        <w:t>（速修），用来解决现有的寻找维修服务困难和维修欺诈现象，为消费者提供了多种家电的维修服务。</w:t>
      </w:r>
    </w:p>
    <w:p>
      <w:pPr>
        <w:pStyle w:val="45"/>
      </w:pPr>
    </w:p>
    <w:p>
      <w:pPr>
        <w:pStyle w:val="45"/>
      </w:pPr>
    </w:p>
    <w:p>
      <w:pPr>
        <w:pStyle w:val="45"/>
      </w:pPr>
    </w:p>
    <w:p>
      <w:pPr>
        <w:pStyle w:val="45"/>
      </w:pPr>
    </w:p>
    <w:p>
      <w:pPr>
        <w:pStyle w:val="46"/>
      </w:pPr>
      <w:r>
        <w:t>关键词：</w:t>
      </w:r>
      <w:r>
        <w:rPr>
          <w:rFonts w:hint="eastAsia" w:ascii="宋体" w:hAnsi="宋体" w:eastAsia="宋体" w:cs="宋体"/>
        </w:rPr>
        <w:t>家电维修、上门服务、交易公平</w:t>
      </w: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17"/>
      </w:pPr>
      <w:r>
        <w:rPr>
          <w:rFonts w:ascii="Liberation Serif" w:hAnsi="Liberation Serif" w:eastAsia="AR PL UMing CN"/>
          <w:sz w:val="24"/>
          <w:szCs w:val="24"/>
        </w:rPr>
        <w:fldChar w:fldCharType="begin"/>
      </w:r>
      <w:r>
        <w:instrText xml:space="preserve"> TOC \o "1-9" \u \l 1-9 \h </w:instrText>
      </w:r>
      <w:r>
        <w:rPr>
          <w:rFonts w:ascii="Liberation Serif" w:hAnsi="Liberation Serif" w:eastAsia="AR PL UMing CN"/>
          <w:sz w:val="24"/>
          <w:szCs w:val="24"/>
        </w:rPr>
        <w:fldChar w:fldCharType="separate"/>
      </w:r>
      <w:r>
        <w:rPr>
          <w:rFonts w:hint="eastAsia" w:ascii="微软雅黑" w:hAnsi="微软雅黑" w:eastAsia="微软雅黑" w:cs="微软雅黑"/>
        </w:rPr>
        <w:t>目录</w:t>
      </w:r>
    </w:p>
    <w:p>
      <w:pPr>
        <w:pStyle w:val="33"/>
      </w:pPr>
      <w:r>
        <w:fldChar w:fldCharType="begin"/>
      </w:r>
      <w:r>
        <w:instrText xml:space="preserve"> HYPERLINK \l "__RefHeading__3253_1376500826" </w:instrText>
      </w:r>
      <w:r>
        <w:fldChar w:fldCharType="separate"/>
      </w:r>
      <w:r>
        <w:t>摘要</w:t>
      </w:r>
      <w:r>
        <w:tab/>
      </w:r>
      <w:r>
        <w:t>2</w:t>
      </w:r>
      <w:r>
        <w:fldChar w:fldCharType="end"/>
      </w:r>
    </w:p>
    <w:p>
      <w:pPr>
        <w:pStyle w:val="33"/>
      </w:pPr>
      <w:r>
        <w:fldChar w:fldCharType="begin"/>
      </w:r>
      <w:r>
        <w:instrText xml:space="preserve"> HYPERLINK \l "__RefHeading__3584_145136877" </w:instrText>
      </w:r>
      <w:r>
        <w:fldChar w:fldCharType="separate"/>
      </w:r>
      <w:r>
        <w:t>第1章 愿景文档</w:t>
      </w:r>
      <w:r>
        <w:tab/>
      </w:r>
      <w:r>
        <w:t>4</w:t>
      </w:r>
      <w:r>
        <w:fldChar w:fldCharType="end"/>
      </w:r>
    </w:p>
    <w:p>
      <w:pPr>
        <w:pStyle w:val="34"/>
        <w:rPr>
          <w:rFonts w:hint="eastAsia"/>
        </w:rPr>
      </w:pPr>
      <w:r>
        <w:fldChar w:fldCharType="begin"/>
      </w:r>
      <w:r>
        <w:instrText xml:space="preserve"> HYPERLINK \l "__RefHeading___Toc14369_1003501382" </w:instrText>
      </w:r>
      <w:r>
        <w:fldChar w:fldCharType="separate"/>
      </w:r>
      <w:r>
        <w:t>1.1.问题陈述</w:t>
      </w:r>
      <w:r>
        <w:tab/>
      </w:r>
      <w:r>
        <w:t>4</w:t>
      </w:r>
      <w:r>
        <w:fldChar w:fldCharType="end"/>
      </w:r>
    </w:p>
    <w:p>
      <w:pPr>
        <w:pStyle w:val="35"/>
        <w:rPr>
          <w:rFonts w:hint="eastAsia"/>
        </w:rPr>
      </w:pPr>
      <w:r>
        <w:fldChar w:fldCharType="begin"/>
      </w:r>
      <w:r>
        <w:instrText xml:space="preserve"> HYPERLINK \l "__RefHeading___Toc13222_1649206321" </w:instrText>
      </w:r>
      <w:r>
        <w:fldChar w:fldCharType="separate"/>
      </w:r>
      <w:r>
        <w:t>1.问题一</w:t>
      </w:r>
      <w:r>
        <w:tab/>
      </w:r>
      <w:r>
        <w:t>4</w:t>
      </w:r>
      <w:r>
        <w:fldChar w:fldCharType="end"/>
      </w:r>
    </w:p>
    <w:p>
      <w:pPr>
        <w:pStyle w:val="34"/>
        <w:rPr>
          <w:rFonts w:hint="eastAsia"/>
        </w:rPr>
      </w:pPr>
      <w:r>
        <w:fldChar w:fldCharType="begin"/>
      </w:r>
      <w:r>
        <w:instrText xml:space="preserve"> HYPERLINK \l "__RefHeading___Toc13228_1649206321" </w:instrText>
      </w:r>
      <w:r>
        <w:fldChar w:fldCharType="separate"/>
      </w:r>
      <w:r>
        <w:t>1.2.涉众与用户</w:t>
      </w:r>
      <w:r>
        <w:tab/>
      </w:r>
      <w:r>
        <w:t>4</w:t>
      </w:r>
      <w:r>
        <w:fldChar w:fldCharType="end"/>
      </w:r>
    </w:p>
    <w:p>
      <w:pPr>
        <w:pStyle w:val="35"/>
        <w:rPr>
          <w:rFonts w:hint="eastAsia"/>
        </w:rPr>
      </w:pPr>
      <w:r>
        <w:fldChar w:fldCharType="begin"/>
      </w:r>
      <w:r>
        <w:instrText xml:space="preserve"> HYPERLINK \l "__RefHeading___Toc13230_1649206321" </w:instrText>
      </w:r>
      <w:r>
        <w:fldChar w:fldCharType="separate"/>
      </w:r>
      <w:r>
        <w:t>1.涉众</w:t>
      </w:r>
      <w:r>
        <w:tab/>
      </w:r>
      <w:r>
        <w:t>4</w:t>
      </w:r>
      <w:r>
        <w:fldChar w:fldCharType="end"/>
      </w:r>
    </w:p>
    <w:p>
      <w:pPr>
        <w:pStyle w:val="35"/>
        <w:rPr>
          <w:rFonts w:hint="eastAsia"/>
        </w:rPr>
      </w:pPr>
      <w:r>
        <w:fldChar w:fldCharType="begin"/>
      </w:r>
      <w:r>
        <w:instrText xml:space="preserve"> HYPERLINK \l "__RefHeading___Toc13232_1649206321" </w:instrText>
      </w:r>
      <w:r>
        <w:fldChar w:fldCharType="separate"/>
      </w:r>
      <w:r>
        <w:t>2.用户</w:t>
      </w:r>
      <w:r>
        <w:tab/>
      </w:r>
      <w:r>
        <w:t>4</w:t>
      </w:r>
      <w:r>
        <w:fldChar w:fldCharType="end"/>
      </w:r>
    </w:p>
    <w:p>
      <w:pPr>
        <w:pStyle w:val="34"/>
        <w:rPr>
          <w:rFonts w:hint="eastAsia"/>
        </w:rPr>
      </w:pPr>
      <w:r>
        <w:fldChar w:fldCharType="begin"/>
      </w:r>
      <w:r>
        <w:instrText xml:space="preserve"> HYPERLINK \l "__RefHeading___Toc13234_1649206321" </w:instrText>
      </w:r>
      <w:r>
        <w:fldChar w:fldCharType="separate"/>
      </w:r>
      <w:r>
        <w:t>1.3.关键涉众和用户需求</w:t>
      </w:r>
      <w:r>
        <w:tab/>
      </w:r>
      <w:r>
        <w:t>4</w:t>
      </w:r>
      <w:r>
        <w:fldChar w:fldCharType="end"/>
      </w:r>
    </w:p>
    <w:p>
      <w:pPr>
        <w:pStyle w:val="34"/>
        <w:rPr>
          <w:rFonts w:hint="eastAsia"/>
        </w:rPr>
      </w:pPr>
      <w:r>
        <w:fldChar w:fldCharType="begin"/>
      </w:r>
      <w:r>
        <w:instrText xml:space="preserve"> HYPERLINK \l "__RefHeading___Toc13236_1649206321" </w:instrText>
      </w:r>
      <w:r>
        <w:fldChar w:fldCharType="separate"/>
      </w:r>
      <w:r>
        <w:t>1.4.产品概述</w:t>
      </w:r>
      <w:r>
        <w:tab/>
      </w:r>
      <w:r>
        <w:t>4</w:t>
      </w:r>
      <w:r>
        <w:fldChar w:fldCharType="end"/>
      </w:r>
    </w:p>
    <w:p>
      <w:pPr>
        <w:pStyle w:val="35"/>
        <w:rPr>
          <w:rFonts w:hint="eastAsia"/>
        </w:rPr>
      </w:pPr>
      <w:r>
        <w:fldChar w:fldCharType="begin"/>
      </w:r>
      <w:r>
        <w:instrText xml:space="preserve"> HYPERLINK \l "__RefHeading___Toc3259_1373992084" </w:instrText>
      </w:r>
      <w:r>
        <w:fldChar w:fldCharType="separate"/>
      </w:r>
      <w:r>
        <w:t>1.产品定位陈述</w:t>
      </w:r>
      <w:r>
        <w:tab/>
      </w:r>
      <w:r>
        <w:t>4</w:t>
      </w:r>
      <w:r>
        <w:fldChar w:fldCharType="end"/>
      </w:r>
    </w:p>
    <w:p>
      <w:pPr>
        <w:pStyle w:val="35"/>
        <w:rPr>
          <w:rFonts w:hint="eastAsia"/>
        </w:rPr>
      </w:pPr>
      <w:r>
        <w:fldChar w:fldCharType="begin"/>
      </w:r>
      <w:r>
        <w:instrText xml:space="preserve"> HYPERLINK \l "__RefHeading___Toc3261_1373992084" </w:instrText>
      </w:r>
      <w:r>
        <w:fldChar w:fldCharType="separate"/>
      </w:r>
      <w:r>
        <w:t>2. 完整的产品概述</w:t>
      </w:r>
      <w:r>
        <w:tab/>
      </w:r>
      <w:r>
        <w:t>5</w:t>
      </w:r>
      <w:r>
        <w:fldChar w:fldCharType="end"/>
      </w:r>
    </w:p>
    <w:p>
      <w:pPr>
        <w:pStyle w:val="34"/>
        <w:rPr>
          <w:rFonts w:hint="eastAsia"/>
        </w:rPr>
      </w:pPr>
      <w:r>
        <w:fldChar w:fldCharType="begin"/>
      </w:r>
      <w:r>
        <w:instrText xml:space="preserve"> HYPERLINK \l "__RefHeading___Toc3263_1373992084" </w:instrText>
      </w:r>
      <w:r>
        <w:fldChar w:fldCharType="separate"/>
      </w:r>
      <w:r>
        <w:t>1.5.特性</w:t>
      </w:r>
      <w:r>
        <w:tab/>
      </w:r>
      <w:r>
        <w:t>5</w:t>
      </w:r>
      <w:r>
        <w:fldChar w:fldCharType="end"/>
      </w:r>
    </w:p>
    <w:p>
      <w:pPr>
        <w:pStyle w:val="34"/>
        <w:rPr>
          <w:rFonts w:hint="eastAsia"/>
        </w:rPr>
      </w:pPr>
      <w:r>
        <w:fldChar w:fldCharType="begin"/>
      </w:r>
      <w:r>
        <w:instrText xml:space="preserve"> HYPERLINK \l "__RefHeading___Toc13244_1649206321" </w:instrText>
      </w:r>
      <w:r>
        <w:fldChar w:fldCharType="separate"/>
      </w:r>
      <w:r>
        <w:t>1.6.其他产品需求</w:t>
      </w:r>
      <w:r>
        <w:tab/>
      </w:r>
      <w:r>
        <w:t>5</w:t>
      </w:r>
      <w:r>
        <w:fldChar w:fldCharType="end"/>
      </w:r>
    </w:p>
    <w:p>
      <w:pPr>
        <w:pStyle w:val="33"/>
      </w:pPr>
      <w:r>
        <w:fldChar w:fldCharType="begin"/>
      </w:r>
      <w:r>
        <w:instrText xml:space="preserve"> HYPERLINK \l "__RefHeading___Toc14371_1003501382" </w:instrText>
      </w:r>
      <w:r>
        <w:fldChar w:fldCharType="separate"/>
      </w:r>
      <w:r>
        <w:t>第2章 用况模型</w:t>
      </w:r>
      <w:r>
        <w:tab/>
      </w:r>
      <w:r>
        <w:t>6</w:t>
      </w:r>
      <w:r>
        <w:fldChar w:fldCharType="end"/>
      </w:r>
    </w:p>
    <w:p>
      <w:pPr>
        <w:pStyle w:val="34"/>
        <w:rPr>
          <w:rFonts w:hint="eastAsia"/>
        </w:rPr>
      </w:pPr>
      <w:r>
        <w:fldChar w:fldCharType="begin"/>
      </w:r>
      <w:r>
        <w:instrText xml:space="preserve"> HYPERLINK \l "__RefHeading___Toc14373_1003501382" </w:instrText>
      </w:r>
      <w:r>
        <w:fldChar w:fldCharType="separate"/>
      </w:r>
      <w:r>
        <w:t>2.1.术语表</w:t>
      </w:r>
      <w:r>
        <w:tab/>
      </w:r>
      <w:r>
        <w:t>6</w:t>
      </w:r>
      <w:r>
        <w:fldChar w:fldCharType="end"/>
      </w:r>
    </w:p>
    <w:p>
      <w:pPr>
        <w:pStyle w:val="34"/>
        <w:rPr>
          <w:rFonts w:hint="eastAsia"/>
        </w:rPr>
      </w:pPr>
      <w:r>
        <w:fldChar w:fldCharType="begin"/>
      </w:r>
      <w:r>
        <w:instrText xml:space="preserve"> HYPERLINK \l "__RefHeading___Toc2108_1036705661" </w:instrText>
      </w:r>
      <w:r>
        <w:fldChar w:fldCharType="separate"/>
      </w:r>
      <w:r>
        <w:t>2.2.Easy Chat的主要用况</w:t>
      </w:r>
      <w:r>
        <w:tab/>
      </w:r>
      <w:r>
        <w:t>7</w:t>
      </w:r>
      <w:r>
        <w:fldChar w:fldCharType="end"/>
      </w:r>
    </w:p>
    <w:p>
      <w:pPr>
        <w:pStyle w:val="34"/>
        <w:rPr>
          <w:rFonts w:hint="eastAsia"/>
        </w:rPr>
      </w:pPr>
      <w:r>
        <w:fldChar w:fldCharType="begin"/>
      </w:r>
      <w:r>
        <w:instrText xml:space="preserve"> HYPERLINK \l "__RefHeading___Toc2110_1036705661" </w:instrText>
      </w:r>
      <w:r>
        <w:fldChar w:fldCharType="separate"/>
      </w:r>
      <w:r>
        <w:t xml:space="preserve">2.3.用况描述— </w:t>
      </w:r>
      <w:r>
        <w:fldChar w:fldCharType="end"/>
      </w:r>
      <w:r>
        <w:fldChar w:fldCharType="begin"/>
      </w:r>
      <w:r>
        <w:instrText xml:space="preserve"> HYPERLINK \l "__RefHeading___Toc2110_1036705661" </w:instrText>
      </w:r>
      <w:r>
        <w:fldChar w:fldCharType="separate"/>
      </w:r>
      <w:r>
        <w:rPr>
          <w:i/>
          <w:iCs/>
        </w:rPr>
        <w:t>transfer</w:t>
      </w:r>
      <w:r>
        <w:rPr>
          <w:i/>
          <w:iCs/>
        </w:rPr>
        <w:fldChar w:fldCharType="end"/>
      </w:r>
      <w:r>
        <w:fldChar w:fldCharType="begin"/>
      </w:r>
      <w:r>
        <w:instrText xml:space="preserve"> HYPERLINK \l "__RefHeading___Toc2110_1036705661" </w:instrText>
      </w:r>
      <w:r>
        <w:fldChar w:fldCharType="separate"/>
      </w:r>
      <w:r>
        <w:rPr>
          <w:i/>
          <w:iCs/>
        </w:rPr>
        <w:t xml:space="preserve"> message</w:t>
      </w:r>
      <w:r>
        <w:rPr>
          <w:i/>
          <w:iCs/>
        </w:rPr>
        <w:fldChar w:fldCharType="end"/>
      </w:r>
      <w:r>
        <w:fldChar w:fldCharType="begin"/>
      </w:r>
      <w:r>
        <w:instrText xml:space="preserve"> HYPERLINK \l "__RefHeading___Toc2110_1036705661" </w:instrText>
      </w:r>
      <w:r>
        <w:fldChar w:fldCharType="separate"/>
      </w:r>
      <w:r>
        <w:rPr>
          <w:i/>
          <w:iCs/>
        </w:rPr>
        <w:t>s</w:t>
      </w:r>
      <w:r>
        <w:rPr>
          <w:i/>
          <w:iCs/>
        </w:rPr>
        <w:fldChar w:fldCharType="end"/>
      </w:r>
      <w:r>
        <w:fldChar w:fldCharType="begin"/>
      </w:r>
      <w:r>
        <w:instrText xml:space="preserve"> HYPERLINK \l "__RefHeading___Toc2110_1036705661" </w:instrText>
      </w:r>
      <w:r>
        <w:fldChar w:fldCharType="separate"/>
      </w:r>
      <w:r>
        <w:tab/>
      </w:r>
      <w:r>
        <w:t>7</w:t>
      </w:r>
      <w:r>
        <w:fldChar w:fldCharType="end"/>
      </w:r>
    </w:p>
    <w:p>
      <w:pPr>
        <w:pStyle w:val="35"/>
        <w:rPr>
          <w:rFonts w:hint="eastAsia"/>
        </w:rPr>
      </w:pPr>
      <w:r>
        <w:fldChar w:fldCharType="begin"/>
      </w:r>
      <w:r>
        <w:instrText xml:space="preserve"> HYPERLINK \l "__RefHeading___Toc2112_1036705661" </w:instrText>
      </w:r>
      <w:r>
        <w:fldChar w:fldCharType="separate"/>
      </w:r>
      <w:r>
        <w:t>1.简要描述</w:t>
      </w:r>
      <w:r>
        <w:tab/>
      </w:r>
      <w:r>
        <w:t>7</w:t>
      </w:r>
      <w:r>
        <w:fldChar w:fldCharType="end"/>
      </w:r>
    </w:p>
    <w:p>
      <w:pPr>
        <w:pStyle w:val="35"/>
        <w:rPr>
          <w:rFonts w:hint="eastAsia"/>
        </w:rPr>
      </w:pPr>
      <w:r>
        <w:fldChar w:fldCharType="begin"/>
      </w:r>
      <w:r>
        <w:instrText xml:space="preserve"> HYPERLINK \l "__RefHeading___Toc3265_1373992084" </w:instrText>
      </w:r>
      <w:r>
        <w:fldChar w:fldCharType="separate"/>
      </w:r>
      <w:r>
        <w:t>2.用况图</w:t>
      </w:r>
      <w:r>
        <w:tab/>
      </w:r>
      <w:r>
        <w:t>7</w:t>
      </w:r>
      <w:r>
        <w:fldChar w:fldCharType="end"/>
      </w:r>
    </w:p>
    <w:p>
      <w:pPr>
        <w:pStyle w:val="35"/>
        <w:rPr>
          <w:rFonts w:hint="eastAsia"/>
        </w:rPr>
      </w:pPr>
      <w:r>
        <w:fldChar w:fldCharType="begin"/>
      </w:r>
      <w:r>
        <w:instrText xml:space="preserve"> HYPERLINK \l "__RefHeading___Toc2118_1036705661" </w:instrText>
      </w:r>
      <w:r>
        <w:fldChar w:fldCharType="separate"/>
      </w:r>
      <w:r>
        <w:t>3.前置条件：</w:t>
      </w:r>
      <w:r>
        <w:tab/>
      </w:r>
      <w:r>
        <w:t>7</w:t>
      </w:r>
      <w:r>
        <w:fldChar w:fldCharType="end"/>
      </w:r>
    </w:p>
    <w:p>
      <w:pPr>
        <w:pStyle w:val="35"/>
        <w:rPr>
          <w:rFonts w:hint="eastAsia"/>
        </w:rPr>
      </w:pPr>
      <w:r>
        <w:fldChar w:fldCharType="begin"/>
      </w:r>
      <w:r>
        <w:instrText xml:space="preserve"> HYPERLINK \l "__RefHeading___Toc2120_1036705661" </w:instrText>
      </w:r>
      <w:r>
        <w:fldChar w:fldCharType="separate"/>
      </w:r>
      <w:r>
        <w:t>4.基本流：</w:t>
      </w:r>
      <w:r>
        <w:tab/>
      </w:r>
      <w:r>
        <w:t>7</w:t>
      </w:r>
      <w:r>
        <w:fldChar w:fldCharType="end"/>
      </w:r>
    </w:p>
    <w:p>
      <w:pPr>
        <w:pStyle w:val="35"/>
        <w:rPr>
          <w:rFonts w:hint="eastAsia"/>
        </w:rPr>
      </w:pPr>
      <w:r>
        <w:fldChar w:fldCharType="begin"/>
      </w:r>
      <w:r>
        <w:instrText xml:space="preserve"> HYPERLINK \l "__RefHeading___Toc3429_1513600048" </w:instrText>
      </w:r>
      <w:r>
        <w:fldChar w:fldCharType="separate"/>
      </w:r>
      <w:r>
        <w:t>5.子流</w:t>
      </w:r>
      <w:r>
        <w:tab/>
      </w:r>
      <w:r>
        <w:t>8</w:t>
      </w:r>
      <w:r>
        <w:fldChar w:fldCharType="end"/>
      </w:r>
    </w:p>
    <w:p>
      <w:pPr>
        <w:pStyle w:val="36"/>
        <w:rPr>
          <w:rFonts w:hint="eastAsia"/>
        </w:rPr>
      </w:pPr>
      <w:r>
        <w:fldChar w:fldCharType="begin"/>
      </w:r>
      <w:r>
        <w:instrText xml:space="preserve"> HYPERLINK \l "__RefHeading___Toc3267_1373992084" </w:instrText>
      </w:r>
      <w:r>
        <w:fldChar w:fldCharType="separate"/>
      </w:r>
      <w:r>
        <w:t xml:space="preserve"> 5.1.登录</w:t>
      </w:r>
      <w:r>
        <w:tab/>
      </w:r>
      <w:r>
        <w:t>8</w:t>
      </w:r>
      <w:r>
        <w:fldChar w:fldCharType="end"/>
      </w:r>
    </w:p>
    <w:p>
      <w:pPr>
        <w:pStyle w:val="35"/>
        <w:rPr>
          <w:rFonts w:hint="eastAsia"/>
        </w:rPr>
      </w:pPr>
      <w:r>
        <w:fldChar w:fldCharType="begin"/>
      </w:r>
      <w:r>
        <w:instrText xml:space="preserve"> HYPERLINK \l "__RefHeading___Toc2122_1036705661" </w:instrText>
      </w:r>
      <w:r>
        <w:fldChar w:fldCharType="separate"/>
      </w:r>
      <w:r>
        <w:t>6.备选流</w:t>
      </w:r>
      <w:r>
        <w:tab/>
      </w:r>
      <w:r>
        <w:t>9</w:t>
      </w:r>
      <w:r>
        <w:fldChar w:fldCharType="end"/>
      </w:r>
    </w:p>
    <w:p>
      <w:pPr>
        <w:pStyle w:val="33"/>
      </w:pPr>
      <w:r>
        <w:fldChar w:fldCharType="begin"/>
      </w:r>
      <w:r>
        <w:instrText xml:space="preserve"> HYPERLINK \l "__RefHeading__2857_375319270" </w:instrText>
      </w:r>
      <w:r>
        <w:fldChar w:fldCharType="separate"/>
      </w:r>
      <w:r>
        <w:t>后记</w:t>
      </w:r>
      <w:r>
        <w:tab/>
      </w:r>
      <w:r>
        <w:t>10</w:t>
      </w:r>
      <w:r>
        <w:fldChar w:fldCharType="end"/>
      </w:r>
    </w:p>
    <w:p>
      <w:pPr>
        <w:pStyle w:val="33"/>
      </w:pPr>
      <w:r>
        <w:fldChar w:fldCharType="begin"/>
      </w:r>
      <w:r>
        <w:instrText xml:space="preserve"> HYPERLINK \l "__RefHeading__3696_145136877" </w:instrText>
      </w:r>
      <w:r>
        <w:fldChar w:fldCharType="separate"/>
      </w:r>
      <w:r>
        <w:t>参考文献</w:t>
      </w:r>
      <w:r>
        <w:tab/>
      </w:r>
      <w:r>
        <w:t>11</w:t>
      </w:r>
      <w:r>
        <w:fldChar w:fldCharType="end"/>
      </w:r>
    </w:p>
    <w:p>
      <w:pPr>
        <w:pStyle w:val="2"/>
        <w:rPr>
          <w:rFonts w:ascii="微软雅黑" w:hAnsi="微软雅黑" w:eastAsia="微软雅黑" w:cs="微软雅黑"/>
        </w:rPr>
      </w:pPr>
      <w:r>
        <w:rPr>
          <w:sz w:val="21"/>
        </w:rPr>
        <w:fldChar w:fldCharType="end"/>
      </w:r>
      <w:bookmarkStart w:id="1" w:name="__RefHeading__3584_145136877"/>
      <w:r>
        <w:t xml:space="preserve"> </w:t>
      </w:r>
      <w:r>
        <w:rPr>
          <w:rFonts w:hint="eastAsia" w:ascii="微软雅黑" w:hAnsi="微软雅黑" w:eastAsia="微软雅黑" w:cs="微软雅黑"/>
        </w:rPr>
        <w:t>愿景文档</w:t>
      </w:r>
      <w:bookmarkEnd w:id="1"/>
    </w:p>
    <w:p>
      <w:pPr>
        <w:pStyle w:val="3"/>
        <w:rPr>
          <w:rFonts w:hint="eastAsia" w:eastAsiaTheme="minorEastAsia"/>
        </w:rPr>
      </w:pPr>
      <w:r>
        <w:rPr>
          <w:rFonts w:hint="eastAsia" w:eastAsiaTheme="minorEastAsia"/>
        </w:rPr>
        <w:t>本章的目的</w:t>
      </w:r>
    </w:p>
    <w:p>
      <w:pPr>
        <w:ind w:left="840"/>
        <w:rPr>
          <w:rFonts w:asciiTheme="majorEastAsia" w:hAnsiTheme="majorEastAsia" w:eastAsiaTheme="majorEastAsia" w:cstheme="majorEastAsia"/>
          <w:color w:val="292F34" w:themeColor="text1"/>
          <w14:textFill>
            <w14:solidFill>
              <w14:schemeClr w14:val="tx1"/>
            </w14:solidFill>
          </w14:textFill>
        </w:rPr>
      </w:pPr>
      <w:r>
        <w:rPr>
          <w:rFonts w:hint="eastAsia" w:asciiTheme="majorEastAsia" w:hAnsiTheme="majorEastAsia" w:eastAsiaTheme="majorEastAsia" w:cstheme="majorEastAsia"/>
          <w:color w:val="292F34" w:themeColor="text1"/>
          <w14:textFill>
            <w14:solidFill>
              <w14:schemeClr w14:val="tx1"/>
            </w14:solidFill>
          </w14:textFill>
        </w:rPr>
        <w:t>该文档根据涉众和用户的需求收集、分析、定义Quick</w:t>
      </w:r>
      <w:r>
        <w:rPr>
          <w:rFonts w:asciiTheme="majorEastAsia" w:hAnsiTheme="majorEastAsia" w:eastAsiaTheme="majorEastAsia" w:cstheme="majorEastAsia"/>
          <w:color w:val="292F34" w:themeColor="text1"/>
          <w14:textFill>
            <w14:solidFill>
              <w14:schemeClr w14:val="tx1"/>
            </w14:solidFill>
          </w14:textFill>
        </w:rPr>
        <w:t xml:space="preserve"> </w:t>
      </w:r>
      <w:r>
        <w:rPr>
          <w:rFonts w:hint="eastAsia" w:asciiTheme="majorEastAsia" w:hAnsiTheme="majorEastAsia" w:eastAsiaTheme="majorEastAsia" w:cstheme="majorEastAsia"/>
          <w:color w:val="292F34" w:themeColor="text1"/>
          <w14:textFill>
            <w14:solidFill>
              <w14:schemeClr w14:val="tx1"/>
            </w14:solidFill>
          </w14:textFill>
        </w:rPr>
        <w:t>Repair的用户需求和产品特性，可以帮助人们更好地了解Quick</w:t>
      </w:r>
      <w:r>
        <w:rPr>
          <w:rFonts w:asciiTheme="majorEastAsia" w:hAnsiTheme="majorEastAsia" w:eastAsiaTheme="majorEastAsia" w:cstheme="majorEastAsia"/>
          <w:color w:val="292F34" w:themeColor="text1"/>
          <w14:textFill>
            <w14:solidFill>
              <w14:schemeClr w14:val="tx1"/>
            </w14:solidFill>
          </w14:textFill>
        </w:rPr>
        <w:t xml:space="preserve"> </w:t>
      </w:r>
      <w:r>
        <w:rPr>
          <w:rFonts w:hint="eastAsia" w:asciiTheme="majorEastAsia" w:hAnsiTheme="majorEastAsia" w:eastAsiaTheme="majorEastAsia" w:cstheme="majorEastAsia"/>
          <w:color w:val="292F34" w:themeColor="text1"/>
          <w14:textFill>
            <w14:solidFill>
              <w14:schemeClr w14:val="tx1"/>
            </w14:solidFill>
          </w14:textFill>
        </w:rPr>
        <w:t>Repair（速修）这款软件。</w:t>
      </w:r>
    </w:p>
    <w:p>
      <w:pPr>
        <w:pStyle w:val="3"/>
        <w:rPr>
          <w:rFonts w:hint="eastAsia" w:eastAsiaTheme="minorEastAsia"/>
        </w:rPr>
      </w:pPr>
      <w:r>
        <w:rPr>
          <w:rFonts w:hint="eastAsia" w:eastAsiaTheme="minorEastAsia"/>
        </w:rPr>
        <w:t>产品综述</w:t>
      </w:r>
    </w:p>
    <w:p>
      <w:pPr>
        <w:ind w:left="840"/>
        <w:rPr>
          <w:rFonts w:asciiTheme="majorEastAsia" w:hAnsiTheme="majorEastAsia" w:eastAsiaTheme="majorEastAsia" w:cstheme="majorEastAsia"/>
          <w:color w:val="292F34" w:themeColor="text1"/>
          <w14:textFill>
            <w14:solidFill>
              <w14:schemeClr w14:val="tx1"/>
            </w14:solidFill>
          </w14:textFill>
        </w:rPr>
      </w:pPr>
      <w:r>
        <w:rPr>
          <w:rFonts w:hint="eastAsia" w:asciiTheme="majorEastAsia" w:hAnsiTheme="majorEastAsia" w:eastAsiaTheme="majorEastAsia" w:cstheme="majorEastAsia"/>
          <w:color w:val="292F34" w:themeColor="text1"/>
          <w14:textFill>
            <w14:solidFill>
              <w14:schemeClr w14:val="tx1"/>
            </w14:solidFill>
          </w14:textFill>
        </w:rPr>
        <w:t>该文档介绍在线订购家电维修服务系统的相关目标，系统是为了达成给维修双方提供一种便捷、有保障的在线服务平台的目标。用户可以在网上一键下单，商家上门服务，足不出户就可以解决家电故障。</w:t>
      </w:r>
    </w:p>
    <w:p>
      <w:pPr>
        <w:pStyle w:val="3"/>
      </w:pPr>
      <w:bookmarkStart w:id="2" w:name="__RefHeading___Toc14369_1003501382"/>
      <w:r>
        <w:rPr>
          <w:rFonts w:hint="eastAsia" w:ascii="微软雅黑" w:hAnsi="微软雅黑" w:eastAsia="微软雅黑" w:cs="微软雅黑"/>
        </w:rPr>
        <w:t>问题陈述</w:t>
      </w:r>
      <w:bookmarkEnd w:id="2"/>
    </w:p>
    <w:p>
      <w:pPr>
        <w:pStyle w:val="7"/>
      </w:pPr>
      <w:bookmarkStart w:id="3" w:name="__RefHeading___Toc13222_1649206321"/>
      <w:r>
        <w:rPr>
          <w:rFonts w:hint="eastAsia" w:ascii="微软雅黑" w:hAnsi="微软雅黑" w:eastAsia="微软雅黑" w:cs="微软雅黑"/>
        </w:rPr>
        <w:t>问题一</w:t>
      </w:r>
      <w:bookmarkEnd w:id="3"/>
    </w:p>
    <w:tbl>
      <w:tblPr>
        <w:tblStyle w:val="22"/>
        <w:tblW w:w="9570" w:type="dxa"/>
        <w:tblInd w:w="66" w:type="dxa"/>
        <w:tblLayout w:type="fixed"/>
        <w:tblCellMar>
          <w:top w:w="0" w:type="dxa"/>
          <w:left w:w="10" w:type="dxa"/>
          <w:bottom w:w="0" w:type="dxa"/>
          <w:right w:w="10" w:type="dxa"/>
        </w:tblCellMar>
      </w:tblPr>
      <w:tblGrid>
        <w:gridCol w:w="630"/>
        <w:gridCol w:w="8940"/>
      </w:tblGrid>
      <w:tr>
        <w:tblPrEx>
          <w:tblLayout w:type="fixed"/>
          <w:tblCellMar>
            <w:top w:w="0" w:type="dxa"/>
            <w:left w:w="10" w:type="dxa"/>
            <w:bottom w:w="0" w:type="dxa"/>
            <w:right w:w="10" w:type="dxa"/>
          </w:tblCellMar>
        </w:tblPrEx>
        <w:tc>
          <w:tcPr>
            <w:tcW w:w="63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51"/>
            </w:pPr>
            <w:r>
              <w:t>要素</w:t>
            </w:r>
          </w:p>
        </w:tc>
        <w:tc>
          <w:tcPr>
            <w:tcW w:w="8940"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51"/>
            </w:pPr>
            <w:r>
              <w:t>描述</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1"/>
            </w:pPr>
            <w:r>
              <w:t>问题</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1"/>
            </w:pPr>
            <w:r>
              <w:rPr>
                <w:rFonts w:hint="eastAsia"/>
              </w:rPr>
              <w:t>维修家电的商家对自己提供的维修服务不明确</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1"/>
            </w:pPr>
            <w:r>
              <w:t>影响</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1"/>
            </w:pPr>
            <w:r>
              <w:rPr>
                <w:rFonts w:hint="eastAsia"/>
              </w:rPr>
              <w:t>商家、顾客</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1"/>
            </w:pPr>
            <w:r>
              <w:t>结果</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1"/>
            </w:pPr>
            <w:r>
              <w:rPr>
                <w:rFonts w:hint="eastAsia"/>
              </w:rPr>
              <w:t>导致顾客花费大量时间寻找维修服务</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1"/>
            </w:pPr>
            <w:r>
              <w:t>优点</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1"/>
            </w:pPr>
            <w:r>
              <w:rPr>
                <w:rFonts w:hint="eastAsia"/>
              </w:rPr>
              <w:t>商家通过平台标注维修服务，为顾客提供准确的服务</w:t>
            </w:r>
          </w:p>
        </w:tc>
      </w:tr>
    </w:tbl>
    <w:p>
      <w:pPr>
        <w:pStyle w:val="7"/>
        <w:numPr>
          <w:ilvl w:val="0"/>
          <w:numId w:val="0"/>
        </w:numPr>
        <w:rPr>
          <w:rFonts w:hint="eastAsia" w:eastAsiaTheme="minorEastAsia"/>
        </w:rPr>
      </w:pPr>
    </w:p>
    <w:tbl>
      <w:tblPr>
        <w:tblStyle w:val="22"/>
        <w:tblW w:w="9570" w:type="dxa"/>
        <w:tblInd w:w="66" w:type="dxa"/>
        <w:tblLayout w:type="fixed"/>
        <w:tblCellMar>
          <w:top w:w="0" w:type="dxa"/>
          <w:left w:w="10" w:type="dxa"/>
          <w:bottom w:w="0" w:type="dxa"/>
          <w:right w:w="10" w:type="dxa"/>
        </w:tblCellMar>
      </w:tblPr>
      <w:tblGrid>
        <w:gridCol w:w="630"/>
        <w:gridCol w:w="8940"/>
      </w:tblGrid>
      <w:tr>
        <w:tblPrEx>
          <w:tblLayout w:type="fixed"/>
          <w:tblCellMar>
            <w:top w:w="0" w:type="dxa"/>
            <w:left w:w="10" w:type="dxa"/>
            <w:bottom w:w="0" w:type="dxa"/>
            <w:right w:w="10" w:type="dxa"/>
          </w:tblCellMar>
        </w:tblPrEx>
        <w:tc>
          <w:tcPr>
            <w:tcW w:w="63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51"/>
            </w:pPr>
            <w:r>
              <w:t>要素</w:t>
            </w:r>
          </w:p>
        </w:tc>
        <w:tc>
          <w:tcPr>
            <w:tcW w:w="8940"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51"/>
            </w:pPr>
            <w:r>
              <w:t>描述</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1"/>
            </w:pPr>
            <w:r>
              <w:t>问题</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1"/>
            </w:pPr>
            <w:r>
              <w:rPr>
                <w:rFonts w:hint="eastAsia"/>
              </w:rPr>
              <w:t>没有第三方平台介入，不能准确衡量成交价格</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1"/>
            </w:pPr>
            <w:r>
              <w:t>影响</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1"/>
            </w:pPr>
            <w:r>
              <w:rPr>
                <w:rFonts w:hint="eastAsia"/>
              </w:rPr>
              <w:t>商家、顾客</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1"/>
            </w:pPr>
            <w:r>
              <w:t>结果</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1"/>
            </w:pPr>
            <w:r>
              <w:rPr>
                <w:rFonts w:hint="eastAsia"/>
              </w:rPr>
              <w:t>商家和顾客出现交易纠纷，或维修欺诈</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1"/>
            </w:pPr>
            <w:r>
              <w:t>优点</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1"/>
            </w:pPr>
            <w:r>
              <w:rPr>
                <w:rFonts w:hint="eastAsia"/>
              </w:rPr>
              <w:t>根据在该平台注册的所有相关商家，来评估成交价格是否合理</w:t>
            </w:r>
          </w:p>
        </w:tc>
      </w:tr>
    </w:tbl>
    <w:p>
      <w:pPr>
        <w:pStyle w:val="4"/>
      </w:pPr>
    </w:p>
    <w:p>
      <w:pPr>
        <w:pStyle w:val="3"/>
        <w:rPr>
          <w:rFonts w:ascii="微软雅黑" w:hAnsi="微软雅黑" w:eastAsia="微软雅黑" w:cs="微软雅黑"/>
        </w:rPr>
      </w:pPr>
      <w:bookmarkStart w:id="4" w:name="__RefHeading___Toc13228_1649206321"/>
      <w:r>
        <w:rPr>
          <w:rFonts w:hint="eastAsia" w:ascii="微软雅黑" w:hAnsi="微软雅黑" w:eastAsia="微软雅黑" w:cs="微软雅黑"/>
        </w:rPr>
        <w:t>涉众与用户</w:t>
      </w:r>
      <w:bookmarkEnd w:id="4"/>
    </w:p>
    <w:p>
      <w:pPr>
        <w:pStyle w:val="4"/>
        <w:ind w:firstLine="0"/>
      </w:pPr>
      <w:r>
        <w:rPr>
          <w:rFonts w:hint="eastAsia"/>
        </w:rPr>
        <w:t>1.4.1用户/市场统计</w:t>
      </w:r>
    </w:p>
    <w:p>
      <w:pPr>
        <w:pStyle w:val="6"/>
        <w:rPr>
          <w:rFonts w:hint="eastAsia"/>
        </w:rPr>
      </w:pPr>
      <w:r>
        <w:rPr>
          <w:rFonts w:hint="eastAsia"/>
        </w:rPr>
        <w:t>1.4.2涉众类型剖析</w:t>
      </w:r>
    </w:p>
    <w:p>
      <w:pPr>
        <w:pStyle w:val="6"/>
        <w:rPr>
          <w:rFonts w:hint="eastAsia"/>
        </w:rPr>
      </w:pPr>
      <w:r>
        <w:tab/>
      </w:r>
      <w:r>
        <w:rPr>
          <w:rFonts w:hint="eastAsia"/>
        </w:rPr>
        <w:t>本服务平台系统的涉众类型有客户、用户、开发团队、权威人士、网络监管部门、消极风险承担着等。</w:t>
      </w:r>
    </w:p>
    <w:p>
      <w:pPr>
        <w:pStyle w:val="6"/>
        <w:numPr>
          <w:ilvl w:val="0"/>
          <w:numId w:val="4"/>
        </w:numPr>
      </w:pPr>
      <w:r>
        <w:rPr>
          <w:rFonts w:hint="eastAsia"/>
        </w:rPr>
        <w:t>客户：真正会购买最终系统的个人或组织，客户为产品的开发投资，负责投入资金。这类涉众通过产品的发布使用来获益，受益者通常是整个公司或组织。客户的投资的力度越大，则开发团队可用的资源越广，对开发团队更有利。</w:t>
      </w:r>
    </w:p>
    <w:p>
      <w:pPr>
        <w:pStyle w:val="6"/>
        <w:ind w:left="840"/>
      </w:pPr>
      <w:r>
        <w:rPr>
          <w:rFonts w:hint="eastAsia"/>
        </w:rPr>
        <w:t>成功标准：可靠性、产品功能数量庞大、低成本;极具吸引力，享受产品带来业务上的好处。</w:t>
      </w:r>
    </w:p>
    <w:p>
      <w:pPr>
        <w:pStyle w:val="6"/>
        <w:ind w:left="840"/>
        <w:rPr>
          <w:rFonts w:hint="eastAsia"/>
        </w:rPr>
      </w:pPr>
      <w:r>
        <w:rPr>
          <w:rFonts w:hint="eastAsia"/>
        </w:rPr>
        <w:t>涉众代表：待确认</w:t>
      </w:r>
    </w:p>
    <w:p>
      <w:pPr>
        <w:pStyle w:val="6"/>
        <w:numPr>
          <w:ilvl w:val="0"/>
          <w:numId w:val="4"/>
        </w:numPr>
        <w:rPr>
          <w:rFonts w:hint="eastAsia"/>
        </w:rPr>
      </w:pPr>
      <w:r>
        <w:rPr>
          <w:rFonts w:hint="eastAsia"/>
        </w:rPr>
        <w:t>用户类型：具有相似技能和其他特征的一类涉众类型分类，是系统真实的用户，他们在系统环境中具有相同的角色和责任，是需求的主要提供者。</w:t>
      </w:r>
    </w:p>
    <w:p>
      <w:pPr>
        <w:pStyle w:val="6"/>
        <w:ind w:left="840"/>
        <w:rPr>
          <w:rFonts w:hint="eastAsia"/>
        </w:rPr>
      </w:pPr>
      <w:r>
        <w:rPr>
          <w:rFonts w:hint="eastAsia"/>
        </w:rPr>
        <w:t>在该系统中有以下用户类型：</w:t>
      </w:r>
    </w:p>
    <w:p>
      <w:pPr>
        <w:pStyle w:val="6"/>
        <w:numPr>
          <w:ilvl w:val="1"/>
          <w:numId w:val="4"/>
        </w:numPr>
      </w:pPr>
      <w:r>
        <w:rPr>
          <w:rFonts w:hint="eastAsia"/>
        </w:rPr>
        <w:t>个人用户：占用户中的大部分，需要系统提供一个稳定、有保障的服务平台。</w:t>
      </w:r>
    </w:p>
    <w:p>
      <w:pPr>
        <w:pStyle w:val="6"/>
        <w:ind w:left="1260"/>
      </w:pPr>
      <w:r>
        <w:rPr>
          <w:rFonts w:hint="eastAsia"/>
        </w:rPr>
        <w:t>特性：个人用户占系统的大部分，</w:t>
      </w:r>
    </w:p>
    <w:p>
      <w:pPr>
        <w:pStyle w:val="6"/>
        <w:ind w:left="1260"/>
      </w:pPr>
      <w:r>
        <w:rPr>
          <w:rFonts w:hint="eastAsia"/>
        </w:rPr>
        <w:t>能力：</w:t>
      </w:r>
    </w:p>
    <w:p>
      <w:pPr>
        <w:pStyle w:val="6"/>
        <w:ind w:left="1260"/>
      </w:pPr>
      <w:r>
        <w:rPr>
          <w:rFonts w:hint="eastAsia"/>
        </w:rPr>
        <w:t>成功的标准：系统可靠、操作简单</w:t>
      </w:r>
    </w:p>
    <w:p>
      <w:pPr>
        <w:pStyle w:val="6"/>
        <w:ind w:left="1260"/>
        <w:rPr>
          <w:rFonts w:hint="eastAsia"/>
        </w:rPr>
      </w:pPr>
      <w:r>
        <w:rPr>
          <w:rFonts w:hint="eastAsia"/>
        </w:rPr>
        <w:t>参与者：顾客、商家</w:t>
      </w:r>
    </w:p>
    <w:p>
      <w:pPr>
        <w:pStyle w:val="6"/>
        <w:numPr>
          <w:ilvl w:val="1"/>
          <w:numId w:val="4"/>
        </w:numPr>
      </w:pPr>
      <w:r>
        <w:rPr>
          <w:rFonts w:hint="eastAsia"/>
        </w:rPr>
        <w:t>支持性用户：由本系统向第三方系统发起请求，提供相应的交互。</w:t>
      </w:r>
    </w:p>
    <w:p>
      <w:pPr>
        <w:pStyle w:val="6"/>
        <w:ind w:left="1260"/>
        <w:rPr>
          <w:rFonts w:hint="eastAsia"/>
        </w:rPr>
      </w:pPr>
      <w:r>
        <w:rPr>
          <w:rFonts w:hint="eastAsia"/>
        </w:rPr>
        <w:t>特性：稳定性高，有统一接入方式</w:t>
      </w:r>
    </w:p>
    <w:p>
      <w:pPr>
        <w:pStyle w:val="6"/>
        <w:ind w:left="1260"/>
      </w:pPr>
      <w:r>
        <w:rPr>
          <w:rFonts w:hint="eastAsia"/>
        </w:rPr>
        <w:t>能力：能独立完成该系统客户所发起的请求，达到客户的期望。</w:t>
      </w:r>
    </w:p>
    <w:p>
      <w:pPr>
        <w:pStyle w:val="6"/>
        <w:ind w:left="1260"/>
      </w:pPr>
      <w:r>
        <w:rPr>
          <w:rFonts w:hint="eastAsia"/>
        </w:rPr>
        <w:t>成功的标准：安全、可靠、高效、稳定</w:t>
      </w:r>
    </w:p>
    <w:p>
      <w:pPr>
        <w:pStyle w:val="6"/>
        <w:ind w:left="1260"/>
        <w:rPr>
          <w:rFonts w:hint="eastAsia"/>
        </w:rPr>
      </w:pPr>
      <w:r>
        <w:rPr>
          <w:rFonts w:hint="eastAsia"/>
        </w:rPr>
        <w:t>参与者：支付系统</w:t>
      </w:r>
    </w:p>
    <w:p>
      <w:pPr>
        <w:pStyle w:val="6"/>
        <w:numPr>
          <w:ilvl w:val="1"/>
          <w:numId w:val="4"/>
        </w:numPr>
        <w:rPr>
          <w:rFonts w:hint="eastAsia"/>
        </w:rPr>
      </w:pPr>
      <w:r>
        <w:rPr>
          <w:rFonts w:hint="eastAsia"/>
        </w:rPr>
        <w:t>运营方：对运营过程计划、组织、实施、控制，对产品进行推广、维护、评价和改进的管理工作。</w:t>
      </w:r>
    </w:p>
    <w:p>
      <w:pPr>
        <w:pStyle w:val="6"/>
        <w:ind w:left="1260"/>
        <w:rPr>
          <w:rFonts w:hint="eastAsia"/>
        </w:rPr>
      </w:pPr>
      <w:r>
        <w:rPr>
          <w:rFonts w:hint="eastAsia"/>
        </w:rPr>
        <w:t>特征：由多人的团队组成，对系统的成功起着关键作用，也负责该系统前期的市场调研。</w:t>
      </w:r>
    </w:p>
    <w:p>
      <w:pPr>
        <w:pStyle w:val="6"/>
        <w:ind w:left="1260"/>
        <w:rPr>
          <w:rFonts w:hint="eastAsia"/>
        </w:rPr>
      </w:pPr>
      <w:r>
        <w:rPr>
          <w:rFonts w:hint="eastAsia"/>
        </w:rPr>
        <w:t>能力：能够掌握市场行情，有一定执行周密计划的能力。</w:t>
      </w:r>
    </w:p>
    <w:p>
      <w:pPr>
        <w:pStyle w:val="6"/>
        <w:ind w:left="1260"/>
        <w:rPr>
          <w:rFonts w:hint="eastAsia"/>
        </w:rPr>
      </w:pPr>
      <w:r>
        <w:rPr>
          <w:rFonts w:hint="eastAsia"/>
        </w:rPr>
        <w:t>成功的标准：有市场竞争力、易维护、稳定性。</w:t>
      </w:r>
    </w:p>
    <w:p>
      <w:pPr>
        <w:pStyle w:val="6"/>
        <w:ind w:left="1260"/>
        <w:rPr>
          <w:rFonts w:hint="eastAsia"/>
        </w:rPr>
      </w:pPr>
      <w:r>
        <w:rPr>
          <w:rFonts w:hint="eastAsia"/>
        </w:rPr>
        <w:t>参与者：系统维护员</w:t>
      </w:r>
    </w:p>
    <w:p>
      <w:pPr>
        <w:pStyle w:val="6"/>
        <w:numPr>
          <w:ilvl w:val="1"/>
          <w:numId w:val="4"/>
        </w:numPr>
        <w:rPr>
          <w:rFonts w:hint="eastAsia"/>
        </w:rPr>
      </w:pPr>
      <w:r>
        <w:rPr>
          <w:rFonts w:hint="eastAsia"/>
        </w:rPr>
        <w:t>攻击性用户：带着不纯的目的使用本系统，对系统以及相关人员产生危害。</w:t>
      </w:r>
    </w:p>
    <w:p>
      <w:pPr>
        <w:pStyle w:val="6"/>
        <w:ind w:left="1260"/>
        <w:rPr>
          <w:rFonts w:hint="eastAsia"/>
        </w:rPr>
      </w:pPr>
      <w:r>
        <w:rPr>
          <w:rFonts w:hint="eastAsia"/>
        </w:rPr>
        <w:t>特征：紧跟时代步伐，能够接受新思想，学习能力较强，不容易受挫。</w:t>
      </w:r>
    </w:p>
    <w:p>
      <w:pPr>
        <w:pStyle w:val="6"/>
        <w:ind w:left="1260"/>
        <w:rPr>
          <w:rFonts w:hint="eastAsia"/>
        </w:rPr>
      </w:pPr>
      <w:r>
        <w:rPr>
          <w:rFonts w:hint="eastAsia"/>
        </w:rPr>
        <w:t>能力：计算机能力较强，对需要攻击的目标有深入的了解。</w:t>
      </w:r>
    </w:p>
    <w:p>
      <w:pPr>
        <w:pStyle w:val="6"/>
        <w:ind w:left="1260"/>
        <w:rPr>
          <w:rFonts w:hint="eastAsia"/>
        </w:rPr>
      </w:pPr>
      <w:r>
        <w:rPr>
          <w:rFonts w:hint="eastAsia"/>
        </w:rPr>
        <w:t>参与者：黑客</w:t>
      </w:r>
    </w:p>
    <w:p>
      <w:pPr>
        <w:pStyle w:val="6"/>
        <w:ind w:left="840"/>
        <w:rPr>
          <w:rFonts w:hint="eastAsia"/>
        </w:rPr>
      </w:pPr>
      <w:r>
        <w:rPr>
          <w:rFonts w:hint="eastAsia"/>
        </w:rPr>
        <w:t>开发团队：拥有丰富的技术，大量的经验，捕获客户和用户的需求，并用相关的技术实现最终产品的人组成的团队系统的实现者。一般由来自各个领域，掌握各种不同技能的人员组成，能够充分的理解用户的需求并实现，对系统最了解的人。</w:t>
      </w:r>
    </w:p>
    <w:p>
      <w:pPr>
        <w:pStyle w:val="6"/>
        <w:ind w:left="840"/>
        <w:rPr>
          <w:rFonts w:hint="eastAsia"/>
        </w:rPr>
      </w:pPr>
      <w:r>
        <w:rPr>
          <w:rFonts w:hint="eastAsia"/>
        </w:rPr>
        <w:t>成功的标准：完美实现需求，系统的可靠性、高效性，设备的低成本。</w:t>
      </w:r>
    </w:p>
    <w:p>
      <w:pPr>
        <w:pStyle w:val="6"/>
        <w:ind w:left="840"/>
        <w:rPr>
          <w:rFonts w:hint="eastAsia"/>
        </w:rPr>
      </w:pPr>
      <w:r>
        <w:rPr>
          <w:rFonts w:hint="eastAsia"/>
        </w:rPr>
        <w:t>涉众代表：</w:t>
      </w:r>
    </w:p>
    <w:p>
      <w:pPr>
        <w:pStyle w:val="6"/>
        <w:numPr>
          <w:ilvl w:val="0"/>
          <w:numId w:val="4"/>
        </w:numPr>
        <w:rPr>
          <w:rFonts w:hint="eastAsia"/>
        </w:rPr>
      </w:pPr>
      <w:r>
        <w:rPr>
          <w:rFonts w:hint="eastAsia"/>
        </w:rPr>
        <w:t>权威人士：问题与或解决方案域的某个方面的专家，对各自的领域知识有着深刻的了解，普通人无法替代。一般是在某个领域钻研了数年，对这个领域拥有这自己独到的见解，避免一些不必要的问题对产品带来的麻烦。</w:t>
      </w:r>
    </w:p>
    <w:p>
      <w:pPr>
        <w:pStyle w:val="6"/>
        <w:ind w:left="840"/>
        <w:rPr>
          <w:rFonts w:hint="eastAsia"/>
        </w:rPr>
      </w:pPr>
      <w:r>
        <w:rPr>
          <w:rFonts w:hint="eastAsia"/>
        </w:rPr>
        <w:t>成功的标准：产品的可用性、符合相应的要求。</w:t>
      </w:r>
    </w:p>
    <w:p>
      <w:pPr>
        <w:pStyle w:val="6"/>
        <w:ind w:left="840"/>
        <w:rPr>
          <w:rFonts w:hint="eastAsia"/>
        </w:rPr>
      </w:pPr>
      <w:r>
        <w:rPr>
          <w:rFonts w:hint="eastAsia"/>
        </w:rPr>
        <w:t>涉众代表：待确认</w:t>
      </w:r>
    </w:p>
    <w:p>
      <w:pPr>
        <w:pStyle w:val="6"/>
        <w:numPr>
          <w:ilvl w:val="0"/>
          <w:numId w:val="4"/>
        </w:numPr>
        <w:rPr>
          <w:rFonts w:hint="eastAsia"/>
        </w:rPr>
      </w:pPr>
      <w:r>
        <w:rPr>
          <w:rFonts w:hint="eastAsia"/>
        </w:rPr>
        <w:t>网络监管部门：主要负责对互联网网络的监督、监管和检查，主要是监管外部的网络状况。不关注系统的实现和功能，更关心系统网络是否有违法行为，是否不符合相应的制度。由相应的政府部门组成，对于系统能否正常使用具有极大的影响力。</w:t>
      </w:r>
    </w:p>
    <w:p>
      <w:pPr>
        <w:pStyle w:val="6"/>
        <w:ind w:left="840"/>
        <w:rPr>
          <w:rFonts w:hint="eastAsia"/>
        </w:rPr>
      </w:pPr>
      <w:r>
        <w:rPr>
          <w:rFonts w:hint="eastAsia"/>
        </w:rPr>
        <w:t>成功的标准：创造健康的网络环境，营造积极向上的氛围。</w:t>
      </w:r>
    </w:p>
    <w:p>
      <w:pPr>
        <w:pStyle w:val="6"/>
        <w:ind w:left="840"/>
        <w:rPr>
          <w:rFonts w:hint="eastAsia"/>
        </w:rPr>
      </w:pPr>
      <w:r>
        <w:rPr>
          <w:rFonts w:hint="eastAsia"/>
        </w:rPr>
        <w:t>涉众代表：待确认</w:t>
      </w:r>
    </w:p>
    <w:p>
      <w:pPr>
        <w:pStyle w:val="6"/>
        <w:numPr>
          <w:ilvl w:val="0"/>
          <w:numId w:val="4"/>
        </w:numPr>
        <w:rPr>
          <w:rFonts w:hint="eastAsia"/>
        </w:rPr>
      </w:pPr>
      <w:r>
        <w:rPr>
          <w:rFonts w:hint="eastAsia"/>
        </w:rPr>
        <w:t>消极风险承担者：这类涉众往往有和我们相似的产品，和我们的产品利益有冲突，并且对新技术也有充分的了解，一般是我们系统的竞争者，我们产品的成功会使他们的利益受损，通常是一个公司或团队。</w:t>
      </w:r>
    </w:p>
    <w:p>
      <w:pPr>
        <w:pStyle w:val="6"/>
        <w:rPr>
          <w:rFonts w:hint="eastAsia"/>
        </w:rPr>
      </w:pPr>
      <w:r>
        <w:rPr>
          <w:rFonts w:hint="eastAsia"/>
        </w:rPr>
        <w:t>1.4.3涉众角色剖析</w:t>
      </w:r>
    </w:p>
    <w:p>
      <w:pPr>
        <w:pStyle w:val="6"/>
        <w:rPr>
          <w:rFonts w:hint="eastAsia"/>
          <w:b/>
        </w:rPr>
      </w:pPr>
      <w:r>
        <w:tab/>
      </w:r>
      <w:r>
        <w:rPr>
          <w:rFonts w:hint="eastAsia"/>
        </w:rPr>
        <w:t>涉众角色分为赞助商、</w:t>
      </w:r>
      <w:r>
        <w:t>消费型用户</w:t>
      </w:r>
      <w:r>
        <w:rPr>
          <w:rFonts w:hint="eastAsia"/>
        </w:rPr>
        <w:t>、</w:t>
      </w:r>
      <w:r>
        <w:t>获益型用户、技术支持型用户</w:t>
      </w:r>
      <w:r>
        <w:rPr>
          <w:rFonts w:hint="eastAsia"/>
        </w:rPr>
        <w:t>、支付平台、特定语言用户、产品设计师、开发人员、测试人员、系统维护人员、法律专家、业界标准制定者、市场分析员、技术专家、网络监管</w:t>
      </w:r>
      <w:r>
        <w:rPr>
          <w:rFonts w:hint="default"/>
        </w:rPr>
        <w:t>、</w:t>
      </w:r>
      <w:r>
        <w:rPr>
          <w:rFonts w:hint="eastAsia"/>
        </w:rPr>
        <w:t>调解员等。</w:t>
      </w:r>
    </w:p>
    <w:p>
      <w:pPr>
        <w:pStyle w:val="7"/>
        <w:numPr>
          <w:ilvl w:val="0"/>
          <w:numId w:val="0"/>
        </w:numPr>
        <w:ind w:left="720" w:hanging="720"/>
      </w:pPr>
      <w:bookmarkStart w:id="5" w:name="__RefHeading___Toc13230_1649206321"/>
      <w:r>
        <w:rPr>
          <w:rFonts w:hint="eastAsia" w:ascii="微软雅黑" w:hAnsi="微软雅黑" w:eastAsia="微软雅黑" w:cs="微软雅黑"/>
        </w:rPr>
        <w:t>涉众</w:t>
      </w:r>
      <w:bookmarkEnd w:id="5"/>
    </w:p>
    <w:tbl>
      <w:tblPr>
        <w:tblStyle w:val="22"/>
        <w:tblW w:w="9638" w:type="dxa"/>
        <w:tblInd w:w="0" w:type="dxa"/>
        <w:tblLayout w:type="fixed"/>
        <w:tblCellMar>
          <w:top w:w="0" w:type="dxa"/>
          <w:left w:w="10" w:type="dxa"/>
          <w:bottom w:w="0" w:type="dxa"/>
          <w:right w:w="10" w:type="dxa"/>
        </w:tblCellMar>
      </w:tblPr>
      <w:tblGrid>
        <w:gridCol w:w="2407"/>
        <w:gridCol w:w="1985"/>
        <w:gridCol w:w="5246"/>
      </w:tblGrid>
      <w:tr>
        <w:tblPrEx>
          <w:tblLayout w:type="fixed"/>
          <w:tblCellMar>
            <w:top w:w="0" w:type="dxa"/>
            <w:left w:w="10" w:type="dxa"/>
            <w:bottom w:w="0" w:type="dxa"/>
            <w:right w:w="10" w:type="dxa"/>
          </w:tblCellMar>
        </w:tblPrEx>
        <w:trPr>
          <w:trHeight w:val="400" w:hRule="atLeast"/>
        </w:trPr>
        <w:tc>
          <w:tcPr>
            <w:tcW w:w="2407"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4"/>
            </w:pPr>
            <w:r>
              <w:t>涉众</w:t>
            </w:r>
          </w:p>
        </w:tc>
        <w:tc>
          <w:tcPr>
            <w:tcW w:w="1985"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4"/>
            </w:pPr>
            <w:r>
              <w:t>涉众类型</w:t>
            </w:r>
          </w:p>
        </w:tc>
        <w:tc>
          <w:tcPr>
            <w:tcW w:w="5246"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4"/>
            </w:pPr>
            <w:r>
              <w:t>简要描述</w:t>
            </w:r>
          </w:p>
        </w:tc>
      </w:tr>
      <w:tr>
        <w:tblPrEx>
          <w:tblLayout w:type="fixed"/>
          <w:tblCellMar>
            <w:top w:w="0" w:type="dxa"/>
            <w:left w:w="10" w:type="dxa"/>
            <w:bottom w:w="0" w:type="dxa"/>
            <w:right w:w="10" w:type="dxa"/>
          </w:tblCellMar>
        </w:tblPrEx>
        <w:trPr>
          <w:trHeight w:val="400"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pPr>
            <w:r>
              <w:t>消费型用户</w:t>
            </w:r>
          </w:p>
        </w:tc>
        <w:tc>
          <w:tcPr>
            <w:tcW w:w="1985" w:type="dxa"/>
            <w:tcBorders>
              <w:left w:val="single" w:color="000000" w:sz="2" w:space="0"/>
              <w:bottom w:val="single" w:color="000000" w:sz="2" w:space="0"/>
            </w:tcBorders>
            <w:tcMar>
              <w:top w:w="55" w:type="dxa"/>
              <w:left w:w="55" w:type="dxa"/>
              <w:bottom w:w="55" w:type="dxa"/>
              <w:right w:w="55" w:type="dxa"/>
            </w:tcMar>
          </w:tcPr>
          <w:p>
            <w:pPr>
              <w:pStyle w:val="4"/>
            </w:pPr>
            <w:bookmarkStart w:id="6" w:name="__RefHeading___Toc13240_1649206321117"/>
            <w:bookmarkEnd w:id="6"/>
            <w:r>
              <w:rPr>
                <w:rFonts w:hint="eastAsia"/>
              </w:rPr>
              <w:t>个人用户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pPr>
            <w:r>
              <w:t>通过消费来获取服务，对服务质量、交易公平有较高要求。</w:t>
            </w:r>
          </w:p>
        </w:tc>
      </w:tr>
      <w:tr>
        <w:tblPrEx>
          <w:tblLayout w:type="fixed"/>
          <w:tblCellMar>
            <w:top w:w="0" w:type="dxa"/>
            <w:left w:w="10" w:type="dxa"/>
            <w:bottom w:w="0" w:type="dxa"/>
            <w:right w:w="10" w:type="dxa"/>
          </w:tblCellMar>
        </w:tblPrEx>
        <w:trPr>
          <w:trHeight w:val="400"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pPr>
            <w:r>
              <w:t>获益型用户</w:t>
            </w:r>
          </w:p>
        </w:tc>
        <w:tc>
          <w:tcPr>
            <w:tcW w:w="1985" w:type="dxa"/>
            <w:tcBorders>
              <w:left w:val="single" w:color="000000" w:sz="2" w:space="0"/>
              <w:bottom w:val="single" w:color="000000" w:sz="2" w:space="0"/>
            </w:tcBorders>
            <w:tcMar>
              <w:top w:w="55" w:type="dxa"/>
              <w:left w:w="55" w:type="dxa"/>
              <w:bottom w:w="55" w:type="dxa"/>
              <w:right w:w="55" w:type="dxa"/>
            </w:tcMar>
          </w:tcPr>
          <w:p>
            <w:pPr>
              <w:pStyle w:val="4"/>
            </w:pPr>
            <w:r>
              <w:rPr>
                <w:rFonts w:hint="eastAsia"/>
              </w:rPr>
              <w:t>个人用户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pPr>
            <w:r>
              <w:rPr>
                <w:rFonts w:hint="default"/>
              </w:rPr>
              <w:t>通过在平台提供服务信息，和消费型用户交易获取利益。对提高市场竞争力、交易公平有较高要求。</w:t>
            </w:r>
          </w:p>
        </w:tc>
      </w:tr>
      <w:tr>
        <w:tblPrEx>
          <w:tblLayout w:type="fixed"/>
          <w:tblCellMar>
            <w:top w:w="0" w:type="dxa"/>
            <w:left w:w="10" w:type="dxa"/>
            <w:bottom w:w="0" w:type="dxa"/>
            <w:right w:w="10" w:type="dxa"/>
          </w:tblCellMar>
        </w:tblPrEx>
        <w:trPr>
          <w:trHeight w:val="400"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pPr>
            <w:r>
              <w:t>技术支持型用户</w:t>
            </w:r>
          </w:p>
        </w:tc>
        <w:tc>
          <w:tcPr>
            <w:tcW w:w="1985" w:type="dxa"/>
            <w:tcBorders>
              <w:left w:val="single" w:color="000000" w:sz="2" w:space="0"/>
              <w:bottom w:val="single" w:color="000000" w:sz="2" w:space="0"/>
            </w:tcBorders>
            <w:tcMar>
              <w:top w:w="55" w:type="dxa"/>
              <w:left w:w="55" w:type="dxa"/>
              <w:bottom w:w="55" w:type="dxa"/>
              <w:right w:w="55" w:type="dxa"/>
            </w:tcMar>
          </w:tcPr>
          <w:p>
            <w:pPr>
              <w:pStyle w:val="4"/>
              <w:rPr>
                <w:rFonts w:hint="eastAsia"/>
              </w:rPr>
            </w:pPr>
            <w:r>
              <w:rPr>
                <w:rFonts w:hint="default"/>
              </w:rPr>
              <w:t>个人用户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rPr>
                <w:rFonts w:hint="default"/>
              </w:rPr>
            </w:pPr>
            <w:r>
              <w:rPr>
                <w:rFonts w:hint="default"/>
              </w:rPr>
              <w:t>通过提供维修服务，获取收益。期望应用操作简易、使用方便、实时性高。</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pPr>
            <w:r>
              <w:rPr>
                <w:rFonts w:hint="eastAsia"/>
              </w:rPr>
              <w:t>赞助商</w:t>
            </w:r>
          </w:p>
        </w:tc>
        <w:tc>
          <w:tcPr>
            <w:tcW w:w="1985" w:type="dxa"/>
            <w:tcBorders>
              <w:left w:val="single" w:color="000000" w:sz="2" w:space="0"/>
            </w:tcBorders>
            <w:tcMar>
              <w:top w:w="55" w:type="dxa"/>
              <w:left w:w="55" w:type="dxa"/>
              <w:bottom w:w="55" w:type="dxa"/>
              <w:right w:w="55" w:type="dxa"/>
            </w:tcMar>
          </w:tcPr>
          <w:p>
            <w:pPr>
              <w:pStyle w:val="4"/>
            </w:pPr>
            <w:r>
              <w:rPr>
                <w:rFonts w:hint="eastAsia"/>
              </w:rPr>
              <w:t>客户</w:t>
            </w:r>
          </w:p>
        </w:tc>
        <w:tc>
          <w:tcPr>
            <w:tcW w:w="5246" w:type="dxa"/>
            <w:tcBorders>
              <w:left w:val="single" w:color="000000" w:sz="2" w:space="0"/>
              <w:right w:val="single" w:color="000000" w:sz="2" w:space="0"/>
            </w:tcBorders>
            <w:tcMar>
              <w:top w:w="55" w:type="dxa"/>
              <w:left w:w="55" w:type="dxa"/>
              <w:bottom w:w="55" w:type="dxa"/>
              <w:right w:w="55" w:type="dxa"/>
            </w:tcMar>
          </w:tcPr>
          <w:p>
            <w:pPr>
              <w:pStyle w:val="4"/>
            </w:pPr>
            <w:r>
              <w:t>对系统进行投资，提出需求，期望系统</w:t>
            </w:r>
            <w:r>
              <w:rPr>
                <w:rFonts w:hint="default"/>
              </w:rPr>
              <w:t>市场竞争力强。</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pPr>
            <w:r>
              <w:rPr>
                <w:rFonts w:hint="eastAsia"/>
              </w:rPr>
              <w:t>支付平台</w:t>
            </w:r>
          </w:p>
        </w:tc>
        <w:tc>
          <w:tcPr>
            <w:tcW w:w="1985" w:type="dxa"/>
            <w:tcBorders>
              <w:left w:val="single" w:color="000000" w:sz="2" w:space="0"/>
            </w:tcBorders>
            <w:tcMar>
              <w:top w:w="55" w:type="dxa"/>
              <w:left w:w="55" w:type="dxa"/>
              <w:bottom w:w="55" w:type="dxa"/>
              <w:right w:w="55" w:type="dxa"/>
            </w:tcMar>
          </w:tcPr>
          <w:p>
            <w:pPr>
              <w:pStyle w:val="4"/>
            </w:pPr>
            <w:r>
              <w:rPr>
                <w:rFonts w:hint="eastAsia"/>
              </w:rPr>
              <w:t>支持性用户</w:t>
            </w:r>
          </w:p>
        </w:tc>
        <w:tc>
          <w:tcPr>
            <w:tcW w:w="5246" w:type="dxa"/>
            <w:tcBorders>
              <w:left w:val="single" w:color="000000" w:sz="2" w:space="0"/>
              <w:right w:val="single" w:color="000000" w:sz="2" w:space="0"/>
            </w:tcBorders>
            <w:tcMar>
              <w:top w:w="55" w:type="dxa"/>
              <w:left w:w="55" w:type="dxa"/>
              <w:bottom w:w="55" w:type="dxa"/>
              <w:right w:w="55" w:type="dxa"/>
            </w:tcMar>
          </w:tcPr>
          <w:p>
            <w:pPr>
              <w:pStyle w:val="4"/>
            </w:pPr>
            <w:r>
              <w:rPr>
                <w:rFonts w:hint="default"/>
              </w:rPr>
              <w:t>能够进行在线支付，对系统稳定性要求较高。</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pPr>
            <w:r>
              <w:rPr>
                <w:rFonts w:hint="eastAsia"/>
              </w:rPr>
              <w:t>特定语言用户</w:t>
            </w:r>
          </w:p>
        </w:tc>
        <w:tc>
          <w:tcPr>
            <w:tcW w:w="1985" w:type="dxa"/>
            <w:tcBorders>
              <w:left w:val="single" w:color="000000" w:sz="2" w:space="0"/>
            </w:tcBorders>
            <w:tcMar>
              <w:top w:w="55" w:type="dxa"/>
              <w:left w:w="55" w:type="dxa"/>
              <w:bottom w:w="55" w:type="dxa"/>
              <w:right w:w="55" w:type="dxa"/>
            </w:tcMar>
          </w:tcPr>
          <w:p>
            <w:pPr>
              <w:pStyle w:val="4"/>
            </w:pPr>
            <w:r>
              <w:rPr>
                <w:rFonts w:hint="eastAsia"/>
              </w:rPr>
              <w:t>个人用户</w:t>
            </w:r>
          </w:p>
        </w:tc>
        <w:tc>
          <w:tcPr>
            <w:tcW w:w="5246" w:type="dxa"/>
            <w:tcBorders>
              <w:left w:val="single" w:color="000000" w:sz="2" w:space="0"/>
              <w:right w:val="single" w:color="000000" w:sz="2" w:space="0"/>
            </w:tcBorders>
            <w:tcMar>
              <w:top w:w="55" w:type="dxa"/>
              <w:left w:w="55" w:type="dxa"/>
              <w:bottom w:w="55" w:type="dxa"/>
              <w:right w:w="55" w:type="dxa"/>
            </w:tcMar>
          </w:tcPr>
          <w:p>
            <w:pPr>
              <w:pStyle w:val="4"/>
            </w:pPr>
            <w:r>
              <w:t>对系统语言有特殊要求，主要影响语言领域。</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pPr>
            <w:r>
              <w:rPr>
                <w:rFonts w:hint="eastAsia"/>
              </w:rPr>
              <w:t>产品设计师</w:t>
            </w:r>
          </w:p>
        </w:tc>
        <w:tc>
          <w:tcPr>
            <w:tcW w:w="1985" w:type="dxa"/>
            <w:tcBorders>
              <w:left w:val="single" w:color="000000" w:sz="2" w:space="0"/>
            </w:tcBorders>
            <w:tcMar>
              <w:top w:w="55" w:type="dxa"/>
              <w:left w:w="55" w:type="dxa"/>
              <w:bottom w:w="55" w:type="dxa"/>
              <w:right w:w="55" w:type="dxa"/>
            </w:tcMar>
          </w:tcPr>
          <w:p>
            <w:pPr>
              <w:pStyle w:val="4"/>
            </w:pPr>
            <w:r>
              <w:rPr>
                <w:rFonts w:hint="eastAsia"/>
              </w:rPr>
              <w:t>开发团队</w:t>
            </w:r>
          </w:p>
        </w:tc>
        <w:tc>
          <w:tcPr>
            <w:tcW w:w="5246" w:type="dxa"/>
            <w:tcBorders>
              <w:left w:val="single" w:color="000000" w:sz="2" w:space="0"/>
              <w:right w:val="single" w:color="000000" w:sz="2" w:space="0"/>
            </w:tcBorders>
            <w:tcMar>
              <w:top w:w="55" w:type="dxa"/>
              <w:left w:w="55" w:type="dxa"/>
              <w:bottom w:w="55" w:type="dxa"/>
              <w:right w:w="55" w:type="dxa"/>
            </w:tcMar>
          </w:tcPr>
          <w:p>
            <w:pPr>
              <w:pStyle w:val="4"/>
            </w:pPr>
            <w:r>
              <w:t>具有专业的产品相关知识以及丰富的产品设计经验，进行产品设计。</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pPr>
            <w:r>
              <w:rPr>
                <w:rFonts w:hint="eastAsia"/>
              </w:rPr>
              <w:t>开发人员</w:t>
            </w:r>
          </w:p>
        </w:tc>
        <w:tc>
          <w:tcPr>
            <w:tcW w:w="1985" w:type="dxa"/>
            <w:tcBorders>
              <w:left w:val="single" w:color="000000" w:sz="2" w:space="0"/>
            </w:tcBorders>
            <w:tcMar>
              <w:top w:w="55" w:type="dxa"/>
              <w:left w:w="55" w:type="dxa"/>
              <w:bottom w:w="55" w:type="dxa"/>
              <w:right w:w="55" w:type="dxa"/>
            </w:tcMar>
          </w:tcPr>
          <w:p>
            <w:pPr>
              <w:pStyle w:val="4"/>
            </w:pPr>
            <w:r>
              <w:rPr>
                <w:rFonts w:hint="eastAsia"/>
              </w:rPr>
              <w:t>开发团队</w:t>
            </w:r>
          </w:p>
        </w:tc>
        <w:tc>
          <w:tcPr>
            <w:tcW w:w="5246" w:type="dxa"/>
            <w:tcBorders>
              <w:left w:val="single" w:color="000000" w:sz="2" w:space="0"/>
              <w:right w:val="single" w:color="000000" w:sz="2" w:space="0"/>
            </w:tcBorders>
            <w:tcMar>
              <w:top w:w="55" w:type="dxa"/>
              <w:left w:w="55" w:type="dxa"/>
              <w:bottom w:w="55" w:type="dxa"/>
              <w:right w:w="55" w:type="dxa"/>
            </w:tcMar>
          </w:tcPr>
          <w:p>
            <w:pPr>
              <w:pStyle w:val="4"/>
            </w:pPr>
            <w:r>
              <w:t>实现产品功能，并在后期对产品进行优化，更新</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pPr>
            <w:r>
              <w:rPr>
                <w:rFonts w:hint="eastAsia"/>
              </w:rPr>
              <w:t>测试人员</w:t>
            </w:r>
          </w:p>
        </w:tc>
        <w:tc>
          <w:tcPr>
            <w:tcW w:w="1985" w:type="dxa"/>
            <w:tcBorders>
              <w:left w:val="single" w:color="000000" w:sz="2" w:space="0"/>
            </w:tcBorders>
            <w:tcMar>
              <w:top w:w="55" w:type="dxa"/>
              <w:left w:w="55" w:type="dxa"/>
              <w:bottom w:w="55" w:type="dxa"/>
              <w:right w:w="55" w:type="dxa"/>
            </w:tcMar>
          </w:tcPr>
          <w:p>
            <w:pPr>
              <w:pStyle w:val="4"/>
            </w:pPr>
            <w:r>
              <w:rPr>
                <w:rFonts w:hint="eastAsia"/>
              </w:rPr>
              <w:t>开发团队</w:t>
            </w:r>
          </w:p>
        </w:tc>
        <w:tc>
          <w:tcPr>
            <w:tcW w:w="5246" w:type="dxa"/>
            <w:tcBorders>
              <w:left w:val="single" w:color="000000" w:sz="2" w:space="0"/>
              <w:right w:val="single" w:color="000000" w:sz="2" w:space="0"/>
            </w:tcBorders>
            <w:tcMar>
              <w:top w:w="55" w:type="dxa"/>
              <w:left w:w="55" w:type="dxa"/>
              <w:bottom w:w="55" w:type="dxa"/>
              <w:right w:w="55" w:type="dxa"/>
            </w:tcMar>
          </w:tcPr>
          <w:p>
            <w:pPr>
              <w:pStyle w:val="4"/>
            </w:pPr>
            <w:r>
              <w:t>产品质量的把关者，负责产品质量保证，让用户能够正常使用产品。</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pPr>
            <w:r>
              <w:rPr>
                <w:rFonts w:hint="eastAsia"/>
              </w:rPr>
              <w:t>系统维护人员</w:t>
            </w:r>
          </w:p>
        </w:tc>
        <w:tc>
          <w:tcPr>
            <w:tcW w:w="1985" w:type="dxa"/>
            <w:tcBorders>
              <w:left w:val="single" w:color="000000" w:sz="2" w:space="0"/>
            </w:tcBorders>
            <w:tcMar>
              <w:top w:w="55" w:type="dxa"/>
              <w:left w:w="55" w:type="dxa"/>
              <w:bottom w:w="55" w:type="dxa"/>
              <w:right w:w="55" w:type="dxa"/>
            </w:tcMar>
          </w:tcPr>
          <w:p>
            <w:pPr>
              <w:pStyle w:val="4"/>
            </w:pPr>
            <w:r>
              <w:rPr>
                <w:rFonts w:hint="eastAsia"/>
              </w:rPr>
              <w:t>运营方</w:t>
            </w:r>
          </w:p>
        </w:tc>
        <w:tc>
          <w:tcPr>
            <w:tcW w:w="5246" w:type="dxa"/>
            <w:tcBorders>
              <w:left w:val="single" w:color="000000" w:sz="2" w:space="0"/>
              <w:right w:val="single" w:color="000000" w:sz="2" w:space="0"/>
            </w:tcBorders>
            <w:tcMar>
              <w:top w:w="55" w:type="dxa"/>
              <w:left w:w="55" w:type="dxa"/>
              <w:bottom w:w="55" w:type="dxa"/>
              <w:right w:w="55" w:type="dxa"/>
            </w:tcMar>
          </w:tcPr>
          <w:p>
            <w:pPr>
              <w:pStyle w:val="4"/>
            </w:pPr>
            <w:r>
              <w:t>维护系统、系统服务器以及数据库的安全稳定。</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pPr>
            <w:r>
              <w:rPr>
                <w:rFonts w:hint="eastAsia"/>
              </w:rPr>
              <w:t>法律专家</w:t>
            </w:r>
          </w:p>
        </w:tc>
        <w:tc>
          <w:tcPr>
            <w:tcW w:w="1985" w:type="dxa"/>
            <w:tcBorders>
              <w:left w:val="single" w:color="000000" w:sz="2" w:space="0"/>
              <w:bottom w:val="single" w:color="000000" w:sz="2" w:space="0"/>
            </w:tcBorders>
            <w:tcMar>
              <w:top w:w="55" w:type="dxa"/>
              <w:left w:w="55" w:type="dxa"/>
              <w:bottom w:w="55" w:type="dxa"/>
              <w:right w:w="55" w:type="dxa"/>
            </w:tcMar>
          </w:tcPr>
          <w:p>
            <w:pPr>
              <w:pStyle w:val="4"/>
            </w:pPr>
            <w:r>
              <w:rPr>
                <w:rFonts w:hint="eastAsia"/>
              </w:rPr>
              <w:t>权威人士</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pPr>
            <w:r>
              <w:t>相关法律权威人士，衡量产品是否合法以及产品相关标准、知识产权的保护等。</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pPr>
            <w:r>
              <w:rPr>
                <w:rFonts w:hint="eastAsia"/>
              </w:rPr>
              <w:t>业界标准制定者</w:t>
            </w:r>
          </w:p>
        </w:tc>
        <w:tc>
          <w:tcPr>
            <w:tcW w:w="1985" w:type="dxa"/>
            <w:tcBorders>
              <w:left w:val="single" w:color="000000" w:sz="2" w:space="0"/>
            </w:tcBorders>
            <w:tcMar>
              <w:top w:w="55" w:type="dxa"/>
              <w:left w:w="55" w:type="dxa"/>
              <w:bottom w:w="55" w:type="dxa"/>
              <w:right w:w="55" w:type="dxa"/>
            </w:tcMar>
          </w:tcPr>
          <w:p>
            <w:pPr>
              <w:pStyle w:val="4"/>
            </w:pPr>
            <w:r>
              <w:rPr>
                <w:rFonts w:hint="eastAsia"/>
              </w:rPr>
              <w:t>权威人士</w:t>
            </w:r>
          </w:p>
        </w:tc>
        <w:tc>
          <w:tcPr>
            <w:tcW w:w="5246" w:type="dxa"/>
            <w:tcBorders>
              <w:left w:val="single" w:color="000000" w:sz="2" w:space="0"/>
              <w:right w:val="single" w:color="000000" w:sz="2" w:space="0"/>
            </w:tcBorders>
            <w:tcMar>
              <w:top w:w="55" w:type="dxa"/>
              <w:left w:w="55" w:type="dxa"/>
              <w:bottom w:w="55" w:type="dxa"/>
              <w:right w:w="55" w:type="dxa"/>
            </w:tcMar>
          </w:tcPr>
          <w:p>
            <w:pPr>
              <w:pStyle w:val="4"/>
            </w:pPr>
            <w:r>
              <w:t>对系统所涉及行业的相关标准及要求有清晰的认知。</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pPr>
            <w:r>
              <w:rPr>
                <w:rFonts w:hint="eastAsia"/>
              </w:rPr>
              <w:t>市场分析员</w:t>
            </w:r>
          </w:p>
        </w:tc>
        <w:tc>
          <w:tcPr>
            <w:tcW w:w="1985" w:type="dxa"/>
            <w:tcBorders>
              <w:left w:val="single" w:color="000000" w:sz="2" w:space="0"/>
            </w:tcBorders>
            <w:tcMar>
              <w:top w:w="55" w:type="dxa"/>
              <w:left w:w="55" w:type="dxa"/>
              <w:bottom w:w="55" w:type="dxa"/>
              <w:right w:w="55" w:type="dxa"/>
            </w:tcMar>
          </w:tcPr>
          <w:p>
            <w:pPr>
              <w:pStyle w:val="4"/>
            </w:pPr>
            <w:r>
              <w:rPr>
                <w:rFonts w:hint="eastAsia"/>
              </w:rPr>
              <w:t>权威人士</w:t>
            </w:r>
          </w:p>
        </w:tc>
        <w:tc>
          <w:tcPr>
            <w:tcW w:w="5246" w:type="dxa"/>
            <w:tcBorders>
              <w:left w:val="single" w:color="000000" w:sz="2" w:space="0"/>
              <w:right w:val="single" w:color="000000" w:sz="2" w:space="0"/>
            </w:tcBorders>
            <w:tcMar>
              <w:top w:w="55" w:type="dxa"/>
              <w:left w:w="55" w:type="dxa"/>
              <w:bottom w:w="55" w:type="dxa"/>
              <w:right w:w="55" w:type="dxa"/>
            </w:tcMar>
          </w:tcPr>
          <w:p>
            <w:pPr>
              <w:pStyle w:val="4"/>
            </w:pPr>
            <w:r>
              <w:t>分析产品是否有市场需求，根据市场情况提出需求。</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pPr>
            <w:r>
              <w:rPr>
                <w:rFonts w:hint="eastAsia"/>
              </w:rPr>
              <w:t>技术专家</w:t>
            </w:r>
          </w:p>
        </w:tc>
        <w:tc>
          <w:tcPr>
            <w:tcW w:w="1985" w:type="dxa"/>
            <w:tcBorders>
              <w:left w:val="single" w:color="000000" w:sz="2" w:space="0"/>
            </w:tcBorders>
            <w:tcMar>
              <w:top w:w="55" w:type="dxa"/>
              <w:left w:w="55" w:type="dxa"/>
              <w:bottom w:w="55" w:type="dxa"/>
              <w:right w:w="55" w:type="dxa"/>
            </w:tcMar>
          </w:tcPr>
          <w:p>
            <w:pPr>
              <w:pStyle w:val="4"/>
            </w:pPr>
            <w:r>
              <w:rPr>
                <w:rFonts w:hint="eastAsia"/>
              </w:rPr>
              <w:t>权威人士</w:t>
            </w:r>
          </w:p>
        </w:tc>
        <w:tc>
          <w:tcPr>
            <w:tcW w:w="5246" w:type="dxa"/>
            <w:tcBorders>
              <w:left w:val="single" w:color="000000" w:sz="2" w:space="0"/>
              <w:right w:val="single" w:color="000000" w:sz="2" w:space="0"/>
            </w:tcBorders>
            <w:tcMar>
              <w:top w:w="55" w:type="dxa"/>
              <w:left w:w="55" w:type="dxa"/>
              <w:bottom w:w="55" w:type="dxa"/>
              <w:right w:w="55" w:type="dxa"/>
            </w:tcMar>
          </w:tcPr>
          <w:p>
            <w:pPr>
              <w:pStyle w:val="4"/>
            </w:pPr>
            <w:r>
              <w:t>对产品开发技术方面有资深经验，能在产品开发过程中提出重要建议，减少开发时间。</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pPr>
            <w:r>
              <w:rPr>
                <w:rFonts w:hint="eastAsia"/>
              </w:rPr>
              <w:t>网络监管</w:t>
            </w:r>
          </w:p>
        </w:tc>
        <w:tc>
          <w:tcPr>
            <w:tcW w:w="1985" w:type="dxa"/>
            <w:tcBorders>
              <w:left w:val="single" w:color="000000" w:sz="2" w:space="0"/>
            </w:tcBorders>
            <w:tcMar>
              <w:top w:w="55" w:type="dxa"/>
              <w:left w:w="55" w:type="dxa"/>
              <w:bottom w:w="55" w:type="dxa"/>
              <w:right w:w="55" w:type="dxa"/>
            </w:tcMar>
          </w:tcPr>
          <w:p>
            <w:pPr>
              <w:pStyle w:val="4"/>
            </w:pPr>
            <w:r>
              <w:rPr>
                <w:rFonts w:hint="eastAsia"/>
              </w:rPr>
              <w:t>网络监管部门</w:t>
            </w:r>
          </w:p>
        </w:tc>
        <w:tc>
          <w:tcPr>
            <w:tcW w:w="5246" w:type="dxa"/>
            <w:tcBorders>
              <w:left w:val="single" w:color="000000" w:sz="2" w:space="0"/>
              <w:right w:val="single" w:color="000000" w:sz="2" w:space="0"/>
            </w:tcBorders>
            <w:tcMar>
              <w:top w:w="55" w:type="dxa"/>
              <w:left w:w="55" w:type="dxa"/>
              <w:bottom w:w="55" w:type="dxa"/>
              <w:right w:w="55" w:type="dxa"/>
            </w:tcMar>
          </w:tcPr>
          <w:p>
            <w:pPr>
              <w:pStyle w:val="4"/>
            </w:pPr>
            <w:r>
              <w:t>负责对产品中信息的监管，防止不合法信息对系统造成损失。</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rPr>
                <w:rFonts w:hint="eastAsia"/>
              </w:rPr>
            </w:pPr>
            <w:r>
              <w:rPr>
                <w:rFonts w:hint="eastAsia"/>
              </w:rPr>
              <w:t>调解员</w:t>
            </w:r>
          </w:p>
        </w:tc>
        <w:tc>
          <w:tcPr>
            <w:tcW w:w="1985" w:type="dxa"/>
            <w:tcBorders>
              <w:left w:val="single" w:color="000000" w:sz="2" w:space="0"/>
              <w:bottom w:val="single" w:color="000000" w:sz="2" w:space="0"/>
            </w:tcBorders>
            <w:tcMar>
              <w:top w:w="55" w:type="dxa"/>
              <w:left w:w="55" w:type="dxa"/>
              <w:bottom w:w="55" w:type="dxa"/>
              <w:right w:w="55" w:type="dxa"/>
            </w:tcMar>
          </w:tcPr>
          <w:p>
            <w:pPr>
              <w:pStyle w:val="4"/>
              <w:rPr>
                <w:rFonts w:hint="eastAsia"/>
              </w:rPr>
            </w:pPr>
            <w:r>
              <w:rPr>
                <w:rFonts w:hint="eastAsia"/>
              </w:rPr>
              <w:t>运营方</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pPr>
            <w:r>
              <w:t>根据系统记录对非正常交易进行处理。</w:t>
            </w:r>
          </w:p>
        </w:tc>
      </w:tr>
    </w:tbl>
    <w:p>
      <w:pPr>
        <w:pStyle w:val="5"/>
        <w:rPr>
          <w:rFonts w:hint="eastAsia"/>
        </w:rPr>
      </w:pPr>
    </w:p>
    <w:p>
      <w:pPr>
        <w:pStyle w:val="3"/>
      </w:pPr>
      <w:bookmarkStart w:id="7" w:name="__RefHeading___Toc13234_1649206321"/>
      <w:r>
        <w:rPr>
          <w:rFonts w:hint="eastAsia" w:ascii="微软雅黑" w:hAnsi="微软雅黑" w:eastAsia="微软雅黑" w:cs="微软雅黑"/>
        </w:rPr>
        <w:t>关键涉众和用户需求</w:t>
      </w:r>
      <w:bookmarkEnd w:id="7"/>
    </w:p>
    <w:p>
      <w:pPr>
        <w:ind w:left="420" w:firstLine="420"/>
        <w:rPr>
          <w:rFonts w:asciiTheme="majorEastAsia" w:hAnsiTheme="majorEastAsia" w:eastAsiaTheme="majorEastAsia" w:cstheme="majorEastAsia"/>
          <w:color w:val="292F34" w:themeColor="text1"/>
          <w14:textFill>
            <w14:solidFill>
              <w14:schemeClr w14:val="tx1"/>
            </w14:solidFill>
          </w14:textFill>
        </w:rPr>
      </w:pPr>
      <w:r>
        <w:rPr>
          <w:rFonts w:hint="default" w:asciiTheme="minorEastAsia" w:hAnsiTheme="minorEastAsia" w:cstheme="minorEastAsia"/>
          <w:color w:val="292F34" w:themeColor="text1"/>
          <w:szCs w:val="21"/>
          <w14:textFill>
            <w14:solidFill>
              <w14:schemeClr w14:val="tx1"/>
            </w14:solidFill>
          </w14:textFill>
        </w:rPr>
        <w:t>1.5.1.</w:t>
      </w:r>
      <w:r>
        <w:rPr>
          <w:rFonts w:hint="eastAsia" w:asciiTheme="majorEastAsia" w:hAnsiTheme="majorEastAsia" w:eastAsiaTheme="majorEastAsia" w:cstheme="majorEastAsia"/>
          <w:color w:val="292F34" w:themeColor="text1"/>
          <w14:textFill>
            <w14:solidFill>
              <w14:schemeClr w14:val="tx1"/>
            </w14:solidFill>
          </w14:textFill>
        </w:rPr>
        <w:t>从</w:t>
      </w:r>
      <w:r>
        <w:rPr>
          <w:rFonts w:hint="default" w:asciiTheme="majorEastAsia" w:hAnsiTheme="majorEastAsia" w:eastAsiaTheme="majorEastAsia" w:cstheme="majorEastAsia"/>
          <w:color w:val="292F34" w:themeColor="text1"/>
          <w14:textFill>
            <w14:solidFill>
              <w14:schemeClr w14:val="tx1"/>
            </w14:solidFill>
          </w14:textFill>
        </w:rPr>
        <w:t>用户</w:t>
      </w:r>
      <w:r>
        <w:rPr>
          <w:rFonts w:hint="eastAsia" w:asciiTheme="majorEastAsia" w:hAnsiTheme="majorEastAsia" w:eastAsiaTheme="majorEastAsia" w:cstheme="majorEastAsia"/>
          <w:color w:val="292F34" w:themeColor="text1"/>
          <w14:textFill>
            <w14:solidFill>
              <w14:schemeClr w14:val="tx1"/>
            </w14:solidFill>
          </w14:textFill>
        </w:rPr>
        <w:t>的角度</w:t>
      </w:r>
    </w:p>
    <w:p>
      <w:pPr>
        <w:spacing w:line="0" w:lineRule="atLeast"/>
        <w:ind w:left="420" w:firstLine="420"/>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界面美观，</w:t>
      </w:r>
      <w:r>
        <w:rPr>
          <w:rFonts w:hint="eastAsia" w:asciiTheme="minorEastAsia" w:hAnsiTheme="minorEastAsia" w:cstheme="minorEastAsia"/>
          <w:color w:val="292F34" w:themeColor="text1"/>
          <w:szCs w:val="21"/>
          <w14:textFill>
            <w14:solidFill>
              <w14:schemeClr w14:val="tx1"/>
            </w14:solidFill>
          </w14:textFill>
        </w:rPr>
        <w:t>操作简单，</w:t>
      </w:r>
      <w:r>
        <w:rPr>
          <w:rFonts w:asciiTheme="minorEastAsia" w:hAnsiTheme="minorEastAsia" w:cstheme="minorEastAsia"/>
          <w:color w:val="292F34" w:themeColor="text1"/>
          <w:szCs w:val="21"/>
          <w14:textFill>
            <w14:solidFill>
              <w14:schemeClr w14:val="tx1"/>
            </w14:solidFill>
          </w14:textFill>
        </w:rPr>
        <w:t>使用便捷</w:t>
      </w:r>
    </w:p>
    <w:p>
      <w:pPr>
        <w:spacing w:line="0" w:lineRule="atLeast"/>
        <w:ind w:left="420" w:firstLine="420"/>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交易公平公正</w:t>
      </w:r>
    </w:p>
    <w:p>
      <w:pPr>
        <w:spacing w:line="0" w:lineRule="atLeast"/>
        <w:ind w:left="420" w:firstLine="420"/>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交易资金安全</w:t>
      </w:r>
    </w:p>
    <w:p>
      <w:pPr>
        <w:spacing w:line="0" w:lineRule="atLeast"/>
        <w:ind w:left="420" w:firstLine="420"/>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交易实时性强</w:t>
      </w:r>
    </w:p>
    <w:p>
      <w:pPr>
        <w:spacing w:line="0" w:lineRule="atLeast"/>
        <w:ind w:left="420" w:firstLine="420"/>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交易信息分类明确</w:t>
      </w:r>
    </w:p>
    <w:p>
      <w:pPr>
        <w:spacing w:line="0" w:lineRule="atLeast"/>
        <w:ind w:left="420" w:firstLine="420"/>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快速</w:t>
      </w:r>
      <w:r>
        <w:rPr>
          <w:rFonts w:hint="eastAsia" w:asciiTheme="minorEastAsia" w:hAnsiTheme="minorEastAsia" w:cstheme="minorEastAsia"/>
          <w:color w:val="292F34" w:themeColor="text1"/>
          <w:szCs w:val="21"/>
          <w14:textFill>
            <w14:solidFill>
              <w14:schemeClr w14:val="tx1"/>
            </w14:solidFill>
          </w14:textFill>
        </w:rPr>
        <w:t>登录</w:t>
      </w:r>
      <w:r>
        <w:rPr>
          <w:rFonts w:asciiTheme="minorEastAsia" w:hAnsiTheme="minorEastAsia" w:cstheme="minorEastAsia"/>
          <w:color w:val="292F34" w:themeColor="text1"/>
          <w:szCs w:val="21"/>
          <w14:textFill>
            <w14:solidFill>
              <w14:schemeClr w14:val="tx1"/>
            </w14:solidFill>
          </w14:textFill>
        </w:rPr>
        <w:t>等便捷设置</w:t>
      </w:r>
    </w:p>
    <w:p>
      <w:pPr>
        <w:spacing w:line="0" w:lineRule="atLeast"/>
        <w:ind w:left="420" w:firstLine="420"/>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账户</w:t>
      </w:r>
      <w:r>
        <w:rPr>
          <w:rFonts w:hint="default" w:asciiTheme="minorEastAsia" w:hAnsiTheme="minorEastAsia" w:cstheme="minorEastAsia"/>
          <w:color w:val="292F34" w:themeColor="text1"/>
          <w:szCs w:val="21"/>
          <w14:textFill>
            <w14:solidFill>
              <w14:schemeClr w14:val="tx1"/>
            </w14:solidFill>
          </w14:textFill>
        </w:rPr>
        <w:t>信息</w:t>
      </w:r>
      <w:r>
        <w:rPr>
          <w:rFonts w:hint="eastAsia" w:asciiTheme="minorEastAsia" w:hAnsiTheme="minorEastAsia" w:cstheme="minorEastAsia"/>
          <w:color w:val="292F34" w:themeColor="text1"/>
          <w:szCs w:val="21"/>
          <w14:textFill>
            <w14:solidFill>
              <w14:schemeClr w14:val="tx1"/>
            </w14:solidFill>
          </w14:textFill>
        </w:rPr>
        <w:t>安全保障</w:t>
      </w:r>
    </w:p>
    <w:p>
      <w:pPr>
        <w:spacing w:line="0" w:lineRule="atLeast"/>
        <w:ind w:left="420" w:firstLine="420"/>
        <w:rPr>
          <w:rFonts w:asciiTheme="majorEastAsia" w:hAnsiTheme="majorEastAsia" w:eastAsiaTheme="majorEastAsia" w:cstheme="majorEastAsia"/>
          <w:color w:val="292F34" w:themeColor="text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可以取消订单或修改订单信息</w:t>
      </w:r>
    </w:p>
    <w:p>
      <w:pPr>
        <w:spacing w:line="0" w:lineRule="atLeast"/>
        <w:ind w:left="420" w:firstLine="420"/>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使用人数多</w:t>
      </w:r>
    </w:p>
    <w:p>
      <w:pPr>
        <w:spacing w:line="0" w:lineRule="atLeast"/>
        <w:ind w:left="420" w:firstLine="420"/>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自定义服务方式</w:t>
      </w:r>
    </w:p>
    <w:p>
      <w:pPr>
        <w:spacing w:line="0" w:lineRule="atLeast"/>
        <w:ind w:left="420" w:firstLine="420"/>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可靠性、稳定性高</w:t>
      </w:r>
    </w:p>
    <w:p>
      <w:pPr>
        <w:spacing w:line="0" w:lineRule="atLeast"/>
        <w:ind w:left="420" w:firstLine="420"/>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如果系统无法使用，还是希望能看到本地已经接收的订单情况</w:t>
      </w:r>
    </w:p>
    <w:p>
      <w:pPr>
        <w:spacing w:line="0" w:lineRule="atLeast"/>
        <w:ind w:left="420" w:firstLine="420"/>
        <w:rPr>
          <w:rFonts w:hint="eastAsia" w:asciiTheme="minorEastAsia" w:hAnsiTheme="minorEastAsia" w:cstheme="minorEastAsia"/>
          <w:color w:val="292F34" w:themeColor="text1"/>
          <w:szCs w:val="21"/>
          <w14:textFill>
            <w14:solidFill>
              <w14:schemeClr w14:val="tx1"/>
            </w14:solidFill>
          </w14:textFill>
        </w:rPr>
      </w:pPr>
      <w:r>
        <w:rPr>
          <w:rFonts w:hint="default" w:asciiTheme="minorEastAsia" w:hAnsiTheme="minorEastAsia" w:cstheme="minorEastAsia"/>
          <w:color w:val="292F34" w:themeColor="text1"/>
          <w:szCs w:val="21"/>
          <w14:textFill>
            <w14:solidFill>
              <w14:schemeClr w14:val="tx1"/>
            </w14:solidFill>
          </w14:textFill>
        </w:rPr>
        <w:t>1.5.2.</w:t>
      </w:r>
      <w:r>
        <w:rPr>
          <w:rFonts w:hint="eastAsia" w:asciiTheme="minorEastAsia" w:hAnsiTheme="minorEastAsia" w:cstheme="minorEastAsia"/>
          <w:color w:val="292F34" w:themeColor="text1"/>
          <w:szCs w:val="21"/>
          <w14:textFill>
            <w14:solidFill>
              <w14:schemeClr w14:val="tx1"/>
            </w14:solidFill>
          </w14:textFill>
        </w:rPr>
        <w:t>从赞助商角度</w:t>
      </w:r>
    </w:p>
    <w:p>
      <w:pPr>
        <w:spacing w:line="0" w:lineRule="atLeast"/>
        <w:ind w:left="420" w:firstLine="420"/>
        <w:rPr>
          <w:rFonts w:hint="default" w:asciiTheme="minorEastAsia" w:hAnsiTheme="minorEastAsia" w:cstheme="minorEastAsia"/>
          <w:color w:val="292F34" w:themeColor="text1"/>
          <w:szCs w:val="21"/>
          <w14:textFill>
            <w14:solidFill>
              <w14:schemeClr w14:val="tx1"/>
            </w14:solidFill>
          </w14:textFill>
        </w:rPr>
      </w:pPr>
      <w:r>
        <w:rPr>
          <w:rFonts w:hint="default" w:asciiTheme="minorEastAsia" w:hAnsiTheme="minorEastAsia" w:cstheme="minorEastAsia"/>
          <w:color w:val="292F34" w:themeColor="text1"/>
          <w:szCs w:val="21"/>
          <w14:textFill>
            <w14:solidFill>
              <w14:schemeClr w14:val="tx1"/>
            </w14:solidFill>
          </w14:textFill>
        </w:rPr>
        <w:t>希望带来更多收益</w:t>
      </w:r>
    </w:p>
    <w:p>
      <w:pPr>
        <w:spacing w:line="0" w:lineRule="atLeast"/>
        <w:ind w:left="420" w:firstLine="420"/>
        <w:rPr>
          <w:rFonts w:hint="default" w:asciiTheme="minorEastAsia" w:hAnsiTheme="minorEastAsia" w:cstheme="minorEastAsia"/>
          <w:color w:val="292F34" w:themeColor="text1"/>
          <w:szCs w:val="21"/>
          <w14:textFill>
            <w14:solidFill>
              <w14:schemeClr w14:val="tx1"/>
            </w14:solidFill>
          </w14:textFill>
        </w:rPr>
      </w:pPr>
      <w:r>
        <w:rPr>
          <w:rFonts w:hint="default" w:asciiTheme="minorEastAsia" w:hAnsiTheme="minorEastAsia" w:cstheme="minorEastAsia"/>
          <w:color w:val="292F34" w:themeColor="text1"/>
          <w:szCs w:val="21"/>
          <w14:textFill>
            <w14:solidFill>
              <w14:schemeClr w14:val="tx1"/>
            </w14:solidFill>
          </w14:textFill>
        </w:rPr>
        <w:t>产品具有特色</w:t>
      </w:r>
    </w:p>
    <w:p>
      <w:pPr>
        <w:spacing w:line="0" w:lineRule="atLeast"/>
        <w:ind w:left="420" w:firstLine="420"/>
        <w:rPr>
          <w:rFonts w:hint="eastAsia" w:asciiTheme="minorEastAsia" w:hAnsiTheme="minorEastAsia" w:cstheme="minorEastAsia"/>
          <w:color w:val="292F34" w:themeColor="text1"/>
          <w:szCs w:val="21"/>
          <w14:textFill>
            <w14:solidFill>
              <w14:schemeClr w14:val="tx1"/>
            </w14:solidFill>
          </w14:textFill>
        </w:rPr>
      </w:pPr>
      <w:r>
        <w:rPr>
          <w:rFonts w:hint="default" w:asciiTheme="minorEastAsia" w:hAnsiTheme="minorEastAsia" w:cstheme="minorEastAsia"/>
          <w:color w:val="292F34" w:themeColor="text1"/>
          <w:szCs w:val="21"/>
          <w14:textFill>
            <w14:solidFill>
              <w14:schemeClr w14:val="tx1"/>
            </w14:solidFill>
          </w14:textFill>
        </w:rPr>
        <w:t>产品具有市场竞争力</w:t>
      </w:r>
    </w:p>
    <w:p>
      <w:pPr>
        <w:spacing w:line="0" w:lineRule="atLeast"/>
        <w:ind w:left="420" w:firstLine="420"/>
        <w:rPr>
          <w:rFonts w:hint="eastAsia" w:asciiTheme="minorEastAsia" w:hAnsiTheme="minorEastAsia" w:cstheme="minorEastAsia"/>
          <w:color w:val="292F34" w:themeColor="text1"/>
          <w:szCs w:val="21"/>
          <w14:textFill>
            <w14:solidFill>
              <w14:schemeClr w14:val="tx1"/>
            </w14:solidFill>
          </w14:textFill>
        </w:rPr>
      </w:pPr>
      <w:r>
        <w:rPr>
          <w:rFonts w:hint="default" w:asciiTheme="minorEastAsia" w:hAnsiTheme="minorEastAsia" w:cstheme="minorEastAsia"/>
          <w:color w:val="292F34" w:themeColor="text1"/>
          <w:szCs w:val="21"/>
          <w14:textFill>
            <w14:solidFill>
              <w14:schemeClr w14:val="tx1"/>
            </w14:solidFill>
          </w14:textFill>
        </w:rPr>
        <w:t>1.5.3.</w:t>
      </w:r>
      <w:r>
        <w:rPr>
          <w:rFonts w:hint="eastAsia" w:asciiTheme="minorEastAsia" w:hAnsiTheme="minorEastAsia" w:cstheme="minorEastAsia"/>
          <w:color w:val="292F34" w:themeColor="text1"/>
          <w:szCs w:val="21"/>
          <w14:textFill>
            <w14:solidFill>
              <w14:schemeClr w14:val="tx1"/>
            </w14:solidFill>
          </w14:textFill>
        </w:rPr>
        <w:t>从系统维护人员角度</w:t>
      </w:r>
    </w:p>
    <w:p>
      <w:pPr>
        <w:spacing w:line="0" w:lineRule="atLeast"/>
        <w:ind w:left="420" w:firstLine="420"/>
        <w:rPr>
          <w:rFonts w:hint="default" w:asciiTheme="minorEastAsia" w:hAnsiTheme="minorEastAsia" w:cstheme="minorEastAsia"/>
          <w:color w:val="292F34" w:themeColor="text1"/>
          <w:szCs w:val="21"/>
          <w14:textFill>
            <w14:solidFill>
              <w14:schemeClr w14:val="tx1"/>
            </w14:solidFill>
          </w14:textFill>
        </w:rPr>
      </w:pPr>
      <w:r>
        <w:rPr>
          <w:rFonts w:hint="default" w:asciiTheme="minorEastAsia" w:hAnsiTheme="minorEastAsia" w:cstheme="minorEastAsia"/>
          <w:color w:val="292F34" w:themeColor="text1"/>
          <w:szCs w:val="21"/>
          <w14:textFill>
            <w14:solidFill>
              <w14:schemeClr w14:val="tx1"/>
            </w14:solidFill>
          </w14:textFill>
        </w:rPr>
        <w:t>便于管理维护</w:t>
      </w:r>
    </w:p>
    <w:p>
      <w:pPr>
        <w:spacing w:line="0" w:lineRule="atLeast"/>
        <w:ind w:left="420" w:firstLine="420"/>
        <w:rPr>
          <w:rFonts w:hint="default" w:asciiTheme="minorEastAsia" w:hAnsiTheme="minorEastAsia" w:cstheme="minorEastAsia"/>
          <w:color w:val="292F34" w:themeColor="text1"/>
          <w:szCs w:val="21"/>
          <w14:textFill>
            <w14:solidFill>
              <w14:schemeClr w14:val="tx1"/>
            </w14:solidFill>
          </w14:textFill>
        </w:rPr>
      </w:pPr>
      <w:r>
        <w:rPr>
          <w:rFonts w:hint="default" w:asciiTheme="minorEastAsia" w:hAnsiTheme="minorEastAsia" w:cstheme="minorEastAsia"/>
          <w:color w:val="292F34" w:themeColor="text1"/>
          <w:szCs w:val="21"/>
          <w14:textFill>
            <w14:solidFill>
              <w14:schemeClr w14:val="tx1"/>
            </w14:solidFill>
          </w14:textFill>
        </w:rPr>
        <w:t>系统部署便捷</w:t>
      </w:r>
    </w:p>
    <w:p>
      <w:pPr>
        <w:spacing w:line="0" w:lineRule="atLeast"/>
        <w:ind w:left="420" w:firstLine="420"/>
        <w:rPr>
          <w:rFonts w:hint="eastAsia" w:asciiTheme="minorEastAsia" w:hAnsiTheme="minorEastAsia" w:cstheme="minorEastAsia"/>
          <w:color w:val="292F34" w:themeColor="text1"/>
          <w:szCs w:val="21"/>
          <w14:textFill>
            <w14:solidFill>
              <w14:schemeClr w14:val="tx1"/>
            </w14:solidFill>
          </w14:textFill>
        </w:rPr>
      </w:pPr>
    </w:p>
    <w:p>
      <w:pPr>
        <w:pStyle w:val="3"/>
      </w:pPr>
      <w:bookmarkStart w:id="8" w:name="__RefHeading___Toc13236_1649206321"/>
      <w:r>
        <w:rPr>
          <w:rFonts w:hint="eastAsia" w:ascii="微软雅黑" w:hAnsi="微软雅黑" w:eastAsia="微软雅黑" w:cs="微软雅黑"/>
        </w:rPr>
        <w:t>产品概述</w:t>
      </w:r>
      <w:bookmarkEnd w:id="8"/>
    </w:p>
    <w:p>
      <w:pPr>
        <w:pStyle w:val="7"/>
      </w:pPr>
      <w:bookmarkStart w:id="9" w:name="__RefHeading___Toc3259_1373992084"/>
      <w:r>
        <w:rPr>
          <w:rFonts w:hint="eastAsia" w:ascii="微软雅黑" w:hAnsi="微软雅黑" w:eastAsia="微软雅黑" w:cs="微软雅黑"/>
        </w:rPr>
        <w:t>产品定位陈述</w:t>
      </w:r>
      <w:bookmarkEnd w:id="9"/>
    </w:p>
    <w:tbl>
      <w:tblPr>
        <w:tblStyle w:val="22"/>
        <w:tblW w:w="9638" w:type="dxa"/>
        <w:tblInd w:w="0" w:type="dxa"/>
        <w:tblLayout w:type="fixed"/>
        <w:tblCellMar>
          <w:top w:w="0" w:type="dxa"/>
          <w:left w:w="10" w:type="dxa"/>
          <w:bottom w:w="0" w:type="dxa"/>
          <w:right w:w="10" w:type="dxa"/>
        </w:tblCellMar>
      </w:tblPr>
      <w:tblGrid>
        <w:gridCol w:w="2549"/>
        <w:gridCol w:w="7089"/>
      </w:tblGrid>
      <w:tr>
        <w:tblPrEx>
          <w:tblLayout w:type="fixed"/>
          <w:tblCellMar>
            <w:top w:w="0" w:type="dxa"/>
            <w:left w:w="10" w:type="dxa"/>
            <w:bottom w:w="0" w:type="dxa"/>
            <w:right w:w="10" w:type="dxa"/>
          </w:tblCellMar>
        </w:tblPrEx>
        <w:tc>
          <w:tcPr>
            <w:tcW w:w="2549"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4"/>
            </w:pPr>
            <w:r>
              <w:t>for</w:t>
            </w:r>
          </w:p>
        </w:tc>
        <w:tc>
          <w:tcPr>
            <w:tcW w:w="7089"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4"/>
            </w:pPr>
            <w:r>
              <w:rPr>
                <w:rFonts w:hint="eastAsia"/>
              </w:rPr>
              <w:t>需要或提供维修家电</w:t>
            </w:r>
            <w:r>
              <w:rPr>
                <w:rFonts w:hint="default"/>
              </w:rPr>
              <w:t>服务</w:t>
            </w:r>
            <w:r>
              <w:rPr>
                <w:rFonts w:hint="eastAsia"/>
              </w:rPr>
              <w:t>的人</w:t>
            </w:r>
          </w:p>
        </w:tc>
      </w:tr>
      <w:tr>
        <w:tblPrEx>
          <w:tblLayout w:type="fixed"/>
          <w:tblCellMar>
            <w:top w:w="0" w:type="dxa"/>
            <w:left w:w="10" w:type="dxa"/>
            <w:bottom w:w="0" w:type="dxa"/>
            <w:right w:w="10" w:type="dxa"/>
          </w:tblCellMar>
        </w:tblPrEx>
        <w:tc>
          <w:tcPr>
            <w:tcW w:w="2549" w:type="dxa"/>
            <w:tcBorders>
              <w:left w:val="single" w:color="000000" w:sz="2" w:space="0"/>
              <w:bottom w:val="single" w:color="000000" w:sz="2" w:space="0"/>
            </w:tcBorders>
            <w:tcMar>
              <w:top w:w="55" w:type="dxa"/>
              <w:left w:w="55" w:type="dxa"/>
              <w:bottom w:w="55" w:type="dxa"/>
              <w:right w:w="55" w:type="dxa"/>
            </w:tcMar>
          </w:tcPr>
          <w:p>
            <w:pPr>
              <w:pStyle w:val="4"/>
            </w:pPr>
            <w:r>
              <w:t>who</w:t>
            </w:r>
          </w:p>
        </w:tc>
        <w:tc>
          <w:tcPr>
            <w:tcW w:w="708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pPr>
            <w:r>
              <w:rPr>
                <w:rFonts w:hint="eastAsia"/>
              </w:rPr>
              <w:t>希望提供一个便捷</w:t>
            </w:r>
            <w:r>
              <w:rPr>
                <w:rFonts w:hint="default"/>
              </w:rPr>
              <w:t>、高效</w:t>
            </w:r>
            <w:r>
              <w:rPr>
                <w:rFonts w:hint="eastAsia"/>
              </w:rPr>
              <w:t>的合作方式</w:t>
            </w:r>
          </w:p>
        </w:tc>
      </w:tr>
      <w:tr>
        <w:tblPrEx>
          <w:tblLayout w:type="fixed"/>
          <w:tblCellMar>
            <w:top w:w="0" w:type="dxa"/>
            <w:left w:w="10" w:type="dxa"/>
            <w:bottom w:w="0" w:type="dxa"/>
            <w:right w:w="10" w:type="dxa"/>
          </w:tblCellMar>
        </w:tblPrEx>
        <w:tc>
          <w:tcPr>
            <w:tcW w:w="2549" w:type="dxa"/>
            <w:tcBorders>
              <w:left w:val="single" w:color="000000" w:sz="2" w:space="0"/>
              <w:bottom w:val="single" w:color="000000" w:sz="2" w:space="0"/>
            </w:tcBorders>
            <w:tcMar>
              <w:top w:w="55" w:type="dxa"/>
              <w:left w:w="55" w:type="dxa"/>
              <w:bottom w:w="55" w:type="dxa"/>
              <w:right w:w="55" w:type="dxa"/>
            </w:tcMar>
          </w:tcPr>
          <w:p>
            <w:pPr>
              <w:pStyle w:val="4"/>
            </w:pPr>
            <w:r>
              <w:t>the</w:t>
            </w:r>
          </w:p>
        </w:tc>
        <w:tc>
          <w:tcPr>
            <w:tcW w:w="708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pPr>
            <w:r>
              <w:rPr>
                <w:rFonts w:hint="eastAsia"/>
              </w:rPr>
              <w:t>是一个在线订购维修服务的平台</w:t>
            </w:r>
          </w:p>
        </w:tc>
      </w:tr>
      <w:tr>
        <w:tblPrEx>
          <w:tblLayout w:type="fixed"/>
          <w:tblCellMar>
            <w:top w:w="0" w:type="dxa"/>
            <w:left w:w="10" w:type="dxa"/>
            <w:bottom w:w="0" w:type="dxa"/>
            <w:right w:w="10" w:type="dxa"/>
          </w:tblCellMar>
        </w:tblPrEx>
        <w:tc>
          <w:tcPr>
            <w:tcW w:w="2549" w:type="dxa"/>
            <w:tcBorders>
              <w:left w:val="single" w:color="000000" w:sz="2" w:space="0"/>
            </w:tcBorders>
            <w:tcMar>
              <w:top w:w="55" w:type="dxa"/>
              <w:left w:w="55" w:type="dxa"/>
              <w:bottom w:w="55" w:type="dxa"/>
              <w:right w:w="55" w:type="dxa"/>
            </w:tcMar>
          </w:tcPr>
          <w:p>
            <w:pPr>
              <w:pStyle w:val="4"/>
            </w:pPr>
            <w:r>
              <w:t>That</w:t>
            </w:r>
          </w:p>
        </w:tc>
        <w:tc>
          <w:tcPr>
            <w:tcW w:w="7089" w:type="dxa"/>
            <w:tcBorders>
              <w:left w:val="single" w:color="000000" w:sz="2" w:space="0"/>
              <w:right w:val="single" w:color="000000" w:sz="2" w:space="0"/>
            </w:tcBorders>
            <w:tcMar>
              <w:top w:w="55" w:type="dxa"/>
              <w:left w:w="55" w:type="dxa"/>
              <w:bottom w:w="55" w:type="dxa"/>
              <w:right w:w="55" w:type="dxa"/>
            </w:tcMar>
          </w:tcPr>
          <w:p>
            <w:pPr>
              <w:pStyle w:val="4"/>
            </w:pPr>
            <w:r>
              <w:rPr>
                <w:rFonts w:hint="eastAsia"/>
              </w:rPr>
              <w:t>提供一个使用便捷、价格合理、服务优质的网上</w:t>
            </w:r>
            <w:r>
              <w:rPr>
                <w:rFonts w:hint="default"/>
              </w:rPr>
              <w:t>交易</w:t>
            </w:r>
            <w:r>
              <w:rPr>
                <w:rFonts w:hint="eastAsia"/>
              </w:rPr>
              <w:t>平台</w:t>
            </w:r>
          </w:p>
        </w:tc>
      </w:tr>
      <w:tr>
        <w:tblPrEx>
          <w:tblLayout w:type="fixed"/>
          <w:tblCellMar>
            <w:top w:w="0" w:type="dxa"/>
            <w:left w:w="10" w:type="dxa"/>
            <w:bottom w:w="0" w:type="dxa"/>
            <w:right w:w="10" w:type="dxa"/>
          </w:tblCellMar>
        </w:tblPrEx>
        <w:trPr>
          <w:trHeight w:val="825" w:hRule="atLeast"/>
        </w:trPr>
        <w:tc>
          <w:tcPr>
            <w:tcW w:w="2549" w:type="dxa"/>
            <w:tcBorders>
              <w:left w:val="single" w:color="000000" w:sz="2" w:space="0"/>
            </w:tcBorders>
            <w:tcMar>
              <w:top w:w="55" w:type="dxa"/>
              <w:left w:w="55" w:type="dxa"/>
              <w:bottom w:w="55" w:type="dxa"/>
              <w:right w:w="55" w:type="dxa"/>
            </w:tcMar>
          </w:tcPr>
          <w:p>
            <w:pPr>
              <w:pStyle w:val="4"/>
            </w:pPr>
            <w:r>
              <w:rPr>
                <w:rFonts w:hint="eastAsia"/>
              </w:rPr>
              <w:t>Unlike</w:t>
            </w:r>
          </w:p>
        </w:tc>
        <w:tc>
          <w:tcPr>
            <w:tcW w:w="7089" w:type="dxa"/>
            <w:tcBorders>
              <w:left w:val="single" w:color="000000" w:sz="2" w:space="0"/>
              <w:right w:val="single" w:color="000000" w:sz="2" w:space="0"/>
            </w:tcBorders>
            <w:tcMar>
              <w:top w:w="55" w:type="dxa"/>
              <w:left w:w="55" w:type="dxa"/>
              <w:bottom w:w="55" w:type="dxa"/>
              <w:right w:w="55" w:type="dxa"/>
            </w:tcMar>
          </w:tcPr>
          <w:p>
            <w:pPr>
              <w:pStyle w:val="4"/>
            </w:pPr>
            <w:r>
              <w:rPr>
                <w:rFonts w:hint="default"/>
              </w:rPr>
              <w:t>普通的交易模式，如口头约定等</w:t>
            </w:r>
          </w:p>
        </w:tc>
      </w:tr>
      <w:tr>
        <w:tblPrEx>
          <w:tblLayout w:type="fixed"/>
          <w:tblCellMar>
            <w:top w:w="0" w:type="dxa"/>
            <w:left w:w="10" w:type="dxa"/>
            <w:bottom w:w="0" w:type="dxa"/>
            <w:right w:w="10" w:type="dxa"/>
          </w:tblCellMar>
        </w:tblPrEx>
        <w:tc>
          <w:tcPr>
            <w:tcW w:w="2549" w:type="dxa"/>
            <w:tcBorders>
              <w:left w:val="single" w:color="000000" w:sz="2" w:space="0"/>
              <w:bottom w:val="single" w:color="000000" w:sz="2" w:space="0"/>
            </w:tcBorders>
            <w:tcMar>
              <w:top w:w="55" w:type="dxa"/>
              <w:left w:w="55" w:type="dxa"/>
              <w:bottom w:w="55" w:type="dxa"/>
              <w:right w:w="55" w:type="dxa"/>
            </w:tcMar>
          </w:tcPr>
          <w:p>
            <w:pPr>
              <w:pStyle w:val="4"/>
            </w:pPr>
            <w:r>
              <w:rPr>
                <w:rFonts w:hint="eastAsia"/>
              </w:rPr>
              <w:t>Our product</w:t>
            </w:r>
          </w:p>
        </w:tc>
        <w:tc>
          <w:tcPr>
            <w:tcW w:w="708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pPr>
            <w:r>
              <w:rPr>
                <w:rFonts w:hint="eastAsia"/>
              </w:rPr>
              <w:t>将实时网络与维修服务</w:t>
            </w:r>
            <w:r>
              <w:rPr>
                <w:rFonts w:hint="default"/>
              </w:rPr>
              <w:t>交易</w:t>
            </w:r>
            <w:r>
              <w:rPr>
                <w:rFonts w:hint="eastAsia"/>
              </w:rPr>
              <w:t>相结合，提高交易效率</w:t>
            </w:r>
          </w:p>
        </w:tc>
      </w:tr>
    </w:tbl>
    <w:p>
      <w:pPr>
        <w:pStyle w:val="7"/>
      </w:pPr>
      <w:bookmarkStart w:id="10" w:name="__RefHeading___Toc3261_1373992084"/>
      <w:r>
        <w:rPr>
          <w:rFonts w:ascii="华文仿宋" w:hAnsi="华文仿宋" w:eastAsia="华文仿宋"/>
          <w:sz w:val="24"/>
          <w:szCs w:val="24"/>
        </w:rPr>
        <w:t xml:space="preserve"> </w:t>
      </w:r>
      <w:r>
        <w:t xml:space="preserve"> </w:t>
      </w:r>
      <w:r>
        <w:rPr>
          <w:rFonts w:hint="eastAsia" w:ascii="微软雅黑" w:hAnsi="微软雅黑" w:eastAsia="微软雅黑" w:cs="微软雅黑"/>
        </w:rPr>
        <w:t>完整的产品概述</w:t>
      </w:r>
      <w:bookmarkEnd w:id="10"/>
    </w:p>
    <w:p>
      <w:pPr>
        <w:pStyle w:val="4"/>
        <w:numPr>
          <w:ilvl w:val="0"/>
          <w:numId w:val="5"/>
        </w:numPr>
      </w:pPr>
      <w:r>
        <w:rPr>
          <w:rFonts w:hint="eastAsia"/>
        </w:rPr>
        <w:t>功能总结：为用户提供了一种方便快捷、高效准确的维修服务交易的功能。</w:t>
      </w:r>
    </w:p>
    <w:p>
      <w:pPr>
        <w:pStyle w:val="6"/>
        <w:numPr>
          <w:ilvl w:val="0"/>
          <w:numId w:val="5"/>
        </w:numPr>
        <w:rPr>
          <w:rFonts w:hint="eastAsia"/>
        </w:rPr>
      </w:pPr>
      <w:r>
        <w:rPr>
          <w:rFonts w:hint="eastAsia"/>
        </w:rPr>
        <w:t>客户利益：在交易完成后抽成，使客户获得利益。提高竞争力。</w:t>
      </w:r>
    </w:p>
    <w:p>
      <w:pPr>
        <w:pStyle w:val="6"/>
        <w:numPr>
          <w:ilvl w:val="0"/>
          <w:numId w:val="5"/>
        </w:numPr>
        <w:rPr>
          <w:rFonts w:hint="eastAsia"/>
        </w:rPr>
      </w:pPr>
      <w:r>
        <w:rPr>
          <w:rFonts w:hint="eastAsia"/>
        </w:rPr>
        <w:t>假设和从属关系：</w:t>
      </w:r>
    </w:p>
    <w:p>
      <w:pPr>
        <w:pStyle w:val="3"/>
        <w:rPr>
          <w:rFonts w:ascii="华文仿宋" w:hAnsi="华文仿宋" w:eastAsia="华文仿宋"/>
          <w:szCs w:val="24"/>
        </w:rPr>
      </w:pPr>
      <w:bookmarkStart w:id="11" w:name="__RefHeading___Toc3263_1373992084"/>
      <w:r>
        <w:rPr>
          <w:rFonts w:hint="eastAsia" w:ascii="微软雅黑" w:hAnsi="微软雅黑" w:eastAsia="微软雅黑" w:cs="微软雅黑"/>
        </w:rPr>
        <w:t>特性</w:t>
      </w:r>
      <w:r>
        <w:rPr>
          <w:rFonts w:ascii="华文仿宋" w:hAnsi="华文仿宋" w:eastAsia="华文仿宋"/>
          <w:szCs w:val="24"/>
        </w:rPr>
        <w:t xml:space="preserve">  </w:t>
      </w:r>
      <w:bookmarkEnd w:id="11"/>
    </w:p>
    <w:p>
      <w:pPr>
        <w:pStyle w:val="4"/>
        <w:rPr>
          <w:rFonts w:hint="eastAsia"/>
        </w:rPr>
      </w:pPr>
      <w:r>
        <w:rPr>
          <w:rFonts w:hint="eastAsia"/>
        </w:rPr>
        <w:t>1.7.1特性具有属性，属性能使各方更好的理解每个特性的情景，对特性有着很大的重要性，以下是该产品使用到的特性的属性详细描述。</w:t>
      </w:r>
    </w:p>
    <w:p>
      <w:pPr>
        <w:pStyle w:val="4"/>
        <w:rPr>
          <w:rFonts w:hint="eastAsia"/>
        </w:rPr>
      </w:pPr>
      <w:r>
        <w:rPr>
          <w:rFonts w:hint="eastAsia"/>
        </w:rPr>
        <w:t>1.7.1状态</w:t>
      </w:r>
    </w:p>
    <w:p>
      <w:pPr>
        <w:pStyle w:val="4"/>
        <w:rPr>
          <w:rFonts w:hint="eastAsia"/>
        </w:rPr>
      </w:pPr>
      <w:r>
        <w:rPr>
          <w:rFonts w:hint="eastAsia"/>
        </w:rPr>
        <w:t>在项目团队协调和审察之后确定。状态信息对于特性在项目开发中起着重要的跟进作用。以下是特性可能的状态：</w:t>
      </w:r>
    </w:p>
    <w:p>
      <w:pPr>
        <w:pStyle w:val="4"/>
        <w:rPr>
          <w:rFonts w:hint="eastAsia"/>
        </w:rPr>
      </w:pPr>
      <w:r>
        <w:rPr>
          <w:rFonts w:hint="eastAsia"/>
        </w:rPr>
        <w:t>建议的：表示该特性正处于讨论阶段，还没有被项目团队、产品管理、用户团体组成的工作小组采纳。</w:t>
      </w:r>
    </w:p>
    <w:p>
      <w:pPr>
        <w:pStyle w:val="4"/>
        <w:rPr>
          <w:rFonts w:hint="eastAsia"/>
        </w:rPr>
      </w:pPr>
      <w:r>
        <w:rPr>
          <w:rFonts w:hint="eastAsia"/>
        </w:rPr>
        <w:t>批准的：该特性已被工作小组所批准，工作小组认为其是有价值并且可行的。</w:t>
      </w:r>
    </w:p>
    <w:p>
      <w:pPr>
        <w:pStyle w:val="4"/>
        <w:rPr>
          <w:rFonts w:hint="eastAsia"/>
        </w:rPr>
      </w:pPr>
      <w:r>
        <w:rPr>
          <w:rFonts w:hint="eastAsia"/>
        </w:rPr>
        <w:t>采纳的：该特性已经在某个时间被加入了产品的基本特性。</w:t>
      </w:r>
    </w:p>
    <w:p>
      <w:pPr>
        <w:pStyle w:val="4"/>
        <w:rPr>
          <w:rFonts w:hint="eastAsia"/>
        </w:rPr>
      </w:pPr>
      <w:r>
        <w:rPr>
          <w:rFonts w:hint="eastAsia"/>
        </w:rPr>
        <w:t>1.7.2 优先级</w:t>
      </w:r>
    </w:p>
    <w:p>
      <w:pPr>
        <w:pStyle w:val="4"/>
        <w:rPr>
          <w:rFonts w:hint="eastAsia"/>
        </w:rPr>
      </w:pPr>
      <w:r>
        <w:rPr>
          <w:rFonts w:hint="eastAsia"/>
        </w:rPr>
        <w:t>根据特性对最终用户的相对优先级把特性划分优先级，优先级的确定离不开客户、分析人员、开发团队成员的深度交流。优先级是用于管理范围和确定开发优先级，这在开发阶段也是极其重要的，以下是特性可能的优先级：</w:t>
      </w:r>
    </w:p>
    <w:p>
      <w:pPr>
        <w:pStyle w:val="4"/>
        <w:rPr>
          <w:rFonts w:hint="eastAsia"/>
        </w:rPr>
      </w:pPr>
      <w:r>
        <w:rPr>
          <w:rFonts w:hint="eastAsia"/>
        </w:rPr>
        <w:t>Must have(Mo):该特性是必须包括的，是本质特性，这类特性必须要在版本发布之前必须要成功实现，是核心功能。如若不能成功实现，这将是一个失败的产品。</w:t>
      </w:r>
    </w:p>
    <w:p>
      <w:pPr>
        <w:pStyle w:val="4"/>
        <w:rPr>
          <w:rFonts w:hint="eastAsia"/>
        </w:rPr>
      </w:pPr>
      <w:r>
        <w:rPr>
          <w:rFonts w:hint="eastAsia"/>
        </w:rPr>
        <w:t>Should have（S）：对于产品的应用是重要的特性，如果缺少该特性不会造成很大的问题，但是有极大的可能会影响客户或者用户对该产品的满意程度。从而影响最后收益，不论是对开发团队还是对客户。</w:t>
      </w:r>
    </w:p>
    <w:p>
      <w:pPr>
        <w:pStyle w:val="4"/>
        <w:rPr>
          <w:rFonts w:hint="eastAsia"/>
        </w:rPr>
      </w:pPr>
      <w:r>
        <w:rPr>
          <w:rFonts w:hint="eastAsia"/>
        </w:rPr>
        <w:t>Could have（Co）：不经常使用或者对于一般用户是不会使用的，如果在发布时没有这类特性不会对客户满意程度或收益造成重大的影响，如若有该种特性可以增加产品竞争力。</w:t>
      </w:r>
    </w:p>
    <w:p>
      <w:pPr>
        <w:pStyle w:val="4"/>
        <w:rPr>
          <w:rFonts w:hint="eastAsia"/>
        </w:rPr>
      </w:pPr>
      <w:r>
        <w:rPr>
          <w:rFonts w:hint="eastAsia"/>
        </w:rPr>
        <w:t>Want to have but will not have this time round(W):没有足够的时间去实现该特性，但是是团队以及客户所希望有的特性，这些特性大多是附加特性。</w:t>
      </w:r>
    </w:p>
    <w:p>
      <w:pPr>
        <w:pStyle w:val="4"/>
        <w:rPr>
          <w:rFonts w:hint="eastAsia"/>
        </w:rPr>
      </w:pPr>
      <w:r>
        <w:rPr>
          <w:rFonts w:hint="eastAsia"/>
        </w:rPr>
        <w:t>1.7.3 工作量</w:t>
      </w:r>
    </w:p>
    <w:p>
      <w:pPr>
        <w:pStyle w:val="4"/>
        <w:rPr>
          <w:rFonts w:hint="eastAsia"/>
        </w:rPr>
      </w:pPr>
      <w:r>
        <w:rPr>
          <w:rFonts w:hint="eastAsia"/>
        </w:rPr>
        <w:t>各特性采用团队数量或人周、代码行、功能点等进行评估，这是预测复杂度的最好办法，这可以对完成各特性有一个预期，每个`团队对工作量划分的根据差异较大，该产品大概工作量分以下几个级别：</w:t>
      </w:r>
    </w:p>
    <w:p>
      <w:pPr>
        <w:pStyle w:val="4"/>
        <w:rPr>
          <w:rFonts w:hint="eastAsia"/>
        </w:rPr>
      </w:pPr>
      <w:r>
        <w:rPr>
          <w:rFonts w:hint="eastAsia"/>
        </w:rPr>
        <w:t>重量级：表示该特性工作量较大，需要花更多的时间、精力、经费去实现，同时也表示该特性在整个产品中也比较重要。</w:t>
      </w:r>
    </w:p>
    <w:p>
      <w:pPr>
        <w:pStyle w:val="4"/>
        <w:rPr>
          <w:rFonts w:hint="eastAsia"/>
        </w:rPr>
      </w:pPr>
      <w:r>
        <w:rPr>
          <w:rFonts w:hint="eastAsia"/>
        </w:rPr>
        <w:t>较重级：经过开发团队等鉴定，表示该特性需要占一部分开发时间。</w:t>
      </w:r>
    </w:p>
    <w:p>
      <w:pPr>
        <w:pStyle w:val="4"/>
        <w:rPr>
          <w:rFonts w:hint="eastAsia"/>
        </w:rPr>
      </w:pPr>
      <w:r>
        <w:rPr>
          <w:rFonts w:hint="eastAsia"/>
        </w:rPr>
        <w:t>轻量级：虽然开发工作量较小，但不表示该特性处于不重要的地位，同样需要引起重视。</w:t>
      </w:r>
    </w:p>
    <w:p>
      <w:pPr>
        <w:pStyle w:val="4"/>
        <w:rPr>
          <w:rFonts w:hint="eastAsia"/>
        </w:rPr>
      </w:pPr>
      <w:r>
        <w:rPr>
          <w:rFonts w:hint="eastAsia"/>
        </w:rPr>
        <w:t>1.7.4 风险</w:t>
      </w:r>
    </w:p>
    <w:p>
      <w:pPr>
        <w:pStyle w:val="4"/>
        <w:rPr>
          <w:rFonts w:hint="eastAsia"/>
        </w:rPr>
      </w:pPr>
      <w:r>
        <w:rPr>
          <w:rFonts w:hint="eastAsia"/>
        </w:rPr>
        <w:t>该属性设置的依据是项目经历意外事件的可能性，如成本过高、进度延迟等等，通常将项目的特性风险分为高、中、低。</w:t>
      </w:r>
    </w:p>
    <w:p>
      <w:pPr>
        <w:pStyle w:val="4"/>
        <w:rPr>
          <w:rFonts w:hint="eastAsia"/>
        </w:rPr>
      </w:pPr>
      <w:r>
        <w:rPr>
          <w:rFonts w:hint="eastAsia"/>
        </w:rPr>
        <w:t>1.7.5 稳定性</w:t>
      </w:r>
    </w:p>
    <w:p>
      <w:pPr>
        <w:pStyle w:val="4"/>
        <w:rPr>
          <w:rFonts w:hint="eastAsia"/>
        </w:rPr>
      </w:pPr>
      <w:r>
        <w:rPr>
          <w:rFonts w:hint="eastAsia"/>
        </w:rPr>
        <w:t>由分析人员和开发团队设置，设置的依据是特性变更的可能性，这个属性有助于确定开发优先级。通常将稳定性的分为以下几个类别：</w:t>
      </w:r>
    </w:p>
    <w:p>
      <w:pPr>
        <w:pStyle w:val="4"/>
        <w:rPr>
          <w:rFonts w:hint="eastAsia"/>
        </w:rPr>
      </w:pPr>
      <w:r>
        <w:rPr>
          <w:rFonts w:hint="eastAsia"/>
        </w:rPr>
        <w:t>高：表示该特性稳定性比较高，变更的可能性较小，对于这种特性，开发团队会更加给予其较高的优先级。</w:t>
      </w:r>
    </w:p>
    <w:p>
      <w:pPr>
        <w:pStyle w:val="4"/>
        <w:rPr>
          <w:rFonts w:hint="eastAsia"/>
        </w:rPr>
      </w:pPr>
      <w:r>
        <w:rPr>
          <w:rFonts w:hint="eastAsia"/>
        </w:rPr>
        <w:t>中：相对来说，变更的可能性不是很大，较稳定。</w:t>
      </w:r>
    </w:p>
    <w:p>
      <w:pPr>
        <w:pStyle w:val="4"/>
        <w:rPr>
          <w:rFonts w:hint="eastAsia"/>
        </w:rPr>
      </w:pPr>
      <w:r>
        <w:rPr>
          <w:rFonts w:hint="eastAsia"/>
        </w:rPr>
        <w:t>低：表示该特性稳定性极差，容易发生变更，面对这种特性，开发团队为了不浪费过多的精力，通常给其分配较高的优先级。</w:t>
      </w:r>
    </w:p>
    <w:p>
      <w:pPr>
        <w:pStyle w:val="4"/>
        <w:rPr>
          <w:rFonts w:hint="eastAsia"/>
        </w:rPr>
      </w:pPr>
      <w:r>
        <w:rPr>
          <w:rFonts w:hint="eastAsia"/>
        </w:rPr>
        <w:t>1.7.6 目标发布</w:t>
      </w:r>
    </w:p>
    <w:p>
      <w:pPr>
        <w:pStyle w:val="4"/>
        <w:rPr>
          <w:rFonts w:hint="eastAsia"/>
        </w:rPr>
      </w:pPr>
      <w:r>
        <w:rPr>
          <w:rFonts w:hint="eastAsia"/>
        </w:rPr>
        <w:t>目标发布属性记录特性将首先出现在哪个版本，具体版本要开发团队决定。</w:t>
      </w:r>
    </w:p>
    <w:p>
      <w:pPr>
        <w:pStyle w:val="4"/>
        <w:rPr>
          <w:rFonts w:hint="eastAsia"/>
        </w:rPr>
      </w:pPr>
      <w:r>
        <w:rPr>
          <w:rFonts w:hint="eastAsia"/>
        </w:rPr>
        <w:t>1.7.7 分配给</w:t>
      </w:r>
    </w:p>
    <w:p>
      <w:pPr>
        <w:pStyle w:val="4"/>
        <w:rPr>
          <w:rFonts w:hint="eastAsia"/>
        </w:rPr>
      </w:pPr>
      <w:r>
        <w:rPr>
          <w:rFonts w:hint="eastAsia"/>
        </w:rPr>
        <w:t>将一些特性分配给一些专门负责该特性的团队，这样使得每个团队更加了解自己的职责，负责进一步启发、书写软件和实现。在该产品中将项目分配团队分为以下几类：</w:t>
      </w:r>
    </w:p>
    <w:p>
      <w:pPr>
        <w:pStyle w:val="4"/>
        <w:rPr>
          <w:rFonts w:hint="eastAsia"/>
        </w:rPr>
      </w:pPr>
      <w:r>
        <w:rPr>
          <w:rFonts w:hint="eastAsia"/>
        </w:rPr>
        <w:t>核心团队：专门负责核心特性，大部分团队成员开发能力较强、协作意识较强。是团队骨干。</w:t>
      </w:r>
    </w:p>
    <w:p>
      <w:pPr>
        <w:pStyle w:val="4"/>
        <w:rPr>
          <w:rFonts w:hint="eastAsia"/>
        </w:rPr>
      </w:pPr>
      <w:r>
        <w:rPr>
          <w:rFonts w:hint="eastAsia"/>
        </w:rPr>
        <w:t>一般团队：负责除了核心团队负责的特性，团队成员有较好的开发能力，团队清楚自己的职责，该团队的能力也是不容忽视的。</w:t>
      </w:r>
    </w:p>
    <w:p>
      <w:pPr>
        <w:pStyle w:val="4"/>
        <w:rPr>
          <w:rFonts w:hint="eastAsia"/>
        </w:rPr>
      </w:pPr>
      <w:r>
        <w:rPr>
          <w:rFonts w:hint="eastAsia"/>
        </w:rPr>
        <w:t>1.7.8 原因</w:t>
      </w:r>
    </w:p>
    <w:p>
      <w:pPr>
        <w:pStyle w:val="4"/>
        <w:rPr>
          <w:rFonts w:hint="eastAsia"/>
        </w:rPr>
      </w:pPr>
      <w:r>
        <w:rPr>
          <w:rFonts w:hint="eastAsia"/>
        </w:rPr>
        <w:t>用来跟踪所要求的特性的来源，来源有多种方式，该产品的开发中有以下几种：</w:t>
      </w:r>
    </w:p>
    <w:p>
      <w:pPr>
        <w:pStyle w:val="4"/>
        <w:rPr>
          <w:rFonts w:hint="eastAsia"/>
        </w:rPr>
      </w:pPr>
      <w:r>
        <w:rPr>
          <w:rFonts w:hint="eastAsia"/>
        </w:rPr>
        <w:t>产品需求规格说明书：表示特性来源是规格说明书。</w:t>
      </w:r>
    </w:p>
    <w:p>
      <w:pPr>
        <w:pStyle w:val="4"/>
        <w:rPr>
          <w:rFonts w:hint="eastAsia"/>
        </w:rPr>
      </w:pPr>
      <w:r>
        <w:rPr>
          <w:rFonts w:hint="eastAsia"/>
        </w:rPr>
        <w:t>重要客户面谈影像：与重要客户谈话的的记录影像。</w:t>
      </w:r>
    </w:p>
    <w:p>
      <w:pPr>
        <w:pStyle w:val="4"/>
        <w:rPr>
          <w:rFonts w:hint="eastAsia"/>
        </w:rPr>
      </w:pPr>
      <w:r>
        <w:rPr>
          <w:rFonts w:hint="eastAsia"/>
        </w:rPr>
        <w:t>调查问卷：在市场做了调查问卷。</w:t>
      </w:r>
    </w:p>
    <w:p>
      <w:pPr>
        <w:pStyle w:val="4"/>
        <w:rPr>
          <w:rFonts w:hint="eastAsia"/>
        </w:rPr>
      </w:pPr>
      <w:r>
        <w:rPr>
          <w:rFonts w:hint="eastAsia"/>
        </w:rPr>
        <w:t>研讨会：与团队、涉众一起开展的研讨会活动。</w:t>
      </w:r>
    </w:p>
    <w:p>
      <w:pPr>
        <w:ind w:firstLine="420"/>
        <w:rPr>
          <w:rFonts w:hint="eastAsia"/>
        </w:rPr>
      </w:pPr>
      <w:r>
        <w:rPr>
          <w:rFonts w:hint="eastAsia"/>
        </w:rPr>
        <w:t>1.7.9</w:t>
      </w:r>
      <w:r>
        <w:t xml:space="preserve"> </w:t>
      </w:r>
      <w:r>
        <w:rPr>
          <w:rFonts w:hint="eastAsia"/>
        </w:rPr>
        <w:t>产品特性</w:t>
      </w:r>
    </w:p>
    <w:p>
      <w:pPr>
        <w:spacing w:line="0" w:lineRule="atLeast"/>
        <w:ind w:firstLine="420"/>
      </w:pPr>
      <w:r>
        <w:rPr>
          <w:rFonts w:hint="default" w:asciiTheme="majorEastAsia" w:hAnsiTheme="majorEastAsia" w:eastAsiaTheme="majorEastAsia" w:cstheme="majorEastAsia"/>
          <w:color w:val="292F34" w:themeColor="text1"/>
          <w14:textFill>
            <w14:solidFill>
              <w14:schemeClr w14:val="tx1"/>
            </w14:solidFill>
          </w14:textFill>
        </w:rPr>
        <w:t>特性1：</w:t>
      </w:r>
      <w:r>
        <w:rPr>
          <w:rFonts w:hint="eastAsia" w:asciiTheme="minorEastAsia" w:hAnsiTheme="minorEastAsia" w:cstheme="minorEastAsia"/>
          <w:color w:val="292F34" w:themeColor="text1"/>
          <w:szCs w:val="21"/>
          <w14:textFill>
            <w14:solidFill>
              <w14:schemeClr w14:val="tx1"/>
            </w14:solidFill>
          </w14:textFill>
        </w:rPr>
        <w:t>商家可管理店铺信息，更新产品资料，管理个人资料。顾客可管理个人资料。</w:t>
      </w:r>
    </w:p>
    <w:tbl>
      <w:tblPr>
        <w:tblStyle w:val="23"/>
        <w:tblpPr w:leftFromText="180" w:rightFromText="180" w:vertAnchor="text" w:horzAnchor="page" w:tblpX="1662" w:tblpY="184"/>
        <w:tblOverlap w:val="never"/>
        <w:tblW w:w="98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状态</w:t>
            </w:r>
          </w:p>
        </w:tc>
        <w:tc>
          <w:tcPr>
            <w:tcW w:w="1231"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优先级</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工作量</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风险</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稳定性</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目标发布</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分配给</w:t>
            </w:r>
          </w:p>
        </w:tc>
        <w:tc>
          <w:tcPr>
            <w:tcW w:w="1418"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已采纳</w:t>
            </w:r>
          </w:p>
        </w:tc>
        <w:tc>
          <w:tcPr>
            <w:tcW w:w="1231"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Mo</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重量级</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高</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高</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1.0</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核心团队</w:t>
            </w:r>
          </w:p>
        </w:tc>
        <w:tc>
          <w:tcPr>
            <w:tcW w:w="1418"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规格说明书</w:t>
            </w:r>
          </w:p>
        </w:tc>
      </w:tr>
    </w:tbl>
    <w:p>
      <w:pPr>
        <w:ind w:firstLine="420"/>
        <w:rPr>
          <w:rFonts w:hint="eastAsia" w:asciiTheme="majorEastAsia" w:hAnsiTheme="majorEastAsia" w:eastAsiaTheme="majorEastAsia" w:cstheme="majorEastAsia"/>
          <w:color w:val="292F34" w:themeColor="text1"/>
          <w14:textFill>
            <w14:solidFill>
              <w14:schemeClr w14:val="tx1"/>
            </w14:solidFill>
          </w14:textFill>
        </w:rPr>
      </w:pPr>
    </w:p>
    <w:p>
      <w:pPr>
        <w:spacing w:line="0" w:lineRule="atLeast"/>
        <w:ind w:firstLine="420"/>
        <w:rPr>
          <w:rFonts w:asciiTheme="minorEastAsia" w:hAnsiTheme="minorEastAsia" w:cstheme="minorEastAsia"/>
          <w:color w:val="292F34" w:themeColor="text1"/>
          <w:szCs w:val="21"/>
          <w14:textFill>
            <w14:solidFill>
              <w14:schemeClr w14:val="tx1"/>
            </w14:solidFill>
          </w14:textFill>
        </w:rPr>
      </w:pPr>
      <w:r>
        <w:rPr>
          <w:rFonts w:hint="default" w:asciiTheme="majorEastAsia" w:hAnsiTheme="majorEastAsia" w:eastAsiaTheme="majorEastAsia" w:cstheme="majorEastAsia"/>
          <w:color w:val="292F34" w:themeColor="text1"/>
          <w14:textFill>
            <w14:solidFill>
              <w14:schemeClr w14:val="tx1"/>
            </w14:solidFill>
          </w14:textFill>
        </w:rPr>
        <w:t>特性2：</w:t>
      </w:r>
      <w:r>
        <w:rPr>
          <w:rFonts w:hint="eastAsia" w:asciiTheme="minorEastAsia" w:hAnsiTheme="minorEastAsia" w:cstheme="minorEastAsia"/>
          <w:color w:val="292F34" w:themeColor="text1"/>
          <w:szCs w:val="21"/>
          <w14:textFill>
            <w14:solidFill>
              <w14:schemeClr w14:val="tx1"/>
            </w14:solidFill>
          </w14:textFill>
        </w:rPr>
        <w:t>顾客可以选择性的浏览附近商家的店铺，并获取店铺信息</w:t>
      </w:r>
    </w:p>
    <w:tbl>
      <w:tblPr>
        <w:tblStyle w:val="23"/>
        <w:tblpPr w:leftFromText="180" w:rightFromText="180" w:vertAnchor="text" w:horzAnchor="page" w:tblpX="1662" w:tblpY="184"/>
        <w:tblOverlap w:val="never"/>
        <w:tblW w:w="96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状态</w:t>
            </w:r>
          </w:p>
        </w:tc>
        <w:tc>
          <w:tcPr>
            <w:tcW w:w="1231"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优先级</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工作量</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风险</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稳定性</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目标发布</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分配给</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已采纳</w:t>
            </w:r>
          </w:p>
        </w:tc>
        <w:tc>
          <w:tcPr>
            <w:tcW w:w="1231"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S</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较重级</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中</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高</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1..0版本</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一般团队</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调查问卷</w:t>
            </w:r>
          </w:p>
        </w:tc>
      </w:tr>
    </w:tbl>
    <w:p>
      <w:pPr>
        <w:ind w:firstLine="420"/>
        <w:rPr>
          <w:rFonts w:asciiTheme="majorEastAsia" w:hAnsiTheme="majorEastAsia" w:eastAsiaTheme="majorEastAsia" w:cstheme="majorEastAsia"/>
          <w:color w:val="292F34" w:themeColor="text1"/>
          <w14:textFill>
            <w14:solidFill>
              <w14:schemeClr w14:val="tx1"/>
            </w14:solidFill>
          </w14:textFill>
        </w:rPr>
      </w:pPr>
    </w:p>
    <w:p>
      <w:pPr>
        <w:spacing w:line="0" w:lineRule="atLeast"/>
        <w:ind w:firstLine="420"/>
        <w:rPr>
          <w:rFonts w:asciiTheme="minorEastAsia" w:hAnsiTheme="minorEastAsia" w:cstheme="minorEastAsia"/>
          <w:color w:val="292F34" w:themeColor="text1"/>
          <w14:textFill>
            <w14:solidFill>
              <w14:schemeClr w14:val="tx1"/>
            </w14:solidFill>
          </w14:textFill>
        </w:rPr>
      </w:pPr>
      <w:r>
        <w:rPr>
          <w:rFonts w:asciiTheme="majorEastAsia" w:hAnsiTheme="majorEastAsia" w:eastAsiaTheme="majorEastAsia" w:cstheme="majorEastAsia"/>
          <w:color w:val="292F34" w:themeColor="text1"/>
          <w14:textFill>
            <w14:solidFill>
              <w14:schemeClr w14:val="tx1"/>
            </w14:solidFill>
          </w14:textFill>
        </w:rPr>
        <w:t>特性3：</w:t>
      </w:r>
      <w:r>
        <w:rPr>
          <w:rFonts w:hint="eastAsia" w:asciiTheme="minorEastAsia" w:hAnsiTheme="minorEastAsia" w:cstheme="minorEastAsia"/>
          <w:color w:val="292F34" w:themeColor="text1"/>
          <w:szCs w:val="21"/>
          <w14:textFill>
            <w14:solidFill>
              <w14:schemeClr w14:val="tx1"/>
            </w14:solidFill>
          </w14:textFill>
        </w:rPr>
        <w:t>顾客可以通过输入关键字来搜索店铺或者想购买的零件</w:t>
      </w:r>
    </w:p>
    <w:tbl>
      <w:tblPr>
        <w:tblStyle w:val="23"/>
        <w:tblpPr w:leftFromText="180" w:rightFromText="180" w:vertAnchor="text" w:horzAnchor="page" w:tblpX="1662" w:tblpY="184"/>
        <w:tblOverlap w:val="never"/>
        <w:tblW w:w="99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状态</w:t>
            </w:r>
          </w:p>
        </w:tc>
        <w:tc>
          <w:tcPr>
            <w:tcW w:w="1231"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优先级</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工作量</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风险</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稳定性</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目标发布</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分配给</w:t>
            </w:r>
          </w:p>
        </w:tc>
        <w:tc>
          <w:tcPr>
            <w:tcW w:w="1600"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已采纳</w:t>
            </w:r>
          </w:p>
        </w:tc>
        <w:tc>
          <w:tcPr>
            <w:tcW w:w="1231"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S</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较重级</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中</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高</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1..0版本</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一般团队</w:t>
            </w:r>
          </w:p>
        </w:tc>
        <w:tc>
          <w:tcPr>
            <w:tcW w:w="1600"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重要客户面谈影像</w:t>
            </w:r>
          </w:p>
        </w:tc>
      </w:tr>
    </w:tbl>
    <w:p>
      <w:pPr>
        <w:ind w:firstLine="420"/>
        <w:rPr>
          <w:rFonts w:asciiTheme="majorEastAsia" w:hAnsiTheme="majorEastAsia" w:eastAsiaTheme="majorEastAsia" w:cstheme="majorEastAsia"/>
          <w:color w:val="292F34" w:themeColor="text1"/>
          <w14:textFill>
            <w14:solidFill>
              <w14:schemeClr w14:val="tx1"/>
            </w14:solidFill>
          </w14:textFill>
        </w:rPr>
      </w:pPr>
    </w:p>
    <w:p>
      <w:pPr>
        <w:spacing w:line="0" w:lineRule="atLeast"/>
        <w:ind w:firstLine="420"/>
        <w:rPr>
          <w:rFonts w:asciiTheme="minorEastAsia" w:hAnsiTheme="minorEastAsia" w:cstheme="minorEastAsia"/>
          <w:color w:val="292F34" w:themeColor="text1"/>
          <w:szCs w:val="21"/>
          <w14:textFill>
            <w14:solidFill>
              <w14:schemeClr w14:val="tx1"/>
            </w14:solidFill>
          </w14:textFill>
        </w:rPr>
      </w:pPr>
      <w:r>
        <w:rPr>
          <w:rFonts w:hint="default" w:asciiTheme="majorEastAsia" w:hAnsiTheme="majorEastAsia" w:eastAsiaTheme="majorEastAsia" w:cstheme="majorEastAsia"/>
          <w:color w:val="292F34" w:themeColor="text1"/>
          <w14:textFill>
            <w14:solidFill>
              <w14:schemeClr w14:val="tx1"/>
            </w14:solidFill>
          </w14:textFill>
        </w:rPr>
        <w:t>特性4：</w:t>
      </w:r>
      <w:r>
        <w:rPr>
          <w:rFonts w:hint="eastAsia" w:asciiTheme="minorEastAsia" w:hAnsiTheme="minorEastAsia" w:cstheme="minorEastAsia"/>
          <w:color w:val="292F34" w:themeColor="text1"/>
          <w:szCs w:val="21"/>
          <w14:textFill>
            <w14:solidFill>
              <w14:schemeClr w14:val="tx1"/>
            </w14:solidFill>
          </w14:textFill>
        </w:rPr>
        <w:t>顾客和商家谈妥后可设定预约时间</w:t>
      </w:r>
    </w:p>
    <w:tbl>
      <w:tblPr>
        <w:tblStyle w:val="23"/>
        <w:tblpPr w:leftFromText="180" w:rightFromText="180" w:vertAnchor="text" w:horzAnchor="page" w:tblpX="1662" w:tblpY="184"/>
        <w:tblOverlap w:val="never"/>
        <w:tblW w:w="96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状态</w:t>
            </w:r>
          </w:p>
        </w:tc>
        <w:tc>
          <w:tcPr>
            <w:tcW w:w="1231"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优先级</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工作量</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风险</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稳定性</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目标发布</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分配给</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已采纳</w:t>
            </w:r>
          </w:p>
        </w:tc>
        <w:tc>
          <w:tcPr>
            <w:tcW w:w="1231"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Mo</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较量级</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低</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高</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1..0版本</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一般团队</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调查问卷</w:t>
            </w:r>
            <w:bookmarkStart w:id="16" w:name="_GoBack"/>
            <w:bookmarkEnd w:id="16"/>
          </w:p>
        </w:tc>
      </w:tr>
    </w:tbl>
    <w:p>
      <w:pPr>
        <w:ind w:firstLine="420"/>
        <w:rPr>
          <w:rFonts w:asciiTheme="majorEastAsia" w:hAnsiTheme="majorEastAsia" w:eastAsiaTheme="majorEastAsia" w:cstheme="majorEastAsia"/>
          <w:color w:val="292F34" w:themeColor="text1"/>
          <w14:textFill>
            <w14:solidFill>
              <w14:schemeClr w14:val="tx1"/>
            </w14:solidFill>
          </w14:textFill>
        </w:rPr>
      </w:pPr>
    </w:p>
    <w:p>
      <w:pPr>
        <w:spacing w:line="0" w:lineRule="atLeast"/>
        <w:ind w:firstLine="420"/>
        <w:rPr>
          <w:rFonts w:asciiTheme="minorEastAsia" w:hAnsiTheme="minorEastAsia" w:cstheme="minorEastAsia"/>
          <w:color w:val="292F34" w:themeColor="text1"/>
          <w:szCs w:val="21"/>
          <w14:textFill>
            <w14:solidFill>
              <w14:schemeClr w14:val="tx1"/>
            </w14:solidFill>
          </w14:textFill>
        </w:rPr>
      </w:pPr>
      <w:r>
        <w:rPr>
          <w:rFonts w:hint="default" w:asciiTheme="majorEastAsia" w:hAnsiTheme="majorEastAsia" w:eastAsiaTheme="majorEastAsia" w:cstheme="majorEastAsia"/>
          <w:color w:val="292F34" w:themeColor="text1"/>
          <w14:textFill>
            <w14:solidFill>
              <w14:schemeClr w14:val="tx1"/>
            </w14:solidFill>
          </w14:textFill>
        </w:rPr>
        <w:t>特性5：</w:t>
      </w:r>
      <w:r>
        <w:rPr>
          <w:rFonts w:hint="eastAsia" w:asciiTheme="minorEastAsia" w:hAnsiTheme="minorEastAsia" w:cstheme="minorEastAsia"/>
          <w:color w:val="292F34" w:themeColor="text1"/>
          <w:szCs w:val="21"/>
          <w14:textFill>
            <w14:solidFill>
              <w14:schemeClr w14:val="tx1"/>
            </w14:solidFill>
          </w14:textFill>
        </w:rPr>
        <w:t>顾客和商家都可查看未完成订单和已完成订单的基本信息</w:t>
      </w:r>
    </w:p>
    <w:tbl>
      <w:tblPr>
        <w:tblStyle w:val="23"/>
        <w:tblpPr w:leftFromText="180" w:rightFromText="180" w:vertAnchor="text" w:horzAnchor="page" w:tblpX="1662" w:tblpY="184"/>
        <w:tblOverlap w:val="never"/>
        <w:tblW w:w="97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状态</w:t>
            </w:r>
          </w:p>
        </w:tc>
        <w:tc>
          <w:tcPr>
            <w:tcW w:w="1231"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优先级</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工作量</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风险</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稳定性</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目标发布</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分配给</w:t>
            </w:r>
          </w:p>
        </w:tc>
        <w:tc>
          <w:tcPr>
            <w:tcW w:w="1400"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000"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已采纳</w:t>
            </w:r>
          </w:p>
        </w:tc>
        <w:tc>
          <w:tcPr>
            <w:tcW w:w="1231"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Mo</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较量级</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低</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高</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1..0版本</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核心团队</w:t>
            </w:r>
          </w:p>
        </w:tc>
        <w:tc>
          <w:tcPr>
            <w:tcW w:w="1400"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规格说明书</w:t>
            </w:r>
          </w:p>
        </w:tc>
      </w:tr>
    </w:tbl>
    <w:p>
      <w:pPr>
        <w:ind w:firstLine="420"/>
        <w:rPr>
          <w:rFonts w:asciiTheme="majorEastAsia" w:hAnsiTheme="majorEastAsia" w:eastAsiaTheme="majorEastAsia" w:cstheme="majorEastAsia"/>
          <w:color w:val="292F34" w:themeColor="text1"/>
          <w14:textFill>
            <w14:solidFill>
              <w14:schemeClr w14:val="tx1"/>
            </w14:solidFill>
          </w14:textFill>
        </w:rPr>
      </w:pPr>
    </w:p>
    <w:p>
      <w:pPr>
        <w:spacing w:line="0" w:lineRule="atLeast"/>
        <w:ind w:firstLine="420"/>
        <w:rPr>
          <w:rFonts w:asciiTheme="minorEastAsia" w:hAnsiTheme="minorEastAsia" w:cstheme="minorEastAsia"/>
          <w:color w:val="292F34" w:themeColor="text1"/>
          <w:szCs w:val="21"/>
          <w14:textFill>
            <w14:solidFill>
              <w14:schemeClr w14:val="tx1"/>
            </w14:solidFill>
          </w14:textFill>
        </w:rPr>
      </w:pPr>
      <w:r>
        <w:rPr>
          <w:rFonts w:hint="default" w:asciiTheme="majorEastAsia" w:hAnsiTheme="majorEastAsia" w:eastAsiaTheme="majorEastAsia" w:cstheme="majorEastAsia"/>
          <w:color w:val="292F34" w:themeColor="text1"/>
          <w14:textFill>
            <w14:solidFill>
              <w14:schemeClr w14:val="tx1"/>
            </w14:solidFill>
          </w14:textFill>
        </w:rPr>
        <w:t>特性6：</w:t>
      </w:r>
      <w:r>
        <w:rPr>
          <w:rFonts w:hint="eastAsia" w:asciiTheme="minorEastAsia" w:hAnsiTheme="minorEastAsia" w:cstheme="minorEastAsia"/>
          <w:color w:val="292F34" w:themeColor="text1"/>
          <w:szCs w:val="21"/>
          <w14:textFill>
            <w14:solidFill>
              <w14:schemeClr w14:val="tx1"/>
            </w14:solidFill>
          </w14:textFill>
        </w:rPr>
        <w:t>顾客下单</w:t>
      </w:r>
    </w:p>
    <w:tbl>
      <w:tblPr>
        <w:tblStyle w:val="23"/>
        <w:tblpPr w:leftFromText="180" w:rightFromText="180" w:vertAnchor="text" w:horzAnchor="page" w:tblpX="1662" w:tblpY="184"/>
        <w:tblOverlap w:val="never"/>
        <w:tblW w:w="98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0"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状态</w:t>
            </w:r>
          </w:p>
        </w:tc>
        <w:tc>
          <w:tcPr>
            <w:tcW w:w="1231"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优先级</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工作量</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风险</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稳定性</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目标发布</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分配给</w:t>
            </w:r>
          </w:p>
        </w:tc>
        <w:tc>
          <w:tcPr>
            <w:tcW w:w="1418"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已采纳</w:t>
            </w:r>
          </w:p>
        </w:tc>
        <w:tc>
          <w:tcPr>
            <w:tcW w:w="1231"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Mo</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重量级</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高</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高</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1.0版本</w:t>
            </w:r>
          </w:p>
        </w:tc>
        <w:tc>
          <w:tcPr>
            <w:tcW w:w="1232"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核心团队</w:t>
            </w:r>
          </w:p>
        </w:tc>
        <w:tc>
          <w:tcPr>
            <w:tcW w:w="1418" w:type="dxa"/>
          </w:tcPr>
          <w:p>
            <w:pPr>
              <w:rPr>
                <w:rFonts w:hint="eastAsia" w:asciiTheme="majorEastAsia" w:hAnsiTheme="majorEastAsia" w:eastAsiaTheme="majorEastAsia" w:cstheme="majorEastAsia"/>
                <w:color w:val="292F34" w:themeColor="text1"/>
                <w:vertAlign w:val="baseline"/>
                <w14:textFill>
                  <w14:solidFill>
                    <w14:schemeClr w14:val="tx1"/>
                  </w14:solidFill>
                </w14:textFill>
              </w:rPr>
            </w:pPr>
            <w:r>
              <w:rPr>
                <w:rFonts w:hint="default" w:asciiTheme="majorEastAsia" w:hAnsiTheme="majorEastAsia" w:eastAsiaTheme="majorEastAsia" w:cstheme="majorEastAsia"/>
                <w:color w:val="292F34" w:themeColor="text1"/>
                <w:vertAlign w:val="baseline"/>
                <w14:textFill>
                  <w14:solidFill>
                    <w14:schemeClr w14:val="tx1"/>
                  </w14:solidFill>
                </w14:textFill>
              </w:rPr>
              <w:t>规格说明书</w:t>
            </w:r>
          </w:p>
        </w:tc>
      </w:tr>
    </w:tbl>
    <w:p>
      <w:pPr>
        <w:ind w:firstLine="420"/>
        <w:rPr>
          <w:rFonts w:asciiTheme="majorEastAsia" w:hAnsiTheme="majorEastAsia" w:eastAsiaTheme="majorEastAsia" w:cstheme="majorEastAsia"/>
          <w:color w:val="292F34" w:themeColor="text1"/>
          <w14:textFill>
            <w14:solidFill>
              <w14:schemeClr w14:val="tx1"/>
            </w14:solidFill>
          </w14:textFill>
        </w:rPr>
      </w:pPr>
    </w:p>
    <w:p>
      <w:pPr>
        <w:pStyle w:val="5"/>
        <w:rPr>
          <w:rFonts w:hint="eastAsia"/>
        </w:rPr>
      </w:pPr>
    </w:p>
    <w:p>
      <w:pPr>
        <w:pStyle w:val="3"/>
      </w:pPr>
      <w:bookmarkStart w:id="12" w:name="__RefHeading___Toc13244_1649206321"/>
      <w:r>
        <w:rPr>
          <w:rFonts w:hint="eastAsia" w:ascii="微软雅黑" w:hAnsi="微软雅黑" w:eastAsia="微软雅黑" w:cs="微软雅黑"/>
        </w:rPr>
        <w:t>其他产品需求</w:t>
      </w:r>
      <w:bookmarkEnd w:id="12"/>
    </w:p>
    <w:p>
      <w:pPr>
        <w:ind w:firstLine="420"/>
        <w:rPr>
          <w:rFonts w:asciiTheme="majorEastAsia" w:hAnsiTheme="majorEastAsia" w:eastAsiaTheme="majorEastAsia" w:cstheme="majorEastAsia"/>
          <w:color w:val="292F34" w:themeColor="text1"/>
          <w14:textFill>
            <w14:solidFill>
              <w14:schemeClr w14:val="tx1"/>
            </w14:solidFill>
          </w14:textFill>
        </w:rPr>
      </w:pPr>
      <w:r>
        <w:rPr>
          <w:rFonts w:hint="eastAsia" w:asciiTheme="majorEastAsia" w:hAnsiTheme="majorEastAsia" w:eastAsiaTheme="majorEastAsia" w:cstheme="majorEastAsia"/>
          <w:color w:val="292F34" w:themeColor="text1"/>
          <w14:textFill>
            <w14:solidFill>
              <w14:schemeClr w14:val="tx1"/>
            </w14:solidFill>
          </w14:textFill>
        </w:rPr>
        <w:t>1.8.1可应用标准</w:t>
      </w:r>
    </w:p>
    <w:p>
      <w:pPr>
        <w:widowControl/>
        <w:spacing w:line="0" w:lineRule="atLeast"/>
        <w:ind w:firstLine="420"/>
        <w:jc w:val="left"/>
        <w:rPr>
          <w:rFonts w:asciiTheme="minorEastAsia" w:hAnsiTheme="minorEastAsia" w:cstheme="minorEastAsia"/>
          <w:color w:val="292F34" w:themeColor="text1"/>
          <w:kern w:val="0"/>
          <w:szCs w:val="21"/>
          <w:lang w:bidi="ar"/>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符合《互联网管理法律法规》</w:t>
      </w:r>
    </w:p>
    <w:p>
      <w:pPr>
        <w:widowControl/>
        <w:spacing w:line="0" w:lineRule="atLeast"/>
        <w:ind w:firstLine="42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1.8.2系统需求</w:t>
      </w:r>
    </w:p>
    <w:p>
      <w:pPr>
        <w:widowControl/>
        <w:spacing w:line="0" w:lineRule="atLeast"/>
        <w:ind w:firstLine="42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平台兼容标准(Android)、Linux系统、支付</w:t>
      </w:r>
    </w:p>
    <w:p>
      <w:pPr>
        <w:pStyle w:val="4"/>
        <w:rPr>
          <w:rFonts w:hint="eastAsia"/>
        </w:rPr>
      </w:pPr>
      <w:r>
        <w:rPr>
          <w:rFonts w:hint="eastAsia"/>
        </w:rPr>
        <w:t>1.8.3 许可证、安全和安装</w:t>
      </w:r>
    </w:p>
    <w:p>
      <w:pPr>
        <w:pStyle w:val="4"/>
      </w:pPr>
      <w:r>
        <w:rPr>
          <w:rFonts w:hint="eastAsia"/>
        </w:rPr>
        <w:t>用户认真阅读、理解之后同意《软件许可安装协议》，就可以使用系统，如果用户不同意将无法使用本系统。在用户使用系统的过程中对用户相关数据进行安全保护。该系统的安装过程尽可能操作简单、易懂。</w:t>
      </w:r>
    </w:p>
    <w:p>
      <w:pPr>
        <w:pStyle w:val="6"/>
        <w:rPr>
          <w:rFonts w:hint="eastAsia"/>
        </w:rPr>
      </w:pPr>
      <w:r>
        <w:tab/>
      </w:r>
      <w:r>
        <w:rPr>
          <w:rFonts w:hint="eastAsia"/>
        </w:rPr>
        <w:t>.8.4 性能需求</w:t>
      </w:r>
    </w:p>
    <w:p>
      <w:pPr>
        <w:pStyle w:val="6"/>
        <w:rPr>
          <w:rFonts w:hint="eastAsia"/>
        </w:rPr>
      </w:pPr>
      <w:r>
        <w:rPr>
          <w:rFonts w:hint="eastAsia"/>
        </w:rPr>
        <w:t xml:space="preserve"> </w:t>
      </w:r>
      <w:r>
        <w:tab/>
      </w:r>
      <w:r>
        <w:tab/>
      </w:r>
      <w:r>
        <w:rPr>
          <w:rFonts w:hint="eastAsia"/>
        </w:rPr>
        <w:t>本产品具有可靠性、安全性、高效性等性能。</w:t>
      </w:r>
    </w:p>
    <w:p>
      <w:pPr>
        <w:pStyle w:val="6"/>
        <w:rPr>
          <w:rFonts w:hint="eastAsia"/>
        </w:rPr>
      </w:pPr>
    </w:p>
    <w:p>
      <w:pPr>
        <w:pStyle w:val="6"/>
        <w:rPr>
          <w:rFonts w:hint="eastAsia"/>
        </w:rPr>
      </w:pPr>
      <w:r>
        <w:rPr>
          <w:rFonts w:hint="eastAsia"/>
        </w:rPr>
        <w:t xml:space="preserve"> </w:t>
      </w:r>
      <w:r>
        <w:tab/>
      </w:r>
      <w:r>
        <w:rPr>
          <w:rFonts w:hint="eastAsia"/>
        </w:rPr>
        <w:t>1.8.5 约束</w:t>
      </w:r>
    </w:p>
    <w:p>
      <w:pPr>
        <w:pStyle w:val="6"/>
        <w:rPr>
          <w:rFonts w:hint="eastAsia"/>
        </w:rPr>
      </w:pPr>
      <w:r>
        <w:rPr>
          <w:rFonts w:hint="eastAsia"/>
        </w:rPr>
        <w:t xml:space="preserve"> </w:t>
      </w:r>
      <w:r>
        <w:tab/>
      </w:r>
      <w:r>
        <w:tab/>
      </w:r>
      <w:r>
        <w:rPr>
          <w:rFonts w:hint="eastAsia"/>
        </w:rPr>
        <w:t>1.必须使用网络编程技术。</w:t>
      </w:r>
    </w:p>
    <w:p>
      <w:pPr>
        <w:pStyle w:val="6"/>
        <w:ind w:left="420" w:firstLine="420"/>
        <w:rPr>
          <w:rFonts w:hint="eastAsia"/>
        </w:rPr>
      </w:pPr>
      <w:r>
        <w:rPr>
          <w:rFonts w:hint="eastAsia"/>
        </w:rPr>
        <w:t>2.该系统与现有系统和操作环境兼容。</w:t>
      </w:r>
    </w:p>
    <w:p>
      <w:pPr>
        <w:pStyle w:val="6"/>
        <w:ind w:left="420" w:firstLine="420"/>
        <w:rPr>
          <w:rFonts w:hint="eastAsia"/>
        </w:rPr>
      </w:pPr>
      <w:r>
        <w:rPr>
          <w:rFonts w:hint="eastAsia"/>
        </w:rPr>
        <w:t>3.项目完成日期在2018年6月份之前。</w:t>
      </w:r>
    </w:p>
    <w:p>
      <w:pPr>
        <w:pStyle w:val="6"/>
        <w:ind w:left="420" w:firstLine="420"/>
        <w:rPr>
          <w:rFonts w:hint="eastAsia"/>
        </w:rPr>
      </w:pPr>
      <w:r>
        <w:rPr>
          <w:rFonts w:hint="eastAsia"/>
        </w:rPr>
        <w:t>4.开发成本在赞助商给定的赞助以内。</w:t>
      </w:r>
    </w:p>
    <w:p>
      <w:pPr>
        <w:pStyle w:val="6"/>
        <w:ind w:left="420" w:firstLine="420"/>
        <w:rPr>
          <w:rFonts w:hint="eastAsia"/>
        </w:rPr>
      </w:pPr>
      <w:r>
        <w:rPr>
          <w:rFonts w:hint="eastAsia"/>
        </w:rPr>
        <w:t>5.系统具有一定的可用性，市场竞争力强。</w:t>
      </w:r>
    </w:p>
    <w:p>
      <w:pPr>
        <w:pStyle w:val="6"/>
        <w:rPr>
          <w:rFonts w:hint="eastAsia"/>
        </w:rPr>
      </w:pPr>
      <w:r>
        <w:tab/>
      </w:r>
    </w:p>
    <w:p>
      <w:pPr>
        <w:pStyle w:val="2"/>
      </w:pPr>
      <w:bookmarkStart w:id="13" w:name="__RefHeading___Toc14371_1003501382"/>
      <w:r>
        <w:t xml:space="preserve"> </w:t>
      </w:r>
      <w:r>
        <w:rPr>
          <w:rFonts w:hint="eastAsia" w:ascii="微软雅黑" w:hAnsi="微软雅黑" w:eastAsia="微软雅黑" w:cs="微软雅黑"/>
        </w:rPr>
        <w:t>用况模型</w:t>
      </w:r>
      <w:bookmarkEnd w:id="13"/>
    </w:p>
    <w:p>
      <w:pPr>
        <w:pStyle w:val="3"/>
        <w:rPr>
          <w:rFonts w:ascii="微软雅黑" w:hAnsi="微软雅黑" w:eastAsia="微软雅黑" w:cs="微软雅黑"/>
        </w:rPr>
      </w:pPr>
      <w:r>
        <w:rPr>
          <w:rFonts w:hint="eastAsia" w:ascii="微软雅黑" w:hAnsi="微软雅黑" w:eastAsia="微软雅黑" w:cs="微软雅黑"/>
        </w:rPr>
        <w:t>用况描述</w:t>
      </w:r>
    </w:p>
    <w:p>
      <w:pPr>
        <w:pStyle w:val="6"/>
        <w:rPr>
          <w:rFonts w:hint="eastAsia"/>
        </w:rPr>
      </w:pPr>
      <w:r>
        <w:rPr>
          <w:rFonts w:hint="eastAsia"/>
        </w:rPr>
        <w:t>用况简要描述</w:t>
      </w:r>
    </w:p>
    <w:tbl>
      <w:tblPr>
        <w:tblStyle w:val="23"/>
        <w:tblW w:w="7893"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8"/>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58"/>
              <w:widowControl/>
              <w:ind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谁来使用本用例</w:t>
            </w:r>
          </w:p>
        </w:tc>
        <w:tc>
          <w:tcPr>
            <w:tcW w:w="3765" w:type="dxa"/>
          </w:tcPr>
          <w:p>
            <w:pPr>
              <w:pStyle w:val="58"/>
              <w:widowControl/>
              <w:ind w:firstLine="0" w:firstLineChars="0"/>
              <w:jc w:val="left"/>
              <w:rPr>
                <w:rFonts w:asciiTheme="minorEastAsia" w:hAnsiTheme="minorEastAsia" w:cstheme="minorEastAsia"/>
                <w:color w:val="292F34"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58"/>
              <w:widowControl/>
              <w:ind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人们要求本用例做什么</w:t>
            </w:r>
          </w:p>
        </w:tc>
        <w:tc>
          <w:tcPr>
            <w:tcW w:w="3765" w:type="dxa"/>
          </w:tcPr>
          <w:p>
            <w:pPr>
              <w:pStyle w:val="58"/>
              <w:widowControl/>
              <w:ind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对线上订单提供办理与访问能力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58"/>
              <w:widowControl/>
              <w:ind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到底是什么</w:t>
            </w:r>
          </w:p>
        </w:tc>
        <w:tc>
          <w:tcPr>
            <w:tcW w:w="3765" w:type="dxa"/>
          </w:tcPr>
          <w:p>
            <w:pPr>
              <w:pStyle w:val="58"/>
              <w:widowControl/>
              <w:ind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家电维修在线下单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58"/>
              <w:widowControl/>
              <w:ind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本用例的目的</w:t>
            </w:r>
          </w:p>
        </w:tc>
        <w:tc>
          <w:tcPr>
            <w:tcW w:w="3765" w:type="dxa"/>
          </w:tcPr>
          <w:p>
            <w:pPr>
              <w:pStyle w:val="58"/>
              <w:widowControl/>
              <w:ind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提供商家与顾客之间在线交互</w:t>
            </w:r>
          </w:p>
        </w:tc>
      </w:tr>
    </w:tbl>
    <w:p>
      <w:pPr>
        <w:pStyle w:val="4"/>
      </w:pPr>
    </w:p>
    <w:p>
      <w:pPr>
        <w:pStyle w:val="6"/>
        <w:rPr>
          <w:rFonts w:hint="eastAsia"/>
        </w:rPr>
      </w:pPr>
      <w:r>
        <w:rPr>
          <w:rFonts w:hint="eastAsia"/>
        </w:rPr>
        <w:t>参与者类别</w:t>
      </w:r>
    </w:p>
    <w:p>
      <w:pPr>
        <w:pStyle w:val="58"/>
        <w:numPr>
          <w:ilvl w:val="0"/>
          <w:numId w:val="6"/>
        </w:numPr>
        <w:ind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顾客（Customer）：</w:t>
      </w:r>
    </w:p>
    <w:p>
      <w:pPr>
        <w:pStyle w:val="58"/>
        <w:ind w:left="1412" w:firstLine="0" w:firstLineChars="0"/>
        <w:jc w:val="left"/>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在系统中，</w:t>
      </w:r>
      <w:r>
        <w:rPr>
          <w:rFonts w:hint="eastAsia" w:asciiTheme="minorEastAsia" w:hAnsiTheme="minorEastAsia" w:cstheme="minorEastAsia"/>
          <w:color w:val="292F34" w:themeColor="text1"/>
          <w:szCs w:val="21"/>
          <w14:textFill>
            <w14:solidFill>
              <w14:schemeClr w14:val="tx1"/>
            </w14:solidFill>
          </w14:textFill>
        </w:rPr>
        <w:t>顾客可以提交订单</w:t>
      </w:r>
      <w:r>
        <w:rPr>
          <w:rFonts w:asciiTheme="minorEastAsia" w:hAnsiTheme="minorEastAsia" w:cstheme="minorEastAsia"/>
          <w:color w:val="292F34" w:themeColor="text1"/>
          <w:szCs w:val="21"/>
          <w14:textFill>
            <w14:solidFill>
              <w14:schemeClr w14:val="tx1"/>
            </w14:solidFill>
          </w14:textFill>
        </w:rPr>
        <w:t>、</w:t>
      </w:r>
      <w:r>
        <w:rPr>
          <w:rFonts w:hint="eastAsia" w:asciiTheme="minorEastAsia" w:hAnsiTheme="minorEastAsia" w:cstheme="minorEastAsia"/>
          <w:color w:val="292F34" w:themeColor="text1"/>
          <w:szCs w:val="21"/>
          <w14:textFill>
            <w14:solidFill>
              <w14:schemeClr w14:val="tx1"/>
            </w14:solidFill>
          </w14:textFill>
        </w:rPr>
        <w:t>查看订单详情</w:t>
      </w:r>
      <w:r>
        <w:rPr>
          <w:rFonts w:asciiTheme="minorEastAsia" w:hAnsiTheme="minorEastAsia" w:cstheme="minorEastAsia"/>
          <w:color w:val="292F34" w:themeColor="text1"/>
          <w:szCs w:val="21"/>
          <w14:textFill>
            <w14:solidFill>
              <w14:schemeClr w14:val="tx1"/>
            </w14:solidFill>
          </w14:textFill>
        </w:rPr>
        <w:t>、追踪订单，以及和商家和客服进行交流。顾客还可以进行投诉。</w:t>
      </w:r>
      <w:r>
        <w:rPr>
          <w:rFonts w:hint="eastAsia" w:asciiTheme="minorEastAsia" w:hAnsiTheme="minorEastAsia" w:cstheme="minorEastAsia"/>
          <w:color w:val="292F34" w:themeColor="text1"/>
          <w:szCs w:val="21"/>
          <w14:textFill>
            <w14:solidFill>
              <w14:schemeClr w14:val="tx1"/>
            </w14:solidFill>
          </w14:textFill>
        </w:rPr>
        <w:t>当登陆时就会创建一个顾客。</w:t>
      </w:r>
    </w:p>
    <w:p>
      <w:pPr>
        <w:pStyle w:val="58"/>
        <w:numPr>
          <w:ilvl w:val="0"/>
          <w:numId w:val="6"/>
        </w:numPr>
        <w:ind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商家（Business）：</w:t>
      </w:r>
    </w:p>
    <w:p>
      <w:pPr>
        <w:pStyle w:val="58"/>
        <w:ind w:left="1412"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商家为顾客提供家电维修的服务，负责接收/拒绝订单</w:t>
      </w:r>
      <w:r>
        <w:rPr>
          <w:rFonts w:asciiTheme="minorEastAsia" w:hAnsiTheme="minorEastAsia" w:cstheme="minorEastAsia"/>
          <w:color w:val="292F34" w:themeColor="text1"/>
          <w:szCs w:val="21"/>
          <w14:textFill>
            <w14:solidFill>
              <w14:schemeClr w14:val="tx1"/>
            </w14:solidFill>
          </w14:textFill>
        </w:rPr>
        <w:t>以及订单的追踪和线下订单管理，商家可以与顾客和客服进行交流，以及投诉</w:t>
      </w:r>
      <w:r>
        <w:rPr>
          <w:rFonts w:hint="eastAsia" w:asciiTheme="minorEastAsia" w:hAnsiTheme="minorEastAsia" w:cstheme="minorEastAsia"/>
          <w:color w:val="292F34" w:themeColor="text1"/>
          <w:szCs w:val="21"/>
          <w14:textFill>
            <w14:solidFill>
              <w14:schemeClr w14:val="tx1"/>
            </w14:solidFill>
          </w14:textFill>
        </w:rPr>
        <w:t>。</w:t>
      </w:r>
    </w:p>
    <w:p>
      <w:pPr>
        <w:pStyle w:val="58"/>
        <w:numPr>
          <w:ilvl w:val="0"/>
          <w:numId w:val="6"/>
        </w:numPr>
        <w:ind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用户管理系统（UserManageSystem）：</w:t>
      </w:r>
    </w:p>
    <w:p>
      <w:pPr>
        <w:pStyle w:val="58"/>
        <w:ind w:left="1412"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对用户的登陆/注销</w:t>
      </w:r>
      <w:r>
        <w:rPr>
          <w:rFonts w:asciiTheme="minorEastAsia" w:hAnsiTheme="minorEastAsia" w:cstheme="minorEastAsia"/>
          <w:color w:val="292F34" w:themeColor="text1"/>
          <w:szCs w:val="21"/>
          <w14:textFill>
            <w14:solidFill>
              <w14:schemeClr w14:val="tx1"/>
            </w14:solidFill>
          </w14:textFill>
        </w:rPr>
        <w:t>以及对用户的资料进行统一管理</w:t>
      </w:r>
      <w:r>
        <w:rPr>
          <w:rFonts w:hint="eastAsia" w:asciiTheme="minorEastAsia" w:hAnsiTheme="minorEastAsia" w:cstheme="minorEastAsia"/>
          <w:color w:val="292F34" w:themeColor="text1"/>
          <w:szCs w:val="21"/>
          <w14:textFill>
            <w14:solidFill>
              <w14:schemeClr w14:val="tx1"/>
            </w14:solidFill>
          </w14:textFill>
        </w:rPr>
        <w:t>。</w:t>
      </w:r>
    </w:p>
    <w:p>
      <w:pPr>
        <w:pStyle w:val="58"/>
        <w:numPr>
          <w:ilvl w:val="0"/>
          <w:numId w:val="6"/>
        </w:numPr>
        <w:ind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订单系统（OrderSystem）：</w:t>
      </w:r>
    </w:p>
    <w:p>
      <w:pPr>
        <w:pStyle w:val="58"/>
        <w:ind w:left="1412"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提供顾客和商家对订单请求的响应。</w:t>
      </w:r>
    </w:p>
    <w:p>
      <w:pPr>
        <w:pStyle w:val="58"/>
        <w:numPr>
          <w:ilvl w:val="0"/>
          <w:numId w:val="6"/>
        </w:numPr>
        <w:ind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通信系统（CommunicationSystem）：</w:t>
      </w:r>
    </w:p>
    <w:p>
      <w:pPr>
        <w:pStyle w:val="58"/>
        <w:ind w:left="1412"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对提供顾客和商家之间的语言交流提供支持。</w:t>
      </w:r>
    </w:p>
    <w:p>
      <w:pPr>
        <w:pStyle w:val="6"/>
        <w:rPr>
          <w:rFonts w:hint="eastAsia"/>
        </w:rPr>
      </w:pPr>
    </w:p>
    <w:p>
      <w:pPr>
        <w:pStyle w:val="6"/>
        <w:rPr>
          <w:rFonts w:hint="eastAsia"/>
        </w:rPr>
      </w:pPr>
      <w:r>
        <w:rPr>
          <w:rFonts w:hint="eastAsia" w:asciiTheme="minorEastAsia" w:hAnsiTheme="minorEastAsia" w:cstheme="minorEastAsia"/>
          <w:color w:val="292F34" w:themeColor="text1"/>
          <w:szCs w:val="21"/>
          <w14:textFill>
            <w14:solidFill>
              <w14:schemeClr w14:val="tx1"/>
            </w14:solidFill>
          </w14:textFill>
        </w:rPr>
        <w:drawing>
          <wp:anchor distT="0" distB="0" distL="114300" distR="114300" simplePos="0" relativeHeight="251661312" behindDoc="0" locked="0" layoutInCell="1" allowOverlap="1">
            <wp:simplePos x="0" y="0"/>
            <wp:positionH relativeFrom="margin">
              <wp:posOffset>0</wp:posOffset>
            </wp:positionH>
            <wp:positionV relativeFrom="paragraph">
              <wp:posOffset>175895</wp:posOffset>
            </wp:positionV>
            <wp:extent cx="5274310" cy="3629025"/>
            <wp:effectExtent l="0" t="0" r="2540" b="952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629025"/>
                    </a:xfrm>
                    <a:prstGeom prst="rect">
                      <a:avLst/>
                    </a:prstGeom>
                  </pic:spPr>
                </pic:pic>
              </a:graphicData>
            </a:graphic>
          </wp:anchor>
        </w:drawing>
      </w:r>
    </w:p>
    <w:p>
      <w:pPr>
        <w:pStyle w:val="6"/>
        <w:rPr>
          <w:rFonts w:hint="eastAsia"/>
        </w:rPr>
      </w:pPr>
    </w:p>
    <w:p>
      <w:pPr>
        <w:pStyle w:val="6"/>
        <w:rPr>
          <w:rFonts w:hint="eastAsia"/>
        </w:rPr>
      </w:pPr>
    </w:p>
    <w:p>
      <w:pPr>
        <w:pStyle w:val="6"/>
        <w:rPr>
          <w:rFonts w:hint="eastAsia"/>
        </w:rPr>
      </w:pPr>
      <w:r>
        <w:rPr>
          <w:rFonts w:hint="eastAsia" w:asciiTheme="minorEastAsia" w:hAnsiTheme="minorEastAsia" w:cstheme="minorEastAsia"/>
          <w:color w:val="292F34" w:themeColor="text1"/>
          <w:szCs w:val="21"/>
          <w14:textFill>
            <w14:solidFill>
              <w14:schemeClr w14:val="tx1"/>
            </w14:solidFill>
          </w14:textFill>
        </w:rPr>
        <w:drawing>
          <wp:anchor distT="0" distB="0" distL="114300" distR="114300" simplePos="0" relativeHeight="251672576" behindDoc="0" locked="0" layoutInCell="1" allowOverlap="1">
            <wp:simplePos x="0" y="0"/>
            <wp:positionH relativeFrom="margin">
              <wp:align>left</wp:align>
            </wp:positionH>
            <wp:positionV relativeFrom="paragraph">
              <wp:posOffset>0</wp:posOffset>
            </wp:positionV>
            <wp:extent cx="4232910" cy="4209415"/>
            <wp:effectExtent l="0" t="0" r="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32910" cy="4209415"/>
                    </a:xfrm>
                    <a:prstGeom prst="rect">
                      <a:avLst/>
                    </a:prstGeom>
                  </pic:spPr>
                </pic:pic>
              </a:graphicData>
            </a:graphic>
          </wp:anchor>
        </w:drawing>
      </w:r>
    </w:p>
    <w:p>
      <w:pPr>
        <w:pStyle w:val="6"/>
        <w:rPr>
          <w:rFonts w:hint="eastAsia"/>
        </w:rPr>
      </w:pPr>
    </w:p>
    <w:p>
      <w:pPr>
        <w:pStyle w:val="58"/>
        <w:numPr>
          <w:ilvl w:val="0"/>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用例描述</w:t>
      </w:r>
    </w:p>
    <w:p>
      <w:pPr>
        <w:pStyle w:val="58"/>
        <w:numPr>
          <w:ilvl w:val="1"/>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账户管理</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用例描述</w:t>
      </w:r>
    </w:p>
    <w:p>
      <w:pPr>
        <w:pStyle w:val="58"/>
        <w:ind w:left="800" w:firstLine="416"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该用例描述用户如何对自己的账号管理（登陆、注册、注销、设置等操作）</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用例图</w:t>
      </w:r>
    </w:p>
    <w:p>
      <w:pPr>
        <w:pStyle w:val="58"/>
        <w:ind w:left="1418" w:firstLine="0" w:firstLineChars="0"/>
        <w:jc w:val="center"/>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drawing>
          <wp:anchor distT="0" distB="0" distL="114300" distR="114300" simplePos="0" relativeHeight="251663360" behindDoc="0" locked="0" layoutInCell="1" allowOverlap="1">
            <wp:simplePos x="0" y="0"/>
            <wp:positionH relativeFrom="margin">
              <wp:posOffset>572770</wp:posOffset>
            </wp:positionH>
            <wp:positionV relativeFrom="paragraph">
              <wp:posOffset>73025</wp:posOffset>
            </wp:positionV>
            <wp:extent cx="4565650" cy="3599815"/>
            <wp:effectExtent l="0" t="0" r="635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65650" cy="3599815"/>
                    </a:xfrm>
                    <a:prstGeom prst="rect">
                      <a:avLst/>
                    </a:prstGeom>
                  </pic:spPr>
                </pic:pic>
              </a:graphicData>
            </a:graphic>
          </wp:anchor>
        </w:drawing>
      </w:r>
      <w:r>
        <w:rPr>
          <w:rFonts w:hint="eastAsia" w:asciiTheme="minorEastAsia" w:hAnsiTheme="minorEastAsia" w:cstheme="minorEastAsia"/>
          <w:color w:val="292F34" w:themeColor="text1"/>
          <w:szCs w:val="21"/>
          <w14:textFill>
            <w14:solidFill>
              <w14:schemeClr w14:val="tx1"/>
            </w14:solidFill>
          </w14:textFill>
        </w:rPr>
        <w:t>图A-</w:t>
      </w:r>
      <w:r>
        <w:rPr>
          <w:rFonts w:asciiTheme="minorEastAsia" w:hAnsiTheme="minorEastAsia" w:cstheme="minorEastAsia"/>
          <w:color w:val="292F34" w:themeColor="text1"/>
          <w:szCs w:val="21"/>
          <w14:textFill>
            <w14:solidFill>
              <w14:schemeClr w14:val="tx1"/>
            </w14:solidFill>
          </w14:textFill>
        </w:rPr>
        <w:t>3</w:t>
      </w:r>
      <w:r>
        <w:rPr>
          <w:rFonts w:hint="eastAsia" w:asciiTheme="minorEastAsia" w:hAnsiTheme="minorEastAsia" w:cstheme="minorEastAsia"/>
          <w:color w:val="292F34" w:themeColor="text1"/>
          <w:szCs w:val="21"/>
          <w14:textFill>
            <w14:solidFill>
              <w14:schemeClr w14:val="tx1"/>
            </w14:solidFill>
          </w14:textFill>
        </w:rPr>
        <w:t xml:space="preserve"> 账户管理用例图</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前置条件</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基本流</w:t>
      </w:r>
    </w:p>
    <w:p>
      <w:pPr>
        <w:pStyle w:val="58"/>
        <w:ind w:left="800" w:firstLine="416"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{自动登录}</w:t>
      </w:r>
    </w:p>
    <w:p>
      <w:pPr>
        <w:pStyle w:val="58"/>
        <w:numPr>
          <w:ilvl w:val="0"/>
          <w:numId w:val="8"/>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用户启动客户端时自动登录，启动本用例。</w:t>
      </w:r>
    </w:p>
    <w:p>
      <w:pPr>
        <w:pStyle w:val="58"/>
        <w:numPr>
          <w:ilvl w:val="0"/>
          <w:numId w:val="8"/>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检查本地账号和密钥，并将其发送至用户管理系统。</w:t>
      </w:r>
    </w:p>
    <w:p>
      <w:pPr>
        <w:pStyle w:val="58"/>
        <w:numPr>
          <w:ilvl w:val="0"/>
          <w:numId w:val="8"/>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接收用户管理系统消息，同步远程账户详情（昵称/头像等个性化设置）至本地。</w:t>
      </w:r>
    </w:p>
    <w:p>
      <w:pPr>
        <w:pStyle w:val="58"/>
        <w:ind w:left="84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{保持在线状态}</w:t>
      </w:r>
    </w:p>
    <w:p>
      <w:pPr>
        <w:pStyle w:val="58"/>
        <w:numPr>
          <w:ilvl w:val="0"/>
          <w:numId w:val="8"/>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每1分钟发送在线状态至在线管理系统。</w:t>
      </w:r>
    </w:p>
    <w:p>
      <w:pPr>
        <w:pStyle w:val="58"/>
        <w:ind w:left="84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{设置账户}</w:t>
      </w:r>
    </w:p>
    <w:p>
      <w:pPr>
        <w:pStyle w:val="58"/>
        <w:numPr>
          <w:ilvl w:val="0"/>
          <w:numId w:val="8"/>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用户选择更改账户详情。</w:t>
      </w:r>
    </w:p>
    <w:p>
      <w:pPr>
        <w:pStyle w:val="58"/>
        <w:numPr>
          <w:ilvl w:val="0"/>
          <w:numId w:val="8"/>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用户填写/更改账户可个性化更改的设置项/</w:t>
      </w:r>
    </w:p>
    <w:p>
      <w:pPr>
        <w:pStyle w:val="58"/>
        <w:numPr>
          <w:ilvl w:val="0"/>
          <w:numId w:val="8"/>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确认更改后，发送账户详情至用户管理系统。</w:t>
      </w:r>
    </w:p>
    <w:p>
      <w:pPr>
        <w:pStyle w:val="58"/>
        <w:ind w:left="84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{注销}</w:t>
      </w:r>
    </w:p>
    <w:p>
      <w:pPr>
        <w:pStyle w:val="58"/>
        <w:numPr>
          <w:ilvl w:val="0"/>
          <w:numId w:val="8"/>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发送账号和请求注销信息至用户管理系统。</w:t>
      </w:r>
    </w:p>
    <w:p>
      <w:pPr>
        <w:pStyle w:val="58"/>
        <w:ind w:left="84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{用例终止}</w:t>
      </w:r>
    </w:p>
    <w:p>
      <w:pPr>
        <w:pStyle w:val="58"/>
        <w:numPr>
          <w:ilvl w:val="0"/>
          <w:numId w:val="8"/>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用例终止。</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备选流</w:t>
      </w:r>
    </w:p>
    <w:p>
      <w:pPr>
        <w:pStyle w:val="58"/>
        <w:numPr>
          <w:ilvl w:val="0"/>
          <w:numId w:val="9"/>
        </w:numPr>
        <w:ind w:left="168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处理新登陆账户</w:t>
      </w:r>
    </w:p>
    <w:p>
      <w:pPr>
        <w:pStyle w:val="58"/>
        <w:ind w:left="126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在{自动登录处}处，如果本地没有保存账号和密钥，则</w:t>
      </w:r>
    </w:p>
    <w:p>
      <w:pPr>
        <w:pStyle w:val="58"/>
        <w:numPr>
          <w:ilvl w:val="0"/>
          <w:numId w:val="10"/>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用户填写账号（手机号）</w:t>
      </w:r>
      <w:r>
        <w:rPr>
          <w:rFonts w:asciiTheme="minorEastAsia" w:hAnsiTheme="minorEastAsia" w:cstheme="minorEastAsia"/>
          <w:color w:val="292F34" w:themeColor="text1"/>
          <w:szCs w:val="21"/>
          <w14:textFill>
            <w14:solidFill>
              <w14:schemeClr w14:val="tx1"/>
            </w14:solidFill>
          </w14:textFill>
        </w:rPr>
        <w:t>。</w:t>
      </w:r>
    </w:p>
    <w:p>
      <w:pPr>
        <w:pStyle w:val="58"/>
        <w:numPr>
          <w:ilvl w:val="0"/>
          <w:numId w:val="10"/>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用户尝试获取验证码，发送账号给用户管理系统。</w:t>
      </w:r>
    </w:p>
    <w:p>
      <w:pPr>
        <w:pStyle w:val="58"/>
        <w:numPr>
          <w:ilvl w:val="0"/>
          <w:numId w:val="10"/>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用户获取验证码，系统根据验证码生成密钥，保存当前账号和对应密钥。</w:t>
      </w:r>
    </w:p>
    <w:p>
      <w:pPr>
        <w:pStyle w:val="58"/>
        <w:numPr>
          <w:ilvl w:val="0"/>
          <w:numId w:val="10"/>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用例重新返回{自动登录}处</w:t>
      </w:r>
      <w:r>
        <w:rPr>
          <w:rFonts w:asciiTheme="minorEastAsia" w:hAnsiTheme="minorEastAsia" w:cstheme="minorEastAsia"/>
          <w:color w:val="292F34" w:themeColor="text1"/>
          <w:szCs w:val="21"/>
          <w14:textFill>
            <w14:solidFill>
              <w14:schemeClr w14:val="tx1"/>
            </w14:solidFill>
          </w14:textFill>
        </w:rPr>
        <w:t>。</w:t>
      </w:r>
    </w:p>
    <w:p>
      <w:pPr>
        <w:pStyle w:val="58"/>
        <w:numPr>
          <w:ilvl w:val="0"/>
          <w:numId w:val="9"/>
        </w:numPr>
        <w:ind w:left="168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处理网络断开连接</w:t>
      </w:r>
    </w:p>
    <w:p>
      <w:pPr>
        <w:pStyle w:val="58"/>
        <w:ind w:left="126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在{保持在线状态}处，如果有发送失败，则</w:t>
      </w:r>
    </w:p>
    <w:p>
      <w:pPr>
        <w:pStyle w:val="58"/>
        <w:numPr>
          <w:ilvl w:val="0"/>
          <w:numId w:val="11"/>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提示用户网络连接断开。</w:t>
      </w:r>
    </w:p>
    <w:p>
      <w:pPr>
        <w:pStyle w:val="58"/>
        <w:numPr>
          <w:ilvl w:val="0"/>
          <w:numId w:val="11"/>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用例恢复到中断之前的位置。</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ab/>
      </w:r>
      <w:r>
        <w:rPr>
          <w:rFonts w:hint="eastAsia" w:asciiTheme="minorEastAsia" w:hAnsiTheme="minorEastAsia" w:cstheme="minorEastAsia"/>
          <w:color w:val="292F34" w:themeColor="text1"/>
          <w:szCs w:val="21"/>
          <w14:textFill>
            <w14:solidFill>
              <w14:schemeClr w14:val="tx1"/>
            </w14:solidFill>
          </w14:textFill>
        </w:rPr>
        <w:t>子流</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ab/>
      </w:r>
      <w:r>
        <w:rPr>
          <w:rFonts w:hint="eastAsia" w:asciiTheme="minorEastAsia" w:hAnsiTheme="minorEastAsia" w:cstheme="minorEastAsia"/>
          <w:color w:val="292F34" w:themeColor="text1"/>
          <w:szCs w:val="21"/>
          <w14:textFill>
            <w14:solidFill>
              <w14:schemeClr w14:val="tx1"/>
            </w14:solidFill>
          </w14:textFill>
        </w:rPr>
        <w:t>后置条件</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ab/>
      </w:r>
      <w:r>
        <w:rPr>
          <w:rFonts w:hint="eastAsia" w:asciiTheme="minorEastAsia" w:hAnsiTheme="minorEastAsia" w:cstheme="minorEastAsia"/>
          <w:color w:val="292F34" w:themeColor="text1"/>
          <w:szCs w:val="21"/>
          <w14:textFill>
            <w14:solidFill>
              <w14:schemeClr w14:val="tx1"/>
            </w14:solidFill>
          </w14:textFill>
        </w:rPr>
        <w:t>公共扩展点</w:t>
      </w:r>
    </w:p>
    <w:p>
      <w:pPr>
        <w:pStyle w:val="58"/>
        <w:numPr>
          <w:ilvl w:val="2"/>
          <w:numId w:val="7"/>
        </w:numPr>
        <w:ind w:firstLineChars="0"/>
        <w:jc w:val="left"/>
        <w:rPr>
          <w:rFonts w:asciiTheme="minorEastAsia" w:hAnsiTheme="minorEastAsia" w:cstheme="minorEastAsia"/>
          <w:b/>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ab/>
      </w:r>
      <w:r>
        <w:rPr>
          <w:rFonts w:hint="eastAsia" w:asciiTheme="minorEastAsia" w:hAnsiTheme="minorEastAsia" w:cstheme="minorEastAsia"/>
          <w:color w:val="292F34" w:themeColor="text1"/>
          <w:szCs w:val="21"/>
          <w14:textFill>
            <w14:solidFill>
              <w14:schemeClr w14:val="tx1"/>
            </w14:solidFill>
          </w14:textFill>
        </w:rPr>
        <w:t>特殊需求</w:t>
      </w:r>
    </w:p>
    <w:p>
      <w:pPr>
        <w:pStyle w:val="58"/>
        <w:ind w:left="800" w:firstLine="416" w:firstLineChars="0"/>
        <w:jc w:val="left"/>
        <w:rPr>
          <w:rFonts w:asciiTheme="minorEastAsia" w:hAnsiTheme="minorEastAsia" w:cstheme="minorEastAsia"/>
          <w:b/>
          <w:color w:val="292F34" w:themeColor="text1"/>
          <w:szCs w:val="21"/>
          <w14:textFill>
            <w14:solidFill>
              <w14:schemeClr w14:val="tx1"/>
            </w14:solidFill>
          </w14:textFill>
        </w:rPr>
      </w:pPr>
      <w:r>
        <w:rPr>
          <w:rFonts w:hint="eastAsia" w:asciiTheme="minorEastAsia" w:hAnsiTheme="minorEastAsia" w:cstheme="minorEastAsia"/>
          <w:b/>
          <w:color w:val="292F34" w:themeColor="text1"/>
          <w:szCs w:val="21"/>
          <w14:textFill>
            <w14:solidFill>
              <w14:schemeClr w14:val="tx1"/>
            </w14:solidFill>
          </w14:textFill>
        </w:rPr>
        <w:t>持续使用</w:t>
      </w:r>
    </w:p>
    <w:p>
      <w:pPr>
        <w:pStyle w:val="58"/>
        <w:ind w:left="800" w:firstLine="832"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应用的执行阶段，该用例都应该存在。</w:t>
      </w:r>
    </w:p>
    <w:p>
      <w:pPr>
        <w:pStyle w:val="58"/>
        <w:numPr>
          <w:ilvl w:val="1"/>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ab/>
      </w:r>
      <w:r>
        <w:rPr>
          <w:rFonts w:hint="eastAsia" w:asciiTheme="minorEastAsia" w:hAnsiTheme="minorEastAsia" w:cstheme="minorEastAsia"/>
          <w:color w:val="292F34" w:themeColor="text1"/>
          <w:szCs w:val="21"/>
          <w14:textFill>
            <w14:solidFill>
              <w14:schemeClr w14:val="tx1"/>
            </w14:solidFill>
          </w14:textFill>
        </w:rPr>
        <w:t>账号在线管理</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ab/>
      </w:r>
      <w:r>
        <w:rPr>
          <w:rFonts w:hint="eastAsia" w:asciiTheme="minorEastAsia" w:hAnsiTheme="minorEastAsia" w:cstheme="minorEastAsia"/>
          <w:color w:val="292F34" w:themeColor="text1"/>
          <w:szCs w:val="21"/>
          <w14:textFill>
            <w14:solidFill>
              <w14:schemeClr w14:val="tx1"/>
            </w14:solidFill>
          </w14:textFill>
        </w:rPr>
        <w:t>用例描述</w:t>
      </w:r>
    </w:p>
    <w:p>
      <w:pPr>
        <w:pStyle w:val="58"/>
        <w:ind w:left="800" w:firstLine="416"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该用例描述如何处理用户发起的登陆/注销请求。</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ab/>
      </w:r>
      <w:r>
        <w:rPr>
          <w:rFonts w:hint="eastAsia" w:asciiTheme="minorEastAsia" w:hAnsiTheme="minorEastAsia" w:cstheme="minorEastAsia"/>
          <w:color w:val="292F34" w:themeColor="text1"/>
          <w:szCs w:val="21"/>
          <w14:textFill>
            <w14:solidFill>
              <w14:schemeClr w14:val="tx1"/>
            </w14:solidFill>
          </w14:textFill>
        </w:rPr>
        <w:t>用例图</w:t>
      </w:r>
    </w:p>
    <w:p>
      <w:pPr>
        <w:pStyle w:val="58"/>
        <w:ind w:left="1418" w:firstLine="0" w:firstLineChars="0"/>
        <w:jc w:val="center"/>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drawing>
          <wp:anchor distT="0" distB="0" distL="114300" distR="114300" simplePos="0" relativeHeight="251664384" behindDoc="0" locked="0" layoutInCell="1" allowOverlap="1">
            <wp:simplePos x="0" y="0"/>
            <wp:positionH relativeFrom="margin">
              <wp:posOffset>466090</wp:posOffset>
            </wp:positionH>
            <wp:positionV relativeFrom="paragraph">
              <wp:posOffset>89535</wp:posOffset>
            </wp:positionV>
            <wp:extent cx="5012055" cy="2206625"/>
            <wp:effectExtent l="0" t="0" r="17145" b="317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12055" cy="2206625"/>
                    </a:xfrm>
                    <a:prstGeom prst="rect">
                      <a:avLst/>
                    </a:prstGeom>
                  </pic:spPr>
                </pic:pic>
              </a:graphicData>
            </a:graphic>
          </wp:anchor>
        </w:drawing>
      </w:r>
      <w:r>
        <w:rPr>
          <w:rFonts w:hint="eastAsia" w:asciiTheme="minorEastAsia" w:hAnsiTheme="minorEastAsia" w:cstheme="minorEastAsia"/>
          <w:color w:val="292F34" w:themeColor="text1"/>
          <w:szCs w:val="21"/>
          <w14:textFill>
            <w14:solidFill>
              <w14:schemeClr w14:val="tx1"/>
            </w14:solidFill>
          </w14:textFill>
        </w:rPr>
        <w:t>图A-</w:t>
      </w:r>
      <w:r>
        <w:rPr>
          <w:rFonts w:asciiTheme="minorEastAsia" w:hAnsiTheme="minorEastAsia" w:cstheme="minorEastAsia"/>
          <w:color w:val="292F34" w:themeColor="text1"/>
          <w:szCs w:val="21"/>
          <w14:textFill>
            <w14:solidFill>
              <w14:schemeClr w14:val="tx1"/>
            </w14:solidFill>
          </w14:textFill>
        </w:rPr>
        <w:t>4</w:t>
      </w:r>
      <w:r>
        <w:rPr>
          <w:rFonts w:hint="eastAsia" w:asciiTheme="minorEastAsia" w:hAnsiTheme="minorEastAsia" w:cstheme="minorEastAsia"/>
          <w:color w:val="292F34" w:themeColor="text1"/>
          <w:szCs w:val="21"/>
          <w14:textFill>
            <w14:solidFill>
              <w14:schemeClr w14:val="tx1"/>
            </w14:solidFill>
          </w14:textFill>
        </w:rPr>
        <w:t xml:space="preserve"> 登录用例图</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ab/>
      </w:r>
      <w:r>
        <w:rPr>
          <w:rFonts w:hint="eastAsia" w:asciiTheme="minorEastAsia" w:hAnsiTheme="minorEastAsia" w:cstheme="minorEastAsia"/>
          <w:color w:val="292F34" w:themeColor="text1"/>
          <w:szCs w:val="21"/>
          <w14:textFill>
            <w14:solidFill>
              <w14:schemeClr w14:val="tx1"/>
            </w14:solidFill>
          </w14:textFill>
        </w:rPr>
        <w:t>前置条件</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ab/>
      </w:r>
      <w:r>
        <w:rPr>
          <w:rFonts w:hint="eastAsia" w:asciiTheme="minorEastAsia" w:hAnsiTheme="minorEastAsia" w:cstheme="minorEastAsia"/>
          <w:color w:val="292F34" w:themeColor="text1"/>
          <w:szCs w:val="21"/>
          <w14:textFill>
            <w14:solidFill>
              <w14:schemeClr w14:val="tx1"/>
            </w14:solidFill>
          </w14:textFill>
        </w:rPr>
        <w:t>基本流</w:t>
      </w:r>
    </w:p>
    <w:p>
      <w:pPr>
        <w:pStyle w:val="58"/>
        <w:ind w:left="800" w:firstLine="416"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{接到请求}</w:t>
      </w:r>
    </w:p>
    <w:p>
      <w:pPr>
        <w:pStyle w:val="58"/>
        <w:numPr>
          <w:ilvl w:val="0"/>
          <w:numId w:val="12"/>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从用户处接到请求时，启动用例。</w:t>
      </w:r>
    </w:p>
    <w:p>
      <w:pPr>
        <w:pStyle w:val="58"/>
        <w:numPr>
          <w:ilvl w:val="0"/>
          <w:numId w:val="12"/>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分析请求种类，如果是登陆请求，则执行子流{登陆}，如果是注销请求，则执行子流{注销}。</w:t>
      </w:r>
    </w:p>
    <w:p>
      <w:pPr>
        <w:pStyle w:val="58"/>
        <w:ind w:left="84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{返回处理结果}</w:t>
      </w:r>
    </w:p>
    <w:p>
      <w:pPr>
        <w:pStyle w:val="58"/>
        <w:numPr>
          <w:ilvl w:val="0"/>
          <w:numId w:val="12"/>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返回处理后账号是否在线的结果，并按照结果将用户状态标记为在线/离线，尝试将状态返回给用户。</w:t>
      </w:r>
    </w:p>
    <w:p>
      <w:pPr>
        <w:pStyle w:val="58"/>
        <w:ind w:left="84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{用例终止}</w:t>
      </w:r>
    </w:p>
    <w:p>
      <w:pPr>
        <w:pStyle w:val="58"/>
        <w:numPr>
          <w:ilvl w:val="0"/>
          <w:numId w:val="12"/>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用例终止。</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ab/>
      </w:r>
      <w:r>
        <w:rPr>
          <w:rFonts w:hint="eastAsia" w:asciiTheme="minorEastAsia" w:hAnsiTheme="minorEastAsia" w:cstheme="minorEastAsia"/>
          <w:color w:val="292F34" w:themeColor="text1"/>
          <w:szCs w:val="21"/>
          <w14:textFill>
            <w14:solidFill>
              <w14:schemeClr w14:val="tx1"/>
            </w14:solidFill>
          </w14:textFill>
        </w:rPr>
        <w:t>备选流</w:t>
      </w:r>
    </w:p>
    <w:p>
      <w:pPr>
        <w:pStyle w:val="58"/>
        <w:numPr>
          <w:ilvl w:val="0"/>
          <w:numId w:val="13"/>
        </w:numPr>
        <w:ind w:left="168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密钥不匹配</w:t>
      </w:r>
    </w:p>
    <w:p>
      <w:pPr>
        <w:pStyle w:val="58"/>
        <w:ind w:left="126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在{验证用户}处，如果账户密钥不匹配，则</w:t>
      </w:r>
    </w:p>
    <w:p>
      <w:pPr>
        <w:pStyle w:val="58"/>
        <w:numPr>
          <w:ilvl w:val="0"/>
          <w:numId w:val="14"/>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查找到的用户详情为空。</w:t>
      </w:r>
    </w:p>
    <w:p>
      <w:pPr>
        <w:pStyle w:val="58"/>
        <w:numPr>
          <w:ilvl w:val="0"/>
          <w:numId w:val="14"/>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重新返回{返回处理结果}处。</w:t>
      </w:r>
    </w:p>
    <w:p>
      <w:pPr>
        <w:pStyle w:val="58"/>
        <w:numPr>
          <w:ilvl w:val="0"/>
          <w:numId w:val="13"/>
        </w:numPr>
        <w:ind w:left="168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账号检查不通过</w:t>
      </w:r>
    </w:p>
    <w:p>
      <w:pPr>
        <w:pStyle w:val="58"/>
        <w:ind w:left="1680"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在{检查账号}处，如果账号不存在或已注销，则：</w:t>
      </w:r>
    </w:p>
    <w:p>
      <w:pPr>
        <w:pStyle w:val="58"/>
        <w:numPr>
          <w:ilvl w:val="0"/>
          <w:numId w:val="15"/>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重新返回{返回处理结果}处。</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ab/>
      </w:r>
      <w:r>
        <w:rPr>
          <w:rFonts w:hint="eastAsia" w:asciiTheme="minorEastAsia" w:hAnsiTheme="minorEastAsia" w:cstheme="minorEastAsia"/>
          <w:color w:val="292F34" w:themeColor="text1"/>
          <w:szCs w:val="21"/>
          <w14:textFill>
            <w14:solidFill>
              <w14:schemeClr w14:val="tx1"/>
            </w14:solidFill>
          </w14:textFill>
        </w:rPr>
        <w:t>子流</w:t>
      </w:r>
    </w:p>
    <w:p>
      <w:pPr>
        <w:pStyle w:val="58"/>
        <w:numPr>
          <w:ilvl w:val="0"/>
          <w:numId w:val="16"/>
        </w:numPr>
        <w:ind w:left="168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登陆</w:t>
      </w:r>
    </w:p>
    <w:p>
      <w:pPr>
        <w:pStyle w:val="58"/>
        <w:ind w:left="126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{验证用户}</w:t>
      </w:r>
    </w:p>
    <w:p>
      <w:pPr>
        <w:pStyle w:val="58"/>
        <w:numPr>
          <w:ilvl w:val="0"/>
          <w:numId w:val="17"/>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在保存的数据中查找请求登陆的用户账号和密钥。</w:t>
      </w:r>
    </w:p>
    <w:p>
      <w:pPr>
        <w:pStyle w:val="58"/>
        <w:numPr>
          <w:ilvl w:val="0"/>
          <w:numId w:val="17"/>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检查账号密钥是否相匹配。</w:t>
      </w:r>
    </w:p>
    <w:p>
      <w:pPr>
        <w:pStyle w:val="58"/>
        <w:numPr>
          <w:ilvl w:val="0"/>
          <w:numId w:val="16"/>
        </w:numPr>
        <w:ind w:left="168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注销</w:t>
      </w:r>
    </w:p>
    <w:p>
      <w:pPr>
        <w:pStyle w:val="58"/>
        <w:ind w:left="126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{检查账号}</w:t>
      </w:r>
    </w:p>
    <w:p>
      <w:pPr>
        <w:pStyle w:val="58"/>
        <w:numPr>
          <w:ilvl w:val="0"/>
          <w:numId w:val="17"/>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检查账号是否存在，状态是否为已登录。</w:t>
      </w:r>
    </w:p>
    <w:p>
      <w:pPr>
        <w:pStyle w:val="58"/>
        <w:ind w:left="126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{注销账号}</w:t>
      </w:r>
    </w:p>
    <w:p>
      <w:pPr>
        <w:pStyle w:val="58"/>
        <w:numPr>
          <w:ilvl w:val="0"/>
          <w:numId w:val="17"/>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标记账号已注销。</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后置条件</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公共扩展点</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特殊需求</w:t>
      </w:r>
    </w:p>
    <w:p>
      <w:pPr>
        <w:jc w:val="left"/>
        <w:rPr>
          <w:rFonts w:asciiTheme="minorEastAsia" w:hAnsiTheme="minorEastAsia" w:cstheme="minorEastAsia"/>
          <w:color w:val="292F34" w:themeColor="text1"/>
          <w:szCs w:val="21"/>
          <w14:textFill>
            <w14:solidFill>
              <w14:schemeClr w14:val="tx1"/>
            </w14:solidFill>
          </w14:textFill>
        </w:rPr>
      </w:pPr>
    </w:p>
    <w:p>
      <w:pPr>
        <w:pStyle w:val="58"/>
        <w:numPr>
          <w:ilvl w:val="1"/>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账号注册</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用例描述</w:t>
      </w:r>
    </w:p>
    <w:p>
      <w:pPr>
        <w:pStyle w:val="58"/>
        <w:ind w:left="800" w:firstLine="416"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该用例描述如何处理用户发起的注册账号请求。</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用例图</w:t>
      </w:r>
    </w:p>
    <w:p>
      <w:pPr>
        <w:pStyle w:val="58"/>
        <w:ind w:left="1418" w:firstLine="0" w:firstLineChars="0"/>
        <w:jc w:val="center"/>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drawing>
          <wp:anchor distT="0" distB="0" distL="114300" distR="114300" simplePos="0" relativeHeight="251665408" behindDoc="0" locked="0" layoutInCell="1" allowOverlap="1">
            <wp:simplePos x="0" y="0"/>
            <wp:positionH relativeFrom="margin">
              <wp:posOffset>203200</wp:posOffset>
            </wp:positionH>
            <wp:positionV relativeFrom="paragraph">
              <wp:posOffset>44450</wp:posOffset>
            </wp:positionV>
            <wp:extent cx="5274310" cy="2287905"/>
            <wp:effectExtent l="0" t="0" r="2540" b="1714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2287905"/>
                    </a:xfrm>
                    <a:prstGeom prst="rect">
                      <a:avLst/>
                    </a:prstGeom>
                  </pic:spPr>
                </pic:pic>
              </a:graphicData>
            </a:graphic>
          </wp:anchor>
        </w:drawing>
      </w:r>
      <w:r>
        <w:rPr>
          <w:rFonts w:hint="eastAsia" w:asciiTheme="minorEastAsia" w:hAnsiTheme="minorEastAsia" w:cstheme="minorEastAsia"/>
          <w:color w:val="292F34" w:themeColor="text1"/>
          <w:szCs w:val="21"/>
          <w14:textFill>
            <w14:solidFill>
              <w14:schemeClr w14:val="tx1"/>
            </w14:solidFill>
          </w14:textFill>
        </w:rPr>
        <w:t>图A-</w:t>
      </w:r>
      <w:r>
        <w:rPr>
          <w:rFonts w:asciiTheme="minorEastAsia" w:hAnsiTheme="minorEastAsia" w:cstheme="minorEastAsia"/>
          <w:color w:val="292F34" w:themeColor="text1"/>
          <w:szCs w:val="21"/>
          <w14:textFill>
            <w14:solidFill>
              <w14:schemeClr w14:val="tx1"/>
            </w14:solidFill>
          </w14:textFill>
        </w:rPr>
        <w:t>5</w:t>
      </w:r>
      <w:r>
        <w:rPr>
          <w:rFonts w:hint="eastAsia" w:asciiTheme="minorEastAsia" w:hAnsiTheme="minorEastAsia" w:cstheme="minorEastAsia"/>
          <w:color w:val="292F34" w:themeColor="text1"/>
          <w:szCs w:val="21"/>
          <w14:textFill>
            <w14:solidFill>
              <w14:schemeClr w14:val="tx1"/>
            </w14:solidFill>
          </w14:textFill>
        </w:rPr>
        <w:t xml:space="preserve"> 账号注册用例图</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前置条件</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基本流</w:t>
      </w:r>
    </w:p>
    <w:p>
      <w:pPr>
        <w:pStyle w:val="58"/>
        <w:ind w:left="800" w:firstLine="416"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{检查新账号}</w:t>
      </w:r>
    </w:p>
    <w:p>
      <w:pPr>
        <w:pStyle w:val="58"/>
        <w:numPr>
          <w:ilvl w:val="0"/>
          <w:numId w:val="18"/>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在已有的账号中查找请求注册的用户是否已经注册。</w:t>
      </w:r>
    </w:p>
    <w:p>
      <w:pPr>
        <w:pStyle w:val="58"/>
        <w:numPr>
          <w:ilvl w:val="0"/>
          <w:numId w:val="18"/>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检查密码是否符合规范。</w:t>
      </w:r>
    </w:p>
    <w:p>
      <w:pPr>
        <w:pStyle w:val="58"/>
        <w:ind w:left="84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{创建新账号}</w:t>
      </w:r>
    </w:p>
    <w:p>
      <w:pPr>
        <w:pStyle w:val="58"/>
        <w:numPr>
          <w:ilvl w:val="0"/>
          <w:numId w:val="18"/>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根据请求账号和密钥创建新账号。</w:t>
      </w:r>
    </w:p>
    <w:p>
      <w:pPr>
        <w:ind w:left="840" w:firstLine="42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{返回处理结果}</w:t>
      </w:r>
    </w:p>
    <w:p>
      <w:pPr>
        <w:pStyle w:val="58"/>
        <w:numPr>
          <w:ilvl w:val="0"/>
          <w:numId w:val="18"/>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返回账号在线结果，并按照结果将用户状态标记为在线/离线，尝试将状态返回给用户。</w:t>
      </w:r>
    </w:p>
    <w:p>
      <w:pPr>
        <w:ind w:left="840" w:firstLine="42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{用例终止}</w:t>
      </w:r>
    </w:p>
    <w:p>
      <w:pPr>
        <w:pStyle w:val="58"/>
        <w:numPr>
          <w:ilvl w:val="0"/>
          <w:numId w:val="18"/>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用例终止。</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备选流</w:t>
      </w:r>
    </w:p>
    <w:p>
      <w:pPr>
        <w:pStyle w:val="58"/>
        <w:numPr>
          <w:ilvl w:val="0"/>
          <w:numId w:val="19"/>
        </w:numPr>
        <w:ind w:left="168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新用户检查不通过</w:t>
      </w:r>
    </w:p>
    <w:p>
      <w:pPr>
        <w:pStyle w:val="58"/>
        <w:ind w:left="126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在{检查新账号}处，如果账号已经被注册，或密钥不规范，则：</w:t>
      </w:r>
    </w:p>
    <w:p>
      <w:pPr>
        <w:pStyle w:val="58"/>
        <w:numPr>
          <w:ilvl w:val="0"/>
          <w:numId w:val="20"/>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用户创建失败。</w:t>
      </w:r>
    </w:p>
    <w:p>
      <w:pPr>
        <w:pStyle w:val="58"/>
        <w:numPr>
          <w:ilvl w:val="0"/>
          <w:numId w:val="20"/>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重新返回{返回处理结果}处。</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子流</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后置条件</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公共扩展点</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特殊需求</w:t>
      </w:r>
    </w:p>
    <w:p>
      <w:pPr>
        <w:jc w:val="left"/>
        <w:rPr>
          <w:rFonts w:asciiTheme="minorEastAsia" w:hAnsiTheme="minorEastAsia" w:cstheme="minorEastAsia"/>
          <w:color w:val="292F34" w:themeColor="text1"/>
          <w:szCs w:val="21"/>
          <w14:textFill>
            <w14:solidFill>
              <w14:schemeClr w14:val="tx1"/>
            </w14:solidFill>
          </w14:textFill>
        </w:rPr>
      </w:pPr>
    </w:p>
    <w:p>
      <w:pPr>
        <w:pStyle w:val="58"/>
        <w:numPr>
          <w:ilvl w:val="1"/>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提交订单</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简略描述</w:t>
      </w:r>
    </w:p>
    <w:p>
      <w:pPr>
        <w:pStyle w:val="58"/>
        <w:ind w:left="800" w:firstLine="416"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该用例描述顾客如何提交订单。</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drawing>
          <wp:anchor distT="0" distB="0" distL="114300" distR="114300" simplePos="0" relativeHeight="251666432" behindDoc="0" locked="0" layoutInCell="1" allowOverlap="1">
            <wp:simplePos x="0" y="0"/>
            <wp:positionH relativeFrom="margin">
              <wp:align>left</wp:align>
            </wp:positionH>
            <wp:positionV relativeFrom="paragraph">
              <wp:posOffset>206375</wp:posOffset>
            </wp:positionV>
            <wp:extent cx="5274310" cy="1566545"/>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1566545"/>
                    </a:xfrm>
                    <a:prstGeom prst="rect">
                      <a:avLst/>
                    </a:prstGeom>
                  </pic:spPr>
                </pic:pic>
              </a:graphicData>
            </a:graphic>
          </wp:anchor>
        </w:drawing>
      </w:r>
      <w:r>
        <w:rPr>
          <w:rFonts w:hint="eastAsia" w:asciiTheme="minorEastAsia" w:hAnsiTheme="minorEastAsia" w:cstheme="minorEastAsia"/>
          <w:color w:val="292F34" w:themeColor="text1"/>
          <w:szCs w:val="21"/>
          <w14:textFill>
            <w14:solidFill>
              <w14:schemeClr w14:val="tx1"/>
            </w14:solidFill>
          </w14:textFill>
        </w:rPr>
        <w:t>用例图</w:t>
      </w:r>
    </w:p>
    <w:p>
      <w:pPr>
        <w:pStyle w:val="58"/>
        <w:ind w:left="1418" w:firstLine="0" w:firstLineChars="0"/>
        <w:jc w:val="center"/>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图A-</w:t>
      </w:r>
      <w:r>
        <w:rPr>
          <w:rFonts w:asciiTheme="minorEastAsia" w:hAnsiTheme="minorEastAsia" w:cstheme="minorEastAsia"/>
          <w:color w:val="292F34" w:themeColor="text1"/>
          <w:szCs w:val="21"/>
          <w14:textFill>
            <w14:solidFill>
              <w14:schemeClr w14:val="tx1"/>
            </w14:solidFill>
          </w14:textFill>
        </w:rPr>
        <w:t>6</w:t>
      </w:r>
      <w:r>
        <w:rPr>
          <w:rFonts w:hint="eastAsia" w:asciiTheme="minorEastAsia" w:hAnsiTheme="minorEastAsia" w:cstheme="minorEastAsia"/>
          <w:color w:val="292F34" w:themeColor="text1"/>
          <w:szCs w:val="21"/>
          <w14:textFill>
            <w14:solidFill>
              <w14:schemeClr w14:val="tx1"/>
            </w14:solidFill>
          </w14:textFill>
        </w:rPr>
        <w:t>提交订单用例图</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前置条件</w:t>
      </w:r>
    </w:p>
    <w:p>
      <w:pPr>
        <w:pStyle w:val="58"/>
        <w:ind w:left="800" w:firstLine="416"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顾客必须已经登录。</w:t>
      </w:r>
    </w:p>
    <w:p>
      <w:pPr>
        <w:pStyle w:val="58"/>
        <w:ind w:left="84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和订单系统必须有有效连接。</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基本流</w:t>
      </w:r>
    </w:p>
    <w:p>
      <w:pPr>
        <w:pStyle w:val="58"/>
        <w:ind w:left="84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{填写订单详情}</w:t>
      </w:r>
    </w:p>
    <w:p>
      <w:pPr>
        <w:pStyle w:val="58"/>
        <w:numPr>
          <w:ilvl w:val="0"/>
          <w:numId w:val="21"/>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当参与者顾客点击维修家电按钮时，开始启动用例。</w:t>
      </w:r>
    </w:p>
    <w:p>
      <w:pPr>
        <w:pStyle w:val="58"/>
        <w:numPr>
          <w:ilvl w:val="0"/>
          <w:numId w:val="21"/>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顾客选择商家。</w:t>
      </w:r>
    </w:p>
    <w:p>
      <w:pPr>
        <w:pStyle w:val="58"/>
        <w:numPr>
          <w:ilvl w:val="0"/>
          <w:numId w:val="21"/>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顾客填写订单详情（家庭住址、联系方式（默认当前登录账户）、家电问题、最高接受价位（选填）。</w:t>
      </w:r>
    </w:p>
    <w:p>
      <w:pPr>
        <w:ind w:left="840" w:firstLine="42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{系统验证订单}</w:t>
      </w:r>
    </w:p>
    <w:p>
      <w:pPr>
        <w:pStyle w:val="58"/>
        <w:numPr>
          <w:ilvl w:val="0"/>
          <w:numId w:val="21"/>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本地系统验证用户填写的信息是否出现问题（地址太远/联系方式出错/商家不提供支持的服务）。</w:t>
      </w:r>
    </w:p>
    <w:p>
      <w:pPr>
        <w:ind w:left="840" w:firstLine="42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{提交订单}</w:t>
      </w:r>
    </w:p>
    <w:p>
      <w:pPr>
        <w:pStyle w:val="58"/>
        <w:numPr>
          <w:ilvl w:val="0"/>
          <w:numId w:val="21"/>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顾客点击上传。</w:t>
      </w:r>
    </w:p>
    <w:p>
      <w:pPr>
        <w:pStyle w:val="58"/>
        <w:numPr>
          <w:ilvl w:val="0"/>
          <w:numId w:val="21"/>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将填写好的订单上传至订单系统（OrderSystem）。</w:t>
      </w:r>
    </w:p>
    <w:p>
      <w:pPr>
        <w:ind w:left="126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{订单提交结果</w:t>
      </w:r>
      <w:r>
        <w:rPr>
          <w:rFonts w:asciiTheme="minorEastAsia" w:hAnsiTheme="minorEastAsia" w:cstheme="minorEastAsia"/>
          <w:color w:val="292F34" w:themeColor="text1"/>
          <w:szCs w:val="21"/>
          <w14:textFill>
            <w14:solidFill>
              <w14:schemeClr w14:val="tx1"/>
            </w14:solidFill>
          </w14:textFill>
        </w:rPr>
        <w:t>}</w:t>
      </w:r>
    </w:p>
    <w:p>
      <w:pPr>
        <w:pStyle w:val="58"/>
        <w:numPr>
          <w:ilvl w:val="0"/>
          <w:numId w:val="21"/>
        </w:numPr>
        <w:ind w:left="1920" w:leftChars="80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从订单系统中获取订单提交的处理结果。</w:t>
      </w:r>
    </w:p>
    <w:p>
      <w:pPr>
        <w:ind w:left="840" w:firstLine="42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{用例终止}</w:t>
      </w:r>
    </w:p>
    <w:p>
      <w:pPr>
        <w:pStyle w:val="58"/>
        <w:numPr>
          <w:ilvl w:val="0"/>
          <w:numId w:val="21"/>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用例终止。</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备选流</w:t>
      </w:r>
    </w:p>
    <w:p>
      <w:pPr>
        <w:pStyle w:val="58"/>
        <w:numPr>
          <w:ilvl w:val="0"/>
          <w:numId w:val="22"/>
        </w:numPr>
        <w:ind w:left="168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处理填写订单时返回</w:t>
      </w:r>
    </w:p>
    <w:p>
      <w:pPr>
        <w:pStyle w:val="58"/>
        <w:ind w:left="126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在{填写订单详情}处，如果顾客返回，则</w:t>
      </w:r>
    </w:p>
    <w:p>
      <w:pPr>
        <w:pStyle w:val="58"/>
        <w:numPr>
          <w:ilvl w:val="0"/>
          <w:numId w:val="23"/>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暂时保存当前填写的信息（只保存填写的部分，为空则不保存），直到退出应用。</w:t>
      </w:r>
    </w:p>
    <w:p>
      <w:pPr>
        <w:pStyle w:val="58"/>
        <w:numPr>
          <w:ilvl w:val="0"/>
          <w:numId w:val="23"/>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用例回到基本流{用例终止}处。</w:t>
      </w:r>
    </w:p>
    <w:p>
      <w:pPr>
        <w:pStyle w:val="58"/>
        <w:numPr>
          <w:ilvl w:val="0"/>
          <w:numId w:val="22"/>
        </w:numPr>
        <w:ind w:left="168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处理订单验证</w:t>
      </w:r>
    </w:p>
    <w:p>
      <w:pPr>
        <w:pStyle w:val="58"/>
        <w:ind w:left="126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在{系统验证订单}处，如果用户输入的订单详情无法通关验证，则</w:t>
      </w:r>
    </w:p>
    <w:p>
      <w:pPr>
        <w:pStyle w:val="58"/>
        <w:numPr>
          <w:ilvl w:val="0"/>
          <w:numId w:val="23"/>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系统要求顾客重新输入。</w:t>
      </w:r>
    </w:p>
    <w:p>
      <w:pPr>
        <w:pStyle w:val="58"/>
        <w:numPr>
          <w:ilvl w:val="0"/>
          <w:numId w:val="23"/>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重新回到基本流的{系统验证订单}处。</w:t>
      </w:r>
    </w:p>
    <w:p>
      <w:pPr>
        <w:pStyle w:val="58"/>
        <w:numPr>
          <w:ilvl w:val="0"/>
          <w:numId w:val="24"/>
        </w:numPr>
        <w:ind w:firstLine="0" w:firstLineChars="0"/>
        <w:jc w:val="left"/>
        <w:rPr>
          <w:rFonts w:asciiTheme="minorEastAsia" w:hAnsiTheme="minorEastAsia" w:cstheme="minorEastAsia"/>
          <w:vanish/>
          <w:color w:val="292F34" w:themeColor="text1"/>
          <w:szCs w:val="21"/>
          <w14:textFill>
            <w14:solidFill>
              <w14:schemeClr w14:val="tx1"/>
            </w14:solidFill>
          </w14:textFill>
        </w:rPr>
      </w:pPr>
    </w:p>
    <w:p>
      <w:pPr>
        <w:pStyle w:val="58"/>
        <w:numPr>
          <w:ilvl w:val="0"/>
          <w:numId w:val="24"/>
        </w:numPr>
        <w:ind w:firstLine="0" w:firstLineChars="0"/>
        <w:jc w:val="left"/>
        <w:rPr>
          <w:rFonts w:asciiTheme="minorEastAsia" w:hAnsiTheme="minorEastAsia" w:cstheme="minorEastAsia"/>
          <w:vanish/>
          <w:color w:val="292F34" w:themeColor="text1"/>
          <w:szCs w:val="21"/>
          <w14:textFill>
            <w14:solidFill>
              <w14:schemeClr w14:val="tx1"/>
            </w14:solidFill>
          </w14:textFill>
        </w:rPr>
      </w:pPr>
    </w:p>
    <w:p>
      <w:pPr>
        <w:pStyle w:val="58"/>
        <w:numPr>
          <w:ilvl w:val="1"/>
          <w:numId w:val="24"/>
        </w:numPr>
        <w:ind w:firstLine="0" w:firstLineChars="0"/>
        <w:jc w:val="left"/>
        <w:rPr>
          <w:rFonts w:asciiTheme="minorEastAsia" w:hAnsiTheme="minorEastAsia" w:cstheme="minorEastAsia"/>
          <w:vanish/>
          <w:color w:val="292F34" w:themeColor="text1"/>
          <w:szCs w:val="21"/>
          <w14:textFill>
            <w14:solidFill>
              <w14:schemeClr w14:val="tx1"/>
            </w14:solidFill>
          </w14:textFill>
        </w:rPr>
      </w:pPr>
    </w:p>
    <w:p>
      <w:pPr>
        <w:pStyle w:val="58"/>
        <w:numPr>
          <w:ilvl w:val="2"/>
          <w:numId w:val="24"/>
        </w:numPr>
        <w:ind w:firstLine="0" w:firstLineChars="0"/>
        <w:jc w:val="left"/>
        <w:rPr>
          <w:rFonts w:asciiTheme="minorEastAsia" w:hAnsiTheme="minorEastAsia" w:cstheme="minorEastAsia"/>
          <w:vanish/>
          <w:color w:val="292F34" w:themeColor="text1"/>
          <w:szCs w:val="21"/>
          <w14:textFill>
            <w14:solidFill>
              <w14:schemeClr w14:val="tx1"/>
            </w14:solidFill>
          </w14:textFill>
        </w:rPr>
      </w:pPr>
    </w:p>
    <w:p>
      <w:pPr>
        <w:pStyle w:val="58"/>
        <w:numPr>
          <w:ilvl w:val="2"/>
          <w:numId w:val="24"/>
        </w:numPr>
        <w:ind w:firstLine="0" w:firstLineChars="0"/>
        <w:jc w:val="left"/>
        <w:rPr>
          <w:rFonts w:asciiTheme="minorEastAsia" w:hAnsiTheme="minorEastAsia" w:cstheme="minorEastAsia"/>
          <w:vanish/>
          <w:color w:val="292F34" w:themeColor="text1"/>
          <w:szCs w:val="21"/>
          <w14:textFill>
            <w14:solidFill>
              <w14:schemeClr w14:val="tx1"/>
            </w14:solidFill>
          </w14:textFill>
        </w:rPr>
      </w:pPr>
    </w:p>
    <w:p>
      <w:pPr>
        <w:pStyle w:val="58"/>
        <w:numPr>
          <w:ilvl w:val="2"/>
          <w:numId w:val="24"/>
        </w:numPr>
        <w:ind w:firstLine="0" w:firstLineChars="0"/>
        <w:jc w:val="left"/>
        <w:rPr>
          <w:rFonts w:asciiTheme="minorEastAsia" w:hAnsiTheme="minorEastAsia" w:cstheme="minorEastAsia"/>
          <w:vanish/>
          <w:color w:val="292F34" w:themeColor="text1"/>
          <w:szCs w:val="21"/>
          <w14:textFill>
            <w14:solidFill>
              <w14:schemeClr w14:val="tx1"/>
            </w14:solidFill>
          </w14:textFill>
        </w:rPr>
      </w:pPr>
    </w:p>
    <w:p>
      <w:pPr>
        <w:pStyle w:val="58"/>
        <w:numPr>
          <w:ilvl w:val="2"/>
          <w:numId w:val="24"/>
        </w:numPr>
        <w:ind w:firstLine="0" w:firstLineChars="0"/>
        <w:jc w:val="left"/>
        <w:rPr>
          <w:rFonts w:asciiTheme="minorEastAsia" w:hAnsiTheme="minorEastAsia" w:cstheme="minorEastAsia"/>
          <w:vanish/>
          <w:color w:val="292F34" w:themeColor="text1"/>
          <w:szCs w:val="21"/>
          <w14:textFill>
            <w14:solidFill>
              <w14:schemeClr w14:val="tx1"/>
            </w14:solidFill>
          </w14:textFill>
        </w:rPr>
      </w:pPr>
    </w:p>
    <w:p>
      <w:pPr>
        <w:pStyle w:val="58"/>
        <w:numPr>
          <w:ilvl w:val="2"/>
          <w:numId w:val="24"/>
        </w:numPr>
        <w:ind w:firstLine="0" w:firstLineChars="0"/>
        <w:jc w:val="left"/>
        <w:rPr>
          <w:rFonts w:asciiTheme="minorEastAsia" w:hAnsiTheme="minorEastAsia" w:cstheme="minorEastAsia"/>
          <w:vanish/>
          <w:color w:val="292F34" w:themeColor="text1"/>
          <w:szCs w:val="21"/>
          <w14:textFill>
            <w14:solidFill>
              <w14:schemeClr w14:val="tx1"/>
            </w14:solidFill>
          </w14:textFill>
        </w:rPr>
      </w:pPr>
    </w:p>
    <w:p>
      <w:pPr>
        <w:pStyle w:val="58"/>
        <w:numPr>
          <w:ilvl w:val="3"/>
          <w:numId w:val="24"/>
        </w:numPr>
        <w:ind w:firstLine="0" w:firstLineChars="0"/>
        <w:jc w:val="left"/>
        <w:rPr>
          <w:rFonts w:asciiTheme="minorEastAsia" w:hAnsiTheme="minorEastAsia" w:cstheme="minorEastAsia"/>
          <w:vanish/>
          <w:color w:val="292F34" w:themeColor="text1"/>
          <w:szCs w:val="21"/>
          <w14:textFill>
            <w14:solidFill>
              <w14:schemeClr w14:val="tx1"/>
            </w14:solidFill>
          </w14:textFill>
        </w:rPr>
      </w:pPr>
    </w:p>
    <w:p>
      <w:pPr>
        <w:pStyle w:val="58"/>
        <w:numPr>
          <w:ilvl w:val="0"/>
          <w:numId w:val="22"/>
        </w:numPr>
        <w:ind w:left="168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错误的处理</w:t>
      </w:r>
    </w:p>
    <w:p>
      <w:pPr>
        <w:pStyle w:val="58"/>
        <w:numPr>
          <w:ilvl w:val="0"/>
          <w:numId w:val="23"/>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处理网络错误</w:t>
      </w:r>
    </w:p>
    <w:p>
      <w:pPr>
        <w:pStyle w:val="58"/>
        <w:numPr>
          <w:ilvl w:val="0"/>
          <w:numId w:val="22"/>
        </w:numPr>
        <w:ind w:left="168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在{提交订单}处，如果出现网络异常，则</w:t>
      </w:r>
    </w:p>
    <w:p>
      <w:pPr>
        <w:pStyle w:val="58"/>
        <w:numPr>
          <w:ilvl w:val="0"/>
          <w:numId w:val="23"/>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提示顾客网络异常。</w:t>
      </w:r>
    </w:p>
    <w:p>
      <w:pPr>
        <w:pStyle w:val="58"/>
        <w:numPr>
          <w:ilvl w:val="0"/>
          <w:numId w:val="23"/>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用例回到{提交订单}处。</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子流</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后置条件</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公共扩展点</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特殊需求</w:t>
      </w:r>
    </w:p>
    <w:p>
      <w:pPr>
        <w:jc w:val="left"/>
        <w:rPr>
          <w:rFonts w:asciiTheme="minorEastAsia" w:hAnsiTheme="minorEastAsia" w:cstheme="minorEastAsia"/>
          <w:color w:val="292F34" w:themeColor="text1"/>
          <w:szCs w:val="21"/>
          <w14:textFill>
            <w14:solidFill>
              <w14:schemeClr w14:val="tx1"/>
            </w14:solidFill>
          </w14:textFill>
        </w:rPr>
      </w:pPr>
    </w:p>
    <w:p>
      <w:pPr>
        <w:pStyle w:val="58"/>
        <w:numPr>
          <w:ilvl w:val="1"/>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跟踪订单</w:t>
      </w:r>
    </w:p>
    <w:p>
      <w:pPr>
        <w:pStyle w:val="58"/>
        <w:numPr>
          <w:ilvl w:val="0"/>
          <w:numId w:val="25"/>
        </w:numPr>
        <w:ind w:firstLine="0" w:firstLineChars="0"/>
        <w:jc w:val="left"/>
        <w:rPr>
          <w:rFonts w:asciiTheme="minorEastAsia" w:hAnsiTheme="minorEastAsia" w:cstheme="minorEastAsia"/>
          <w:vanish/>
          <w:color w:val="292F34" w:themeColor="text1"/>
          <w:szCs w:val="21"/>
          <w14:textFill>
            <w14:solidFill>
              <w14:schemeClr w14:val="tx1"/>
            </w14:solidFill>
          </w14:textFill>
        </w:rPr>
      </w:pPr>
    </w:p>
    <w:p>
      <w:pPr>
        <w:pStyle w:val="58"/>
        <w:numPr>
          <w:ilvl w:val="0"/>
          <w:numId w:val="25"/>
        </w:numPr>
        <w:ind w:firstLine="0" w:firstLineChars="0"/>
        <w:jc w:val="left"/>
        <w:rPr>
          <w:rFonts w:asciiTheme="minorEastAsia" w:hAnsiTheme="minorEastAsia" w:cstheme="minorEastAsia"/>
          <w:vanish/>
          <w:color w:val="292F34" w:themeColor="text1"/>
          <w:szCs w:val="21"/>
          <w14:textFill>
            <w14:solidFill>
              <w14:schemeClr w14:val="tx1"/>
            </w14:solidFill>
          </w14:textFill>
        </w:rPr>
      </w:pPr>
    </w:p>
    <w:p>
      <w:pPr>
        <w:pStyle w:val="58"/>
        <w:numPr>
          <w:ilvl w:val="1"/>
          <w:numId w:val="25"/>
        </w:numPr>
        <w:ind w:firstLine="0" w:firstLineChars="0"/>
        <w:jc w:val="left"/>
        <w:rPr>
          <w:rFonts w:asciiTheme="minorEastAsia" w:hAnsiTheme="minorEastAsia" w:cstheme="minorEastAsia"/>
          <w:vanish/>
          <w:color w:val="292F34" w:themeColor="text1"/>
          <w:szCs w:val="21"/>
          <w14:textFill>
            <w14:solidFill>
              <w14:schemeClr w14:val="tx1"/>
            </w14:solidFill>
          </w14:textFill>
        </w:rPr>
      </w:pPr>
    </w:p>
    <w:p>
      <w:pPr>
        <w:pStyle w:val="58"/>
        <w:numPr>
          <w:ilvl w:val="1"/>
          <w:numId w:val="25"/>
        </w:numPr>
        <w:ind w:firstLine="0" w:firstLineChars="0"/>
        <w:jc w:val="left"/>
        <w:rPr>
          <w:rFonts w:asciiTheme="minorEastAsia" w:hAnsiTheme="minorEastAsia" w:cstheme="minorEastAsia"/>
          <w:vanish/>
          <w:color w:val="292F34" w:themeColor="text1"/>
          <w:szCs w:val="21"/>
          <w14:textFill>
            <w14:solidFill>
              <w14:schemeClr w14:val="tx1"/>
            </w14:solidFill>
          </w14:textFill>
        </w:rPr>
      </w:pP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用例描述</w:t>
      </w:r>
    </w:p>
    <w:p>
      <w:pPr>
        <w:pStyle w:val="58"/>
        <w:ind w:left="84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该用例描述如何查看与当前账户相关的所有订单。</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drawing>
          <wp:anchor distT="0" distB="0" distL="114300" distR="114300" simplePos="0" relativeHeight="251668480" behindDoc="0" locked="0" layoutInCell="1" allowOverlap="1">
            <wp:simplePos x="0" y="0"/>
            <wp:positionH relativeFrom="margin">
              <wp:align>left</wp:align>
            </wp:positionH>
            <wp:positionV relativeFrom="paragraph">
              <wp:posOffset>205105</wp:posOffset>
            </wp:positionV>
            <wp:extent cx="5274310" cy="2673350"/>
            <wp:effectExtent l="0" t="0" r="254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2673350"/>
                    </a:xfrm>
                    <a:prstGeom prst="rect">
                      <a:avLst/>
                    </a:prstGeom>
                  </pic:spPr>
                </pic:pic>
              </a:graphicData>
            </a:graphic>
          </wp:anchor>
        </w:drawing>
      </w:r>
      <w:r>
        <w:rPr>
          <w:rFonts w:hint="eastAsia" w:asciiTheme="minorEastAsia" w:hAnsiTheme="minorEastAsia" w:cstheme="minorEastAsia"/>
          <w:color w:val="292F34" w:themeColor="text1"/>
          <w:szCs w:val="21"/>
          <w14:textFill>
            <w14:solidFill>
              <w14:schemeClr w14:val="tx1"/>
            </w14:solidFill>
          </w14:textFill>
        </w:rPr>
        <w:t>用例图</w:t>
      </w:r>
    </w:p>
    <w:p>
      <w:pPr>
        <w:pStyle w:val="58"/>
        <w:jc w:val="center"/>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图A-</w:t>
      </w:r>
      <w:r>
        <w:rPr>
          <w:rFonts w:asciiTheme="minorEastAsia" w:hAnsiTheme="minorEastAsia" w:cstheme="minorEastAsia"/>
          <w:color w:val="292F34" w:themeColor="text1"/>
          <w:szCs w:val="21"/>
          <w14:textFill>
            <w14:solidFill>
              <w14:schemeClr w14:val="tx1"/>
            </w14:solidFill>
          </w14:textFill>
        </w:rPr>
        <w:t>7</w:t>
      </w:r>
      <w:r>
        <w:rPr>
          <w:rFonts w:hint="eastAsia" w:asciiTheme="minorEastAsia" w:hAnsiTheme="minorEastAsia" w:cstheme="minorEastAsia"/>
          <w:color w:val="292F34" w:themeColor="text1"/>
          <w:szCs w:val="21"/>
          <w14:textFill>
            <w14:solidFill>
              <w14:schemeClr w14:val="tx1"/>
            </w14:solidFill>
          </w14:textFill>
        </w:rPr>
        <w:t>浏览订单用例图</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前置条件</w:t>
      </w:r>
    </w:p>
    <w:p>
      <w:pPr>
        <w:pStyle w:val="58"/>
        <w:ind w:left="84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用户已经登录。</w:t>
      </w:r>
    </w:p>
    <w:p>
      <w:pPr>
        <w:pStyle w:val="58"/>
        <w:ind w:left="84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和订单系统必须有有效连接。</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基本流</w:t>
      </w:r>
    </w:p>
    <w:p>
      <w:pPr>
        <w:ind w:left="840" w:firstLine="42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{跟踪订单}</w:t>
      </w:r>
    </w:p>
    <w:p>
      <w:pPr>
        <w:pStyle w:val="58"/>
        <w:numPr>
          <w:ilvl w:val="0"/>
          <w:numId w:val="26"/>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但用户尝试以某种方式开始查询订单时，启动用例。</w:t>
      </w:r>
    </w:p>
    <w:p>
      <w:pPr>
        <w:ind w:left="126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{详情选择}</w:t>
      </w:r>
    </w:p>
    <w:p>
      <w:pPr>
        <w:pStyle w:val="58"/>
        <w:numPr>
          <w:ilvl w:val="0"/>
          <w:numId w:val="26"/>
        </w:numPr>
        <w:ind w:left="1920" w:leftChars="80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根据用户的选择，执行子流{浏览订单}或{更改订单状态}。</w:t>
      </w:r>
    </w:p>
    <w:p>
      <w:pPr>
        <w:ind w:left="840" w:firstLine="42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{用例终止}</w:t>
      </w:r>
    </w:p>
    <w:p>
      <w:pPr>
        <w:pStyle w:val="58"/>
        <w:numPr>
          <w:ilvl w:val="0"/>
          <w:numId w:val="26"/>
        </w:numPr>
        <w:ind w:left="1920" w:leftChars="80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用例终止。</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备选流</w:t>
      </w:r>
    </w:p>
    <w:p>
      <w:pPr>
        <w:pStyle w:val="58"/>
        <w:numPr>
          <w:ilvl w:val="0"/>
          <w:numId w:val="27"/>
        </w:numPr>
        <w:ind w:left="168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更换查询排序方式</w:t>
      </w:r>
    </w:p>
    <w:p>
      <w:pPr>
        <w:pStyle w:val="58"/>
        <w:ind w:left="126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在{选择查询方式}处，如果用户之前进行了查询，则</w:t>
      </w:r>
    </w:p>
    <w:p>
      <w:pPr>
        <w:pStyle w:val="58"/>
        <w:numPr>
          <w:ilvl w:val="0"/>
          <w:numId w:val="28"/>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对之前接受的查询结果重新排序。</w:t>
      </w:r>
    </w:p>
    <w:p>
      <w:pPr>
        <w:pStyle w:val="58"/>
        <w:numPr>
          <w:ilvl w:val="0"/>
          <w:numId w:val="28"/>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用例重新回到{显示查询结果}处。</w:t>
      </w:r>
    </w:p>
    <w:p>
      <w:pPr>
        <w:pStyle w:val="58"/>
        <w:numPr>
          <w:ilvl w:val="0"/>
          <w:numId w:val="27"/>
        </w:numPr>
        <w:ind w:left="168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取消订单</w:t>
      </w:r>
    </w:p>
    <w:p>
      <w:pPr>
        <w:pStyle w:val="58"/>
        <w:ind w:left="1685"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在用例跟踪订单的任何位置，用户均可以选择取消订单，如果尝试取消，则：</w:t>
      </w:r>
    </w:p>
    <w:p>
      <w:pPr>
        <w:pStyle w:val="58"/>
        <w:numPr>
          <w:ilvl w:val="0"/>
          <w:numId w:val="29"/>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对订单状态进行判断，如果还该订单还没有接收，则直接取消，用例重新回到{用例终止}处。</w:t>
      </w:r>
    </w:p>
    <w:p>
      <w:pPr>
        <w:pStyle w:val="58"/>
        <w:numPr>
          <w:ilvl w:val="0"/>
          <w:numId w:val="29"/>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如果订单正在进行中，则客服介入。</w:t>
      </w:r>
    </w:p>
    <w:p>
      <w:pPr>
        <w:pStyle w:val="58"/>
        <w:numPr>
          <w:ilvl w:val="0"/>
          <w:numId w:val="29"/>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用例重新回到{用例终止}处。</w:t>
      </w:r>
    </w:p>
    <w:p>
      <w:pPr>
        <w:pStyle w:val="58"/>
        <w:numPr>
          <w:ilvl w:val="0"/>
          <w:numId w:val="27"/>
        </w:numPr>
        <w:ind w:left="168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处理网络错误</w:t>
      </w:r>
    </w:p>
    <w:p>
      <w:pPr>
        <w:pStyle w:val="58"/>
        <w:ind w:left="126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在{开始查询}处，如果网络异常，则</w:t>
      </w:r>
    </w:p>
    <w:p>
      <w:pPr>
        <w:pStyle w:val="58"/>
        <w:numPr>
          <w:ilvl w:val="0"/>
          <w:numId w:val="28"/>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提示用户网络异常。</w:t>
      </w:r>
    </w:p>
    <w:p>
      <w:pPr>
        <w:pStyle w:val="58"/>
        <w:numPr>
          <w:ilvl w:val="0"/>
          <w:numId w:val="28"/>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用例重新返回{开始查询}处。</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子流</w:t>
      </w:r>
    </w:p>
    <w:p>
      <w:pPr>
        <w:pStyle w:val="58"/>
        <w:numPr>
          <w:ilvl w:val="0"/>
          <w:numId w:val="30"/>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浏览订单</w:t>
      </w:r>
    </w:p>
    <w:p>
      <w:pPr>
        <w:pStyle w:val="58"/>
        <w:ind w:left="1508"/>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{筛选条件}</w:t>
      </w:r>
    </w:p>
    <w:p>
      <w:pPr>
        <w:pStyle w:val="58"/>
        <w:numPr>
          <w:ilvl w:val="0"/>
          <w:numId w:val="31"/>
        </w:numPr>
        <w:ind w:left="2400" w:leftChars="100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用户选择筛选订单的条件。</w:t>
      </w:r>
    </w:p>
    <w:p>
      <w:pPr>
        <w:pStyle w:val="58"/>
        <w:ind w:left="1508"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{开始查询}</w:t>
      </w:r>
    </w:p>
    <w:p>
      <w:pPr>
        <w:pStyle w:val="58"/>
        <w:numPr>
          <w:ilvl w:val="0"/>
          <w:numId w:val="31"/>
        </w:numPr>
        <w:ind w:left="2400" w:leftChars="100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根据当前用户登录信息和筛选的方式，请求订单系统处理。</w:t>
      </w:r>
    </w:p>
    <w:p>
      <w:pPr>
        <w:pStyle w:val="58"/>
        <w:numPr>
          <w:ilvl w:val="0"/>
          <w:numId w:val="31"/>
        </w:numPr>
        <w:ind w:left="2400" w:leftChars="100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接受从订单系统收到的结果。</w:t>
      </w:r>
    </w:p>
    <w:p>
      <w:pPr>
        <w:ind w:left="1508" w:firstLine="42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{显示查询结果}</w:t>
      </w:r>
    </w:p>
    <w:p>
      <w:pPr>
        <w:pStyle w:val="58"/>
        <w:numPr>
          <w:ilvl w:val="0"/>
          <w:numId w:val="31"/>
        </w:numPr>
        <w:ind w:left="2400" w:leftChars="100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根据筛选条件显示查询的结果。</w:t>
      </w:r>
    </w:p>
    <w:p>
      <w:pPr>
        <w:pStyle w:val="58"/>
        <w:numPr>
          <w:ilvl w:val="0"/>
          <w:numId w:val="30"/>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更改订单状态</w:t>
      </w:r>
    </w:p>
    <w:p>
      <w:pPr>
        <w:pStyle w:val="58"/>
        <w:ind w:left="1928"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{维修中}</w:t>
      </w:r>
    </w:p>
    <w:p>
      <w:pPr>
        <w:pStyle w:val="58"/>
        <w:numPr>
          <w:ilvl w:val="0"/>
          <w:numId w:val="32"/>
        </w:numPr>
        <w:ind w:left="2400" w:leftChars="100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当商家开始维修时，商家主动向系统请求更改订单为维修中。</w:t>
      </w:r>
    </w:p>
    <w:p>
      <w:pPr>
        <w:pStyle w:val="58"/>
        <w:numPr>
          <w:ilvl w:val="0"/>
          <w:numId w:val="32"/>
        </w:numPr>
        <w:ind w:left="2400" w:leftChars="100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用例终止。</w:t>
      </w:r>
    </w:p>
    <w:p>
      <w:pPr>
        <w:pStyle w:val="58"/>
        <w:ind w:left="1928"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{支付订单</w:t>
      </w:r>
      <w:r>
        <w:rPr>
          <w:rFonts w:asciiTheme="minorEastAsia" w:hAnsiTheme="minorEastAsia" w:cstheme="minorEastAsia"/>
          <w:color w:val="292F34" w:themeColor="text1"/>
          <w:szCs w:val="21"/>
          <w14:textFill>
            <w14:solidFill>
              <w14:schemeClr w14:val="tx1"/>
            </w14:solidFill>
          </w14:textFill>
        </w:rPr>
        <w:t>}</w:t>
      </w:r>
    </w:p>
    <w:p>
      <w:pPr>
        <w:pStyle w:val="58"/>
        <w:numPr>
          <w:ilvl w:val="0"/>
          <w:numId w:val="32"/>
        </w:numPr>
        <w:ind w:left="2400" w:leftChars="100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商家完成维修后，确定顾客需要支付的金额。</w:t>
      </w:r>
    </w:p>
    <w:p>
      <w:pPr>
        <w:pStyle w:val="58"/>
        <w:numPr>
          <w:ilvl w:val="0"/>
          <w:numId w:val="32"/>
        </w:numPr>
        <w:ind w:left="2400" w:leftChars="100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顾客支付对应金额。</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后置条件</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公共扩展点</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特殊需求</w:t>
      </w:r>
    </w:p>
    <w:p>
      <w:pPr>
        <w:jc w:val="left"/>
        <w:rPr>
          <w:rFonts w:asciiTheme="minorEastAsia" w:hAnsiTheme="minorEastAsia" w:cstheme="minorEastAsia"/>
          <w:color w:val="292F34" w:themeColor="text1"/>
          <w:szCs w:val="21"/>
          <w14:textFill>
            <w14:solidFill>
              <w14:schemeClr w14:val="tx1"/>
            </w14:solidFill>
          </w14:textFill>
        </w:rPr>
      </w:pPr>
    </w:p>
    <w:p>
      <w:pPr>
        <w:pStyle w:val="58"/>
        <w:numPr>
          <w:ilvl w:val="1"/>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接受订单</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用例描述</w:t>
      </w:r>
    </w:p>
    <w:p>
      <w:pPr>
        <w:pStyle w:val="58"/>
        <w:ind w:left="84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该用例描述商家如何接收一个订单。</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drawing>
          <wp:anchor distT="0" distB="0" distL="114300" distR="114300" simplePos="0" relativeHeight="251667456" behindDoc="0" locked="0" layoutInCell="1" allowOverlap="1">
            <wp:simplePos x="0" y="0"/>
            <wp:positionH relativeFrom="margin">
              <wp:posOffset>-635</wp:posOffset>
            </wp:positionH>
            <wp:positionV relativeFrom="paragraph">
              <wp:posOffset>191135</wp:posOffset>
            </wp:positionV>
            <wp:extent cx="5274310" cy="1417955"/>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1417955"/>
                    </a:xfrm>
                    <a:prstGeom prst="rect">
                      <a:avLst/>
                    </a:prstGeom>
                  </pic:spPr>
                </pic:pic>
              </a:graphicData>
            </a:graphic>
          </wp:anchor>
        </w:drawing>
      </w:r>
      <w:r>
        <w:rPr>
          <w:rFonts w:hint="eastAsia" w:asciiTheme="minorEastAsia" w:hAnsiTheme="minorEastAsia" w:cstheme="minorEastAsia"/>
          <w:color w:val="292F34" w:themeColor="text1"/>
          <w:szCs w:val="21"/>
          <w14:textFill>
            <w14:solidFill>
              <w14:schemeClr w14:val="tx1"/>
            </w14:solidFill>
          </w14:textFill>
        </w:rPr>
        <w:t>用例图</w:t>
      </w:r>
    </w:p>
    <w:p>
      <w:pPr>
        <w:pStyle w:val="58"/>
        <w:ind w:firstLine="0" w:firstLineChars="0"/>
        <w:jc w:val="center"/>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图A-</w:t>
      </w:r>
      <w:r>
        <w:rPr>
          <w:rFonts w:asciiTheme="minorEastAsia" w:hAnsiTheme="minorEastAsia" w:cstheme="minorEastAsia"/>
          <w:color w:val="292F34" w:themeColor="text1"/>
          <w:szCs w:val="21"/>
          <w14:textFill>
            <w14:solidFill>
              <w14:schemeClr w14:val="tx1"/>
            </w14:solidFill>
          </w14:textFill>
        </w:rPr>
        <w:t>10</w:t>
      </w:r>
      <w:r>
        <w:rPr>
          <w:rFonts w:hint="eastAsia" w:asciiTheme="minorEastAsia" w:hAnsiTheme="minorEastAsia" w:cstheme="minorEastAsia"/>
          <w:color w:val="292F34" w:themeColor="text1"/>
          <w:szCs w:val="21"/>
          <w14:textFill>
            <w14:solidFill>
              <w14:schemeClr w14:val="tx1"/>
            </w14:solidFill>
          </w14:textFill>
        </w:rPr>
        <w:t xml:space="preserve"> 接收订单用例图</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前置条件</w:t>
      </w:r>
    </w:p>
    <w:p>
      <w:pPr>
        <w:pStyle w:val="58"/>
        <w:ind w:left="84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商家在线。</w:t>
      </w:r>
    </w:p>
    <w:p>
      <w:pPr>
        <w:pStyle w:val="58"/>
        <w:ind w:left="84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与订单系统有有效连接。</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基本流</w:t>
      </w:r>
    </w:p>
    <w:p>
      <w:pPr>
        <w:pStyle w:val="58"/>
        <w:ind w:left="84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{接到订单}</w:t>
      </w:r>
    </w:p>
    <w:p>
      <w:pPr>
        <w:pStyle w:val="58"/>
        <w:numPr>
          <w:ilvl w:val="0"/>
          <w:numId w:val="33"/>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当商家从订单系统接到新订单时，启动用例。</w:t>
      </w:r>
    </w:p>
    <w:p>
      <w:pPr>
        <w:pStyle w:val="58"/>
        <w:numPr>
          <w:ilvl w:val="0"/>
          <w:numId w:val="33"/>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向商家展示订单内容。</w:t>
      </w:r>
    </w:p>
    <w:p>
      <w:pPr>
        <w:ind w:left="840" w:firstLine="42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{确认是否接收}</w:t>
      </w:r>
    </w:p>
    <w:p>
      <w:pPr>
        <w:pStyle w:val="58"/>
        <w:numPr>
          <w:ilvl w:val="0"/>
          <w:numId w:val="33"/>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商家选择接收订单。</w:t>
      </w:r>
    </w:p>
    <w:p>
      <w:pPr>
        <w:pStyle w:val="58"/>
        <w:numPr>
          <w:ilvl w:val="0"/>
          <w:numId w:val="33"/>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将订单接收结果返回给订单系统。</w:t>
      </w:r>
    </w:p>
    <w:p>
      <w:pPr>
        <w:ind w:left="840" w:firstLine="42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{订单接收结果}</w:t>
      </w:r>
    </w:p>
    <w:p>
      <w:pPr>
        <w:pStyle w:val="58"/>
        <w:numPr>
          <w:ilvl w:val="0"/>
          <w:numId w:val="33"/>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从订单系统中获得订单的接收结果。</w:t>
      </w:r>
    </w:p>
    <w:p>
      <w:pPr>
        <w:ind w:left="840" w:firstLine="42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{用例终止}</w:t>
      </w:r>
    </w:p>
    <w:p>
      <w:pPr>
        <w:pStyle w:val="58"/>
        <w:numPr>
          <w:ilvl w:val="0"/>
          <w:numId w:val="33"/>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用例终止。</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备选流</w:t>
      </w:r>
    </w:p>
    <w:p>
      <w:pPr>
        <w:pStyle w:val="58"/>
        <w:numPr>
          <w:ilvl w:val="0"/>
          <w:numId w:val="34"/>
        </w:numPr>
        <w:ind w:left="168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处理商家拒绝接收订单</w:t>
      </w:r>
    </w:p>
    <w:p>
      <w:pPr>
        <w:pStyle w:val="58"/>
        <w:ind w:left="126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在{确认是否接收}处，如果商家选择拒绝接收订单，则</w:t>
      </w:r>
    </w:p>
    <w:p>
      <w:pPr>
        <w:pStyle w:val="58"/>
        <w:numPr>
          <w:ilvl w:val="0"/>
          <w:numId w:val="35"/>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标记该商家拒绝接收该订单，并返回给订单系统。</w:t>
      </w:r>
    </w:p>
    <w:p>
      <w:pPr>
        <w:pStyle w:val="58"/>
        <w:numPr>
          <w:ilvl w:val="0"/>
          <w:numId w:val="35"/>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用例终止。</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子流</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后置条件</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公共扩展点</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特殊需求</w:t>
      </w:r>
    </w:p>
    <w:p>
      <w:pPr>
        <w:jc w:val="left"/>
        <w:rPr>
          <w:rFonts w:asciiTheme="minorEastAsia" w:hAnsiTheme="minorEastAsia" w:cstheme="minorEastAsia"/>
          <w:color w:val="292F34" w:themeColor="text1"/>
          <w:szCs w:val="21"/>
          <w14:textFill>
            <w14:solidFill>
              <w14:schemeClr w14:val="tx1"/>
            </w14:solidFill>
          </w14:textFill>
        </w:rPr>
      </w:pPr>
    </w:p>
    <w:p>
      <w:pPr>
        <w:pStyle w:val="58"/>
        <w:numPr>
          <w:ilvl w:val="1"/>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创建订单</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用例描述</w:t>
      </w:r>
    </w:p>
    <w:p>
      <w:pPr>
        <w:pStyle w:val="58"/>
        <w:ind w:left="84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该用例描述订单管理系统接收到一个订单后如何创建新订单。</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drawing>
          <wp:anchor distT="0" distB="0" distL="114300" distR="114300" simplePos="0" relativeHeight="251669504" behindDoc="0" locked="0" layoutInCell="1" allowOverlap="1">
            <wp:simplePos x="0" y="0"/>
            <wp:positionH relativeFrom="margin">
              <wp:align>left</wp:align>
            </wp:positionH>
            <wp:positionV relativeFrom="paragraph">
              <wp:posOffset>204470</wp:posOffset>
            </wp:positionV>
            <wp:extent cx="5274310" cy="2414905"/>
            <wp:effectExtent l="0" t="0" r="2540" b="444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2414905"/>
                    </a:xfrm>
                    <a:prstGeom prst="rect">
                      <a:avLst/>
                    </a:prstGeom>
                  </pic:spPr>
                </pic:pic>
              </a:graphicData>
            </a:graphic>
          </wp:anchor>
        </w:drawing>
      </w:r>
      <w:r>
        <w:rPr>
          <w:rFonts w:hint="eastAsia" w:asciiTheme="minorEastAsia" w:hAnsiTheme="minorEastAsia" w:cstheme="minorEastAsia"/>
          <w:color w:val="292F34" w:themeColor="text1"/>
          <w:szCs w:val="21"/>
          <w14:textFill>
            <w14:solidFill>
              <w14:schemeClr w14:val="tx1"/>
            </w14:solidFill>
          </w14:textFill>
        </w:rPr>
        <w:t>用例图</w:t>
      </w:r>
    </w:p>
    <w:p>
      <w:pPr>
        <w:pStyle w:val="58"/>
        <w:ind w:firstLine="0" w:firstLineChars="0"/>
        <w:jc w:val="center"/>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图A-</w:t>
      </w:r>
      <w:r>
        <w:rPr>
          <w:rFonts w:asciiTheme="minorEastAsia" w:hAnsiTheme="minorEastAsia" w:cstheme="minorEastAsia"/>
          <w:color w:val="292F34" w:themeColor="text1"/>
          <w:szCs w:val="21"/>
          <w14:textFill>
            <w14:solidFill>
              <w14:schemeClr w14:val="tx1"/>
            </w14:solidFill>
          </w14:textFill>
        </w:rPr>
        <w:t>10</w:t>
      </w:r>
      <w:r>
        <w:rPr>
          <w:rFonts w:hint="eastAsia" w:asciiTheme="minorEastAsia" w:hAnsiTheme="minorEastAsia" w:cstheme="minorEastAsia"/>
          <w:color w:val="292F34" w:themeColor="text1"/>
          <w:szCs w:val="21"/>
          <w14:textFill>
            <w14:solidFill>
              <w14:schemeClr w14:val="tx1"/>
            </w14:solidFill>
          </w14:textFill>
        </w:rPr>
        <w:t xml:space="preserve"> 创建订单用例图</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前置条件</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基本流</w:t>
      </w:r>
    </w:p>
    <w:p>
      <w:pPr>
        <w:pStyle w:val="58"/>
        <w:ind w:left="84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{检查订单}</w:t>
      </w:r>
    </w:p>
    <w:p>
      <w:pPr>
        <w:pStyle w:val="58"/>
        <w:numPr>
          <w:ilvl w:val="0"/>
          <w:numId w:val="36"/>
        </w:numPr>
        <w:ind w:left="1920" w:leftChars="80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当订单管理系统接到请求新订单时，启动用例。</w:t>
      </w:r>
    </w:p>
    <w:p>
      <w:pPr>
        <w:pStyle w:val="58"/>
        <w:numPr>
          <w:ilvl w:val="0"/>
          <w:numId w:val="36"/>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系统检查订单是否符合规范，比较订单是否重复提交。</w:t>
      </w:r>
    </w:p>
    <w:p>
      <w:pPr>
        <w:ind w:left="840" w:firstLine="42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{订单创建}</w:t>
      </w:r>
    </w:p>
    <w:p>
      <w:pPr>
        <w:pStyle w:val="58"/>
        <w:numPr>
          <w:ilvl w:val="0"/>
          <w:numId w:val="36"/>
        </w:numPr>
        <w:ind w:left="1920" w:leftChars="80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根据请求创建订单。</w:t>
      </w:r>
    </w:p>
    <w:p>
      <w:pPr>
        <w:ind w:left="840" w:firstLine="42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{订单创建结果}</w:t>
      </w:r>
    </w:p>
    <w:p>
      <w:pPr>
        <w:pStyle w:val="58"/>
        <w:numPr>
          <w:ilvl w:val="0"/>
          <w:numId w:val="36"/>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返回订单创建结果。</w:t>
      </w:r>
    </w:p>
    <w:p>
      <w:pPr>
        <w:ind w:left="840" w:firstLine="42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{用例终止}</w:t>
      </w:r>
    </w:p>
    <w:p>
      <w:pPr>
        <w:pStyle w:val="58"/>
        <w:numPr>
          <w:ilvl w:val="0"/>
          <w:numId w:val="36"/>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用例终止。</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备选流</w:t>
      </w:r>
    </w:p>
    <w:p>
      <w:pPr>
        <w:pStyle w:val="58"/>
        <w:numPr>
          <w:ilvl w:val="0"/>
          <w:numId w:val="37"/>
        </w:numPr>
        <w:ind w:left="1440" w:leftChars="60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处理订单检查不通过</w:t>
      </w:r>
    </w:p>
    <w:p>
      <w:pPr>
        <w:pStyle w:val="58"/>
        <w:ind w:left="126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在{检查订单}处，如果订单信息不通过或有重复，则</w:t>
      </w:r>
    </w:p>
    <w:p>
      <w:pPr>
        <w:pStyle w:val="58"/>
        <w:numPr>
          <w:ilvl w:val="0"/>
          <w:numId w:val="35"/>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订单创建失败。</w:t>
      </w:r>
    </w:p>
    <w:p>
      <w:pPr>
        <w:pStyle w:val="58"/>
        <w:numPr>
          <w:ilvl w:val="0"/>
          <w:numId w:val="35"/>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重新返回{订单创建结果}处。</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子流</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后置条件</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公共扩展点</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特殊需求</w:t>
      </w:r>
    </w:p>
    <w:p>
      <w:pPr>
        <w:jc w:val="left"/>
        <w:rPr>
          <w:rFonts w:asciiTheme="minorEastAsia" w:hAnsiTheme="minorEastAsia" w:cstheme="minorEastAsia"/>
          <w:color w:val="292F34" w:themeColor="text1"/>
          <w:szCs w:val="21"/>
          <w14:textFill>
            <w14:solidFill>
              <w14:schemeClr w14:val="tx1"/>
            </w14:solidFill>
          </w14:textFill>
        </w:rPr>
      </w:pPr>
    </w:p>
    <w:p>
      <w:pPr>
        <w:pStyle w:val="58"/>
        <w:numPr>
          <w:ilvl w:val="1"/>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跟踪已存在所有订单</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用例描述</w:t>
      </w:r>
    </w:p>
    <w:p>
      <w:pPr>
        <w:pStyle w:val="58"/>
        <w:ind w:left="84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该用例描述订单管理系统接收到一个跟踪订单请求后如何跟踪指定订单。</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drawing>
          <wp:anchor distT="0" distB="0" distL="114300" distR="114300" simplePos="0" relativeHeight="251670528" behindDoc="0" locked="0" layoutInCell="1" allowOverlap="1">
            <wp:simplePos x="0" y="0"/>
            <wp:positionH relativeFrom="margin">
              <wp:align>left</wp:align>
            </wp:positionH>
            <wp:positionV relativeFrom="paragraph">
              <wp:posOffset>198120</wp:posOffset>
            </wp:positionV>
            <wp:extent cx="5274310" cy="2176780"/>
            <wp:effectExtent l="0" t="0" r="254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2176780"/>
                    </a:xfrm>
                    <a:prstGeom prst="rect">
                      <a:avLst/>
                    </a:prstGeom>
                  </pic:spPr>
                </pic:pic>
              </a:graphicData>
            </a:graphic>
          </wp:anchor>
        </w:drawing>
      </w:r>
      <w:r>
        <w:rPr>
          <w:rFonts w:hint="eastAsia" w:asciiTheme="minorEastAsia" w:hAnsiTheme="minorEastAsia" w:cstheme="minorEastAsia"/>
          <w:color w:val="292F34" w:themeColor="text1"/>
          <w:szCs w:val="21"/>
          <w14:textFill>
            <w14:solidFill>
              <w14:schemeClr w14:val="tx1"/>
            </w14:solidFill>
          </w14:textFill>
        </w:rPr>
        <w:t>用例图</w:t>
      </w:r>
    </w:p>
    <w:p>
      <w:pPr>
        <w:pStyle w:val="58"/>
        <w:ind w:firstLine="0" w:firstLineChars="0"/>
        <w:jc w:val="center"/>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图A-</w:t>
      </w:r>
      <w:r>
        <w:rPr>
          <w:rFonts w:asciiTheme="minorEastAsia" w:hAnsiTheme="minorEastAsia" w:cstheme="minorEastAsia"/>
          <w:color w:val="292F34" w:themeColor="text1"/>
          <w:szCs w:val="21"/>
          <w14:textFill>
            <w14:solidFill>
              <w14:schemeClr w14:val="tx1"/>
            </w14:solidFill>
          </w14:textFill>
        </w:rPr>
        <w:t>10</w:t>
      </w:r>
      <w:r>
        <w:rPr>
          <w:rFonts w:hint="eastAsia" w:asciiTheme="minorEastAsia" w:hAnsiTheme="minorEastAsia" w:cstheme="minorEastAsia"/>
          <w:color w:val="292F34" w:themeColor="text1"/>
          <w:szCs w:val="21"/>
          <w14:textFill>
            <w14:solidFill>
              <w14:schemeClr w14:val="tx1"/>
            </w14:solidFill>
          </w14:textFill>
        </w:rPr>
        <w:t xml:space="preserve"> 跟踪已存在所有订单用例图</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前置条件</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基本流</w:t>
      </w:r>
    </w:p>
    <w:p>
      <w:pPr>
        <w:pStyle w:val="58"/>
        <w:ind w:left="84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{检查请求类型}</w:t>
      </w:r>
    </w:p>
    <w:p>
      <w:pPr>
        <w:pStyle w:val="58"/>
        <w:numPr>
          <w:ilvl w:val="0"/>
          <w:numId w:val="38"/>
        </w:numPr>
        <w:ind w:left="1920" w:leftChars="80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当订单管理系统接到跟踪订单请求时，启动用例。</w:t>
      </w:r>
    </w:p>
    <w:p>
      <w:pPr>
        <w:pStyle w:val="58"/>
        <w:numPr>
          <w:ilvl w:val="0"/>
          <w:numId w:val="38"/>
        </w:numPr>
        <w:ind w:left="1920" w:leftChars="80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检查请求是否正确。</w:t>
      </w:r>
    </w:p>
    <w:p>
      <w:pPr>
        <w:pStyle w:val="58"/>
        <w:numPr>
          <w:ilvl w:val="0"/>
          <w:numId w:val="38"/>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系统检查请求类型，根据类型执行子流{查询订单}、{更新订单状态}。</w:t>
      </w:r>
    </w:p>
    <w:p>
      <w:pPr>
        <w:ind w:left="840" w:firstLine="42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{订单跟踪结果}</w:t>
      </w:r>
    </w:p>
    <w:p>
      <w:pPr>
        <w:pStyle w:val="58"/>
        <w:numPr>
          <w:ilvl w:val="0"/>
          <w:numId w:val="38"/>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返回订单管理系统根据请求完成的跟踪结果。</w:t>
      </w:r>
    </w:p>
    <w:p>
      <w:pPr>
        <w:ind w:left="840" w:firstLine="42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{用例终止}</w:t>
      </w:r>
    </w:p>
    <w:p>
      <w:pPr>
        <w:pStyle w:val="58"/>
        <w:numPr>
          <w:ilvl w:val="0"/>
          <w:numId w:val="38"/>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用例终止。</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备选流</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子流</w:t>
      </w:r>
    </w:p>
    <w:p>
      <w:pPr>
        <w:pStyle w:val="58"/>
        <w:numPr>
          <w:ilvl w:val="0"/>
          <w:numId w:val="39"/>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查询订单</w:t>
      </w:r>
    </w:p>
    <w:p>
      <w:pPr>
        <w:pStyle w:val="58"/>
        <w:ind w:left="1928"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{查询}</w:t>
      </w:r>
    </w:p>
    <w:p>
      <w:pPr>
        <w:pStyle w:val="58"/>
        <w:numPr>
          <w:ilvl w:val="0"/>
          <w:numId w:val="40"/>
        </w:numPr>
        <w:ind w:left="2160" w:leftChars="90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根据请求内容，从已保存的订单中查询。</w:t>
      </w:r>
    </w:p>
    <w:p>
      <w:pPr>
        <w:pStyle w:val="58"/>
        <w:numPr>
          <w:ilvl w:val="0"/>
          <w:numId w:val="39"/>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更新订单状态</w:t>
      </w:r>
    </w:p>
    <w:p>
      <w:pPr>
        <w:pStyle w:val="58"/>
        <w:ind w:left="1928"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{更新}</w:t>
      </w:r>
    </w:p>
    <w:p>
      <w:pPr>
        <w:pStyle w:val="58"/>
        <w:numPr>
          <w:ilvl w:val="0"/>
          <w:numId w:val="41"/>
        </w:numPr>
        <w:ind w:left="2160" w:leftChars="90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根据请求内容，更新对应订单。</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后置条件</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公共扩展点</w:t>
      </w:r>
    </w:p>
    <w:p>
      <w:pPr>
        <w:pStyle w:val="58"/>
        <w:numPr>
          <w:ilvl w:val="2"/>
          <w:numId w:val="7"/>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特殊需求</w:t>
      </w:r>
    </w:p>
    <w:p>
      <w:pPr>
        <w:pStyle w:val="4"/>
        <w:rPr>
          <w:rFonts w:ascii="华文黑体 - Kelvin" w:hAnsi="华文黑体 - Kelvin" w:eastAsia="华文黑体 - Kelvin" w:cs="华文细黑"/>
          <w:b/>
          <w:bCs/>
          <w:szCs w:val="21"/>
        </w:rPr>
      </w:pPr>
    </w:p>
    <w:p>
      <w:pPr>
        <w:pStyle w:val="5"/>
        <w:spacing w:line="360" w:lineRule="auto"/>
        <w:rPr>
          <w:rFonts w:ascii="华文黑体 - Kelvin" w:hAnsi="华文黑体 - Kelvin" w:eastAsia="华文黑体 - Kelvin" w:cs="华文细黑"/>
          <w:sz w:val="21"/>
          <w:szCs w:val="21"/>
        </w:rPr>
      </w:pPr>
    </w:p>
    <w:p>
      <w:pPr>
        <w:pStyle w:val="17"/>
      </w:pPr>
      <w:bookmarkStart w:id="14" w:name="__RefHeading__2857_375319270"/>
      <w:r>
        <w:rPr>
          <w:rFonts w:hint="eastAsia" w:ascii="微软雅黑" w:hAnsi="微软雅黑" w:eastAsia="微软雅黑" w:cs="微软雅黑"/>
        </w:rPr>
        <w:t>后记</w:t>
      </w:r>
      <w:bookmarkEnd w:id="14"/>
    </w:p>
    <w:p>
      <w:pPr>
        <w:pStyle w:val="17"/>
        <w:numPr>
          <w:ilvl w:val="0"/>
          <w:numId w:val="0"/>
        </w:numPr>
        <w:ind w:left="283"/>
      </w:pPr>
      <w:r>
        <w:rPr>
          <w:rFonts w:hint="eastAsia" w:ascii="微软雅黑" w:hAnsi="微软雅黑" w:eastAsia="微软雅黑" w:cs="微软雅黑"/>
        </w:rPr>
        <w:t>术语表</w:t>
      </w:r>
    </w:p>
    <w:tbl>
      <w:tblPr>
        <w:tblStyle w:val="22"/>
        <w:tblW w:w="9638" w:type="dxa"/>
        <w:tblInd w:w="-3" w:type="dxa"/>
        <w:tblLayout w:type="fixed"/>
        <w:tblCellMar>
          <w:top w:w="0" w:type="dxa"/>
          <w:left w:w="10" w:type="dxa"/>
          <w:bottom w:w="0" w:type="dxa"/>
          <w:right w:w="10" w:type="dxa"/>
        </w:tblCellMar>
      </w:tblPr>
      <w:tblGrid>
        <w:gridCol w:w="1470"/>
        <w:gridCol w:w="8168"/>
      </w:tblGrid>
      <w:tr>
        <w:tblPrEx>
          <w:tblLayout w:type="fixed"/>
          <w:tblCellMar>
            <w:top w:w="0" w:type="dxa"/>
            <w:left w:w="10" w:type="dxa"/>
            <w:bottom w:w="0" w:type="dxa"/>
            <w:right w:w="10" w:type="dxa"/>
          </w:tblCellMar>
        </w:tblPrEx>
        <w:tc>
          <w:tcPr>
            <w:tcW w:w="147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6"/>
              <w:rPr>
                <w:rFonts w:hint="eastAsia"/>
              </w:rPr>
            </w:pPr>
            <w:r>
              <w:t>名称</w:t>
            </w:r>
          </w:p>
        </w:tc>
        <w:tc>
          <w:tcPr>
            <w:tcW w:w="8168"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定义</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sender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发送消息的人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receiver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接收消息的人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promulgator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分享动态的人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commentator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评论动态的人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getter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查看动态的人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replier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回复评论动态的人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终端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登录使用聊天服务的软件客户端，可以部署在PC或手机上。一个账户可以同时使用多个终端，聊天信息需要在这些终端上同步。</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源终端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sender所使用的终端</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目标终端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receiver所使用的终端</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登录信息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由帐号、密码组成（系统在用户输入帐号的同时在屏幕上回显所输入的帐号，在输入密码时在屏幕上使用‘*’字符回显所输入密码）</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帐户信息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用户相关的基本信息（包括头像，联系人分组等）</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状态</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联系人在线、联系人离线</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聊天记录</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包括所有联系人的历史聊天信息</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动态</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社交的内容：包括分享的图片、文字、时间</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联系人列表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列出所有联系人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联系人分组列表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包含所有的联系人分组</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备注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将联系人默认名称修改为自己所理解的别名</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多人聊天组</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包含多个联系人的组别，每个联系人可发起该组内聊天</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客户端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部署在本地的easy chat系统</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聊天消息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用户输入的文字、图片、时间</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多人聊天组列表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列出该用户所有的多人聊天组</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动态列表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列出该用户分享的所有动态</w:t>
            </w:r>
          </w:p>
        </w:tc>
      </w:tr>
    </w:tbl>
    <w:p>
      <w:pPr>
        <w:pStyle w:val="17"/>
        <w:numPr>
          <w:ilvl w:val="0"/>
          <w:numId w:val="0"/>
        </w:numPr>
      </w:pPr>
    </w:p>
    <w:p>
      <w:pPr>
        <w:pStyle w:val="4"/>
      </w:pPr>
    </w:p>
    <w:p>
      <w:pPr>
        <w:pStyle w:val="4"/>
      </w:pPr>
    </w:p>
    <w:p>
      <w:pPr>
        <w:pStyle w:val="4"/>
      </w:pPr>
    </w:p>
    <w:p>
      <w:pPr>
        <w:pStyle w:val="2"/>
        <w:pageBreakBefore/>
        <w:numPr>
          <w:ilvl w:val="0"/>
          <w:numId w:val="0"/>
        </w:numPr>
        <w:jc w:val="left"/>
      </w:pPr>
      <w:bookmarkStart w:id="15" w:name="__RefHeading__3696_145136877"/>
      <w:r>
        <w:t>参考文献</w:t>
      </w:r>
      <w:bookmarkEnd w:id="15"/>
    </w:p>
    <w:p>
      <w:pPr>
        <w:pStyle w:val="42"/>
        <w:numPr>
          <w:ilvl w:val="0"/>
          <w:numId w:val="42"/>
        </w:numPr>
        <w:rPr>
          <w:rFonts w:hint="eastAsia"/>
        </w:rPr>
      </w:pPr>
      <w:r>
        <w:t>YOUNG.RSS是什么？[EB/OL]. http://jingpin.org/what-is-rss/.</w:t>
      </w:r>
    </w:p>
    <w:p>
      <w:pPr>
        <w:pStyle w:val="42"/>
        <w:rPr>
          <w:rFonts w:hint="eastAsia"/>
        </w:rPr>
      </w:pPr>
      <w:r>
        <w:t>杨博，彭博.RSS提要分析与阅读器设计[R].成都：四川大学计算机学院，2007：42-43.</w:t>
      </w:r>
    </w:p>
    <w:p>
      <w:pPr>
        <w:pStyle w:val="42"/>
        <w:rPr>
          <w:rFonts w:hint="eastAsia"/>
        </w:rPr>
      </w:pPr>
      <w:r>
        <w:t>逸出络然.RSS技术的原理[EB/OL].http://yclran.blog.163.com/blog/static</w:t>
      </w:r>
    </w:p>
    <w:p>
      <w:pPr>
        <w:pStyle w:val="42"/>
        <w:numPr>
          <w:ilvl w:val="0"/>
          <w:numId w:val="0"/>
        </w:numPr>
        <w:rPr>
          <w:rFonts w:hint="eastAsia"/>
        </w:rPr>
      </w:pPr>
      <w:r>
        <w:t>/979454962009111034111558/.</w:t>
      </w:r>
    </w:p>
    <w:p>
      <w:pPr>
        <w:pStyle w:val="42"/>
        <w:rPr>
          <w:rFonts w:hint="eastAsia"/>
        </w:rPr>
      </w:pPr>
      <w:r>
        <w:t>佚名.Qt是什么[EB/OL]. http://qt.nokia.com/title-cn.</w:t>
      </w:r>
    </w:p>
    <w:p>
      <w:pPr>
        <w:pStyle w:val="42"/>
        <w:rPr>
          <w:rFonts w:hint="eastAsia"/>
        </w:rPr>
      </w:pPr>
      <w:r>
        <w:t>佚名.Model/View Programming[EB/OL]. http://doc.trolltech.com/4.6/model-</w:t>
      </w:r>
    </w:p>
    <w:p>
      <w:pPr>
        <w:pStyle w:val="42"/>
        <w:numPr>
          <w:ilvl w:val="0"/>
          <w:numId w:val="0"/>
        </w:numPr>
        <w:rPr>
          <w:rFonts w:hint="eastAsia"/>
        </w:rPr>
      </w:pPr>
      <w:r>
        <w:t>view-programming.html.</w:t>
      </w:r>
    </w:p>
    <w:p>
      <w:pPr>
        <w:pStyle w:val="42"/>
        <w:rPr>
          <w:rFonts w:hint="eastAsia"/>
        </w:rPr>
      </w:pPr>
      <w:r>
        <w:t>[加拿大]Jasmin Blanchette[英]Mark Summerfield著 闫锋欣,曾泉人,张志强译.</w:t>
      </w:r>
    </w:p>
    <w:p>
      <w:pPr>
        <w:pStyle w:val="42"/>
        <w:rPr>
          <w:rFonts w:hint="eastAsia"/>
        </w:rPr>
      </w:pPr>
      <w:r>
        <w:t>C++ GUI Qt4 编程（第二版）[M].电子工业出版社：2008:182-206,291-305.</w:t>
      </w:r>
    </w:p>
    <w:p>
      <w:pPr>
        <w:pStyle w:val="42"/>
        <w:rPr>
          <w:rFonts w:hint="eastAsia"/>
        </w:rPr>
      </w:pPr>
      <w:r>
        <w:t>佚名.XML Processing[EB/OL]. http://doc.trolltech.com/4.6/xml-processing.html.</w:t>
      </w:r>
    </w:p>
    <w:p>
      <w:pPr>
        <w:pStyle w:val="42"/>
        <w:rPr>
          <w:rFonts w:hint="eastAsia"/>
        </w:rPr>
      </w:pPr>
      <w:r>
        <w:t>Michael Blala James Rumbangh著.UML面向对象建模与设计（第2版）[M].北京：人民邮电出</w:t>
      </w:r>
      <w:r>
        <w:tab/>
      </w:r>
      <w:r>
        <w:t>版社,2006:136-235.</w:t>
      </w:r>
    </w:p>
    <w:p>
      <w:pPr>
        <w:pStyle w:val="42"/>
        <w:rPr>
          <w:rFonts w:hint="eastAsia"/>
        </w:rPr>
      </w:pPr>
      <w:r>
        <w:t>胡海静,王育平,等. XML技术精粹[M]. 北京：机械工业出版社，2001:17-19.</w:t>
      </w:r>
    </w:p>
    <w:sectPr>
      <w:headerReference r:id="rId3" w:type="default"/>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等线">
    <w:altName w:val="华文黑体"/>
    <w:panose1 w:val="02010600030101010101"/>
    <w:charset w:val="86"/>
    <w:family w:val="auto"/>
    <w:pitch w:val="default"/>
    <w:sig w:usb0="00000000" w:usb1="00000000" w:usb2="00000016" w:usb3="00000000" w:csb0="0004000F" w:csb1="00000000"/>
  </w:font>
  <w:font w:name="等线">
    <w:altName w:val="汉仪乐喵体"/>
    <w:panose1 w:val="00000000000000000000"/>
    <w:charset w:val="86"/>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Liberation Serif">
    <w:panose1 w:val="02020603050405020304"/>
    <w:charset w:val="00"/>
    <w:family w:val="roman"/>
    <w:pitch w:val="default"/>
    <w:sig w:usb0="E0000AFF" w:usb1="500078FF" w:usb2="00000021" w:usb3="00000000" w:csb0="600001BF" w:csb1="DFF70000"/>
  </w:font>
  <w:font w:name="华文黑体 - Kelvin">
    <w:panose1 w:val="02010600040101010101"/>
    <w:charset w:val="86"/>
    <w:family w:val="auto"/>
    <w:pitch w:val="default"/>
    <w:sig w:usb0="EFFFFFFF" w:usb1="F8EFFFFF" w:usb2="0000003F" w:usb3="00000000" w:csb0="601701FF" w:csb1="FFFF0000"/>
  </w:font>
  <w:font w:name="Liberation Sans">
    <w:panose1 w:val="020B0604020202020204"/>
    <w:charset w:val="00"/>
    <w:family w:val="swiss"/>
    <w:pitch w:val="default"/>
    <w:sig w:usb0="E0000AFF" w:usb1="500078FF" w:usb2="00000021" w:usb3="00000000" w:csb0="600001BF" w:csb1="DFF70000"/>
  </w:font>
  <w:font w:name="FreeSerif">
    <w:panose1 w:val="02020603050405020304"/>
    <w:charset w:val="00"/>
    <w:family w:val="roman"/>
    <w:pitch w:val="default"/>
    <w:sig w:usb0="E59FAFFF" w:usb1="C200FDFF" w:usb2="43501B29" w:usb3="04000043" w:csb0="600101FF" w:csb1="FFFF0000"/>
  </w:font>
  <w:font w:name="方正仿宋_GBK">
    <w:panose1 w:val="03000509000000000000"/>
    <w:charset w:val="86"/>
    <w:family w:val="auto"/>
    <w:pitch w:val="default"/>
    <w:sig w:usb0="00000001" w:usb1="080E0000" w:usb2="00000000" w:usb3="00000000" w:csb0="00040000" w:csb1="00000000"/>
  </w:font>
  <w:font w:name="Mangal">
    <w:altName w:val="Cantarell"/>
    <w:panose1 w:val="00000400000000000000"/>
    <w:charset w:val="00"/>
    <w:family w:val="roman"/>
    <w:pitch w:val="default"/>
    <w:sig w:usb0="00000000" w:usb1="00000000" w:usb2="00000000" w:usb3="00000000" w:csb0="00000001" w:csb1="00000000"/>
  </w:font>
  <w:font w:name="华文宋体">
    <w:altName w:val="文泉驿微米黑"/>
    <w:panose1 w:val="02010600040101010101"/>
    <w:charset w:val="86"/>
    <w:family w:val="auto"/>
    <w:pitch w:val="default"/>
    <w:sig w:usb0="00000000" w:usb1="00000000" w:usb2="00000010" w:usb3="00000000" w:csb0="0004009F" w:csb1="00000000"/>
  </w:font>
  <w:font w:name="华文仿宋">
    <w:altName w:val="文泉驿微米黑"/>
    <w:panose1 w:val="02010600040101010101"/>
    <w:charset w:val="86"/>
    <w:family w:val="auto"/>
    <w:pitch w:val="default"/>
    <w:sig w:usb0="00000000" w:usb1="00000000" w:usb2="00000010" w:usb3="00000000" w:csb0="0004009F" w:csb1="00000000"/>
  </w:font>
  <w:font w:name="OpenSymbol">
    <w:altName w:val="RoyalParkSwash"/>
    <w:panose1 w:val="00000000000000000000"/>
    <w:charset w:val="00"/>
    <w:family w:val="auto"/>
    <w:pitch w:val="default"/>
    <w:sig w:usb0="00000000" w:usb1="00000000" w:usb2="00000000" w:usb3="00000000" w:csb0="00000000" w:csb1="00000000"/>
  </w:font>
  <w:font w:name="华文新魏">
    <w:altName w:val="华文黑体"/>
    <w:panose1 w:val="02010800040101010101"/>
    <w:charset w:val="86"/>
    <w:family w:val="auto"/>
    <w:pitch w:val="default"/>
    <w:sig w:usb0="00000000" w:usb1="00000000" w:usb2="00000010" w:usb3="00000000" w:csb0="00040000" w:csb1="00000000"/>
  </w:font>
  <w:font w:name="Liberation Mono">
    <w:panose1 w:val="02070409020205020404"/>
    <w:charset w:val="00"/>
    <w:family w:val="modern"/>
    <w:pitch w:val="default"/>
    <w:sig w:usb0="E0000AFF" w:usb1="400078FF" w:usb2="00000001" w:usb3="00000000" w:csb0="600001BF" w:csb1="DFF70000"/>
  </w:font>
  <w:font w:name="Courier New">
    <w:panose1 w:val="02070309020205020404"/>
    <w:charset w:val="00"/>
    <w:family w:val="modern"/>
    <w:pitch w:val="default"/>
    <w:sig w:usb0="00007A87" w:usb1="80000000" w:usb2="00000008" w:usb3="00000000" w:csb0="400001FF" w:csb1="FFFF0000"/>
  </w:font>
  <w:font w:name="微软雅黑">
    <w:altName w:val="文泉驿微米黑"/>
    <w:panose1 w:val="020B0503020204020204"/>
    <w:charset w:val="86"/>
    <w:family w:val="swiss"/>
    <w:pitch w:val="default"/>
    <w:sig w:usb0="00000000" w:usb1="00000000" w:usb2="00000016" w:usb3="00000000" w:csb0="0004001F" w:csb1="00000000"/>
  </w:font>
  <w:font w:name="AR PL UMing CN">
    <w:panose1 w:val="020B0309010101010101"/>
    <w:charset w:val="86"/>
    <w:family w:val="auto"/>
    <w:pitch w:val="default"/>
    <w:sig w:usb0="A00002FF" w:usb1="3ACFFDFF" w:usb2="00000036" w:usb3="00000000" w:csb0="20160097" w:csb1="CFD60000"/>
  </w:font>
  <w:font w:name="等线 Light">
    <w:altName w:val="华文黑体"/>
    <w:panose1 w:val="02010600030101010101"/>
    <w:charset w:val="86"/>
    <w:family w:val="auto"/>
    <w:pitch w:val="default"/>
    <w:sig w:usb0="00000000" w:usb1="00000000" w:usb2="00000016" w:usb3="00000000" w:csb0="0004000F" w:csb1="00000000"/>
  </w:font>
  <w:font w:name="Wingdings">
    <w:panose1 w:val="05000000000000000000"/>
    <w:charset w:val="02"/>
    <w:family w:val="auto"/>
    <w:pitch w:val="default"/>
    <w:sig w:usb0="00000000" w:usb1="00000000" w:usb2="00000000" w:usb3="00000000" w:csb0="80000000" w:csb1="00000000"/>
  </w:font>
  <w:font w:name="华文细黑">
    <w:altName w:val="文泉驿微米黑"/>
    <w:panose1 w:val="02010600040101010101"/>
    <w:charset w:val="86"/>
    <w:family w:val="auto"/>
    <w:pitch w:val="default"/>
    <w:sig w:usb0="00000000" w:usb1="00000000" w:usb2="00000010" w:usb3="00000000" w:csb0="0004009F" w:csb1="00000000"/>
  </w:font>
  <w:font w:name="等线">
    <w:altName w:val="RoyalParkSwash"/>
    <w:panose1 w:val="00000000000000000000"/>
    <w:charset w:val="86"/>
    <w:family w:val="auto"/>
    <w:pitch w:val="default"/>
    <w:sig w:usb0="00000000" w:usb1="00000000" w:usb2="00000000" w:usb3="00000000" w:csb0="00000000" w:csb1="00000000"/>
  </w:font>
  <w:font w:name="RoyalParkSwash">
    <w:panose1 w:val="000001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方正宋体S-超大字符集">
    <w:panose1 w:val="02000000000000000000"/>
    <w:charset w:val="86"/>
    <w:family w:val="auto"/>
    <w:pitch w:val="default"/>
    <w:sig w:usb0="00000001" w:usb1="08000000" w:usb2="00000000" w:usb3="00000000" w:csb0="00040000" w:csb1="00000000"/>
  </w:font>
  <w:font w:name="等线 Light">
    <w:altName w:val="RoyalParkSwash"/>
    <w:panose1 w:val="00000000000000000000"/>
    <w:charset w:val="00"/>
    <w:family w:val="auto"/>
    <w:pitch w:val="default"/>
    <w:sig w:usb0="00000000" w:usb1="00000000" w:usb2="00000000" w:usb3="00000000" w:csb0="00000000" w:csb1="00000000"/>
  </w:font>
  <w:font w:name="华文黑体">
    <w:panose1 w:val="02010600040101010101"/>
    <w:charset w:val="86"/>
    <w:family w:val="auto"/>
    <w:pitch w:val="default"/>
    <w:sig w:usb0="A00022FF" w:usb1="F8CF7CFB" w:usb2="0002005F" w:usb3="00000000" w:csb0="601600DF" w:csb1="BFDF0000"/>
  </w:font>
  <w:font w:name="Cantarell">
    <w:panose1 w:val="02000503000000000000"/>
    <w:charset w:val="00"/>
    <w:family w:val="auto"/>
    <w:pitch w:val="default"/>
    <w:sig w:usb0="A000027F" w:usb1="4000A0EA" w:usb2="00000000" w:usb3="00000000" w:csb0="00000097" w:csb1="00000000"/>
  </w:font>
  <w:font w:name="汉仪乐喵体">
    <w:panose1 w:val="00020600040101010101"/>
    <w:charset w:val="86"/>
    <w:family w:val="auto"/>
    <w:pitch w:val="default"/>
    <w:sig w:usb0="A00002BF" w:usb1="18EF7CFA" w:usb2="00000016" w:usb3="00000000" w:csb0="00040000" w:csb1="00000000"/>
  </w:font>
  <w:font w:name="Arial">
    <w:panose1 w:val="020B0604020202020204"/>
    <w:charset w:val="00"/>
    <w:family w:val="auto"/>
    <w:pitch w:val="default"/>
    <w:sig w:usb0="00007A87" w:usb1="80000000" w:usb2="00000008" w:usb3="00000000" w:csb0="400001FF" w:csb1="FFFF0000"/>
  </w:font>
  <w:font w:name="等线">
    <w:altName w:val="RoyalParkSwash"/>
    <w:panose1 w:val="00000000000000000000"/>
    <w:charset w:val="86"/>
    <w:family w:val="auto"/>
    <w:pitch w:val="default"/>
    <w:sig w:usb0="00000000" w:usb1="00000000" w:usb2="00000000" w:usb3="00000000" w:csb0="00000000" w:csb1="00000000"/>
  </w:font>
  <w:font w:name="等线">
    <w:altName w:val="RoyalParkSwash"/>
    <w:panose1 w:val="00000000000000000000"/>
    <w:charset w:val="86"/>
    <w:family w:val="auto"/>
    <w:pitch w:val="default"/>
    <w:sig w:usb0="00000000" w:usb1="00000000" w:usb2="00000000" w:usb3="00000000" w:csb0="00000000" w:csb1="00000000"/>
  </w:font>
  <w:font w:name="等线">
    <w:altName w:val="RoyalParkSwash"/>
    <w:panose1 w:val="00000000000000000000"/>
    <w:charset w:val="86"/>
    <w:family w:val="auto"/>
    <w:pitch w:val="default"/>
    <w:sig w:usb0="00000000" w:usb1="00000000" w:usb2="00000000" w:usb3="00000000" w:csb0="00000000" w:csb1="00000000"/>
  </w:font>
  <w:font w:name="等线">
    <w:altName w:val="RoyalParkSwash"/>
    <w:panose1 w:val="00000000000000000000"/>
    <w:charset w:val="86"/>
    <w:family w:val="auto"/>
    <w:pitch w:val="default"/>
    <w:sig w:usb0="00000000" w:usb1="00000000" w:usb2="00000000" w:usb3="00000000" w:csb0="00000000" w:csb1="00000000"/>
  </w:font>
  <w:font w:name="等线">
    <w:altName w:val="RoyalParkSwash"/>
    <w:panose1 w:val="00000000000000000000"/>
    <w:charset w:val="86"/>
    <w:family w:val="auto"/>
    <w:pitch w:val="default"/>
    <w:sig w:usb0="00000000" w:usb1="00000000" w:usb2="00000000" w:usb3="00000000" w:csb0="00000000" w:csb1="00000000"/>
  </w:font>
  <w:font w:name="等线">
    <w:altName w:val="RoyalParkSwash"/>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tabs>
        <w:tab w:val="left" w:pos="21"/>
      </w:tabs>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FE606A"/>
    <w:multiLevelType w:val="singleLevel"/>
    <w:tmpl w:val="9BFE606A"/>
    <w:lvl w:ilvl="0" w:tentative="0">
      <w:start w:val="1"/>
      <w:numFmt w:val="decimal"/>
      <w:lvlText w:val="%1."/>
      <w:lvlJc w:val="left"/>
      <w:pPr>
        <w:ind w:left="425" w:hanging="425"/>
      </w:pPr>
      <w:rPr>
        <w:rFonts w:hint="default"/>
      </w:rPr>
    </w:lvl>
  </w:abstractNum>
  <w:abstractNum w:abstractNumId="1">
    <w:nsid w:val="AF6F1F6D"/>
    <w:multiLevelType w:val="singleLevel"/>
    <w:tmpl w:val="AF6F1F6D"/>
    <w:lvl w:ilvl="0" w:tentative="0">
      <w:start w:val="1"/>
      <w:numFmt w:val="decimal"/>
      <w:lvlText w:val="(%1)"/>
      <w:lvlJc w:val="left"/>
      <w:pPr>
        <w:ind w:left="425" w:hanging="425"/>
      </w:pPr>
      <w:rPr>
        <w:rFonts w:hint="default"/>
      </w:rPr>
    </w:lvl>
  </w:abstractNum>
  <w:abstractNum w:abstractNumId="2">
    <w:nsid w:val="DBBE1C71"/>
    <w:multiLevelType w:val="singleLevel"/>
    <w:tmpl w:val="DBBE1C71"/>
    <w:lvl w:ilvl="0" w:tentative="0">
      <w:start w:val="1"/>
      <w:numFmt w:val="decimal"/>
      <w:lvlText w:val="(%1)"/>
      <w:lvlJc w:val="left"/>
      <w:pPr>
        <w:ind w:left="425" w:hanging="425"/>
      </w:pPr>
      <w:rPr>
        <w:rFonts w:hint="default"/>
      </w:rPr>
    </w:lvl>
  </w:abstractNum>
  <w:abstractNum w:abstractNumId="3">
    <w:nsid w:val="DF157369"/>
    <w:multiLevelType w:val="singleLevel"/>
    <w:tmpl w:val="DF157369"/>
    <w:lvl w:ilvl="0" w:tentative="0">
      <w:start w:val="1"/>
      <w:numFmt w:val="decimal"/>
      <w:lvlText w:val="(%1)"/>
      <w:lvlJc w:val="left"/>
      <w:pPr>
        <w:ind w:left="425" w:hanging="425"/>
      </w:pPr>
      <w:rPr>
        <w:rFonts w:hint="default"/>
      </w:rPr>
    </w:lvl>
  </w:abstractNum>
  <w:abstractNum w:abstractNumId="4">
    <w:nsid w:val="DF68517D"/>
    <w:multiLevelType w:val="singleLevel"/>
    <w:tmpl w:val="DF68517D"/>
    <w:lvl w:ilvl="0" w:tentative="0">
      <w:start w:val="1"/>
      <w:numFmt w:val="decimal"/>
      <w:lvlText w:val="%1."/>
      <w:lvlJc w:val="left"/>
      <w:pPr>
        <w:ind w:left="425" w:hanging="425"/>
      </w:pPr>
      <w:rPr>
        <w:rFonts w:hint="default"/>
      </w:rPr>
    </w:lvl>
  </w:abstractNum>
  <w:abstractNum w:abstractNumId="5">
    <w:nsid w:val="DF77B9DB"/>
    <w:multiLevelType w:val="singleLevel"/>
    <w:tmpl w:val="DF77B9DB"/>
    <w:lvl w:ilvl="0" w:tentative="0">
      <w:start w:val="1"/>
      <w:numFmt w:val="decimal"/>
      <w:lvlText w:val="%1."/>
      <w:lvlJc w:val="left"/>
      <w:pPr>
        <w:ind w:left="425" w:hanging="425"/>
      </w:pPr>
      <w:rPr>
        <w:rFonts w:hint="default"/>
      </w:rPr>
    </w:lvl>
  </w:abstractNum>
  <w:abstractNum w:abstractNumId="6">
    <w:nsid w:val="EF4E5A72"/>
    <w:multiLevelType w:val="singleLevel"/>
    <w:tmpl w:val="EF4E5A72"/>
    <w:lvl w:ilvl="0" w:tentative="0">
      <w:start w:val="1"/>
      <w:numFmt w:val="decimal"/>
      <w:lvlText w:val="%1."/>
      <w:lvlJc w:val="left"/>
      <w:pPr>
        <w:ind w:left="420" w:hanging="420"/>
      </w:pPr>
      <w:rPr>
        <w:rFonts w:hint="default"/>
      </w:rPr>
    </w:lvl>
  </w:abstractNum>
  <w:abstractNum w:abstractNumId="7">
    <w:nsid w:val="F9B66C11"/>
    <w:multiLevelType w:val="singleLevel"/>
    <w:tmpl w:val="F9B66C11"/>
    <w:lvl w:ilvl="0" w:tentative="0">
      <w:start w:val="1"/>
      <w:numFmt w:val="decimal"/>
      <w:lvlText w:val="(%1)"/>
      <w:lvlJc w:val="left"/>
      <w:pPr>
        <w:ind w:left="425" w:hanging="425"/>
      </w:pPr>
      <w:rPr>
        <w:rFonts w:hint="default"/>
      </w:rPr>
    </w:lvl>
  </w:abstractNum>
  <w:abstractNum w:abstractNumId="8">
    <w:nsid w:val="FB79B6DB"/>
    <w:multiLevelType w:val="singleLevel"/>
    <w:tmpl w:val="FB79B6DB"/>
    <w:lvl w:ilvl="0" w:tentative="0">
      <w:start w:val="1"/>
      <w:numFmt w:val="decimal"/>
      <w:lvlText w:val="%1."/>
      <w:lvlJc w:val="left"/>
      <w:pPr>
        <w:ind w:left="425" w:hanging="425"/>
      </w:pPr>
      <w:rPr>
        <w:rFonts w:hint="default"/>
      </w:rPr>
    </w:lvl>
  </w:abstractNum>
  <w:abstractNum w:abstractNumId="9">
    <w:nsid w:val="FCDF723F"/>
    <w:multiLevelType w:val="singleLevel"/>
    <w:tmpl w:val="FCDF723F"/>
    <w:lvl w:ilvl="0" w:tentative="0">
      <w:start w:val="1"/>
      <w:numFmt w:val="decimal"/>
      <w:lvlText w:val="(%1)"/>
      <w:lvlJc w:val="left"/>
      <w:pPr>
        <w:ind w:left="425" w:hanging="425"/>
      </w:pPr>
      <w:rPr>
        <w:rFonts w:hint="default"/>
      </w:rPr>
    </w:lvl>
  </w:abstractNum>
  <w:abstractNum w:abstractNumId="10">
    <w:nsid w:val="FCFA2B88"/>
    <w:multiLevelType w:val="singleLevel"/>
    <w:tmpl w:val="FCFA2B88"/>
    <w:lvl w:ilvl="0" w:tentative="0">
      <w:start w:val="1"/>
      <w:numFmt w:val="decimal"/>
      <w:lvlText w:val="%1."/>
      <w:lvlJc w:val="left"/>
      <w:pPr>
        <w:ind w:left="425" w:hanging="425"/>
      </w:pPr>
      <w:rPr>
        <w:rFonts w:hint="default"/>
      </w:rPr>
    </w:lvl>
  </w:abstractNum>
  <w:abstractNum w:abstractNumId="11">
    <w:nsid w:val="FDDACB38"/>
    <w:multiLevelType w:val="singleLevel"/>
    <w:tmpl w:val="FDDACB38"/>
    <w:lvl w:ilvl="0" w:tentative="0">
      <w:start w:val="1"/>
      <w:numFmt w:val="decimal"/>
      <w:lvlText w:val="%1."/>
      <w:lvlJc w:val="left"/>
      <w:pPr>
        <w:ind w:left="425" w:hanging="425"/>
      </w:pPr>
      <w:rPr>
        <w:rFonts w:hint="default"/>
      </w:rPr>
    </w:lvl>
  </w:abstractNum>
  <w:abstractNum w:abstractNumId="12">
    <w:nsid w:val="FFBE4BA9"/>
    <w:multiLevelType w:val="singleLevel"/>
    <w:tmpl w:val="FFBE4BA9"/>
    <w:lvl w:ilvl="0" w:tentative="0">
      <w:start w:val="1"/>
      <w:numFmt w:val="decimal"/>
      <w:lvlText w:val="%1."/>
      <w:lvlJc w:val="left"/>
      <w:pPr>
        <w:ind w:left="425" w:hanging="425"/>
      </w:pPr>
      <w:rPr>
        <w:rFonts w:hint="default"/>
      </w:rPr>
    </w:lvl>
  </w:abstractNum>
  <w:abstractNum w:abstractNumId="13">
    <w:nsid w:val="FFFBA06A"/>
    <w:multiLevelType w:val="singleLevel"/>
    <w:tmpl w:val="FFFBA06A"/>
    <w:lvl w:ilvl="0" w:tentative="0">
      <w:start w:val="1"/>
      <w:numFmt w:val="decimal"/>
      <w:lvlText w:val="%1."/>
      <w:lvlJc w:val="left"/>
      <w:pPr>
        <w:ind w:left="425" w:hanging="425"/>
      </w:pPr>
      <w:rPr>
        <w:rFonts w:hint="default"/>
      </w:rPr>
    </w:lvl>
  </w:abstractNum>
  <w:abstractNum w:abstractNumId="14">
    <w:nsid w:val="FFFF0A8D"/>
    <w:multiLevelType w:val="singleLevel"/>
    <w:tmpl w:val="FFFF0A8D"/>
    <w:lvl w:ilvl="0" w:tentative="0">
      <w:start w:val="1"/>
      <w:numFmt w:val="decimal"/>
      <w:lvlText w:val="(%1)"/>
      <w:lvlJc w:val="left"/>
      <w:pPr>
        <w:ind w:left="425" w:hanging="425"/>
      </w:pPr>
      <w:rPr>
        <w:rFonts w:hint="default"/>
      </w:rPr>
    </w:lvl>
  </w:abstractNum>
  <w:abstractNum w:abstractNumId="15">
    <w:nsid w:val="FFFF24BB"/>
    <w:multiLevelType w:val="singleLevel"/>
    <w:tmpl w:val="FFFF24BB"/>
    <w:lvl w:ilvl="0" w:tentative="0">
      <w:start w:val="1"/>
      <w:numFmt w:val="decimal"/>
      <w:lvlText w:val="(%1)"/>
      <w:lvlJc w:val="left"/>
      <w:pPr>
        <w:ind w:left="425" w:hanging="425"/>
      </w:pPr>
      <w:rPr>
        <w:rFonts w:hint="default"/>
      </w:rPr>
    </w:lvl>
  </w:abstractNum>
  <w:abstractNum w:abstractNumId="16">
    <w:nsid w:val="002C37E2"/>
    <w:multiLevelType w:val="multilevel"/>
    <w:tmpl w:val="002C37E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7">
    <w:nsid w:val="0BA01A47"/>
    <w:multiLevelType w:val="multilevel"/>
    <w:tmpl w:val="0BA01A47"/>
    <w:lvl w:ilvl="0" w:tentative="0">
      <w:start w:val="1"/>
      <w:numFmt w:val="decimal"/>
      <w:lvlText w:val="(%1)"/>
      <w:lvlJc w:val="left"/>
      <w:pPr>
        <w:ind w:left="2520" w:hanging="42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8">
    <w:nsid w:val="0D942019"/>
    <w:multiLevelType w:val="multilevel"/>
    <w:tmpl w:val="0D942019"/>
    <w:lvl w:ilvl="0" w:tentative="0">
      <w:start w:val="1"/>
      <w:numFmt w:val="decimal"/>
      <w:pStyle w:val="17"/>
      <w:suff w:val="space"/>
      <w:lvlText w:val="第%1章"/>
      <w:lvlJc w:val="left"/>
      <w:pPr>
        <w:ind w:left="283" w:hanging="283"/>
      </w:pPr>
      <w:rPr>
        <w:rFonts w:eastAsia="华文黑体 - Kelvin"/>
      </w:rPr>
    </w:lvl>
    <w:lvl w:ilvl="1" w:tentative="0">
      <w:start w:val="1"/>
      <w:numFmt w:val="decimal"/>
      <w:lvlText w:val="%2."/>
      <w:lvlJc w:val="left"/>
      <w:pPr>
        <w:ind w:left="567" w:hanging="283"/>
      </w:pPr>
      <w:rPr>
        <w:rFonts w:eastAsia="华文黑体 - Kelvin"/>
      </w:rPr>
    </w:lvl>
    <w:lvl w:ilvl="2" w:tentative="0">
      <w:start w:val="1"/>
      <w:numFmt w:val="decimal"/>
      <w:lvlText w:val="%3."/>
      <w:lvlJc w:val="left"/>
      <w:pPr>
        <w:ind w:left="850" w:hanging="283"/>
      </w:pPr>
      <w:rPr>
        <w:rFonts w:eastAsia="华文黑体 - Kelvin"/>
      </w:rPr>
    </w:lvl>
    <w:lvl w:ilvl="3" w:tentative="0">
      <w:start w:val="1"/>
      <w:numFmt w:val="decimal"/>
      <w:lvlText w:val="%4."/>
      <w:lvlJc w:val="left"/>
      <w:pPr>
        <w:ind w:left="1134" w:hanging="283"/>
      </w:pPr>
      <w:rPr>
        <w:rFonts w:eastAsia="华文黑体 - Kelvin"/>
      </w:rPr>
    </w:lvl>
    <w:lvl w:ilvl="4" w:tentative="0">
      <w:start w:val="1"/>
      <w:numFmt w:val="decimal"/>
      <w:lvlText w:val="%5."/>
      <w:lvlJc w:val="left"/>
      <w:pPr>
        <w:ind w:left="1417" w:hanging="283"/>
      </w:pPr>
      <w:rPr>
        <w:rFonts w:eastAsia="华文黑体 - Kelvin"/>
      </w:rPr>
    </w:lvl>
    <w:lvl w:ilvl="5" w:tentative="0">
      <w:start w:val="1"/>
      <w:numFmt w:val="decimal"/>
      <w:lvlText w:val="%6."/>
      <w:lvlJc w:val="left"/>
      <w:pPr>
        <w:ind w:left="1701" w:hanging="283"/>
      </w:pPr>
      <w:rPr>
        <w:rFonts w:eastAsia="华文黑体 - Kelvin"/>
      </w:rPr>
    </w:lvl>
    <w:lvl w:ilvl="6" w:tentative="0">
      <w:start w:val="1"/>
      <w:numFmt w:val="decimal"/>
      <w:lvlText w:val="%7."/>
      <w:lvlJc w:val="left"/>
      <w:pPr>
        <w:ind w:left="1984" w:hanging="283"/>
      </w:pPr>
      <w:rPr>
        <w:rFonts w:eastAsia="华文黑体 - Kelvin"/>
      </w:rPr>
    </w:lvl>
    <w:lvl w:ilvl="7" w:tentative="0">
      <w:start w:val="1"/>
      <w:numFmt w:val="decimal"/>
      <w:lvlText w:val="%8."/>
      <w:lvlJc w:val="left"/>
      <w:pPr>
        <w:ind w:left="2268" w:hanging="283"/>
      </w:pPr>
      <w:rPr>
        <w:rFonts w:eastAsia="华文黑体 - Kelvin"/>
      </w:rPr>
    </w:lvl>
    <w:lvl w:ilvl="8" w:tentative="0">
      <w:start w:val="1"/>
      <w:numFmt w:val="decimal"/>
      <w:lvlText w:val="%9."/>
      <w:lvlJc w:val="left"/>
      <w:pPr>
        <w:ind w:left="2551" w:hanging="283"/>
      </w:pPr>
      <w:rPr>
        <w:rFonts w:eastAsia="华文黑体 - Kelvin"/>
      </w:rPr>
    </w:lvl>
  </w:abstractNum>
  <w:abstractNum w:abstractNumId="19">
    <w:nsid w:val="0EE76350"/>
    <w:multiLevelType w:val="multilevel"/>
    <w:tmpl w:val="0EE76350"/>
    <w:lvl w:ilvl="0" w:tentative="0">
      <w:start w:val="1"/>
      <w:numFmt w:val="bullet"/>
      <w:lvlText w:val=""/>
      <w:lvlJc w:val="left"/>
      <w:pPr>
        <w:ind w:left="1412" w:hanging="420"/>
      </w:pPr>
      <w:rPr>
        <w:rFonts w:hint="default" w:ascii="Wingdings" w:hAnsi="Wingdings"/>
      </w:rPr>
    </w:lvl>
    <w:lvl w:ilvl="1" w:tentative="0">
      <w:start w:val="1"/>
      <w:numFmt w:val="bullet"/>
      <w:lvlText w:val=""/>
      <w:lvlJc w:val="left"/>
      <w:pPr>
        <w:ind w:left="1832" w:hanging="420"/>
      </w:pPr>
      <w:rPr>
        <w:rFonts w:hint="default" w:ascii="Wingdings" w:hAnsi="Wingdings"/>
      </w:rPr>
    </w:lvl>
    <w:lvl w:ilvl="2" w:tentative="0">
      <w:start w:val="1"/>
      <w:numFmt w:val="bullet"/>
      <w:lvlText w:val=""/>
      <w:lvlJc w:val="left"/>
      <w:pPr>
        <w:ind w:left="2252" w:hanging="420"/>
      </w:pPr>
      <w:rPr>
        <w:rFonts w:hint="default" w:ascii="Wingdings" w:hAnsi="Wingdings"/>
      </w:rPr>
    </w:lvl>
    <w:lvl w:ilvl="3" w:tentative="0">
      <w:start w:val="1"/>
      <w:numFmt w:val="bullet"/>
      <w:lvlText w:val=""/>
      <w:lvlJc w:val="left"/>
      <w:pPr>
        <w:ind w:left="2672" w:hanging="420"/>
      </w:pPr>
      <w:rPr>
        <w:rFonts w:hint="default" w:ascii="Wingdings" w:hAnsi="Wingdings"/>
      </w:rPr>
    </w:lvl>
    <w:lvl w:ilvl="4" w:tentative="0">
      <w:start w:val="1"/>
      <w:numFmt w:val="bullet"/>
      <w:lvlText w:val=""/>
      <w:lvlJc w:val="left"/>
      <w:pPr>
        <w:ind w:left="3092" w:hanging="420"/>
      </w:pPr>
      <w:rPr>
        <w:rFonts w:hint="default" w:ascii="Wingdings" w:hAnsi="Wingdings"/>
      </w:rPr>
    </w:lvl>
    <w:lvl w:ilvl="5" w:tentative="0">
      <w:start w:val="1"/>
      <w:numFmt w:val="bullet"/>
      <w:lvlText w:val=""/>
      <w:lvlJc w:val="left"/>
      <w:pPr>
        <w:ind w:left="3512" w:hanging="420"/>
      </w:pPr>
      <w:rPr>
        <w:rFonts w:hint="default" w:ascii="Wingdings" w:hAnsi="Wingdings"/>
      </w:rPr>
    </w:lvl>
    <w:lvl w:ilvl="6" w:tentative="0">
      <w:start w:val="1"/>
      <w:numFmt w:val="bullet"/>
      <w:lvlText w:val=""/>
      <w:lvlJc w:val="left"/>
      <w:pPr>
        <w:ind w:left="3932" w:hanging="420"/>
      </w:pPr>
      <w:rPr>
        <w:rFonts w:hint="default" w:ascii="Wingdings" w:hAnsi="Wingdings"/>
      </w:rPr>
    </w:lvl>
    <w:lvl w:ilvl="7" w:tentative="0">
      <w:start w:val="1"/>
      <w:numFmt w:val="bullet"/>
      <w:lvlText w:val=""/>
      <w:lvlJc w:val="left"/>
      <w:pPr>
        <w:ind w:left="4352" w:hanging="420"/>
      </w:pPr>
      <w:rPr>
        <w:rFonts w:hint="default" w:ascii="Wingdings" w:hAnsi="Wingdings"/>
      </w:rPr>
    </w:lvl>
    <w:lvl w:ilvl="8" w:tentative="0">
      <w:start w:val="1"/>
      <w:numFmt w:val="bullet"/>
      <w:lvlText w:val=""/>
      <w:lvlJc w:val="left"/>
      <w:pPr>
        <w:ind w:left="4772" w:hanging="420"/>
      </w:pPr>
      <w:rPr>
        <w:rFonts w:hint="default" w:ascii="Wingdings" w:hAnsi="Wingdings"/>
      </w:rPr>
    </w:lvl>
  </w:abstractNum>
  <w:abstractNum w:abstractNumId="20">
    <w:nsid w:val="197E2A50"/>
    <w:multiLevelType w:val="multilevel"/>
    <w:tmpl w:val="197E2A5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1">
    <w:nsid w:val="19DE0DF8"/>
    <w:multiLevelType w:val="multilevel"/>
    <w:tmpl w:val="19DE0DF8"/>
    <w:lvl w:ilvl="0" w:tentative="0">
      <w:start w:val="1"/>
      <w:numFmt w:val="decimal"/>
      <w:lvlText w:val="%1."/>
      <w:lvlJc w:val="left"/>
      <w:pPr>
        <w:ind w:left="1928" w:hanging="420"/>
      </w:pPr>
    </w:lvl>
    <w:lvl w:ilvl="1" w:tentative="0">
      <w:start w:val="1"/>
      <w:numFmt w:val="lowerLetter"/>
      <w:lvlText w:val="%2)"/>
      <w:lvlJc w:val="left"/>
      <w:pPr>
        <w:ind w:left="2348" w:hanging="420"/>
      </w:pPr>
    </w:lvl>
    <w:lvl w:ilvl="2" w:tentative="0">
      <w:start w:val="1"/>
      <w:numFmt w:val="lowerRoman"/>
      <w:lvlText w:val="%3."/>
      <w:lvlJc w:val="right"/>
      <w:pPr>
        <w:ind w:left="2768" w:hanging="420"/>
      </w:pPr>
    </w:lvl>
    <w:lvl w:ilvl="3" w:tentative="0">
      <w:start w:val="1"/>
      <w:numFmt w:val="decimal"/>
      <w:lvlText w:val="%4."/>
      <w:lvlJc w:val="left"/>
      <w:pPr>
        <w:ind w:left="3188" w:hanging="420"/>
      </w:pPr>
    </w:lvl>
    <w:lvl w:ilvl="4" w:tentative="0">
      <w:start w:val="1"/>
      <w:numFmt w:val="lowerLetter"/>
      <w:lvlText w:val="%5)"/>
      <w:lvlJc w:val="left"/>
      <w:pPr>
        <w:ind w:left="3608" w:hanging="420"/>
      </w:pPr>
    </w:lvl>
    <w:lvl w:ilvl="5" w:tentative="0">
      <w:start w:val="1"/>
      <w:numFmt w:val="lowerRoman"/>
      <w:lvlText w:val="%6."/>
      <w:lvlJc w:val="right"/>
      <w:pPr>
        <w:ind w:left="4028" w:hanging="420"/>
      </w:pPr>
    </w:lvl>
    <w:lvl w:ilvl="6" w:tentative="0">
      <w:start w:val="1"/>
      <w:numFmt w:val="decimal"/>
      <w:lvlText w:val="%7."/>
      <w:lvlJc w:val="left"/>
      <w:pPr>
        <w:ind w:left="4448" w:hanging="420"/>
      </w:pPr>
    </w:lvl>
    <w:lvl w:ilvl="7" w:tentative="0">
      <w:start w:val="1"/>
      <w:numFmt w:val="lowerLetter"/>
      <w:lvlText w:val="%8)"/>
      <w:lvlJc w:val="left"/>
      <w:pPr>
        <w:ind w:left="4868" w:hanging="420"/>
      </w:pPr>
    </w:lvl>
    <w:lvl w:ilvl="8" w:tentative="0">
      <w:start w:val="1"/>
      <w:numFmt w:val="lowerRoman"/>
      <w:lvlText w:val="%9."/>
      <w:lvlJc w:val="right"/>
      <w:pPr>
        <w:ind w:left="5288" w:hanging="420"/>
      </w:pPr>
    </w:lvl>
  </w:abstractNum>
  <w:abstractNum w:abstractNumId="22">
    <w:nsid w:val="1FAD7063"/>
    <w:multiLevelType w:val="multilevel"/>
    <w:tmpl w:val="1FAD7063"/>
    <w:lvl w:ilvl="0" w:tentative="0">
      <w:start w:val="1"/>
      <w:numFmt w:val="decimal"/>
      <w:pStyle w:val="2"/>
      <w:lvlText w:val="第%1章"/>
      <w:lvlJc w:val="left"/>
      <w:pPr>
        <w:ind w:left="432" w:hanging="432"/>
      </w:pPr>
      <w:rPr>
        <w:rFonts w:eastAsia="华文黑体 - Kelvin"/>
      </w:rPr>
    </w:lvl>
    <w:lvl w:ilvl="1" w:tentative="0">
      <w:start w:val="1"/>
      <w:numFmt w:val="decimal"/>
      <w:pStyle w:val="3"/>
      <w:lvlText w:val="%1.%2."/>
      <w:lvlJc w:val="left"/>
      <w:pPr>
        <w:ind w:left="576" w:hanging="576"/>
      </w:pPr>
      <w:rPr>
        <w:rFonts w:eastAsia="华文黑体 - Kelvin"/>
      </w:rPr>
    </w:lvl>
    <w:lvl w:ilvl="2" w:tentative="0">
      <w:start w:val="1"/>
      <w:numFmt w:val="decimal"/>
      <w:pStyle w:val="7"/>
      <w:lvlText w:val="%3."/>
      <w:lvlJc w:val="left"/>
      <w:pPr>
        <w:ind w:left="720" w:hanging="720"/>
      </w:pPr>
      <w:rPr>
        <w:rFonts w:eastAsia="华文黑体 - Kelvin"/>
      </w:rPr>
    </w:lvl>
    <w:lvl w:ilvl="3" w:tentative="0">
      <w:start w:val="1"/>
      <w:numFmt w:val="decimal"/>
      <w:pStyle w:val="8"/>
      <w:lvlText w:val=" %1.%2.%3.%4."/>
      <w:lvlJc w:val="left"/>
      <w:rPr>
        <w:rFonts w:eastAsia="华文黑体 - Kelvin"/>
      </w:rPr>
    </w:lvl>
    <w:lvl w:ilvl="4" w:tentative="0">
      <w:start w:val="1"/>
      <w:numFmt w:val="decimal"/>
      <w:lvlText w:val=" %1.%2.%3.%4.%5."/>
      <w:lvlJc w:val="left"/>
      <w:pPr>
        <w:ind w:left="1008" w:hanging="1008"/>
      </w:pPr>
      <w:rPr>
        <w:rFonts w:eastAsia="华文黑体 - Kelvin"/>
      </w:rPr>
    </w:lvl>
    <w:lvl w:ilvl="5" w:tentative="0">
      <w:start w:val="1"/>
      <w:numFmt w:val="decimal"/>
      <w:lvlText w:val="%1.%2.%3.%4.%5.%6."/>
      <w:lvlJc w:val="left"/>
      <w:pPr>
        <w:ind w:left="1152" w:hanging="1152"/>
      </w:pPr>
      <w:rPr>
        <w:rFonts w:eastAsia="华文黑体 - Kelvin"/>
      </w:rPr>
    </w:lvl>
    <w:lvl w:ilvl="6" w:tentative="0">
      <w:start w:val="1"/>
      <w:numFmt w:val="decimal"/>
      <w:lvlText w:val=" %1.%2.%3.%4.%5.%6.%7."/>
      <w:lvlJc w:val="left"/>
      <w:pPr>
        <w:ind w:left="1296" w:hanging="1296"/>
      </w:pPr>
      <w:rPr>
        <w:rFonts w:eastAsia="华文黑体 - Kelvin"/>
      </w:rPr>
    </w:lvl>
    <w:lvl w:ilvl="7" w:tentative="0">
      <w:start w:val="1"/>
      <w:numFmt w:val="decimal"/>
      <w:lvlText w:val=" %1.%2.%3.%4.%5.%6.%7.%8."/>
      <w:lvlJc w:val="left"/>
      <w:pPr>
        <w:ind w:left="1440" w:hanging="1440"/>
      </w:pPr>
      <w:rPr>
        <w:rFonts w:eastAsia="华文黑体 - Kelvin"/>
      </w:rPr>
    </w:lvl>
    <w:lvl w:ilvl="8" w:tentative="0">
      <w:start w:val="1"/>
      <w:numFmt w:val="decimal"/>
      <w:lvlText w:val=" %1.%2.%3.%4.%5.%6.%7.%8.%9."/>
      <w:lvlJc w:val="left"/>
      <w:pPr>
        <w:ind w:left="1584" w:hanging="1584"/>
      </w:pPr>
      <w:rPr>
        <w:rFonts w:eastAsia="华文黑体 - Kelvin"/>
      </w:rPr>
    </w:lvl>
  </w:abstractNum>
  <w:abstractNum w:abstractNumId="23">
    <w:nsid w:val="26B35CA0"/>
    <w:multiLevelType w:val="singleLevel"/>
    <w:tmpl w:val="26B35CA0"/>
    <w:lvl w:ilvl="0" w:tentative="0">
      <w:start w:val="1"/>
      <w:numFmt w:val="decimal"/>
      <w:lvlText w:val="%1."/>
      <w:lvlJc w:val="left"/>
      <w:pPr>
        <w:ind w:left="425" w:hanging="425"/>
      </w:pPr>
      <w:rPr>
        <w:rFonts w:hint="default"/>
      </w:rPr>
    </w:lvl>
  </w:abstractNum>
  <w:abstractNum w:abstractNumId="24">
    <w:nsid w:val="2F9A017B"/>
    <w:multiLevelType w:val="singleLevel"/>
    <w:tmpl w:val="2F9A017B"/>
    <w:lvl w:ilvl="0" w:tentative="0">
      <w:start w:val="1"/>
      <w:numFmt w:val="decimal"/>
      <w:lvlText w:val="%1."/>
      <w:lvlJc w:val="left"/>
      <w:pPr>
        <w:ind w:left="425" w:hanging="425"/>
      </w:pPr>
      <w:rPr>
        <w:rFonts w:hint="default"/>
      </w:rPr>
    </w:lvl>
  </w:abstractNum>
  <w:abstractNum w:abstractNumId="25">
    <w:nsid w:val="36DF4F94"/>
    <w:multiLevelType w:val="multilevel"/>
    <w:tmpl w:val="36DF4F94"/>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6">
    <w:nsid w:val="4B5D6D13"/>
    <w:multiLevelType w:val="singleLevel"/>
    <w:tmpl w:val="4B5D6D13"/>
    <w:lvl w:ilvl="0" w:tentative="0">
      <w:start w:val="1"/>
      <w:numFmt w:val="decimal"/>
      <w:lvlText w:val="%1."/>
      <w:lvlJc w:val="left"/>
      <w:pPr>
        <w:ind w:left="420" w:hanging="420"/>
      </w:pPr>
      <w:rPr>
        <w:rFonts w:hint="default"/>
      </w:rPr>
    </w:lvl>
  </w:abstractNum>
  <w:abstractNum w:abstractNumId="27">
    <w:nsid w:val="4BE66FEF"/>
    <w:multiLevelType w:val="multilevel"/>
    <w:tmpl w:val="4BE66FEF"/>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8">
    <w:nsid w:val="4CCD0AA4"/>
    <w:multiLevelType w:val="singleLevel"/>
    <w:tmpl w:val="4CCD0AA4"/>
    <w:lvl w:ilvl="0" w:tentative="0">
      <w:start w:val="1"/>
      <w:numFmt w:val="decimal"/>
      <w:lvlText w:val="%1."/>
      <w:lvlJc w:val="left"/>
      <w:pPr>
        <w:ind w:left="425" w:hanging="425"/>
      </w:pPr>
      <w:rPr>
        <w:rFonts w:hint="default"/>
      </w:rPr>
    </w:lvl>
  </w:abstractNum>
  <w:abstractNum w:abstractNumId="29">
    <w:nsid w:val="56EE4811"/>
    <w:multiLevelType w:val="singleLevel"/>
    <w:tmpl w:val="56EE4811"/>
    <w:lvl w:ilvl="0" w:tentative="0">
      <w:start w:val="1"/>
      <w:numFmt w:val="decimal"/>
      <w:lvlText w:val="%1."/>
      <w:lvlJc w:val="left"/>
      <w:pPr>
        <w:ind w:left="425" w:hanging="425"/>
      </w:pPr>
      <w:rPr>
        <w:rFonts w:hint="default"/>
      </w:rPr>
    </w:lvl>
  </w:abstractNum>
  <w:abstractNum w:abstractNumId="30">
    <w:nsid w:val="5B633ACF"/>
    <w:multiLevelType w:val="multilevel"/>
    <w:tmpl w:val="5B633ACF"/>
    <w:lvl w:ilvl="0" w:tentative="0">
      <w:start w:val="1"/>
      <w:numFmt w:val="decimal"/>
      <w:lvlText w:val="%1."/>
      <w:lvlJc w:val="left"/>
      <w:pPr>
        <w:ind w:left="1928" w:hanging="420"/>
      </w:pPr>
    </w:lvl>
    <w:lvl w:ilvl="1" w:tentative="0">
      <w:start w:val="1"/>
      <w:numFmt w:val="lowerLetter"/>
      <w:lvlText w:val="%2)"/>
      <w:lvlJc w:val="left"/>
      <w:pPr>
        <w:ind w:left="2348" w:hanging="420"/>
      </w:pPr>
    </w:lvl>
    <w:lvl w:ilvl="2" w:tentative="0">
      <w:start w:val="1"/>
      <w:numFmt w:val="lowerRoman"/>
      <w:lvlText w:val="%3."/>
      <w:lvlJc w:val="right"/>
      <w:pPr>
        <w:ind w:left="2768" w:hanging="420"/>
      </w:pPr>
    </w:lvl>
    <w:lvl w:ilvl="3" w:tentative="0">
      <w:start w:val="1"/>
      <w:numFmt w:val="decimal"/>
      <w:lvlText w:val="%4."/>
      <w:lvlJc w:val="left"/>
      <w:pPr>
        <w:ind w:left="3188" w:hanging="420"/>
      </w:pPr>
    </w:lvl>
    <w:lvl w:ilvl="4" w:tentative="0">
      <w:start w:val="1"/>
      <w:numFmt w:val="lowerLetter"/>
      <w:lvlText w:val="%5)"/>
      <w:lvlJc w:val="left"/>
      <w:pPr>
        <w:ind w:left="3608" w:hanging="420"/>
      </w:pPr>
    </w:lvl>
    <w:lvl w:ilvl="5" w:tentative="0">
      <w:start w:val="1"/>
      <w:numFmt w:val="lowerRoman"/>
      <w:lvlText w:val="%6."/>
      <w:lvlJc w:val="right"/>
      <w:pPr>
        <w:ind w:left="4028" w:hanging="420"/>
      </w:pPr>
    </w:lvl>
    <w:lvl w:ilvl="6" w:tentative="0">
      <w:start w:val="1"/>
      <w:numFmt w:val="decimal"/>
      <w:lvlText w:val="%7."/>
      <w:lvlJc w:val="left"/>
      <w:pPr>
        <w:ind w:left="4448" w:hanging="420"/>
      </w:pPr>
    </w:lvl>
    <w:lvl w:ilvl="7" w:tentative="0">
      <w:start w:val="1"/>
      <w:numFmt w:val="lowerLetter"/>
      <w:lvlText w:val="%8)"/>
      <w:lvlJc w:val="left"/>
      <w:pPr>
        <w:ind w:left="4868" w:hanging="420"/>
      </w:pPr>
    </w:lvl>
    <w:lvl w:ilvl="8" w:tentative="0">
      <w:start w:val="1"/>
      <w:numFmt w:val="lowerRoman"/>
      <w:lvlText w:val="%9."/>
      <w:lvlJc w:val="right"/>
      <w:pPr>
        <w:ind w:left="5288" w:hanging="420"/>
      </w:pPr>
    </w:lvl>
  </w:abstractNum>
  <w:abstractNum w:abstractNumId="31">
    <w:nsid w:val="5E9B2537"/>
    <w:multiLevelType w:val="multilevel"/>
    <w:tmpl w:val="5E9B2537"/>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2">
    <w:nsid w:val="65606585"/>
    <w:multiLevelType w:val="singleLevel"/>
    <w:tmpl w:val="65606585"/>
    <w:lvl w:ilvl="0" w:tentative="0">
      <w:start w:val="1"/>
      <w:numFmt w:val="decimal"/>
      <w:lvlText w:val="%1."/>
      <w:lvlJc w:val="left"/>
      <w:pPr>
        <w:ind w:left="420" w:hanging="420"/>
      </w:pPr>
      <w:rPr>
        <w:rFonts w:hint="default"/>
      </w:rPr>
    </w:lvl>
  </w:abstractNum>
  <w:abstractNum w:abstractNumId="33">
    <w:nsid w:val="67557886"/>
    <w:multiLevelType w:val="singleLevel"/>
    <w:tmpl w:val="67557886"/>
    <w:lvl w:ilvl="0" w:tentative="0">
      <w:start w:val="1"/>
      <w:numFmt w:val="decimal"/>
      <w:lvlText w:val="%1."/>
      <w:lvlJc w:val="left"/>
      <w:pPr>
        <w:ind w:left="425" w:hanging="425"/>
      </w:pPr>
      <w:rPr>
        <w:rFonts w:hint="default"/>
      </w:rPr>
    </w:lvl>
  </w:abstractNum>
  <w:abstractNum w:abstractNumId="34">
    <w:nsid w:val="68CD57CF"/>
    <w:multiLevelType w:val="singleLevel"/>
    <w:tmpl w:val="68CD57CF"/>
    <w:lvl w:ilvl="0" w:tentative="0">
      <w:start w:val="1"/>
      <w:numFmt w:val="decimal"/>
      <w:lvlText w:val="%1."/>
      <w:lvlJc w:val="left"/>
      <w:pPr>
        <w:ind w:left="425" w:hanging="425"/>
      </w:pPr>
      <w:rPr>
        <w:rFonts w:hint="default"/>
      </w:rPr>
    </w:lvl>
  </w:abstractNum>
  <w:abstractNum w:abstractNumId="35">
    <w:nsid w:val="6C5C6190"/>
    <w:multiLevelType w:val="singleLevel"/>
    <w:tmpl w:val="6C5C6190"/>
    <w:lvl w:ilvl="0" w:tentative="0">
      <w:start w:val="1"/>
      <w:numFmt w:val="decimal"/>
      <w:lvlText w:val="%1."/>
      <w:lvlJc w:val="left"/>
      <w:pPr>
        <w:ind w:left="425" w:hanging="425"/>
      </w:pPr>
      <w:rPr>
        <w:rFonts w:hint="default"/>
      </w:rPr>
    </w:lvl>
  </w:abstractNum>
  <w:abstractNum w:abstractNumId="36">
    <w:nsid w:val="6F77A95A"/>
    <w:multiLevelType w:val="singleLevel"/>
    <w:tmpl w:val="6F77A95A"/>
    <w:lvl w:ilvl="0" w:tentative="0">
      <w:start w:val="1"/>
      <w:numFmt w:val="decimal"/>
      <w:lvlText w:val="(%1)"/>
      <w:lvlJc w:val="left"/>
      <w:pPr>
        <w:ind w:left="425" w:hanging="425"/>
      </w:pPr>
      <w:rPr>
        <w:rFonts w:hint="default"/>
      </w:rPr>
    </w:lvl>
  </w:abstractNum>
  <w:abstractNum w:abstractNumId="37">
    <w:nsid w:val="74D27223"/>
    <w:multiLevelType w:val="multilevel"/>
    <w:tmpl w:val="74D27223"/>
    <w:lvl w:ilvl="0" w:tentative="0">
      <w:start w:val="1"/>
      <w:numFmt w:val="decimal"/>
      <w:pStyle w:val="42"/>
      <w:lvlText w:val="[%1]"/>
      <w:lvlJc w:val="left"/>
      <w:rPr>
        <w:rFonts w:eastAsia="华文黑体 - Kelvin"/>
      </w:rPr>
    </w:lvl>
    <w:lvl w:ilvl="1" w:tentative="0">
      <w:start w:val="0"/>
      <w:numFmt w:val="bullet"/>
      <w:lvlText w:val="•"/>
      <w:lvlJc w:val="left"/>
      <w:pPr>
        <w:ind w:left="454" w:hanging="227"/>
      </w:pPr>
      <w:rPr>
        <w:rFonts w:ascii="OpenSymbol" w:hAnsi="OpenSymbol" w:eastAsia="华文黑体 - Kelvin"/>
      </w:rPr>
    </w:lvl>
    <w:lvl w:ilvl="2" w:tentative="0">
      <w:start w:val="0"/>
      <w:numFmt w:val="bullet"/>
      <w:lvlText w:val="•"/>
      <w:lvlJc w:val="left"/>
      <w:pPr>
        <w:ind w:left="680" w:hanging="227"/>
      </w:pPr>
      <w:rPr>
        <w:rFonts w:ascii="OpenSymbol" w:hAnsi="OpenSymbol" w:eastAsia="华文黑体 - Kelvin"/>
      </w:rPr>
    </w:lvl>
    <w:lvl w:ilvl="3" w:tentative="0">
      <w:start w:val="0"/>
      <w:numFmt w:val="bullet"/>
      <w:lvlText w:val="•"/>
      <w:lvlJc w:val="left"/>
      <w:pPr>
        <w:ind w:left="907" w:hanging="227"/>
      </w:pPr>
      <w:rPr>
        <w:rFonts w:ascii="OpenSymbol" w:hAnsi="OpenSymbol" w:eastAsia="华文黑体 - Kelvin"/>
      </w:rPr>
    </w:lvl>
    <w:lvl w:ilvl="4" w:tentative="0">
      <w:start w:val="0"/>
      <w:numFmt w:val="bullet"/>
      <w:lvlText w:val="•"/>
      <w:lvlJc w:val="left"/>
      <w:pPr>
        <w:ind w:left="1134" w:hanging="227"/>
      </w:pPr>
      <w:rPr>
        <w:rFonts w:ascii="OpenSymbol" w:hAnsi="OpenSymbol" w:eastAsia="华文黑体 - Kelvin"/>
      </w:rPr>
    </w:lvl>
    <w:lvl w:ilvl="5" w:tentative="0">
      <w:start w:val="0"/>
      <w:numFmt w:val="bullet"/>
      <w:lvlText w:val="•"/>
      <w:lvlJc w:val="left"/>
      <w:pPr>
        <w:ind w:left="1361" w:hanging="227"/>
      </w:pPr>
      <w:rPr>
        <w:rFonts w:ascii="OpenSymbol" w:hAnsi="OpenSymbol" w:eastAsia="华文黑体 - Kelvin"/>
      </w:rPr>
    </w:lvl>
    <w:lvl w:ilvl="6" w:tentative="0">
      <w:start w:val="0"/>
      <w:numFmt w:val="bullet"/>
      <w:lvlText w:val="•"/>
      <w:lvlJc w:val="left"/>
      <w:pPr>
        <w:ind w:left="1587" w:hanging="227"/>
      </w:pPr>
      <w:rPr>
        <w:rFonts w:ascii="OpenSymbol" w:hAnsi="OpenSymbol" w:eastAsia="华文黑体 - Kelvin"/>
      </w:rPr>
    </w:lvl>
    <w:lvl w:ilvl="7" w:tentative="0">
      <w:start w:val="0"/>
      <w:numFmt w:val="bullet"/>
      <w:lvlText w:val="•"/>
      <w:lvlJc w:val="left"/>
      <w:pPr>
        <w:ind w:left="1814" w:hanging="227"/>
      </w:pPr>
      <w:rPr>
        <w:rFonts w:ascii="OpenSymbol" w:hAnsi="OpenSymbol" w:eastAsia="华文黑体 - Kelvin"/>
      </w:rPr>
    </w:lvl>
    <w:lvl w:ilvl="8" w:tentative="0">
      <w:start w:val="0"/>
      <w:numFmt w:val="bullet"/>
      <w:lvlText w:val="•"/>
      <w:lvlJc w:val="left"/>
      <w:pPr>
        <w:ind w:left="2041" w:hanging="227"/>
      </w:pPr>
      <w:rPr>
        <w:rFonts w:ascii="OpenSymbol" w:hAnsi="OpenSymbol" w:eastAsia="华文黑体 - Kelvin"/>
      </w:rPr>
    </w:lvl>
  </w:abstractNum>
  <w:abstractNum w:abstractNumId="38">
    <w:nsid w:val="7ADFDC32"/>
    <w:multiLevelType w:val="singleLevel"/>
    <w:tmpl w:val="7ADFDC32"/>
    <w:lvl w:ilvl="0" w:tentative="0">
      <w:start w:val="1"/>
      <w:numFmt w:val="decimal"/>
      <w:lvlText w:val="%1."/>
      <w:lvlJc w:val="left"/>
      <w:pPr>
        <w:ind w:left="425" w:hanging="425"/>
      </w:pPr>
      <w:rPr>
        <w:rFonts w:hint="default"/>
      </w:rPr>
    </w:lvl>
  </w:abstractNum>
  <w:abstractNum w:abstractNumId="39">
    <w:nsid w:val="7CEFF0D9"/>
    <w:multiLevelType w:val="singleLevel"/>
    <w:tmpl w:val="7CEFF0D9"/>
    <w:lvl w:ilvl="0" w:tentative="0">
      <w:start w:val="1"/>
      <w:numFmt w:val="decimal"/>
      <w:lvlText w:val="%1."/>
      <w:lvlJc w:val="left"/>
      <w:pPr>
        <w:ind w:left="425" w:hanging="425"/>
      </w:pPr>
      <w:rPr>
        <w:rFonts w:hint="default"/>
      </w:rPr>
    </w:lvl>
  </w:abstractNum>
  <w:abstractNum w:abstractNumId="40">
    <w:nsid w:val="7FF703F6"/>
    <w:multiLevelType w:val="singleLevel"/>
    <w:tmpl w:val="7FF703F6"/>
    <w:lvl w:ilvl="0" w:tentative="0">
      <w:start w:val="1"/>
      <w:numFmt w:val="decimal"/>
      <w:lvlText w:val="(%1)"/>
      <w:lvlJc w:val="left"/>
      <w:pPr>
        <w:ind w:left="425" w:hanging="425"/>
      </w:pPr>
      <w:rPr>
        <w:rFonts w:hint="default"/>
      </w:rPr>
    </w:lvl>
  </w:abstractNum>
  <w:num w:numId="1">
    <w:abstractNumId w:val="22"/>
  </w:num>
  <w:num w:numId="2">
    <w:abstractNumId w:val="18"/>
  </w:num>
  <w:num w:numId="3">
    <w:abstractNumId w:val="37"/>
  </w:num>
  <w:num w:numId="4">
    <w:abstractNumId w:val="31"/>
  </w:num>
  <w:num w:numId="5">
    <w:abstractNumId w:val="20"/>
  </w:num>
  <w:num w:numId="6">
    <w:abstractNumId w:val="19"/>
  </w:num>
  <w:num w:numId="7">
    <w:abstractNumId w:val="25"/>
  </w:num>
  <w:num w:numId="8">
    <w:abstractNumId w:val="11"/>
  </w:num>
  <w:num w:numId="9">
    <w:abstractNumId w:val="24"/>
  </w:num>
  <w:num w:numId="10">
    <w:abstractNumId w:val="7"/>
  </w:num>
  <w:num w:numId="11">
    <w:abstractNumId w:val="3"/>
  </w:num>
  <w:num w:numId="12">
    <w:abstractNumId w:val="10"/>
  </w:num>
  <w:num w:numId="13">
    <w:abstractNumId w:val="13"/>
  </w:num>
  <w:num w:numId="14">
    <w:abstractNumId w:val="14"/>
  </w:num>
  <w:num w:numId="15">
    <w:abstractNumId w:val="36"/>
  </w:num>
  <w:num w:numId="16">
    <w:abstractNumId w:val="8"/>
  </w:num>
  <w:num w:numId="17">
    <w:abstractNumId w:val="15"/>
  </w:num>
  <w:num w:numId="18">
    <w:abstractNumId w:val="39"/>
  </w:num>
  <w:num w:numId="19">
    <w:abstractNumId w:val="5"/>
  </w:num>
  <w:num w:numId="20">
    <w:abstractNumId w:val="9"/>
  </w:num>
  <w:num w:numId="21">
    <w:abstractNumId w:val="6"/>
  </w:num>
  <w:num w:numId="22">
    <w:abstractNumId w:val="29"/>
  </w:num>
  <w:num w:numId="23">
    <w:abstractNumId w:val="1"/>
  </w:num>
  <w:num w:numId="24">
    <w:abstractNumId w:val="27"/>
  </w:num>
  <w:num w:numId="25">
    <w:abstractNumId w:val="16"/>
  </w:num>
  <w:num w:numId="26">
    <w:abstractNumId w:val="12"/>
  </w:num>
  <w:num w:numId="27">
    <w:abstractNumId w:val="0"/>
  </w:num>
  <w:num w:numId="28">
    <w:abstractNumId w:val="40"/>
  </w:num>
  <w:num w:numId="29">
    <w:abstractNumId w:val="17"/>
  </w:num>
  <w:num w:numId="30">
    <w:abstractNumId w:val="21"/>
  </w:num>
  <w:num w:numId="31">
    <w:abstractNumId w:val="33"/>
  </w:num>
  <w:num w:numId="32">
    <w:abstractNumId w:val="34"/>
  </w:num>
  <w:num w:numId="33">
    <w:abstractNumId w:val="4"/>
  </w:num>
  <w:num w:numId="34">
    <w:abstractNumId w:val="38"/>
  </w:num>
  <w:num w:numId="35">
    <w:abstractNumId w:val="2"/>
  </w:num>
  <w:num w:numId="36">
    <w:abstractNumId w:val="23"/>
  </w:num>
  <w:num w:numId="37">
    <w:abstractNumId w:val="28"/>
  </w:num>
  <w:num w:numId="38">
    <w:abstractNumId w:val="35"/>
  </w:num>
  <w:num w:numId="39">
    <w:abstractNumId w:val="30"/>
  </w:num>
  <w:num w:numId="40">
    <w:abstractNumId w:val="32"/>
  </w:num>
  <w:num w:numId="41">
    <w:abstractNumId w:val="26"/>
  </w:num>
  <w:num w:numId="42">
    <w:abstractNumId w:val="3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bordersDoNotSurroundHeader w:val="0"/>
  <w:bordersDoNotSurroundFooter w:val="0"/>
  <w:documentProtection w:enforcement="0"/>
  <w:defaultTabStop w:val="420"/>
  <w:autoHyphenation/>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896"/>
    <w:rsid w:val="000C7482"/>
    <w:rsid w:val="001B3B48"/>
    <w:rsid w:val="00293D8F"/>
    <w:rsid w:val="00296A2A"/>
    <w:rsid w:val="0059594F"/>
    <w:rsid w:val="00787721"/>
    <w:rsid w:val="00796D18"/>
    <w:rsid w:val="0084011D"/>
    <w:rsid w:val="008E208E"/>
    <w:rsid w:val="009048D2"/>
    <w:rsid w:val="009305EA"/>
    <w:rsid w:val="009E1478"/>
    <w:rsid w:val="00AC5659"/>
    <w:rsid w:val="00B82896"/>
    <w:rsid w:val="00BB169D"/>
    <w:rsid w:val="00BE66D2"/>
    <w:rsid w:val="00D8277C"/>
    <w:rsid w:val="00EF38D9"/>
    <w:rsid w:val="00F0334E"/>
    <w:rsid w:val="00F94EA7"/>
    <w:rsid w:val="13DD313C"/>
    <w:rsid w:val="2F67A608"/>
    <w:rsid w:val="37CD8AE1"/>
    <w:rsid w:val="3FE73892"/>
    <w:rsid w:val="53FB68C6"/>
    <w:rsid w:val="55832D30"/>
    <w:rsid w:val="55ED332D"/>
    <w:rsid w:val="57BDBE19"/>
    <w:rsid w:val="5B7F77E6"/>
    <w:rsid w:val="5E9BAFC8"/>
    <w:rsid w:val="5F3AAED4"/>
    <w:rsid w:val="5F7F47B8"/>
    <w:rsid w:val="5F9FA4C2"/>
    <w:rsid w:val="5FEDB1C1"/>
    <w:rsid w:val="5FF2CB3F"/>
    <w:rsid w:val="5FF7854A"/>
    <w:rsid w:val="6DDE081A"/>
    <w:rsid w:val="6F7F6BF7"/>
    <w:rsid w:val="77ECB4FC"/>
    <w:rsid w:val="77F69EF7"/>
    <w:rsid w:val="7BEEEA1A"/>
    <w:rsid w:val="7BFF097E"/>
    <w:rsid w:val="7C3B8B3C"/>
    <w:rsid w:val="7D2A1D8B"/>
    <w:rsid w:val="7DFD3FCC"/>
    <w:rsid w:val="7EFC7E67"/>
    <w:rsid w:val="7EFFD868"/>
    <w:rsid w:val="7F75DF44"/>
    <w:rsid w:val="7F7F0FDC"/>
    <w:rsid w:val="7F97E12F"/>
    <w:rsid w:val="7FBACDA3"/>
    <w:rsid w:val="7FDB4D56"/>
    <w:rsid w:val="7FEE9DA3"/>
    <w:rsid w:val="8B559966"/>
    <w:rsid w:val="955E028D"/>
    <w:rsid w:val="956F4BB8"/>
    <w:rsid w:val="9FDFB2E1"/>
    <w:rsid w:val="B39F448D"/>
    <w:rsid w:val="B71F0E39"/>
    <w:rsid w:val="BDFF2ADF"/>
    <w:rsid w:val="BED58539"/>
    <w:rsid w:val="C94FD1EE"/>
    <w:rsid w:val="CEF64241"/>
    <w:rsid w:val="CEFD09F2"/>
    <w:rsid w:val="CF7F6FDF"/>
    <w:rsid w:val="D7CFC946"/>
    <w:rsid w:val="DDEF46BB"/>
    <w:rsid w:val="DDFFF39A"/>
    <w:rsid w:val="DEFFD466"/>
    <w:rsid w:val="DFA354FA"/>
    <w:rsid w:val="EABD9F0E"/>
    <w:rsid w:val="EFF5E116"/>
    <w:rsid w:val="F2FA74A0"/>
    <w:rsid w:val="F3ED4302"/>
    <w:rsid w:val="F777B944"/>
    <w:rsid w:val="F7BF28BB"/>
    <w:rsid w:val="F7FE0A56"/>
    <w:rsid w:val="FBCF9CA2"/>
    <w:rsid w:val="FBF7F0D4"/>
    <w:rsid w:val="FBFE884A"/>
    <w:rsid w:val="FBFF096E"/>
    <w:rsid w:val="FD6D444B"/>
    <w:rsid w:val="FEDE7D45"/>
    <w:rsid w:val="FEDF9B3F"/>
    <w:rsid w:val="FEF70FA5"/>
    <w:rsid w:val="FF7DB253"/>
    <w:rsid w:val="FF7F550C"/>
    <w:rsid w:val="FFDF6BDB"/>
    <w:rsid w:val="FFDFAC09"/>
    <w:rsid w:val="FFF30EF7"/>
    <w:rsid w:val="FFFEE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nhideWhenUsed="0" w:uiPriority="0" w:semiHidden="0" w:name="List 2"/>
    <w:lsdException w:unhideWhenUsed="0" w:uiPriority="0" w:semiHidden="0" w:name="List 3"/>
    <w:lsdException w:unhideWhenUsed="0" w:uiPriority="0" w:semiHidden="0"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nhideWhenUsed="0" w:uiPriority="0" w:semiHidden="0"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jc w:val="both"/>
      <w:textAlignment w:val="baseline"/>
    </w:pPr>
    <w:rPr>
      <w:rFonts w:ascii="Liberation Serif" w:hAnsi="Liberation Serif" w:cs="FreeSans" w:eastAsiaTheme="minorEastAsia"/>
      <w:kern w:val="3"/>
      <w:sz w:val="24"/>
      <w:szCs w:val="24"/>
      <w:lang w:val="en-US" w:eastAsia="zh-CN" w:bidi="hi-IN"/>
    </w:rPr>
  </w:style>
  <w:style w:type="paragraph" w:styleId="2">
    <w:name w:val="heading 1"/>
    <w:next w:val="3"/>
    <w:qFormat/>
    <w:uiPriority w:val="9"/>
    <w:pPr>
      <w:widowControl w:val="0"/>
      <w:numPr>
        <w:ilvl w:val="0"/>
        <w:numId w:val="1"/>
      </w:numPr>
      <w:suppressLineNumbers/>
      <w:suppressAutoHyphens/>
      <w:autoSpaceDN w:val="0"/>
      <w:spacing w:after="156" w:line="288" w:lineRule="auto"/>
      <w:jc w:val="center"/>
      <w:textAlignment w:val="baseline"/>
      <w:outlineLvl w:val="0"/>
    </w:pPr>
    <w:rPr>
      <w:rFonts w:ascii="FreeSans" w:hAnsi="FreeSans" w:eastAsia="华文黑体 - Kelvin" w:cs="FreeSans"/>
      <w:kern w:val="3"/>
      <w:sz w:val="32"/>
      <w:szCs w:val="24"/>
      <w:lang w:val="en-US" w:eastAsia="zh-CN" w:bidi="hi-IN"/>
    </w:rPr>
  </w:style>
  <w:style w:type="paragraph" w:styleId="3">
    <w:name w:val="heading 2"/>
    <w:basedOn w:val="2"/>
    <w:next w:val="4"/>
    <w:unhideWhenUsed/>
    <w:qFormat/>
    <w:uiPriority w:val="9"/>
    <w:pPr>
      <w:numPr>
        <w:ilvl w:val="1"/>
      </w:numPr>
      <w:spacing w:before="156" w:after="0"/>
      <w:jc w:val="left"/>
      <w:outlineLvl w:val="1"/>
    </w:pPr>
    <w:rPr>
      <w:iCs/>
      <w:sz w:val="24"/>
      <w:szCs w:val="28"/>
    </w:rPr>
  </w:style>
  <w:style w:type="paragraph" w:styleId="7">
    <w:name w:val="heading 3"/>
    <w:basedOn w:val="3"/>
    <w:next w:val="4"/>
    <w:unhideWhenUsed/>
    <w:qFormat/>
    <w:uiPriority w:val="9"/>
    <w:pPr>
      <w:numPr>
        <w:ilvl w:val="2"/>
      </w:numPr>
      <w:spacing w:before="113"/>
      <w:outlineLvl w:val="2"/>
    </w:pPr>
    <w:rPr>
      <w:rFonts w:ascii="Liberation Sans" w:hAnsi="Liberation Sans" w:eastAsia="Liberation Sans" w:cs="Liberation Sans"/>
      <w:sz w:val="21"/>
    </w:rPr>
  </w:style>
  <w:style w:type="paragraph" w:styleId="8">
    <w:name w:val="heading 4"/>
    <w:basedOn w:val="7"/>
    <w:next w:val="4"/>
    <w:unhideWhenUsed/>
    <w:qFormat/>
    <w:uiPriority w:val="9"/>
    <w:pPr>
      <w:numPr>
        <w:ilvl w:val="3"/>
      </w:numPr>
      <w:spacing w:before="156"/>
      <w:outlineLvl w:val="3"/>
    </w:pPr>
    <w:rPr>
      <w:rFonts w:ascii="FreeSans" w:hAnsi="FreeSans" w:eastAsia="华文黑体 - Kelvin" w:cs="FreeSans"/>
    </w:rPr>
  </w:style>
  <w:style w:type="character" w:default="1" w:styleId="20">
    <w:name w:val="Default Paragraph Font"/>
    <w:semiHidden/>
    <w:unhideWhenUsed/>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customStyle="1" w:styleId="4">
    <w:name w:val="Text body"/>
    <w:basedOn w:val="5"/>
    <w:next w:val="6"/>
    <w:uiPriority w:val="0"/>
    <w:pPr>
      <w:suppressAutoHyphens w:val="0"/>
      <w:spacing w:before="62" w:after="62" w:line="288" w:lineRule="auto"/>
      <w:ind w:firstLine="420"/>
    </w:pPr>
    <w:rPr>
      <w:rFonts w:ascii="FreeSerif" w:hAnsi="FreeSerif" w:eastAsia="方正仿宋_GBK" w:cs="FreeSerif"/>
      <w:sz w:val="21"/>
    </w:rPr>
  </w:style>
  <w:style w:type="paragraph" w:customStyle="1" w:styleId="5">
    <w:name w:val="Standard"/>
    <w:uiPriority w:val="0"/>
    <w:pPr>
      <w:widowControl w:val="0"/>
      <w:suppressAutoHyphens/>
      <w:autoSpaceDN w:val="0"/>
      <w:textAlignment w:val="baseline"/>
    </w:pPr>
    <w:rPr>
      <w:rFonts w:ascii="Liberation Serif" w:hAnsi="Liberation Serif" w:cs="FreeSans" w:eastAsiaTheme="minorEastAsia"/>
      <w:kern w:val="3"/>
      <w:sz w:val="24"/>
      <w:szCs w:val="24"/>
      <w:lang w:val="en-US" w:eastAsia="zh-CN" w:bidi="hi-IN"/>
    </w:rPr>
  </w:style>
  <w:style w:type="paragraph" w:customStyle="1" w:styleId="6">
    <w:name w:val="Table Contents"/>
    <w:basedOn w:val="5"/>
    <w:uiPriority w:val="0"/>
    <w:pPr>
      <w:suppressLineNumbers/>
    </w:pPr>
  </w:style>
  <w:style w:type="paragraph" w:styleId="9">
    <w:name w:val="List 3"/>
    <w:basedOn w:val="10"/>
    <w:uiPriority w:val="0"/>
    <w:pPr>
      <w:spacing w:after="120"/>
      <w:ind w:left="1080" w:hanging="360"/>
    </w:pPr>
  </w:style>
  <w:style w:type="paragraph" w:styleId="10">
    <w:name w:val="List"/>
    <w:uiPriority w:val="0"/>
    <w:pPr>
      <w:widowControl w:val="0"/>
      <w:suppressAutoHyphens/>
      <w:autoSpaceDN w:val="0"/>
      <w:textAlignment w:val="baseline"/>
    </w:pPr>
    <w:rPr>
      <w:rFonts w:ascii="Liberation Serif" w:hAnsi="Liberation Serif" w:cs="FreeSans" w:eastAsiaTheme="minorEastAsia"/>
      <w:kern w:val="3"/>
      <w:sz w:val="24"/>
      <w:szCs w:val="24"/>
      <w:lang w:val="en-US" w:eastAsia="zh-CN" w:bidi="hi-IN"/>
    </w:rPr>
  </w:style>
  <w:style w:type="paragraph" w:styleId="11">
    <w:name w:val="caption"/>
    <w:basedOn w:val="5"/>
    <w:next w:val="1"/>
    <w:uiPriority w:val="0"/>
    <w:pPr>
      <w:suppressLineNumbers/>
      <w:spacing w:before="120" w:after="120"/>
    </w:pPr>
    <w:rPr>
      <w:i/>
      <w:iCs/>
    </w:rPr>
  </w:style>
  <w:style w:type="paragraph" w:styleId="12">
    <w:name w:val="List 2"/>
    <w:basedOn w:val="10"/>
    <w:uiPriority w:val="0"/>
    <w:pPr>
      <w:spacing w:after="120"/>
      <w:ind w:left="720" w:hanging="360"/>
    </w:pPr>
  </w:style>
  <w:style w:type="paragraph" w:styleId="13">
    <w:name w:val="Date"/>
    <w:basedOn w:val="1"/>
    <w:next w:val="1"/>
    <w:link w:val="59"/>
    <w:semiHidden/>
    <w:unhideWhenUsed/>
    <w:uiPriority w:val="99"/>
    <w:pPr>
      <w:ind w:left="100" w:leftChars="2500"/>
    </w:pPr>
    <w:rPr>
      <w:rFonts w:cs="Mangal"/>
      <w:szCs w:val="21"/>
    </w:rPr>
  </w:style>
  <w:style w:type="paragraph" w:styleId="14">
    <w:name w:val="header"/>
    <w:basedOn w:val="5"/>
    <w:uiPriority w:val="0"/>
    <w:pPr>
      <w:suppressLineNumbers/>
      <w:tabs>
        <w:tab w:val="center" w:pos="4819"/>
        <w:tab w:val="right" w:pos="9638"/>
      </w:tabs>
    </w:pPr>
  </w:style>
  <w:style w:type="paragraph" w:styleId="15">
    <w:name w:val="Signature"/>
    <w:basedOn w:val="5"/>
    <w:uiPriority w:val="0"/>
    <w:pPr>
      <w:suppressLineNumbers/>
    </w:pPr>
  </w:style>
  <w:style w:type="paragraph" w:styleId="16">
    <w:name w:val="Subtitle"/>
    <w:basedOn w:val="17"/>
    <w:next w:val="4"/>
    <w:qFormat/>
    <w:uiPriority w:val="11"/>
    <w:pPr>
      <w:spacing w:before="60"/>
      <w:jc w:val="center"/>
    </w:pPr>
    <w:rPr>
      <w:sz w:val="36"/>
      <w:szCs w:val="36"/>
    </w:rPr>
  </w:style>
  <w:style w:type="paragraph" w:customStyle="1" w:styleId="17">
    <w:name w:val="Heading"/>
    <w:basedOn w:val="5"/>
    <w:next w:val="4"/>
    <w:uiPriority w:val="0"/>
    <w:pPr>
      <w:keepNext/>
      <w:numPr>
        <w:ilvl w:val="0"/>
        <w:numId w:val="2"/>
      </w:numPr>
      <w:suppressLineNumbers/>
      <w:spacing w:before="240" w:after="120"/>
      <w:outlineLvl w:val="0"/>
    </w:pPr>
    <w:rPr>
      <w:rFonts w:ascii="FreeSans" w:hAnsi="FreeSans" w:eastAsia="华文黑体 - Kelvin"/>
      <w:sz w:val="32"/>
      <w:szCs w:val="28"/>
    </w:rPr>
  </w:style>
  <w:style w:type="paragraph" w:styleId="18">
    <w:name w:val="List 4"/>
    <w:basedOn w:val="10"/>
    <w:uiPriority w:val="0"/>
    <w:pPr>
      <w:spacing w:after="120"/>
      <w:ind w:left="1440" w:hanging="360"/>
    </w:pPr>
  </w:style>
  <w:style w:type="paragraph" w:styleId="19">
    <w:name w:val="Title"/>
    <w:basedOn w:val="17"/>
    <w:next w:val="4"/>
    <w:qFormat/>
    <w:uiPriority w:val="10"/>
    <w:pPr>
      <w:jc w:val="center"/>
    </w:pPr>
    <w:rPr>
      <w:b/>
      <w:bCs/>
      <w:sz w:val="56"/>
      <w:szCs w:val="56"/>
    </w:rPr>
  </w:style>
  <w:style w:type="character" w:styleId="21">
    <w:name w:val="Hyperlink"/>
    <w:basedOn w:val="20"/>
    <w:semiHidden/>
    <w:unhideWhenUsed/>
    <w:uiPriority w:val="99"/>
    <w:rPr>
      <w:color w:val="0000FF"/>
      <w:u w:val="single"/>
    </w:rPr>
  </w:style>
  <w:style w:type="table" w:styleId="23">
    <w:name w:val="Table Grid"/>
    <w:basedOn w:val="22"/>
    <w:uiPriority w:val="39"/>
    <w:pPr>
      <w:widowControl/>
      <w:suppressAutoHyphens w:val="0"/>
      <w:autoSpaceDN/>
      <w:textAlignment w:val="auto"/>
    </w:pPr>
    <w:rPr>
      <w:rFonts w:asciiTheme="minorHAnsi" w:hAnsiTheme="minorHAnsi" w:cstheme="minorBidi"/>
      <w:kern w:val="0"/>
      <w:sz w:val="20"/>
      <w:szCs w:val="20"/>
      <w:lang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4">
    <w:name w:val="Index"/>
    <w:basedOn w:val="5"/>
    <w:uiPriority w:val="0"/>
    <w:pPr>
      <w:suppressLineNumbers/>
    </w:pPr>
  </w:style>
  <w:style w:type="paragraph" w:customStyle="1" w:styleId="25">
    <w:name w:val="List Indent"/>
    <w:basedOn w:val="4"/>
    <w:uiPriority w:val="0"/>
    <w:pPr>
      <w:tabs>
        <w:tab w:val="left" w:pos="2835"/>
      </w:tabs>
      <w:spacing w:before="0" w:after="0"/>
      <w:ind w:left="2835" w:hanging="2551"/>
    </w:pPr>
  </w:style>
  <w:style w:type="paragraph" w:customStyle="1" w:styleId="26">
    <w:name w:val="Numbering 1"/>
    <w:basedOn w:val="10"/>
    <w:uiPriority w:val="0"/>
    <w:pPr>
      <w:spacing w:after="120"/>
      <w:ind w:left="360" w:hanging="360"/>
    </w:pPr>
  </w:style>
  <w:style w:type="paragraph" w:customStyle="1" w:styleId="27">
    <w:name w:val="Numbering 4 Start"/>
    <w:basedOn w:val="10"/>
    <w:next w:val="28"/>
    <w:uiPriority w:val="0"/>
    <w:pPr>
      <w:spacing w:before="240" w:after="120"/>
      <w:ind w:left="1440" w:hanging="360"/>
    </w:pPr>
  </w:style>
  <w:style w:type="paragraph" w:customStyle="1" w:styleId="28">
    <w:name w:val="Numbering 4"/>
    <w:basedOn w:val="10"/>
    <w:uiPriority w:val="0"/>
    <w:pPr>
      <w:spacing w:after="120"/>
      <w:ind w:left="1440" w:hanging="360"/>
    </w:pPr>
  </w:style>
  <w:style w:type="paragraph" w:customStyle="1" w:styleId="29">
    <w:name w:val="Text body indent"/>
    <w:basedOn w:val="4"/>
    <w:uiPriority w:val="0"/>
    <w:pPr>
      <w:spacing w:before="57" w:after="0"/>
      <w:ind w:firstLine="0"/>
    </w:pPr>
    <w:rPr>
      <w:rFonts w:eastAsia="华文宋体"/>
      <w:sz w:val="24"/>
    </w:rPr>
  </w:style>
  <w:style w:type="paragraph" w:customStyle="1" w:styleId="30">
    <w:name w:val="First line indent"/>
    <w:basedOn w:val="4"/>
    <w:uiPriority w:val="0"/>
    <w:pPr>
      <w:spacing w:before="0" w:after="0"/>
      <w:ind w:firstLine="283"/>
    </w:pPr>
  </w:style>
  <w:style w:type="paragraph" w:customStyle="1" w:styleId="31">
    <w:name w:val="Hanging indent"/>
    <w:basedOn w:val="4"/>
    <w:uiPriority w:val="0"/>
    <w:pPr>
      <w:tabs>
        <w:tab w:val="left" w:pos="567"/>
      </w:tabs>
      <w:spacing w:before="0" w:after="0"/>
      <w:ind w:left="567" w:hanging="283"/>
    </w:pPr>
  </w:style>
  <w:style w:type="paragraph" w:customStyle="1" w:styleId="32">
    <w:name w:val="Contents Heading"/>
    <w:basedOn w:val="17"/>
    <w:uiPriority w:val="0"/>
    <w:pPr>
      <w:spacing w:before="0" w:after="0"/>
      <w:jc w:val="center"/>
    </w:pPr>
    <w:rPr>
      <w:bCs/>
      <w:szCs w:val="32"/>
    </w:rPr>
  </w:style>
  <w:style w:type="paragraph" w:customStyle="1" w:styleId="33">
    <w:name w:val="Contents 1"/>
    <w:basedOn w:val="24"/>
    <w:uiPriority w:val="0"/>
    <w:pPr>
      <w:tabs>
        <w:tab w:val="right" w:leader="dot" w:pos="9638"/>
      </w:tabs>
      <w:spacing w:before="156" w:line="288" w:lineRule="auto"/>
    </w:pPr>
    <w:rPr>
      <w:rFonts w:ascii="FreeSans" w:hAnsi="FreeSans" w:eastAsia="华文黑体 - Kelvin"/>
      <w:sz w:val="21"/>
    </w:rPr>
  </w:style>
  <w:style w:type="paragraph" w:customStyle="1" w:styleId="34">
    <w:name w:val="Contents 2"/>
    <w:basedOn w:val="24"/>
    <w:uiPriority w:val="0"/>
    <w:pPr>
      <w:tabs>
        <w:tab w:val="right" w:leader="dot" w:pos="9638"/>
      </w:tabs>
      <w:spacing w:line="288" w:lineRule="auto"/>
      <w:ind w:left="283"/>
    </w:pPr>
    <w:rPr>
      <w:rFonts w:ascii="FreeSerif" w:hAnsi="FreeSerif" w:eastAsia="华文仿宋" w:cs="FreeSerif"/>
      <w:sz w:val="21"/>
    </w:rPr>
  </w:style>
  <w:style w:type="paragraph" w:customStyle="1" w:styleId="35">
    <w:name w:val="Contents 3"/>
    <w:basedOn w:val="24"/>
    <w:uiPriority w:val="0"/>
    <w:pPr>
      <w:tabs>
        <w:tab w:val="right" w:leader="dot" w:pos="9638"/>
      </w:tabs>
      <w:spacing w:line="288" w:lineRule="auto"/>
      <w:ind w:left="566"/>
    </w:pPr>
    <w:rPr>
      <w:rFonts w:ascii="FreeSerif" w:hAnsi="FreeSerif" w:eastAsia="华文仿宋" w:cs="FreeSerif"/>
      <w:sz w:val="21"/>
    </w:rPr>
  </w:style>
  <w:style w:type="paragraph" w:customStyle="1" w:styleId="36">
    <w:name w:val="Contents 4"/>
    <w:basedOn w:val="24"/>
    <w:uiPriority w:val="0"/>
    <w:pPr>
      <w:tabs>
        <w:tab w:val="right" w:leader="dot" w:pos="9638"/>
      </w:tabs>
      <w:spacing w:line="288" w:lineRule="auto"/>
      <w:ind w:left="849"/>
    </w:pPr>
    <w:rPr>
      <w:rFonts w:eastAsia="华文仿宋"/>
      <w:sz w:val="21"/>
    </w:rPr>
  </w:style>
  <w:style w:type="paragraph" w:customStyle="1" w:styleId="37">
    <w:name w:val="List 1"/>
    <w:basedOn w:val="10"/>
    <w:uiPriority w:val="0"/>
    <w:pPr>
      <w:spacing w:after="120"/>
      <w:ind w:left="360" w:hanging="360"/>
    </w:pPr>
  </w:style>
  <w:style w:type="paragraph" w:customStyle="1" w:styleId="38">
    <w:name w:val="List 1 Cont."/>
    <w:basedOn w:val="10"/>
    <w:uiPriority w:val="0"/>
    <w:pPr>
      <w:spacing w:after="120"/>
      <w:ind w:left="360"/>
    </w:pPr>
  </w:style>
  <w:style w:type="paragraph" w:customStyle="1" w:styleId="39">
    <w:name w:val="换行不留空白"/>
    <w:basedOn w:val="5"/>
    <w:next w:val="4"/>
    <w:uiPriority w:val="0"/>
  </w:style>
  <w:style w:type="paragraph" w:customStyle="1" w:styleId="40">
    <w:name w:val="摘要"/>
    <w:basedOn w:val="17"/>
    <w:next w:val="4"/>
    <w:uiPriority w:val="0"/>
    <w:pPr>
      <w:spacing w:before="0" w:after="0" w:line="360" w:lineRule="auto"/>
      <w:ind w:left="0" w:firstLine="0"/>
      <w:jc w:val="center"/>
    </w:pPr>
  </w:style>
  <w:style w:type="paragraph" w:customStyle="1" w:styleId="41">
    <w:name w:val="参考文献"/>
    <w:next w:val="4"/>
    <w:uiPriority w:val="0"/>
    <w:pPr>
      <w:widowControl w:val="0"/>
      <w:suppressAutoHyphens/>
      <w:autoSpaceDN w:val="0"/>
      <w:spacing w:before="156" w:after="156"/>
      <w:textAlignment w:val="baseline"/>
    </w:pPr>
    <w:rPr>
      <w:rFonts w:ascii="Liberation Serif" w:hAnsi="Liberation Serif" w:cs="FreeSans" w:eastAsiaTheme="minorEastAsia"/>
      <w:kern w:val="3"/>
      <w:sz w:val="32"/>
      <w:szCs w:val="24"/>
      <w:lang w:val="en-US" w:eastAsia="zh-CN" w:bidi="hi-IN"/>
    </w:rPr>
  </w:style>
  <w:style w:type="paragraph" w:customStyle="1" w:styleId="42">
    <w:name w:val="参考文献列表"/>
    <w:next w:val="4"/>
    <w:uiPriority w:val="0"/>
    <w:pPr>
      <w:widowControl w:val="0"/>
      <w:numPr>
        <w:ilvl w:val="0"/>
        <w:numId w:val="3"/>
      </w:numPr>
      <w:suppressAutoHyphens/>
      <w:autoSpaceDN w:val="0"/>
      <w:spacing w:line="360" w:lineRule="auto"/>
      <w:textAlignment w:val="baseline"/>
    </w:pPr>
    <w:rPr>
      <w:rFonts w:ascii="Liberation Serif" w:hAnsi="Liberation Serif" w:cs="FreeSans" w:eastAsiaTheme="minorEastAsia"/>
      <w:kern w:val="3"/>
      <w:sz w:val="24"/>
      <w:szCs w:val="24"/>
      <w:lang w:val="en-US" w:eastAsia="zh-CN" w:bidi="hi-IN"/>
    </w:rPr>
  </w:style>
  <w:style w:type="paragraph" w:customStyle="1" w:styleId="43">
    <w:name w:val="项目报告书"/>
    <w:next w:val="4"/>
    <w:uiPriority w:val="0"/>
    <w:pPr>
      <w:widowControl w:val="0"/>
      <w:suppressAutoHyphens/>
      <w:autoSpaceDN w:val="0"/>
      <w:spacing w:before="340" w:line="360" w:lineRule="auto"/>
      <w:jc w:val="center"/>
      <w:textAlignment w:val="baseline"/>
    </w:pPr>
    <w:rPr>
      <w:rFonts w:ascii="FreeSans" w:hAnsi="FreeSans" w:eastAsia="华文新魏" w:cs="FreeSans"/>
      <w:kern w:val="3"/>
      <w:sz w:val="84"/>
      <w:szCs w:val="24"/>
      <w:lang w:val="en-US" w:eastAsia="zh-CN" w:bidi="hi-IN"/>
    </w:rPr>
  </w:style>
  <w:style w:type="paragraph" w:customStyle="1" w:styleId="44">
    <w:name w:val="项目名称"/>
    <w:basedOn w:val="5"/>
    <w:next w:val="43"/>
    <w:uiPriority w:val="0"/>
    <w:pPr>
      <w:spacing w:before="312"/>
      <w:jc w:val="center"/>
    </w:pPr>
    <w:rPr>
      <w:rFonts w:ascii="FreeSans" w:hAnsi="FreeSans" w:eastAsia="华文黑体 - Kelvin"/>
      <w:sz w:val="72"/>
      <w:szCs w:val="72"/>
    </w:rPr>
  </w:style>
  <w:style w:type="paragraph" w:customStyle="1" w:styleId="45">
    <w:name w:val="摘要正文"/>
    <w:basedOn w:val="5"/>
    <w:uiPriority w:val="0"/>
    <w:pPr>
      <w:spacing w:before="156" w:line="288" w:lineRule="auto"/>
      <w:ind w:firstLine="420"/>
    </w:pPr>
    <w:rPr>
      <w:rFonts w:ascii="FreeSans" w:hAnsi="FreeSans" w:eastAsia="华文黑体 - Kelvin"/>
    </w:rPr>
  </w:style>
  <w:style w:type="paragraph" w:customStyle="1" w:styleId="46">
    <w:name w:val="关键字"/>
    <w:basedOn w:val="45"/>
    <w:uiPriority w:val="0"/>
    <w:pPr>
      <w:spacing w:before="0"/>
      <w:ind w:firstLine="0"/>
    </w:pPr>
  </w:style>
  <w:style w:type="paragraph" w:customStyle="1" w:styleId="47">
    <w:name w:val="后记"/>
    <w:basedOn w:val="40"/>
    <w:next w:val="4"/>
    <w:uiPriority w:val="0"/>
  </w:style>
  <w:style w:type="paragraph" w:customStyle="1" w:styleId="48">
    <w:name w:val="Quotations"/>
    <w:basedOn w:val="5"/>
    <w:uiPriority w:val="0"/>
    <w:pPr>
      <w:spacing w:after="283"/>
      <w:ind w:left="567" w:right="567"/>
    </w:pPr>
  </w:style>
  <w:style w:type="paragraph" w:customStyle="1" w:styleId="49">
    <w:name w:val="Preformatted Text"/>
    <w:basedOn w:val="5"/>
    <w:uiPriority w:val="0"/>
    <w:rPr>
      <w:rFonts w:ascii="Liberation Mono" w:hAnsi="Liberation Mono" w:eastAsia="Courier New" w:cs="Liberation Mono"/>
      <w:sz w:val="20"/>
      <w:szCs w:val="20"/>
    </w:rPr>
  </w:style>
  <w:style w:type="paragraph" w:customStyle="1" w:styleId="50">
    <w:name w:val="Table Heading"/>
    <w:basedOn w:val="6"/>
    <w:uiPriority w:val="0"/>
    <w:pPr>
      <w:jc w:val="center"/>
    </w:pPr>
    <w:rPr>
      <w:b/>
      <w:bCs/>
    </w:rPr>
  </w:style>
  <w:style w:type="paragraph" w:customStyle="1" w:styleId="51">
    <w:name w:val="表格正文"/>
    <w:uiPriority w:val="0"/>
    <w:pPr>
      <w:widowControl w:val="0"/>
      <w:suppressAutoHyphens/>
      <w:autoSpaceDN w:val="0"/>
      <w:spacing w:before="62" w:after="62" w:line="288" w:lineRule="auto"/>
      <w:textAlignment w:val="baseline"/>
    </w:pPr>
    <w:rPr>
      <w:rFonts w:ascii="Liberation Sans" w:hAnsi="Liberation Sans" w:eastAsia="方正仿宋_GBK" w:cs="Liberation Sans"/>
      <w:kern w:val="3"/>
      <w:sz w:val="24"/>
      <w:szCs w:val="24"/>
      <w:lang w:val="en-US" w:eastAsia="zh-CN" w:bidi="hi-IN"/>
    </w:rPr>
  </w:style>
  <w:style w:type="paragraph" w:customStyle="1" w:styleId="52">
    <w:name w:val="用况描述正文"/>
    <w:basedOn w:val="8"/>
    <w:next w:val="4"/>
    <w:uiPriority w:val="0"/>
    <w:pPr>
      <w:numPr>
        <w:ilvl w:val="0"/>
        <w:numId w:val="0"/>
      </w:numPr>
      <w:spacing w:before="62" w:after="62"/>
      <w:ind w:left="420"/>
    </w:pPr>
    <w:rPr>
      <w:rFonts w:ascii="FreeSerif" w:hAnsi="FreeSerif" w:eastAsia="方正仿宋_GBK" w:cs="FreeSerif"/>
      <w:szCs w:val="24"/>
    </w:rPr>
  </w:style>
  <w:style w:type="character" w:customStyle="1" w:styleId="53">
    <w:name w:val="Numbering Symbols"/>
    <w:uiPriority w:val="0"/>
    <w:rPr>
      <w:rFonts w:eastAsia="华文黑体 - Kelvin"/>
    </w:rPr>
  </w:style>
  <w:style w:type="character" w:customStyle="1" w:styleId="54">
    <w:name w:val="Bullet Symbols"/>
    <w:uiPriority w:val="0"/>
    <w:rPr>
      <w:rFonts w:ascii="OpenSymbol" w:hAnsi="OpenSymbol" w:eastAsia="OpenSymbol" w:cs="OpenSymbol"/>
    </w:rPr>
  </w:style>
  <w:style w:type="character" w:customStyle="1" w:styleId="55">
    <w:name w:val="Internet link"/>
    <w:uiPriority w:val="0"/>
    <w:rPr>
      <w:color w:val="000080"/>
      <w:u w:val="single"/>
    </w:rPr>
  </w:style>
  <w:style w:type="character" w:customStyle="1" w:styleId="56">
    <w:name w:val="Index Link"/>
    <w:uiPriority w:val="0"/>
  </w:style>
  <w:style w:type="character" w:customStyle="1" w:styleId="57">
    <w:name w:val="Zeichenformat"/>
    <w:uiPriority w:val="0"/>
  </w:style>
  <w:style w:type="paragraph" w:styleId="58">
    <w:name w:val="List Paragraph"/>
    <w:basedOn w:val="1"/>
    <w:qFormat/>
    <w:uiPriority w:val="34"/>
    <w:pPr>
      <w:suppressAutoHyphens w:val="0"/>
      <w:autoSpaceDN/>
      <w:ind w:firstLine="420" w:firstLineChars="200"/>
      <w:textAlignment w:val="auto"/>
    </w:pPr>
    <w:rPr>
      <w:rFonts w:asciiTheme="minorHAnsi" w:hAnsiTheme="minorHAnsi" w:cstheme="minorBidi"/>
      <w:kern w:val="2"/>
      <w:sz w:val="21"/>
      <w:szCs w:val="22"/>
      <w:lang w:bidi="ar-SA"/>
    </w:rPr>
  </w:style>
  <w:style w:type="character" w:customStyle="1" w:styleId="59">
    <w:name w:val="日期 字符"/>
    <w:basedOn w:val="20"/>
    <w:link w:val="13"/>
    <w:semiHidden/>
    <w:uiPriority w:val="99"/>
    <w:rPr>
      <w:rFonts w:cs="Mangal"/>
      <w:szCs w:val="21"/>
    </w:rPr>
  </w:style>
  <w:style w:type="paragraph" w:customStyle="1" w:styleId="60">
    <w:name w:val="cjk"/>
    <w:basedOn w:val="1"/>
    <w:uiPriority w:val="0"/>
    <w:pPr>
      <w:jc w:val="left"/>
    </w:pPr>
    <w:rPr>
      <w:rFonts w:ascii="方正仿宋_GBK" w:hAnsi="方正仿宋_GBK" w:eastAsia="方正仿宋_GBK" w:cs="方正仿宋_GBK"/>
      <w:kern w:val="0"/>
      <w:sz w:val="20"/>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92F34"/>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1764</Words>
  <Characters>10061</Characters>
  <Lines>83</Lines>
  <Paragraphs>23</Paragraphs>
  <TotalTime>21</TotalTime>
  <ScaleCrop>false</ScaleCrop>
  <LinksUpToDate>false</LinksUpToDate>
  <CharactersWithSpaces>11802</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2019-01-08T08:38:00Z</dcterms:created>
  <dc:creator>why why</dc:creator>
  <cp:lastModifiedBy>root</cp:lastModifiedBy>
  <dcterms:modified xsi:type="dcterms:W3CDTF">2019-01-08T17:01:04Z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