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8b3890e6ca40ee" /><Relationship Type="http://schemas.openxmlformats.org/package/2006/relationships/metadata/core-properties" Target="/package/services/metadata/core-properties/38a0d9fb003c41c6bf7c1fc42ae4714f.psmdcp" Id="Rfdf61887ffd745f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5105585ca41f421e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38b47ed60ad4f41" /><Relationship Type="http://schemas.openxmlformats.org/officeDocument/2006/relationships/hyperlink" Target="https://example.com/releases/q2" TargetMode="External" Id="R5105585ca41f421e" /></Relationships>
</file>