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b5145bcedb54209" /><Relationship Type="http://schemas.openxmlformats.org/package/2006/relationships/metadata/core-properties" Target="/package/services/metadata/core-properties/f4330b763a014800996a9e169cedf236.psmdcp" Id="Rfaddf3e9b56242e0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457200</wp:posOffset>
            </wp:positionV>
            <wp:extent cx="6604000" cy="3556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4"/>
                          </w:rPr>
                          <w:t xml:space="preserve">Weekly Operations Report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80"/>
      </w:pPr>
    </w:p>
    <w:tbl>
      <w:tblPr>
        <w:tblW w:w="104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00" w:type="dxa"/>
      </w:tblPr>
      <w:tblGrid>
        <w:gridCol w:w="1800"/>
        <w:gridCol w:w="2000"/>
        <w:gridCol w:w="2200"/>
        <w:gridCol w:w="2200"/>
        <w:gridCol w:w="2200"/>
      </w:tblGrid>
      <w:tr>
        <w:trPr>
          <w:tblHeader/>
        </w:trPr>
        <w:tc>
          <w:tcPr>
            <w:tcW w:w="1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Region</w:t>
            </w:r>
          </w:p>
        </w:tc>
        <w:tc>
          <w:tcPr>
            <w:tcW w:w="20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Owner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Tickets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right"/>
            </w:pPr>
            <w:r>
              <w:rPr>
                <w:b/>
              </w:rPr>
              <w:t xml:space="preserve">Resolved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right"/>
            </w:pPr>
            <w:r>
              <w:rPr>
                <w:b/>
              </w:rPr>
              <w:t xml:space="preserve">SLA %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North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Liam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84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79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West</w:t>
            </w:r>
          </w:p>
        </w:tc>
        <w:tc>
          <w:tcPr>
            <w:tcW w:w="2000" w:type="dxa"/>
            <w:vAlign w:val="top"/>
          </w:tcPr>
          <w:p>
            <w:pPr>
              <w:jc w:val="left"/>
            </w:pPr>
            <w:r>
              <w:t xml:space="preserve">Maya</w:t>
            </w:r>
          </w:p>
        </w:tc>
        <w:tc>
          <w:tcPr>
            <w:tcW w:w="2200" w:type="dxa"/>
            <w:vAlign w:val="top"/>
          </w:tcPr>
          <w:p>
            <w:pPr>
              <w:jc w:val="center"/>
            </w:pPr>
            <w:r>
              <w:t xml:space="preserve">91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88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96.7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South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Noah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72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68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94.4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East</w:t>
            </w:r>
          </w:p>
        </w:tc>
        <w:tc>
          <w:tcPr>
            <w:tcW w:w="2000" w:type="dxa"/>
            <w:vAlign w:val="top"/>
          </w:tcPr>
          <w:p>
            <w:pPr>
              <w:jc w:val="left"/>
            </w:pPr>
            <w:r>
              <w:t xml:space="preserve">Emma</w:t>
            </w:r>
          </w:p>
        </w:tc>
        <w:tc>
          <w:tcPr>
            <w:tcW w:w="2200" w:type="dxa"/>
            <w:vAlign w:val="top"/>
          </w:tcPr>
          <w:p>
            <w:pPr>
              <w:jc w:val="center"/>
            </w:pPr>
            <w:r>
              <w:t xml:space="preserve">88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81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92.0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Central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Olivia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95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90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94.7</w:t>
            </w:r>
          </w:p>
        </w:tc>
      </w:tr>
    </w:tbl>
    <w:p/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10312400</wp:posOffset>
            </wp:positionV>
            <wp:extent cx="6604000" cy="2286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right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Internal use only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3afd1906479408b" /></Relationships>
</file>