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jc w:val="center"/>
        <w:rPr/>
      </w:pPr>
      <w:r>
        <w:rPr/>
        <w:t>Condensed CV — Customer Success Manager Anchor</w:t>
      </w:r>
    </w:p>
    <w:p>
      <w:pPr>
        <w:pStyle w:val="Heading1"/>
        <w:rPr/>
      </w:pPr>
      <w:bookmarkStart w:id="0" w:name="condensed_cv_customer_success_manager_an"/>
      <w:r>
        <w:rPr/>
        <w:t>Condensed CV - Customer Success Manager Anchor</w:t>
      </w:r>
      <w:bookmarkEnd w:id="0"/>
    </w:p>
    <w:p>
      <w:pPr>
        <w:pStyle w:val="Heading2"/>
        <w:rPr/>
      </w:pPr>
      <w:bookmarkStart w:id="1" w:name="headline"/>
      <w:r>
        <w:rPr/>
        <w:t>Headline</w:t>
      </w:r>
      <w:bookmarkEnd w:id="1"/>
    </w:p>
    <w:p>
      <w:pPr>
        <w:pStyle w:val="Normal"/>
        <w:rPr/>
      </w:pPr>
      <w:r>
        <w:rPr>
          <w:b/>
        </w:rPr>
        <w:t xml:space="preserve">Customer Success Manager </w:t>
      </w:r>
    </w:p>
    <w:p>
      <w:pPr>
        <w:pStyle w:val="Heading2"/>
        <w:rPr/>
      </w:pPr>
      <w:bookmarkStart w:id="2" w:name="professional_summary"/>
      <w:r>
        <w:rPr/>
        <w:t>Professional Summary</w:t>
      </w:r>
      <w:bookmarkEnd w:id="2"/>
    </w:p>
    <w:p>
      <w:pPr>
        <w:pStyle w:val="Normal"/>
        <w:rPr/>
      </w:pPr>
      <w:r>
        <w:rPr/>
        <w:t>Customer-focused professional with proven experience in client engagement, relationship management, and retention strategies. Skilled in building long-term enterprise relationships, supporting digital transformation initiatives, and ensuring customer satisfaction.</w:t>
      </w:r>
    </w:p>
    <w:p>
      <w:pPr>
        <w:pStyle w:val="Heading2"/>
        <w:rPr/>
      </w:pPr>
      <w:bookmarkStart w:id="3" w:name="key_skills"/>
      <w:r>
        <w:rPr/>
        <w:t>Key Skills</w:t>
      </w:r>
      <w:bookmarkEnd w:id="3"/>
    </w:p>
    <w:p>
      <w:pPr>
        <w:pStyle w:val="ListParagraph"/>
        <w:numPr>
          <w:ilvl w:val="0"/>
          <w:numId w:val="1"/>
        </w:numPr>
        <w:rPr/>
      </w:pPr>
      <w:r>
        <w:rPr/>
        <w:t>Customer engagement &amp; retention</w:t>
      </w:r>
    </w:p>
    <w:p>
      <w:pPr>
        <w:pStyle w:val="ListParagraph"/>
        <w:numPr>
          <w:ilvl w:val="0"/>
          <w:numId w:val="1"/>
        </w:numPr>
        <w:rPr/>
      </w:pPr>
      <w:r>
        <w:rPr/>
        <w:t>Relationship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Stakeholder coordination</w:t>
      </w:r>
    </w:p>
    <w:p>
      <w:pPr>
        <w:pStyle w:val="ListParagraph"/>
        <w:numPr>
          <w:ilvl w:val="0"/>
          <w:numId w:val="1"/>
        </w:numPr>
        <w:rPr/>
      </w:pPr>
      <w:r>
        <w:rPr/>
        <w:t>Digital transformation support</w:t>
      </w:r>
    </w:p>
    <w:p>
      <w:pPr>
        <w:pStyle w:val="ListParagraph"/>
        <w:numPr>
          <w:ilvl w:val="0"/>
          <w:numId w:val="1"/>
        </w:numPr>
        <w:rPr/>
      </w:pPr>
      <w:r>
        <w:rPr/>
        <w:t>Conflict resolution</w:t>
      </w:r>
    </w:p>
    <w:p>
      <w:pPr>
        <w:pStyle w:val="Heading2"/>
        <w:rPr/>
      </w:pPr>
      <w:bookmarkStart w:id="4" w:name="professional_experience"/>
      <w:r>
        <w:rPr/>
        <w:t>Professional Experience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Supported enterprise clients in adoption of new systems and processes.</w:t>
      </w:r>
    </w:p>
    <w:p>
      <w:pPr>
        <w:pStyle w:val="ListParagraph"/>
        <w:numPr>
          <w:ilvl w:val="0"/>
          <w:numId w:val="1"/>
        </w:numPr>
        <w:rPr/>
      </w:pPr>
      <w:r>
        <w:rPr/>
        <w:t>Coordinated customer success initiatives leading to improved satisfaction scores.</w:t>
      </w:r>
    </w:p>
    <w:p>
      <w:pPr>
        <w:pStyle w:val="ListParagraph"/>
        <w:numPr>
          <w:ilvl w:val="0"/>
          <w:numId w:val="1"/>
        </w:numPr>
        <w:rPr/>
      </w:pPr>
      <w:r>
        <w:rPr/>
        <w:t>Partnered with cross-functional teams to deliver seamless customer experiences.</w:t>
      </w:r>
    </w:p>
    <w:p>
      <w:pPr>
        <w:pStyle w:val="Heading2"/>
        <w:rPr/>
      </w:pPr>
      <w:bookmarkStart w:id="5" w:name="education"/>
      <w:r>
        <w:rPr/>
        <w:t>Education</w:t>
      </w:r>
      <w:bookmarkEnd w:id="5"/>
    </w:p>
    <w:p>
      <w:pPr>
        <w:pStyle w:val="ListParagraph"/>
        <w:numPr>
          <w:ilvl w:val="0"/>
          <w:numId w:val="1"/>
        </w:numPr>
        <w:rPr/>
      </w:pPr>
      <w:r>
        <w:rPr/>
        <w:t>Diploma/Certification aligned with business operations and compliance (from resume data).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black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key_takeaway"/>
      <w:r>
        <w:rPr/>
        <w:t>Key Takeaway</w:t>
      </w:r>
      <w:bookmarkEnd w:id="6"/>
    </w:p>
    <w:p>
      <w:pPr>
        <w:pStyle w:val="Normal"/>
        <w:widowControl/>
        <w:bidi w:val="0"/>
        <w:spacing w:lineRule="auto" w:line="360" w:before="60" w:after="60"/>
        <w:jc w:val="start"/>
        <w:rPr/>
      </w:pPr>
      <w:r>
        <w:rPr/>
        <w:t>This condensed CV version highlights her strengths in customer engagement and retention, ensuring recruiter-ready positioning for Tier-1 opportunities.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54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60" w:after="60"/>
      <w:jc w:val="star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star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LibreOffice_project/f18819df7036044a2e6bdd6066c92aabef81c661</Application>
  <AppVersion>15.0000</AppVersion>
  <Pages>2</Pages>
  <Words>131</Words>
  <Characters>965</Characters>
  <CharactersWithSpaces>1069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2026-08-01T05:44:52Z</dcterms:created>
  <dc:creator>Microsoft Copilot</dc:creator>
  <dc:description/>
  <dc:language>en-SG</dc:language>
  <cp:lastModifiedBy/>
  <dcterms:modified xsi:type="dcterms:W3CDTF">2026-08-01T13:54:01Z</dcterms:modified>
  <cp:revision>1</cp:revision>
  <dc:subject/>
  <dc:title>Condensed CV — Customer Success Manager Anchor</dc:title>
</cp:coreProperties>
</file>