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3B42" w14:textId="6D8593B1" w:rsidR="00840291" w:rsidRPr="00840291" w:rsidRDefault="00904025" w:rsidP="00840291">
      <w:pPr>
        <w:spacing w:after="0"/>
        <w:rPr>
          <w:rFonts w:ascii="Arial" w:hAnsi="Arial" w:cs="Arial"/>
          <w:b/>
          <w:bCs/>
          <w:sz w:val="28"/>
          <w:szCs w:val="28"/>
        </w:rPr>
      </w:pPr>
      <w:r w:rsidRPr="00840291">
        <w:rPr>
          <w:rFonts w:ascii="Arial" w:hAnsi="Arial" w:cs="Arial"/>
          <w:b/>
          <w:bCs/>
          <w:sz w:val="28"/>
          <w:szCs w:val="28"/>
        </w:rPr>
        <w:t xml:space="preserve">Sam Leong  </w:t>
      </w:r>
    </w:p>
    <w:p w14:paraId="799F9678" w14:textId="7D3503D7" w:rsidR="00904025" w:rsidRPr="00840291" w:rsidRDefault="00904025" w:rsidP="00840291">
      <w:pPr>
        <w:spacing w:after="0"/>
        <w:rPr>
          <w:rFonts w:ascii="Arial" w:hAnsi="Arial" w:cs="Arial"/>
          <w:b/>
          <w:bCs/>
          <w:sz w:val="28"/>
          <w:szCs w:val="28"/>
        </w:rPr>
      </w:pPr>
      <w:r w:rsidRPr="00840291">
        <w:rPr>
          <w:rFonts w:ascii="Arial" w:hAnsi="Arial" w:cs="Arial"/>
          <w:b/>
          <w:bCs/>
          <w:sz w:val="28"/>
          <w:szCs w:val="28"/>
        </w:rPr>
        <w:t xml:space="preserve">Senior Manager, Supply Chain </w:t>
      </w:r>
      <w:r w:rsidR="008624B3">
        <w:rPr>
          <w:rFonts w:ascii="Arial" w:hAnsi="Arial" w:cs="Arial"/>
          <w:b/>
          <w:bCs/>
          <w:sz w:val="28"/>
          <w:szCs w:val="28"/>
        </w:rPr>
        <w:t>Management</w:t>
      </w:r>
    </w:p>
    <w:p w14:paraId="7A5C67BC" w14:textId="77777777" w:rsidR="00904025" w:rsidRPr="00537733" w:rsidRDefault="00904025" w:rsidP="00840291">
      <w:pPr>
        <w:spacing w:before="240"/>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Contact</w:t>
      </w:r>
    </w:p>
    <w:p w14:paraId="60551C46" w14:textId="405904F8" w:rsidR="00840291" w:rsidRDefault="00904025" w:rsidP="00840291">
      <w:pPr>
        <w:spacing w:after="0"/>
        <w:rPr>
          <w:rFonts w:ascii="Arial" w:hAnsi="Arial" w:cs="Arial"/>
          <w:sz w:val="22"/>
          <w:szCs w:val="22"/>
        </w:rPr>
      </w:pPr>
      <w:r w:rsidRPr="00537733">
        <w:rPr>
          <w:rFonts w:ascii="Arial" w:hAnsi="Arial" w:cs="Arial"/>
          <w:sz w:val="22"/>
          <w:szCs w:val="22"/>
        </w:rPr>
        <w:t>Blk 18 Jalan Sultan #16</w:t>
      </w:r>
      <w:r w:rsidRPr="00537733">
        <w:rPr>
          <w:rFonts w:ascii="Arial" w:hAnsi="Arial" w:cs="Arial"/>
          <w:sz w:val="22"/>
          <w:szCs w:val="22"/>
        </w:rPr>
        <w:noBreakHyphen/>
        <w:t xml:space="preserve">166, Singapore 190018 </w:t>
      </w:r>
    </w:p>
    <w:p w14:paraId="4839BCE0" w14:textId="7F26AD13" w:rsidR="00840291" w:rsidRDefault="00904025" w:rsidP="00840291">
      <w:pPr>
        <w:spacing w:after="0"/>
        <w:rPr>
          <w:rFonts w:ascii="Arial" w:hAnsi="Arial" w:cs="Arial"/>
          <w:sz w:val="22"/>
          <w:szCs w:val="22"/>
        </w:rPr>
      </w:pPr>
      <w:r w:rsidRPr="00537733">
        <w:rPr>
          <w:rFonts w:ascii="Arial" w:hAnsi="Arial" w:cs="Arial"/>
          <w:sz w:val="22"/>
          <w:szCs w:val="22"/>
        </w:rPr>
        <w:t xml:space="preserve">Mobile: 8917 2828 | Email: </w:t>
      </w:r>
      <w:hyperlink r:id="rId5" w:history="1">
        <w:r w:rsidR="00537733" w:rsidRPr="00537733">
          <w:rPr>
            <w:rStyle w:val="Hyperlink"/>
            <w:rFonts w:ascii="Arial" w:hAnsi="Arial" w:cs="Arial"/>
            <w:sz w:val="22"/>
            <w:szCs w:val="22"/>
          </w:rPr>
          <w:t>silentious@outlook.com</w:t>
        </w:r>
      </w:hyperlink>
      <w:r w:rsidR="00537733" w:rsidRPr="00537733">
        <w:rPr>
          <w:rFonts w:ascii="Arial" w:hAnsi="Arial" w:cs="Arial"/>
          <w:sz w:val="22"/>
          <w:szCs w:val="22"/>
        </w:rPr>
        <w:t xml:space="preserve"> </w:t>
      </w:r>
    </w:p>
    <w:p w14:paraId="275EFA2C" w14:textId="6A0FC17A" w:rsidR="00840291" w:rsidRDefault="00904025" w:rsidP="00840291">
      <w:pPr>
        <w:spacing w:after="0"/>
        <w:rPr>
          <w:rFonts w:ascii="Arial" w:hAnsi="Arial" w:cs="Arial"/>
          <w:sz w:val="22"/>
          <w:szCs w:val="22"/>
        </w:rPr>
      </w:pPr>
      <w:r w:rsidRPr="00537733">
        <w:rPr>
          <w:rFonts w:ascii="Arial" w:hAnsi="Arial" w:cs="Arial"/>
          <w:sz w:val="22"/>
          <w:szCs w:val="22"/>
        </w:rPr>
        <w:t xml:space="preserve">LinkedIn: </w:t>
      </w:r>
      <w:hyperlink r:id="rId6" w:history="1">
        <w:r w:rsidRPr="00537733">
          <w:rPr>
            <w:rStyle w:val="Hyperlink"/>
            <w:rFonts w:ascii="Arial" w:hAnsi="Arial" w:cs="Arial"/>
            <w:color w:val="0070C0"/>
            <w:sz w:val="22"/>
            <w:szCs w:val="22"/>
          </w:rPr>
          <w:t>linkedin.com/in/samleong2828</w:t>
        </w:r>
      </w:hyperlink>
      <w:r w:rsidRPr="00537733">
        <w:rPr>
          <w:rFonts w:ascii="Arial" w:hAnsi="Arial" w:cs="Arial"/>
          <w:sz w:val="22"/>
          <w:szCs w:val="22"/>
        </w:rPr>
        <w:t xml:space="preserve"> </w:t>
      </w:r>
    </w:p>
    <w:p w14:paraId="2E6271CF" w14:textId="11B4CDEC" w:rsidR="00840291" w:rsidRPr="00537733" w:rsidRDefault="00904025" w:rsidP="00840291">
      <w:pPr>
        <w:spacing w:after="0"/>
        <w:rPr>
          <w:rFonts w:ascii="Arial" w:hAnsi="Arial" w:cs="Arial"/>
          <w:sz w:val="22"/>
          <w:szCs w:val="22"/>
        </w:rPr>
      </w:pPr>
      <w:r w:rsidRPr="00537733">
        <w:rPr>
          <w:rFonts w:ascii="Arial" w:hAnsi="Arial" w:cs="Arial"/>
          <w:sz w:val="22"/>
          <w:szCs w:val="22"/>
        </w:rPr>
        <w:t xml:space="preserve">Languages: </w:t>
      </w:r>
      <w:r w:rsidR="00537733" w:rsidRPr="00537733">
        <w:rPr>
          <w:rFonts w:ascii="Arial" w:hAnsi="Arial" w:cs="Arial"/>
          <w:sz w:val="22"/>
          <w:szCs w:val="22"/>
        </w:rPr>
        <w:t>English (Full Professional)</w:t>
      </w:r>
      <w:r w:rsidR="00840291">
        <w:rPr>
          <w:rFonts w:ascii="Arial" w:hAnsi="Arial" w:cs="Arial"/>
          <w:sz w:val="22"/>
          <w:szCs w:val="22"/>
        </w:rPr>
        <w:t>,</w:t>
      </w:r>
      <w:r w:rsidR="00537733">
        <w:rPr>
          <w:rFonts w:ascii="Arial" w:hAnsi="Arial" w:cs="Arial"/>
          <w:sz w:val="22"/>
          <w:szCs w:val="22"/>
        </w:rPr>
        <w:t xml:space="preserve"> </w:t>
      </w:r>
      <w:r w:rsidRPr="00537733">
        <w:rPr>
          <w:rFonts w:ascii="Arial" w:hAnsi="Arial" w:cs="Arial"/>
          <w:sz w:val="22"/>
          <w:szCs w:val="22"/>
        </w:rPr>
        <w:t>Chinese (Native)</w:t>
      </w:r>
      <w:r w:rsidR="00537733">
        <w:rPr>
          <w:rFonts w:ascii="Arial" w:hAnsi="Arial" w:cs="Arial"/>
          <w:sz w:val="22"/>
          <w:szCs w:val="22"/>
        </w:rPr>
        <w:t xml:space="preserve"> </w:t>
      </w:r>
    </w:p>
    <w:p w14:paraId="394BDA37" w14:textId="5C374A81" w:rsidR="00904025" w:rsidRPr="00537733" w:rsidRDefault="00904025" w:rsidP="00840291">
      <w:pPr>
        <w:spacing w:before="240" w:after="0"/>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Career Objective</w:t>
      </w:r>
    </w:p>
    <w:p w14:paraId="2DFF2F5F" w14:textId="755F1929" w:rsidR="00904025" w:rsidRPr="00537733" w:rsidRDefault="00904025" w:rsidP="00840291">
      <w:pPr>
        <w:spacing w:before="240"/>
        <w:rPr>
          <w:rFonts w:ascii="Arial" w:hAnsi="Arial" w:cs="Arial"/>
          <w:sz w:val="22"/>
          <w:szCs w:val="22"/>
        </w:rPr>
      </w:pPr>
      <w:r w:rsidRPr="00537733">
        <w:rPr>
          <w:rFonts w:ascii="Arial" w:hAnsi="Arial" w:cs="Arial"/>
          <w:sz w:val="22"/>
          <w:szCs w:val="22"/>
        </w:rPr>
        <w:t xml:space="preserve">Senior Manager specializing in Supply Chain </w:t>
      </w:r>
      <w:r w:rsidR="008624B3">
        <w:rPr>
          <w:rFonts w:ascii="Arial" w:hAnsi="Arial" w:cs="Arial"/>
          <w:sz w:val="22"/>
          <w:szCs w:val="22"/>
        </w:rPr>
        <w:t xml:space="preserve">Management </w:t>
      </w:r>
      <w:r w:rsidRPr="00537733">
        <w:rPr>
          <w:rFonts w:ascii="Arial" w:hAnsi="Arial" w:cs="Arial"/>
          <w:sz w:val="22"/>
          <w:szCs w:val="22"/>
        </w:rPr>
        <w:t xml:space="preserve">with 31 years of experience in procurement, operations, fleet management, and global sales. Proven expertise in product lifecycle management, interoperability frameworks, and enterprise digital transformation. Seeking to drive Microsoft’s enterprise supply chain strategy through Copilot, Azure </w:t>
      </w:r>
      <w:r w:rsidR="008624B3">
        <w:rPr>
          <w:rFonts w:ascii="Arial" w:hAnsi="Arial" w:cs="Arial"/>
          <w:sz w:val="22"/>
          <w:szCs w:val="22"/>
        </w:rPr>
        <w:t>DevOps</w:t>
      </w:r>
      <w:r w:rsidRPr="00537733">
        <w:rPr>
          <w:rFonts w:ascii="Arial" w:hAnsi="Arial" w:cs="Arial"/>
          <w:sz w:val="22"/>
          <w:szCs w:val="22"/>
        </w:rPr>
        <w:t>, and Dynamics 365 solutions for aviation, logistics</w:t>
      </w:r>
      <w:r w:rsidR="002A37BF">
        <w:rPr>
          <w:rFonts w:ascii="Arial" w:hAnsi="Arial" w:cs="Arial"/>
          <w:sz w:val="22"/>
          <w:szCs w:val="22"/>
        </w:rPr>
        <w:t>, supply chain, fleet management.</w:t>
      </w:r>
    </w:p>
    <w:p w14:paraId="31C91C9D"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Key Skills &amp; Expertise</w:t>
      </w:r>
    </w:p>
    <w:p w14:paraId="0B5B895B"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Product Management &amp; Strategy</w:t>
      </w:r>
      <w:r w:rsidRPr="00537733">
        <w:rPr>
          <w:rFonts w:ascii="Arial" w:hAnsi="Arial" w:cs="Arial"/>
          <w:sz w:val="22"/>
          <w:szCs w:val="22"/>
        </w:rPr>
        <w:t xml:space="preserve"> → Defined product vision, KPIs, and execution roadmaps across enterprise platforms.</w:t>
      </w:r>
    </w:p>
    <w:p w14:paraId="51B12520"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Supply Chain Transformation</w:t>
      </w:r>
      <w:r w:rsidRPr="00537733">
        <w:rPr>
          <w:rFonts w:ascii="Arial" w:hAnsi="Arial" w:cs="Arial"/>
          <w:sz w:val="22"/>
          <w:szCs w:val="22"/>
        </w:rPr>
        <w:t xml:space="preserve"> → Directed fleet management systems and procurement excellence across Asia, delivering cost savings and operational resilience.</w:t>
      </w:r>
    </w:p>
    <w:p w14:paraId="13EA17E4"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Enterprise Customer Leadership</w:t>
      </w:r>
      <w:r w:rsidRPr="00537733">
        <w:rPr>
          <w:rFonts w:ascii="Arial" w:hAnsi="Arial" w:cs="Arial"/>
          <w:sz w:val="22"/>
          <w:szCs w:val="22"/>
        </w:rPr>
        <w:t xml:space="preserve"> → Trusted advisor for aviation, logistics, and manufacturing clients, guiding digital transformation journeys.</w:t>
      </w:r>
    </w:p>
    <w:p w14:paraId="16A34273"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Global Sales &amp; Negotiation</w:t>
      </w:r>
      <w:r w:rsidRPr="00537733">
        <w:rPr>
          <w:rFonts w:ascii="Arial" w:hAnsi="Arial" w:cs="Arial"/>
          <w:sz w:val="22"/>
          <w:szCs w:val="22"/>
        </w:rPr>
        <w:t xml:space="preserve"> → Negotiated multi</w:t>
      </w:r>
      <w:r w:rsidRPr="00537733">
        <w:rPr>
          <w:rFonts w:ascii="Arial" w:hAnsi="Arial" w:cs="Arial"/>
          <w:sz w:val="22"/>
          <w:szCs w:val="22"/>
        </w:rPr>
        <w:noBreakHyphen/>
        <w:t>year contracts and expanded international market share in logistics and commodities.</w:t>
      </w:r>
    </w:p>
    <w:p w14:paraId="349CD781" w14:textId="77777777" w:rsidR="00384EBF" w:rsidRPr="00537733" w:rsidRDefault="00384EBF" w:rsidP="00384EBF">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Professional Experience</w:t>
      </w:r>
    </w:p>
    <w:p w14:paraId="00043AB9"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NCS Group (Singapore) | Sep 2021 – Present</w:t>
      </w:r>
    </w:p>
    <w:p w14:paraId="1EA96BDD"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AI Analyst Product Management </w:t>
      </w:r>
    </w:p>
    <w:p w14:paraId="284707D3" w14:textId="77777777" w:rsidR="00537733" w:rsidRPr="00537733" w:rsidRDefault="00537733" w:rsidP="00537733">
      <w:pPr>
        <w:pStyle w:val="ListParagraph"/>
        <w:numPr>
          <w:ilvl w:val="0"/>
          <w:numId w:val="23"/>
        </w:numPr>
        <w:rPr>
          <w:rFonts w:ascii="Arial" w:hAnsi="Arial" w:cs="Arial"/>
          <w:sz w:val="22"/>
          <w:szCs w:val="22"/>
        </w:rPr>
      </w:pPr>
      <w:r w:rsidRPr="00537733">
        <w:rPr>
          <w:rFonts w:ascii="Arial" w:hAnsi="Arial" w:cs="Arial"/>
          <w:b/>
          <w:bCs/>
          <w:sz w:val="22"/>
          <w:szCs w:val="22"/>
        </w:rPr>
        <w:t>AI Solutions:</w:t>
      </w:r>
      <w:r w:rsidRPr="00537733">
        <w:rPr>
          <w:rFonts w:ascii="Arial" w:hAnsi="Arial" w:cs="Arial"/>
          <w:sz w:val="22"/>
          <w:szCs w:val="22"/>
        </w:rPr>
        <w:t xml:space="preserve"> Designed and implemented data</w:t>
      </w:r>
      <w:r w:rsidRPr="00537733">
        <w:rPr>
          <w:rFonts w:ascii="Arial" w:hAnsi="Arial" w:cs="Arial"/>
          <w:sz w:val="22"/>
          <w:szCs w:val="22"/>
        </w:rPr>
        <w:noBreakHyphen/>
        <w:t>driven AI models to optimize processes and enhance decision</w:t>
      </w:r>
      <w:r w:rsidRPr="00537733">
        <w:rPr>
          <w:rFonts w:ascii="Arial" w:hAnsi="Arial" w:cs="Arial"/>
          <w:sz w:val="22"/>
          <w:szCs w:val="22"/>
        </w:rPr>
        <w:noBreakHyphen/>
        <w:t>making accuracy.</w:t>
      </w:r>
    </w:p>
    <w:p w14:paraId="4B94B16D" w14:textId="7E073F6F"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Product Management:</w:t>
      </w:r>
      <w:r w:rsidRPr="00537733">
        <w:rPr>
          <w:rFonts w:ascii="Arial" w:hAnsi="Arial" w:cs="Arial"/>
          <w:sz w:val="22"/>
          <w:szCs w:val="22"/>
        </w:rPr>
        <w:t xml:space="preserve"> Led cross</w:t>
      </w:r>
      <w:r w:rsidRPr="00537733">
        <w:rPr>
          <w:rFonts w:ascii="Arial" w:hAnsi="Arial" w:cs="Arial"/>
          <w:sz w:val="22"/>
          <w:szCs w:val="22"/>
        </w:rPr>
        <w:noBreakHyphen/>
        <w:t>functional teams to launch innovative products aligned with customer needs and market trends.</w:t>
      </w:r>
    </w:p>
    <w:p w14:paraId="22676CEE"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Business Analysis:</w:t>
      </w:r>
      <w:r w:rsidRPr="00537733">
        <w:rPr>
          <w:rFonts w:ascii="Arial" w:hAnsi="Arial" w:cs="Arial"/>
          <w:sz w:val="22"/>
          <w:szCs w:val="22"/>
        </w:rPr>
        <w:t xml:space="preserve"> Delivered actionable insights through market and process analysis, improving operational efficiency.</w:t>
      </w:r>
    </w:p>
    <w:p w14:paraId="74CAA120"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Quality Assurance:</w:t>
      </w:r>
      <w:r w:rsidRPr="00537733">
        <w:rPr>
          <w:rFonts w:ascii="Arial" w:hAnsi="Arial" w:cs="Arial"/>
          <w:sz w:val="22"/>
          <w:szCs w:val="22"/>
        </w:rPr>
        <w:t xml:space="preserve"> Established rigorous testing frameworks, ensuring product reliability, compliance, and customer satisfaction.</w:t>
      </w:r>
    </w:p>
    <w:p w14:paraId="1C945172"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Collaboration:</w:t>
      </w:r>
      <w:r w:rsidRPr="00537733">
        <w:rPr>
          <w:rFonts w:ascii="Arial" w:hAnsi="Arial" w:cs="Arial"/>
          <w:sz w:val="22"/>
          <w:szCs w:val="22"/>
        </w:rPr>
        <w:t xml:space="preserve"> Leveraged Microsoft ecosystem (SharePoint, Teams, Copilot, Edge, Office) to streamline workflows and boost productivity.</w:t>
      </w:r>
    </w:p>
    <w:p w14:paraId="01054FF8" w14:textId="6F88D1A5" w:rsidR="00384EBF" w:rsidRPr="00537733" w:rsidRDefault="00384EBF" w:rsidP="00384EBF">
      <w:pPr>
        <w:rPr>
          <w:rFonts w:ascii="Arial" w:hAnsi="Arial" w:cs="Arial"/>
          <w:b/>
          <w:bCs/>
          <w:sz w:val="22"/>
          <w:szCs w:val="22"/>
        </w:rPr>
      </w:pPr>
      <w:r w:rsidRPr="00537733">
        <w:rPr>
          <w:rFonts w:ascii="Arial" w:hAnsi="Arial" w:cs="Arial"/>
          <w:b/>
          <w:bCs/>
          <w:sz w:val="22"/>
          <w:szCs w:val="22"/>
        </w:rPr>
        <w:lastRenderedPageBreak/>
        <w:t>RSAF / MINDEF (Singapore) | Oct 2024 – Current</w:t>
      </w:r>
    </w:p>
    <w:p w14:paraId="43D9907F" w14:textId="4B2FD396"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Quality Assurance Analyst </w:t>
      </w:r>
      <w:r w:rsidR="002A37BF">
        <w:rPr>
          <w:rFonts w:ascii="Arial" w:hAnsi="Arial" w:cs="Arial"/>
          <w:b/>
          <w:bCs/>
          <w:sz w:val="22"/>
          <w:szCs w:val="22"/>
        </w:rPr>
        <w:t>-</w:t>
      </w:r>
      <w:r w:rsidRPr="00537733">
        <w:rPr>
          <w:rFonts w:ascii="Arial" w:hAnsi="Arial" w:cs="Arial"/>
          <w:b/>
          <w:bCs/>
          <w:sz w:val="22"/>
          <w:szCs w:val="22"/>
        </w:rPr>
        <w:t xml:space="preserve"> Fleet Management Systems (FMS)</w:t>
      </w:r>
    </w:p>
    <w:p w14:paraId="0C8922D8" w14:textId="42BB938C"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 xml:space="preserve">Spearheading QA oversight for Fleet Management Systems (FMS) supporting </w:t>
      </w:r>
      <w:r w:rsidR="00537733" w:rsidRPr="00537733">
        <w:rPr>
          <w:rFonts w:ascii="Arial" w:hAnsi="Arial" w:cs="Arial"/>
          <w:sz w:val="22"/>
          <w:szCs w:val="22"/>
        </w:rPr>
        <w:t>defence</w:t>
      </w:r>
      <w:r w:rsidRPr="00537733">
        <w:rPr>
          <w:rFonts w:ascii="Arial" w:hAnsi="Arial" w:cs="Arial"/>
          <w:sz w:val="22"/>
          <w:szCs w:val="22"/>
        </w:rPr>
        <w:t xml:space="preserve"> operations.</w:t>
      </w:r>
    </w:p>
    <w:p w14:paraId="040A7B16" w14:textId="77777777"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Designed and executed testing frameworks to ensure reliability, compliance, and resilience.</w:t>
      </w:r>
    </w:p>
    <w:p w14:paraId="21209A77" w14:textId="77777777"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Coordinated cross</w:t>
      </w:r>
      <w:r w:rsidRPr="00537733">
        <w:rPr>
          <w:rFonts w:ascii="Arial" w:hAnsi="Arial" w:cs="Arial"/>
          <w:sz w:val="22"/>
          <w:szCs w:val="22"/>
        </w:rPr>
        <w:noBreakHyphen/>
        <w:t>functional teams to validate system integration, interoperability, and KPI governance.</w:t>
      </w:r>
    </w:p>
    <w:p w14:paraId="7AD285CB" w14:textId="532502C4"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 xml:space="preserve">Directed QA validation of migration from </w:t>
      </w:r>
      <w:r w:rsidR="00537733" w:rsidRPr="00537733">
        <w:rPr>
          <w:rFonts w:ascii="Arial" w:hAnsi="Arial" w:cs="Arial"/>
          <w:sz w:val="22"/>
          <w:szCs w:val="22"/>
        </w:rPr>
        <w:t>SAP to Oracle for 3 releases.</w:t>
      </w:r>
    </w:p>
    <w:p w14:paraId="7963B048"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Bridgestone (Singapore) | Jun 2022 – Sep 2024</w:t>
      </w:r>
    </w:p>
    <w:p w14:paraId="006EBDF6" w14:textId="7AEE4FB6"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Fleet Management Systems Specialist </w:t>
      </w:r>
      <w:r w:rsidR="002A37BF">
        <w:rPr>
          <w:rFonts w:ascii="Arial" w:hAnsi="Arial" w:cs="Arial"/>
          <w:b/>
          <w:bCs/>
          <w:sz w:val="22"/>
          <w:szCs w:val="22"/>
        </w:rPr>
        <w:t>-</w:t>
      </w:r>
      <w:r w:rsidRPr="00537733">
        <w:rPr>
          <w:rFonts w:ascii="Arial" w:hAnsi="Arial" w:cs="Arial"/>
          <w:b/>
          <w:bCs/>
          <w:sz w:val="22"/>
          <w:szCs w:val="22"/>
        </w:rPr>
        <w:t xml:space="preserve"> SME &amp; QA Lead</w:t>
      </w:r>
    </w:p>
    <w:p w14:paraId="337A26F6"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Acted as Subject Matter Expert (SME) in fleet management systems, guiding engineering and operations teams.</w:t>
      </w:r>
    </w:p>
    <w:p w14:paraId="703585BB"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Directed fleet optimization and predictive maintenance strategies, reducing downtime by 15%.</w:t>
      </w:r>
    </w:p>
    <w:p w14:paraId="50583E85"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Coordinated adoption of digital fleet tracking, enhancing transparency and compliance.</w:t>
      </w:r>
    </w:p>
    <w:p w14:paraId="646365FB"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Led QA team to design and execute testing frameworks, ensuring product reliability and compliance.</w:t>
      </w:r>
    </w:p>
    <w:p w14:paraId="544C3D14"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Oversaw migration of Toolbox Touch (Xamarin) to .NET MAUI Toolbox Touch, delivering full integration for both iOS and Android platforms at enterprise go</w:t>
      </w:r>
      <w:r w:rsidRPr="00537733">
        <w:rPr>
          <w:rFonts w:ascii="Arial" w:hAnsi="Arial" w:cs="Arial"/>
          <w:sz w:val="22"/>
          <w:szCs w:val="22"/>
        </w:rPr>
        <w:noBreakHyphen/>
        <w:t>live.</w:t>
      </w:r>
    </w:p>
    <w:p w14:paraId="0BCFFB84"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Yu Luo Trading Co. Ltd. (China) | Nov 2018 – Aug 2021</w:t>
      </w:r>
    </w:p>
    <w:p w14:paraId="44F0A2DC"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Senior Business Development Director — Contract Sales of Iron Ore &amp; Commodities</w:t>
      </w:r>
    </w:p>
    <w:p w14:paraId="5EA4BCB1"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Increased margins by optimizing contract terms and pricing strategies.</w:t>
      </w:r>
    </w:p>
    <w:p w14:paraId="70E7CC48"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Enhanced bottom</w:t>
      </w:r>
      <w:r w:rsidRPr="00537733">
        <w:rPr>
          <w:rFonts w:ascii="Arial" w:hAnsi="Arial" w:cs="Arial"/>
          <w:sz w:val="22"/>
          <w:szCs w:val="22"/>
        </w:rPr>
        <w:noBreakHyphen/>
        <w:t>line performance through cost control and efficient resource allocation.</w:t>
      </w:r>
    </w:p>
    <w:p w14:paraId="0794DB46"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Balanced risk management with strategic investments in high</w:t>
      </w:r>
      <w:r w:rsidRPr="00537733">
        <w:rPr>
          <w:rFonts w:ascii="Arial" w:hAnsi="Arial" w:cs="Arial"/>
          <w:sz w:val="22"/>
          <w:szCs w:val="22"/>
        </w:rPr>
        <w:noBreakHyphen/>
        <w:t>yield markets.</w:t>
      </w:r>
    </w:p>
    <w:p w14:paraId="74ACBC4E"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Helios Marine (Singapore) | Nov 2016 – Oct 2018</w:t>
      </w:r>
    </w:p>
    <w:p w14:paraId="21C0FF2A"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Director of Business Development — Physical Commodity Trading</w:t>
      </w:r>
    </w:p>
    <w:p w14:paraId="0409A76F"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Expanded trading portfolios across multiple commodities, driving double</w:t>
      </w:r>
      <w:r w:rsidRPr="00537733">
        <w:rPr>
          <w:rFonts w:ascii="Arial" w:hAnsi="Arial" w:cs="Arial"/>
          <w:sz w:val="22"/>
          <w:szCs w:val="22"/>
        </w:rPr>
        <w:noBreakHyphen/>
        <w:t>digit revenue growth.</w:t>
      </w:r>
    </w:p>
    <w:p w14:paraId="0168F125"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Established new client relationships and penetrated emerging markets.</w:t>
      </w:r>
    </w:p>
    <w:p w14:paraId="31F7C52D"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Negotiated long</w:t>
      </w:r>
      <w:r w:rsidRPr="00537733">
        <w:rPr>
          <w:rFonts w:ascii="Arial" w:hAnsi="Arial" w:cs="Arial"/>
          <w:sz w:val="22"/>
          <w:szCs w:val="22"/>
        </w:rPr>
        <w:noBreakHyphen/>
        <w:t>term contracts with suppliers and buyers.</w:t>
      </w:r>
    </w:p>
    <w:p w14:paraId="25197CAB" w14:textId="77777777" w:rsidR="00840291" w:rsidRDefault="00840291" w:rsidP="00384EBF">
      <w:pPr>
        <w:rPr>
          <w:rFonts w:ascii="Arial" w:hAnsi="Arial" w:cs="Arial"/>
          <w:b/>
          <w:bCs/>
          <w:sz w:val="22"/>
          <w:szCs w:val="22"/>
        </w:rPr>
      </w:pPr>
    </w:p>
    <w:p w14:paraId="095413B0" w14:textId="07F03477" w:rsidR="00384EBF" w:rsidRPr="00537733" w:rsidRDefault="00384EBF" w:rsidP="00384EBF">
      <w:pPr>
        <w:rPr>
          <w:rFonts w:ascii="Arial" w:hAnsi="Arial" w:cs="Arial"/>
          <w:b/>
          <w:bCs/>
          <w:sz w:val="22"/>
          <w:szCs w:val="22"/>
        </w:rPr>
      </w:pPr>
      <w:r w:rsidRPr="00537733">
        <w:rPr>
          <w:rFonts w:ascii="Arial" w:hAnsi="Arial" w:cs="Arial"/>
          <w:b/>
          <w:bCs/>
          <w:sz w:val="22"/>
          <w:szCs w:val="22"/>
        </w:rPr>
        <w:lastRenderedPageBreak/>
        <w:t>Global Link Automobile (Singapore) | Nov 2006 – Oct 2016</w:t>
      </w:r>
    </w:p>
    <w:p w14:paraId="7983F8B9" w14:textId="6B5EFE88"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Head of Global Sales — </w:t>
      </w:r>
      <w:r w:rsidR="00537733" w:rsidRPr="00537733">
        <w:rPr>
          <w:rFonts w:ascii="Arial" w:hAnsi="Arial" w:cs="Arial"/>
          <w:b/>
          <w:bCs/>
          <w:sz w:val="22"/>
          <w:szCs w:val="22"/>
        </w:rPr>
        <w:t xml:space="preserve">Export </w:t>
      </w:r>
      <w:r w:rsidRPr="00537733">
        <w:rPr>
          <w:rFonts w:ascii="Arial" w:hAnsi="Arial" w:cs="Arial"/>
          <w:b/>
          <w:bCs/>
          <w:sz w:val="22"/>
          <w:szCs w:val="22"/>
        </w:rPr>
        <w:t xml:space="preserve">Used Automobile </w:t>
      </w:r>
      <w:r w:rsidR="00537733" w:rsidRPr="00537733">
        <w:rPr>
          <w:rFonts w:ascii="Arial" w:hAnsi="Arial" w:cs="Arial"/>
          <w:b/>
          <w:bCs/>
          <w:sz w:val="22"/>
          <w:szCs w:val="22"/>
        </w:rPr>
        <w:t>Supplier</w:t>
      </w:r>
    </w:p>
    <w:p w14:paraId="56E9D917"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Led B2C &amp; B2B global sales operations, consistently surpassing revenue targets.</w:t>
      </w:r>
    </w:p>
    <w:p w14:paraId="643A1D99"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Expanded international networks across key markets, navigating customs and regulatory requirements.</w:t>
      </w:r>
    </w:p>
    <w:p w14:paraId="248E530C"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Maximized ROI through advanced technology adoption.</w:t>
      </w:r>
    </w:p>
    <w:p w14:paraId="0314AC6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Wei Ngiap Motor Pte Ltd (Singapore) | Nov 2000 – Oct 2006</w:t>
      </w:r>
    </w:p>
    <w:p w14:paraId="4B25E7D8"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Global Sales &amp; Distribution Senior Sales Manager — Top 3 Export Supplier from Singapore</w:t>
      </w:r>
    </w:p>
    <w:p w14:paraId="083C24D0"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Expanded global sales channels, driving double</w:t>
      </w:r>
      <w:r w:rsidRPr="00537733">
        <w:rPr>
          <w:rFonts w:ascii="Arial" w:hAnsi="Arial" w:cs="Arial"/>
          <w:sz w:val="22"/>
          <w:szCs w:val="22"/>
        </w:rPr>
        <w:noBreakHyphen/>
        <w:t>digit growth in exports.</w:t>
      </w:r>
    </w:p>
    <w:p w14:paraId="065CF3CB"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Established distribution networks across key regions, strengthening brand presence.</w:t>
      </w:r>
    </w:p>
    <w:p w14:paraId="37015703"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Negotiated high</w:t>
      </w:r>
      <w:r w:rsidRPr="00537733">
        <w:rPr>
          <w:rFonts w:ascii="Arial" w:hAnsi="Arial" w:cs="Arial"/>
          <w:sz w:val="22"/>
          <w:szCs w:val="22"/>
        </w:rPr>
        <w:noBreakHyphen/>
        <w:t>value contracts with overseas dealerships.</w:t>
      </w:r>
    </w:p>
    <w:p w14:paraId="4973E4A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Hua Yang Investment Group (Singapore) | Nov 1995 – Oct 2000</w:t>
      </w:r>
    </w:p>
    <w:p w14:paraId="7E16ECD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General Manager / Managing Director — East Gain, Used Automobile Local Sales</w:t>
      </w:r>
    </w:p>
    <w:p w14:paraId="5088298D"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Delivered consistent annual sales increases through strategic pricing and market positioning.</w:t>
      </w:r>
    </w:p>
    <w:p w14:paraId="12AEEA68"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Streamlined inventory and sales workflows, reducing turnaround time.</w:t>
      </w:r>
    </w:p>
    <w:p w14:paraId="5B6345A3"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Built and led a high</w:t>
      </w:r>
      <w:r w:rsidRPr="00537733">
        <w:rPr>
          <w:rFonts w:ascii="Arial" w:hAnsi="Arial" w:cs="Arial"/>
          <w:sz w:val="22"/>
          <w:szCs w:val="22"/>
        </w:rPr>
        <w:noBreakHyphen/>
        <w:t>performing team, driving accountability and results.</w:t>
      </w:r>
    </w:p>
    <w:p w14:paraId="568D09C4"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Education &amp; Certifications</w:t>
      </w:r>
    </w:p>
    <w:p w14:paraId="7BBC9185"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Professional Diploma in Infocomm Technology (Professional Services &amp; Material Management)</w:t>
      </w:r>
    </w:p>
    <w:p w14:paraId="0C279C0C"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Agile Professional Certification (Professional Scrum Master I)</w:t>
      </w:r>
    </w:p>
    <w:p w14:paraId="669A2E3B"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Product Management Tools: Jira, Confluence, DevOps</w:t>
      </w:r>
    </w:p>
    <w:p w14:paraId="43EC7E47"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Exposure to API/data platform implementation and interoperability systems</w:t>
      </w:r>
    </w:p>
    <w:p w14:paraId="62B53266"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Volunteer Leadership</w:t>
      </w:r>
    </w:p>
    <w:p w14:paraId="5C5B4D44" w14:textId="77777777" w:rsidR="00904025" w:rsidRPr="00537733" w:rsidRDefault="00904025" w:rsidP="00904025">
      <w:pPr>
        <w:numPr>
          <w:ilvl w:val="0"/>
          <w:numId w:val="10"/>
        </w:numPr>
        <w:rPr>
          <w:rFonts w:ascii="Arial" w:hAnsi="Arial" w:cs="Arial"/>
          <w:sz w:val="22"/>
          <w:szCs w:val="22"/>
        </w:rPr>
      </w:pPr>
      <w:r w:rsidRPr="00537733">
        <w:rPr>
          <w:rFonts w:ascii="Arial" w:hAnsi="Arial" w:cs="Arial"/>
          <w:sz w:val="22"/>
          <w:szCs w:val="22"/>
        </w:rPr>
        <w:t>Outreach Leader, New Creation Church &amp; SG Care (10 years)</w:t>
      </w:r>
    </w:p>
    <w:p w14:paraId="35B01E38" w14:textId="77777777" w:rsidR="00904025" w:rsidRPr="00537733" w:rsidRDefault="00904025" w:rsidP="00904025">
      <w:pPr>
        <w:numPr>
          <w:ilvl w:val="0"/>
          <w:numId w:val="10"/>
        </w:numPr>
        <w:rPr>
          <w:rFonts w:ascii="Arial" w:hAnsi="Arial" w:cs="Arial"/>
          <w:sz w:val="22"/>
          <w:szCs w:val="22"/>
        </w:rPr>
      </w:pPr>
      <w:r w:rsidRPr="00537733">
        <w:rPr>
          <w:rFonts w:ascii="Arial" w:hAnsi="Arial" w:cs="Arial"/>
          <w:sz w:val="22"/>
          <w:szCs w:val="22"/>
        </w:rPr>
        <w:t>Directed community outreach programs impacting 500+ families annually, strengthening social resilience and engagement.</w:t>
      </w:r>
    </w:p>
    <w:p w14:paraId="6B82CB20" w14:textId="77777777" w:rsidR="00DB190C" w:rsidRPr="00537733" w:rsidRDefault="00DB190C">
      <w:pPr>
        <w:rPr>
          <w:rFonts w:ascii="Arial" w:hAnsi="Arial" w:cs="Arial"/>
          <w:sz w:val="22"/>
          <w:szCs w:val="22"/>
        </w:rPr>
      </w:pPr>
    </w:p>
    <w:sectPr w:rsidR="00DB190C" w:rsidRPr="00537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A2A"/>
    <w:multiLevelType w:val="multilevel"/>
    <w:tmpl w:val="B32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2612"/>
    <w:multiLevelType w:val="multilevel"/>
    <w:tmpl w:val="7C4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F5BDA"/>
    <w:multiLevelType w:val="multilevel"/>
    <w:tmpl w:val="245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43CD"/>
    <w:multiLevelType w:val="multilevel"/>
    <w:tmpl w:val="C89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19F1"/>
    <w:multiLevelType w:val="multilevel"/>
    <w:tmpl w:val="E89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37C7E"/>
    <w:multiLevelType w:val="multilevel"/>
    <w:tmpl w:val="5E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52CD"/>
    <w:multiLevelType w:val="multilevel"/>
    <w:tmpl w:val="83B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75E56"/>
    <w:multiLevelType w:val="multilevel"/>
    <w:tmpl w:val="BBF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F7BD1"/>
    <w:multiLevelType w:val="multilevel"/>
    <w:tmpl w:val="C87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528B4"/>
    <w:multiLevelType w:val="multilevel"/>
    <w:tmpl w:val="641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74595"/>
    <w:multiLevelType w:val="multilevel"/>
    <w:tmpl w:val="379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53776"/>
    <w:multiLevelType w:val="multilevel"/>
    <w:tmpl w:val="CA5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60FB5"/>
    <w:multiLevelType w:val="multilevel"/>
    <w:tmpl w:val="9BA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04C7B"/>
    <w:multiLevelType w:val="multilevel"/>
    <w:tmpl w:val="806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51BC"/>
    <w:multiLevelType w:val="multilevel"/>
    <w:tmpl w:val="B9A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D2EB0"/>
    <w:multiLevelType w:val="multilevel"/>
    <w:tmpl w:val="825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6443E"/>
    <w:multiLevelType w:val="multilevel"/>
    <w:tmpl w:val="8A8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240D0"/>
    <w:multiLevelType w:val="multilevel"/>
    <w:tmpl w:val="5E4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E396A"/>
    <w:multiLevelType w:val="multilevel"/>
    <w:tmpl w:val="983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449A6"/>
    <w:multiLevelType w:val="multilevel"/>
    <w:tmpl w:val="316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B7EFB"/>
    <w:multiLevelType w:val="multilevel"/>
    <w:tmpl w:val="94F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07DE2"/>
    <w:multiLevelType w:val="multilevel"/>
    <w:tmpl w:val="4A2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602DF"/>
    <w:multiLevelType w:val="multilevel"/>
    <w:tmpl w:val="C08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D0331"/>
    <w:multiLevelType w:val="multilevel"/>
    <w:tmpl w:val="198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2633C"/>
    <w:multiLevelType w:val="multilevel"/>
    <w:tmpl w:val="7C4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12423"/>
    <w:multiLevelType w:val="multilevel"/>
    <w:tmpl w:val="1A4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807E8"/>
    <w:multiLevelType w:val="multilevel"/>
    <w:tmpl w:val="DD9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D0E1A"/>
    <w:multiLevelType w:val="multilevel"/>
    <w:tmpl w:val="812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11724"/>
    <w:multiLevelType w:val="multilevel"/>
    <w:tmpl w:val="CA3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F2AC3"/>
    <w:multiLevelType w:val="multilevel"/>
    <w:tmpl w:val="489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243037">
    <w:abstractNumId w:val="2"/>
  </w:num>
  <w:num w:numId="2" w16cid:durableId="872839657">
    <w:abstractNumId w:val="14"/>
  </w:num>
  <w:num w:numId="3" w16cid:durableId="1806198821">
    <w:abstractNumId w:val="11"/>
  </w:num>
  <w:num w:numId="4" w16cid:durableId="636766003">
    <w:abstractNumId w:val="4"/>
  </w:num>
  <w:num w:numId="5" w16cid:durableId="493761069">
    <w:abstractNumId w:val="6"/>
  </w:num>
  <w:num w:numId="6" w16cid:durableId="1703940893">
    <w:abstractNumId w:val="8"/>
  </w:num>
  <w:num w:numId="7" w16cid:durableId="2113473430">
    <w:abstractNumId w:val="25"/>
  </w:num>
  <w:num w:numId="8" w16cid:durableId="1085613950">
    <w:abstractNumId w:val="9"/>
  </w:num>
  <w:num w:numId="9" w16cid:durableId="1347560818">
    <w:abstractNumId w:val="17"/>
  </w:num>
  <w:num w:numId="10" w16cid:durableId="1668629708">
    <w:abstractNumId w:val="10"/>
  </w:num>
  <w:num w:numId="11" w16cid:durableId="1820337867">
    <w:abstractNumId w:val="12"/>
  </w:num>
  <w:num w:numId="12" w16cid:durableId="1048842885">
    <w:abstractNumId w:val="1"/>
  </w:num>
  <w:num w:numId="13" w16cid:durableId="2103332005">
    <w:abstractNumId w:val="7"/>
  </w:num>
  <w:num w:numId="14" w16cid:durableId="290137529">
    <w:abstractNumId w:val="15"/>
  </w:num>
  <w:num w:numId="15" w16cid:durableId="1341274844">
    <w:abstractNumId w:val="24"/>
  </w:num>
  <w:num w:numId="16" w16cid:durableId="1791390011">
    <w:abstractNumId w:val="20"/>
  </w:num>
  <w:num w:numId="17" w16cid:durableId="212691242">
    <w:abstractNumId w:val="16"/>
  </w:num>
  <w:num w:numId="18" w16cid:durableId="31929466">
    <w:abstractNumId w:val="13"/>
  </w:num>
  <w:num w:numId="19" w16cid:durableId="73093274">
    <w:abstractNumId w:val="21"/>
  </w:num>
  <w:num w:numId="20" w16cid:durableId="216166216">
    <w:abstractNumId w:val="23"/>
  </w:num>
  <w:num w:numId="21" w16cid:durableId="1128431583">
    <w:abstractNumId w:val="29"/>
  </w:num>
  <w:num w:numId="22" w16cid:durableId="1143473729">
    <w:abstractNumId w:val="22"/>
  </w:num>
  <w:num w:numId="23" w16cid:durableId="1202017192">
    <w:abstractNumId w:val="26"/>
  </w:num>
  <w:num w:numId="24" w16cid:durableId="871185670">
    <w:abstractNumId w:val="3"/>
  </w:num>
  <w:num w:numId="25" w16cid:durableId="1056784434">
    <w:abstractNumId w:val="19"/>
  </w:num>
  <w:num w:numId="26" w16cid:durableId="745345631">
    <w:abstractNumId w:val="27"/>
  </w:num>
  <w:num w:numId="27" w16cid:durableId="1597128637">
    <w:abstractNumId w:val="0"/>
  </w:num>
  <w:num w:numId="28" w16cid:durableId="1277979453">
    <w:abstractNumId w:val="28"/>
  </w:num>
  <w:num w:numId="29" w16cid:durableId="690379248">
    <w:abstractNumId w:val="18"/>
  </w:num>
  <w:num w:numId="30" w16cid:durableId="639001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25"/>
    <w:rsid w:val="00121FA2"/>
    <w:rsid w:val="002A37BF"/>
    <w:rsid w:val="00384EBF"/>
    <w:rsid w:val="00537733"/>
    <w:rsid w:val="00550995"/>
    <w:rsid w:val="005A7ECC"/>
    <w:rsid w:val="00840291"/>
    <w:rsid w:val="008624B3"/>
    <w:rsid w:val="00904025"/>
    <w:rsid w:val="00BD0A49"/>
    <w:rsid w:val="00DB190C"/>
    <w:rsid w:val="00F145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4CDC"/>
  <w15:chartTrackingRefBased/>
  <w15:docId w15:val="{FCCF4E8F-E940-441D-8CF2-CDC69E8B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25"/>
    <w:rPr>
      <w:rFonts w:eastAsiaTheme="majorEastAsia" w:cstheme="majorBidi"/>
      <w:color w:val="272727" w:themeColor="text1" w:themeTint="D8"/>
    </w:rPr>
  </w:style>
  <w:style w:type="paragraph" w:styleId="Title">
    <w:name w:val="Title"/>
    <w:basedOn w:val="Normal"/>
    <w:next w:val="Normal"/>
    <w:link w:val="TitleChar"/>
    <w:uiPriority w:val="10"/>
    <w:qFormat/>
    <w:rsid w:val="0090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25"/>
    <w:pPr>
      <w:spacing w:before="160"/>
      <w:jc w:val="center"/>
    </w:pPr>
    <w:rPr>
      <w:i/>
      <w:iCs/>
      <w:color w:val="404040" w:themeColor="text1" w:themeTint="BF"/>
    </w:rPr>
  </w:style>
  <w:style w:type="character" w:customStyle="1" w:styleId="QuoteChar">
    <w:name w:val="Quote Char"/>
    <w:basedOn w:val="DefaultParagraphFont"/>
    <w:link w:val="Quote"/>
    <w:uiPriority w:val="29"/>
    <w:rsid w:val="00904025"/>
    <w:rPr>
      <w:i/>
      <w:iCs/>
      <w:color w:val="404040" w:themeColor="text1" w:themeTint="BF"/>
    </w:rPr>
  </w:style>
  <w:style w:type="paragraph" w:styleId="ListParagraph">
    <w:name w:val="List Paragraph"/>
    <w:basedOn w:val="Normal"/>
    <w:uiPriority w:val="34"/>
    <w:qFormat/>
    <w:rsid w:val="00904025"/>
    <w:pPr>
      <w:ind w:left="720"/>
      <w:contextualSpacing/>
    </w:pPr>
  </w:style>
  <w:style w:type="character" w:styleId="IntenseEmphasis">
    <w:name w:val="Intense Emphasis"/>
    <w:basedOn w:val="DefaultParagraphFont"/>
    <w:uiPriority w:val="21"/>
    <w:qFormat/>
    <w:rsid w:val="00904025"/>
    <w:rPr>
      <w:i/>
      <w:iCs/>
      <w:color w:val="0F4761" w:themeColor="accent1" w:themeShade="BF"/>
    </w:rPr>
  </w:style>
  <w:style w:type="paragraph" w:styleId="IntenseQuote">
    <w:name w:val="Intense Quote"/>
    <w:basedOn w:val="Normal"/>
    <w:next w:val="Normal"/>
    <w:link w:val="IntenseQuoteChar"/>
    <w:uiPriority w:val="30"/>
    <w:qFormat/>
    <w:rsid w:val="0090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25"/>
    <w:rPr>
      <w:i/>
      <w:iCs/>
      <w:color w:val="0F4761" w:themeColor="accent1" w:themeShade="BF"/>
    </w:rPr>
  </w:style>
  <w:style w:type="character" w:styleId="IntenseReference">
    <w:name w:val="Intense Reference"/>
    <w:basedOn w:val="DefaultParagraphFont"/>
    <w:uiPriority w:val="32"/>
    <w:qFormat/>
    <w:rsid w:val="00904025"/>
    <w:rPr>
      <w:b/>
      <w:bCs/>
      <w:smallCaps/>
      <w:color w:val="0F4761" w:themeColor="accent1" w:themeShade="BF"/>
      <w:spacing w:val="5"/>
    </w:rPr>
  </w:style>
  <w:style w:type="character" w:styleId="Hyperlink">
    <w:name w:val="Hyperlink"/>
    <w:basedOn w:val="DefaultParagraphFont"/>
    <w:uiPriority w:val="99"/>
    <w:unhideWhenUsed/>
    <w:rsid w:val="00537733"/>
    <w:rPr>
      <w:color w:val="467886" w:themeColor="hyperlink"/>
      <w:u w:val="single"/>
    </w:rPr>
  </w:style>
  <w:style w:type="character" w:styleId="UnresolvedMention">
    <w:name w:val="Unresolved Mention"/>
    <w:basedOn w:val="DefaultParagraphFont"/>
    <w:uiPriority w:val="99"/>
    <w:semiHidden/>
    <w:unhideWhenUsed/>
    <w:rsid w:val="00537733"/>
    <w:rPr>
      <w:color w:val="605E5C"/>
      <w:shd w:val="clear" w:color="auto" w:fill="E1DFDD"/>
    </w:rPr>
  </w:style>
  <w:style w:type="character" w:styleId="FollowedHyperlink">
    <w:name w:val="FollowedHyperlink"/>
    <w:basedOn w:val="DefaultParagraphFont"/>
    <w:uiPriority w:val="99"/>
    <w:semiHidden/>
    <w:unhideWhenUsed/>
    <w:rsid w:val="005377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mleong2828/" TargetMode="External"/><Relationship Id="rId5" Type="http://schemas.openxmlformats.org/officeDocument/2006/relationships/hyperlink" Target="mailto:silentious@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Leong (NCS)</dc:creator>
  <cp:keywords/>
  <dc:description/>
  <cp:lastModifiedBy>Sam Leong (NCS)</cp:lastModifiedBy>
  <cp:revision>2</cp:revision>
  <dcterms:created xsi:type="dcterms:W3CDTF">2026-07-09T03:14:00Z</dcterms:created>
  <dcterms:modified xsi:type="dcterms:W3CDTF">2026-07-09T03:14:00Z</dcterms:modified>
</cp:coreProperties>
</file>