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 xml:space="preserve">📑 </w:t>
      </w:r>
      <w:r>
        <w:rPr>
          <w:rFonts w:ascii="Arial" w:hAnsi="Arial"/>
          <w:sz w:val="32"/>
          <w:szCs w:val="32"/>
        </w:rPr>
        <w:t>Cover Letter – Technical Product Manager, GenAI Safety Solutions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</w:rPr>
        <w:t>Sam Leong</w:t>
      </w:r>
      <w:r>
        <w:rPr>
          <w:rFonts w:ascii="Arial" w:hAnsi="Arial"/>
        </w:rPr>
        <w:t xml:space="preserve"> Singapore | 📞 8917 2828 | ✉️ silentious@outlook.com</w:t>
      </w:r>
    </w:p>
    <w:p>
      <w:pPr>
        <w:pStyle w:val="TextBody"/>
        <w:bidi w:val="0"/>
        <w:jc w:val="left"/>
        <w:rPr>
          <w:rFonts w:ascii="Arial" w:hAnsi="Arial"/>
        </w:rPr>
      </w:pPr>
      <w:r>
        <w:rPr>
          <w:rFonts w:ascii="Arial" w:hAnsi="Arial"/>
        </w:rPr>
        <w:t>Dear Hiring Manager,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Arial" w:hAnsi="Arial"/>
        </w:rPr>
        <w:t xml:space="preserve">I am excited to apply for the </w:t>
      </w:r>
      <w:r>
        <w:rPr>
          <w:rStyle w:val="StrongEmphasis"/>
          <w:rFonts w:ascii="Arial" w:hAnsi="Arial"/>
        </w:rPr>
        <w:t>Technical Product Manager – GenAI Safety Solutions (A194200)</w:t>
      </w:r>
      <w:r>
        <w:rPr>
          <w:rFonts w:ascii="Arial" w:hAnsi="Arial"/>
        </w:rPr>
        <w:t xml:space="preserve"> role at TikTok. With over three decades of leadership in procurement, operations, and AI adoption, I bring a unique blend of technical literacy, safety governance, and cross</w:t>
        <w:noBreakHyphen/>
        <w:t>functional program management.</w:t>
      </w:r>
    </w:p>
    <w:p>
      <w:pPr>
        <w:pStyle w:val="TextBody"/>
        <w:bidi w:val="0"/>
        <w:jc w:val="left"/>
        <w:rPr>
          <w:rFonts w:ascii="Arial" w:hAnsi="Arial"/>
        </w:rPr>
      </w:pPr>
      <w:r>
        <w:rPr>
          <w:rFonts w:ascii="Arial" w:hAnsi="Arial"/>
        </w:rPr>
        <w:t>At NCS Group, I led AI adoption initiatives embedding LLM workflows into procurement and logistics, building agent ecosystems that improved KPI governance and operational efficiency. My RSAF/MINDEF QA background further equips me with safety and compliance credibility, ensuring risk mitigation in mission</w:t>
        <w:noBreakHyphen/>
        <w:t>critical environments.</w:t>
      </w:r>
    </w:p>
    <w:p>
      <w:pPr>
        <w:pStyle w:val="TextBody"/>
        <w:bidi w:val="0"/>
        <w:jc w:val="left"/>
        <w:rPr>
          <w:rFonts w:ascii="Arial" w:hAnsi="Arial"/>
        </w:rPr>
      </w:pPr>
      <w:r>
        <w:rPr>
          <w:rFonts w:ascii="Arial" w:hAnsi="Arial"/>
        </w:rPr>
        <w:t>Fluent in both Mandarin and English, I am well positioned to collaborate across APAC stakeholders and align global safety strategies. I am eager to contribute to TikTok’s mission by building robust GenAI safety infrastructure and moderation pipelines that inspire trust and resilience.</w:t>
      </w:r>
    </w:p>
    <w:p>
      <w:pPr>
        <w:pStyle w:val="TextBody"/>
        <w:bidi w:val="0"/>
        <w:jc w:val="left"/>
        <w:rPr>
          <w:rFonts w:ascii="Arial" w:hAnsi="Arial"/>
        </w:rPr>
      </w:pPr>
      <w:r>
        <w:rPr>
          <w:rFonts w:ascii="Arial" w:hAnsi="Arial"/>
        </w:rPr>
        <w:t>Thank you for considering my application. I look forward to the opportunity to discuss how my experience can support TikTok’s GenAI safety vision.</w:t>
      </w:r>
    </w:p>
    <w:p>
      <w:pPr>
        <w:pStyle w:val="TextBody"/>
        <w:bidi w:val="0"/>
        <w:jc w:val="left"/>
        <w:rPr>
          <w:rFonts w:ascii="Arial" w:hAnsi="Arial"/>
        </w:rPr>
      </w:pPr>
      <w:r>
        <w:rPr>
          <w:rFonts w:ascii="Arial" w:hAnsi="Arial"/>
        </w:rPr>
        <w:t>Sincerely, Sam Leong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DocxEditor/3.1.0.0$MacOSX_AARCH64 LibreOffice_project/e114eadc50a9ff8d8c8a0567d6da8f454beeb84f</Application>
  <AppVersion>15.0000</AppVersion>
  <Pages>1</Pages>
  <Words>176</Words>
  <Characters>1050</Characters>
  <CharactersWithSpaces>1220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2026-07-12T20:05:58Z</dcterms:created>
  <dc:creator/>
  <dc:description/>
  <dc:language>en-SG</dc:language>
  <cp:lastModifiedBy/>
  <dcterms:modified xsi:type="dcterms:W3CDTF">2026-07-12T20:07:37Z</dcterms:modified>
  <cp:revision>1</cp:revision>
  <dc:subject/>
  <dc:title/>
</cp:coreProperties>
</file>