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09E" w:rsidRDefault="0053609E" w:rsidP="00664DE9">
      <w:pPr>
        <w:spacing w:after="0" w:line="240" w:lineRule="auto"/>
        <w:ind w:right="-1"/>
        <w:jc w:val="both"/>
        <w:rPr>
          <w:rFonts w:ascii="Times New Roman" w:hAnsi="Times New Roman"/>
          <w:b/>
          <w:u w:val="single"/>
        </w:rPr>
      </w:pPr>
    </w:p>
    <w:p w:rsidR="00664DE9" w:rsidRPr="00664DE9" w:rsidRDefault="00664DE9" w:rsidP="00664DE9">
      <w:pPr>
        <w:pStyle w:val="NoSpacing"/>
        <w:rPr>
          <w:b/>
          <w:color w:val="000000" w:themeColor="text1"/>
        </w:rPr>
      </w:pPr>
      <w:r w:rsidRPr="00664DE9">
        <w:rPr>
          <w:b/>
          <w:color w:val="000000" w:themeColor="text1"/>
        </w:rPr>
        <w:t>Type 1</w:t>
      </w:r>
    </w:p>
    <w:p w:rsidR="00664DE9" w:rsidRDefault="00664DE9" w:rsidP="00664DE9">
      <w:pPr>
        <w:spacing w:after="0" w:line="240" w:lineRule="auto"/>
        <w:rPr>
          <w:color w:val="000000"/>
          <w:lang w:val="en-IN" w:eastAsia="en-IN"/>
        </w:rPr>
      </w:pPr>
      <w:r w:rsidRPr="00EC68C1">
        <w:rPr>
          <w:color w:val="000000"/>
          <w:lang w:val="en-IN" w:eastAsia="en-IN"/>
        </w:rPr>
        <w:t>(i) If I buy @ 3 articles in Rs. 5 and sells @ 5 articles in Rs. 8. Find the profit or loss percentage.</w:t>
      </w:r>
    </w:p>
    <w:p w:rsidR="00664DE9" w:rsidRPr="001D2656" w:rsidRDefault="00664DE9" w:rsidP="00664DE9">
      <w:pPr>
        <w:spacing w:after="0" w:line="240" w:lineRule="auto"/>
        <w:rPr>
          <w:color w:val="000000"/>
          <w:lang w:val="en-IN" w:eastAsia="en-IN"/>
        </w:rPr>
      </w:pPr>
      <w:r w:rsidRPr="00EC68C1">
        <w:rPr>
          <w:color w:val="000000"/>
          <w:lang w:val="en-IN" w:eastAsia="en-IN"/>
        </w:rPr>
        <w:t>(ii) If I buy @ 30 articles per rupee, how many for a rupee should sell to gain 20%?</w:t>
      </w:r>
      <w:r w:rsidRPr="00EC68C1">
        <w:rPr>
          <w:color w:val="000000"/>
          <w:lang w:val="en-IN" w:eastAsia="en-IN"/>
        </w:rPr>
        <w:br/>
        <w:t xml:space="preserve">(iii) </w:t>
      </w:r>
      <w:r>
        <w:rPr>
          <w:lang w:val="en-IN" w:eastAsia="en-IN"/>
        </w:rPr>
        <w:t>A man bought oranges at the rate of 8 for Rs 34 and sold them at a rate of 12 for Rs 27.How many oranges should be sold to earn Rs 45 as a profit.</w:t>
      </w:r>
    </w:p>
    <w:p w:rsidR="00664DE9" w:rsidRPr="00664DE9" w:rsidRDefault="00664DE9" w:rsidP="00664DE9">
      <w:pPr>
        <w:pStyle w:val="NoSpacing"/>
        <w:rPr>
          <w:b/>
          <w:color w:val="000000" w:themeColor="text1"/>
        </w:rPr>
      </w:pPr>
      <w:r w:rsidRPr="00664DE9">
        <w:rPr>
          <w:b/>
          <w:color w:val="000000" w:themeColor="text1"/>
        </w:rPr>
        <w:t>Type 2</w:t>
      </w:r>
    </w:p>
    <w:p w:rsidR="00664DE9" w:rsidRPr="00DD26FE" w:rsidRDefault="00664DE9" w:rsidP="00664DE9">
      <w:pPr>
        <w:spacing w:after="0" w:line="240" w:lineRule="auto"/>
        <w:rPr>
          <w:color w:val="000000"/>
          <w:lang w:val="en-IN" w:eastAsia="en-IN"/>
        </w:rPr>
      </w:pPr>
      <w:r w:rsidRPr="00EC68C1">
        <w:rPr>
          <w:color w:val="000000"/>
          <w:lang w:val="en-IN" w:eastAsia="en-IN"/>
        </w:rPr>
        <w:t xml:space="preserve">(i) </w:t>
      </w:r>
      <w:r w:rsidRPr="001250D8">
        <w:rPr>
          <w:lang w:val="en-IN" w:eastAsia="en-IN"/>
        </w:rPr>
        <w:t>CP of 40 articles is equal to SP of 50 articles. Find the profit or loss percentage.</w:t>
      </w:r>
      <w:r w:rsidRPr="00EC68C1">
        <w:rPr>
          <w:color w:val="000000"/>
          <w:lang w:val="en-IN" w:eastAsia="en-IN"/>
        </w:rPr>
        <w:br/>
        <w:t xml:space="preserve">(ii) </w:t>
      </w:r>
      <w:r w:rsidRPr="00AF3F6F">
        <w:rPr>
          <w:lang w:val="en-IN" w:eastAsia="en-IN"/>
        </w:rPr>
        <w:t>On buying and selling 30 apples, a merchant made a profit equals to the SP of 6apples. Find the profit percentage.</w:t>
      </w:r>
      <w:r w:rsidRPr="00EC68C1">
        <w:rPr>
          <w:color w:val="000000"/>
          <w:lang w:val="en-IN" w:eastAsia="en-IN"/>
        </w:rPr>
        <w:br/>
        <w:t>(iii)Cost price of 12 oranges is equal to selling price of 9 oranges and the discount on 10 oranges is equal to the profit on 5 oranges. What is the percentage difference between the profit percentage and discount percentage?</w:t>
      </w:r>
    </w:p>
    <w:p w:rsidR="00664DE9" w:rsidRPr="00664DE9" w:rsidRDefault="00664DE9" w:rsidP="00664DE9">
      <w:pPr>
        <w:pStyle w:val="NoSpacing"/>
        <w:rPr>
          <w:b/>
          <w:color w:val="000000" w:themeColor="text1"/>
        </w:rPr>
      </w:pPr>
      <w:r w:rsidRPr="00664DE9">
        <w:rPr>
          <w:b/>
          <w:color w:val="000000" w:themeColor="text1"/>
        </w:rPr>
        <w:t>Type 3</w:t>
      </w:r>
    </w:p>
    <w:p w:rsidR="00664DE9" w:rsidRDefault="00664DE9" w:rsidP="00664DE9">
      <w:pPr>
        <w:pStyle w:val="NoSpacing"/>
        <w:rPr>
          <w:color w:val="000000" w:themeColor="text1"/>
        </w:rPr>
      </w:pPr>
      <w:r w:rsidRPr="00EC68C1">
        <w:rPr>
          <w:color w:val="000000"/>
          <w:lang w:val="en-IN" w:eastAsia="en-IN"/>
        </w:rPr>
        <w:t>One article is sold at 12.5% profit and another at 16.66% loss. Find the overall profit or loss percentage.</w:t>
      </w:r>
      <w:r w:rsidRPr="00EC68C1">
        <w:rPr>
          <w:color w:val="000000"/>
          <w:lang w:val="en-IN" w:eastAsia="en-IN"/>
        </w:rPr>
        <w:br/>
        <w:t>(i) If the CP of both the articles are same.</w:t>
      </w:r>
      <w:r w:rsidR="00E62BD0">
        <w:rPr>
          <w:color w:val="000000"/>
          <w:lang w:val="en-IN" w:eastAsia="en-IN"/>
        </w:rPr>
        <w:tab/>
      </w:r>
      <w:r w:rsidR="00E62BD0">
        <w:rPr>
          <w:color w:val="000000"/>
          <w:lang w:val="en-IN" w:eastAsia="en-IN"/>
        </w:rPr>
        <w:tab/>
      </w:r>
      <w:r w:rsidR="00E62BD0">
        <w:rPr>
          <w:color w:val="000000"/>
          <w:lang w:val="en-IN" w:eastAsia="en-IN"/>
        </w:rPr>
        <w:tab/>
      </w:r>
      <w:r w:rsidRPr="00EC68C1">
        <w:rPr>
          <w:color w:val="000000"/>
          <w:lang w:val="en-IN" w:eastAsia="en-IN"/>
        </w:rPr>
        <w:t>(ii) It the SP of both the articles are same.</w:t>
      </w:r>
      <w:r w:rsidRPr="00EC68C1">
        <w:rPr>
          <w:color w:val="000000"/>
          <w:lang w:val="en-IN" w:eastAsia="en-IN"/>
        </w:rPr>
        <w:br/>
        <w:t>(iii) If the CP of first article is same as the SP of second article.</w:t>
      </w:r>
      <w:r w:rsidR="00E62BD0">
        <w:rPr>
          <w:color w:val="000000"/>
          <w:lang w:val="en-IN" w:eastAsia="en-IN"/>
        </w:rPr>
        <w:t xml:space="preserve">     </w:t>
      </w:r>
      <w:r w:rsidRPr="00EC68C1">
        <w:rPr>
          <w:color w:val="000000"/>
          <w:lang w:val="en-IN" w:eastAsia="en-IN"/>
        </w:rPr>
        <w:t>(iv) If the SP of first article is equal to the CP of second article.</w:t>
      </w:r>
    </w:p>
    <w:p w:rsidR="00664DE9" w:rsidRPr="00664DE9" w:rsidRDefault="00664DE9" w:rsidP="00664DE9">
      <w:pPr>
        <w:pStyle w:val="NoSpacing"/>
        <w:rPr>
          <w:b/>
          <w:color w:val="000000" w:themeColor="text1"/>
        </w:rPr>
      </w:pPr>
      <w:r w:rsidRPr="00664DE9">
        <w:rPr>
          <w:b/>
          <w:color w:val="000000" w:themeColor="text1"/>
        </w:rPr>
        <w:t>Type 4</w:t>
      </w:r>
    </w:p>
    <w:p w:rsidR="00664DE9" w:rsidRPr="00950C0A" w:rsidRDefault="00664DE9" w:rsidP="00664DE9">
      <w:pPr>
        <w:pStyle w:val="NoSpacing"/>
        <w:rPr>
          <w:color w:val="000000" w:themeColor="text1"/>
        </w:rPr>
      </w:pPr>
      <w:r w:rsidRPr="00EC68C1">
        <w:rPr>
          <w:color w:val="000000"/>
          <w:lang w:val="en-IN" w:eastAsia="en-IN"/>
        </w:rPr>
        <w:t xml:space="preserve">(i) </w:t>
      </w:r>
      <w:r w:rsidRPr="00AF3F6F">
        <w:rPr>
          <w:lang w:val="en-IN" w:eastAsia="en-IN"/>
        </w:rPr>
        <w:t>Article sold at a certain price results in 20% profit. If sold at Rs. 300 less, It would have been resulted in 10 % loss.</w:t>
      </w:r>
      <w:r>
        <w:rPr>
          <w:lang w:val="en-IN" w:eastAsia="en-IN"/>
        </w:rPr>
        <w:t xml:space="preserve"> What would be the SP to gain 25</w:t>
      </w:r>
      <w:r w:rsidRPr="00AF3F6F">
        <w:rPr>
          <w:lang w:val="en-IN" w:eastAsia="en-IN"/>
        </w:rPr>
        <w:t>%?</w:t>
      </w:r>
      <w:r w:rsidRPr="00EC68C1">
        <w:rPr>
          <w:color w:val="000000"/>
          <w:lang w:val="en-IN" w:eastAsia="en-IN"/>
        </w:rPr>
        <w:br/>
        <w:t xml:space="preserve">(ii) </w:t>
      </w:r>
      <w:r w:rsidRPr="00DD26FE">
        <w:rPr>
          <w:lang w:val="en-IN" w:eastAsia="en-IN"/>
        </w:rPr>
        <w:t>An article costing Rs. 250 when sold at a certain price results in a gain of X%. Had the Cost Price been Rs. 50 less and the Selling Price been Rs. 100 more, it should have been resulted in a gain of 2X%. Find X.</w:t>
      </w:r>
      <w:r w:rsidRPr="00EC68C1">
        <w:rPr>
          <w:color w:val="000000"/>
          <w:lang w:val="en-IN" w:eastAsia="en-IN"/>
        </w:rPr>
        <w:br/>
        <w:t>(iii)</w:t>
      </w:r>
      <w:r>
        <w:rPr>
          <w:color w:val="000000"/>
          <w:lang w:val="en-IN" w:eastAsia="en-IN"/>
        </w:rPr>
        <w:t xml:space="preserve"> Profit earned when a person sells an article at Rs 370is 20% </w:t>
      </w:r>
      <w:r w:rsidRPr="00DD26FE">
        <w:rPr>
          <w:lang w:val="en-IN" w:eastAsia="en-IN"/>
        </w:rPr>
        <w:t>more than the loss incurred when he sells the article at Rs. 315. Find the cost price.</w:t>
      </w:r>
      <w:r w:rsidRPr="00EC68C1">
        <w:rPr>
          <w:color w:val="000000"/>
          <w:lang w:val="en-IN" w:eastAsia="en-IN"/>
        </w:rPr>
        <w:br/>
        <w:t>(iv) A man sells an article at a profit of 20%. If he had bought it at 10% less and sold at Rs. 18 more, he would have been made 40% profit. Find there CP</w:t>
      </w:r>
    </w:p>
    <w:p w:rsidR="00664DE9" w:rsidRPr="00664DE9" w:rsidRDefault="00664DE9" w:rsidP="00664DE9">
      <w:pPr>
        <w:pStyle w:val="NoSpacing"/>
        <w:rPr>
          <w:b/>
          <w:color w:val="000000" w:themeColor="text1"/>
        </w:rPr>
      </w:pPr>
      <w:r w:rsidRPr="00664DE9">
        <w:rPr>
          <w:b/>
          <w:color w:val="000000" w:themeColor="text1"/>
        </w:rPr>
        <w:t>Type 5</w:t>
      </w:r>
    </w:p>
    <w:p w:rsidR="00664DE9" w:rsidRPr="00950C0A" w:rsidRDefault="00664DE9" w:rsidP="00664DE9">
      <w:pPr>
        <w:pStyle w:val="NoSpacing"/>
        <w:rPr>
          <w:shd w:val="clear" w:color="auto" w:fill="FFFFFF"/>
        </w:rPr>
      </w:pPr>
      <w:r w:rsidRPr="00950C0A">
        <w:rPr>
          <w:lang w:val="en-IN" w:eastAsia="en-IN"/>
        </w:rPr>
        <w:t>(i) On allowing a discount of 10% on an article. The shopkeeper gains 20%. If a discount of 20% is allowed on it, what will be the gain percentage?</w:t>
      </w:r>
      <w:r w:rsidRPr="00950C0A">
        <w:rPr>
          <w:lang w:val="en-IN" w:eastAsia="en-IN"/>
        </w:rPr>
        <w:br/>
        <w:t>(ii) A shopkeeper earns a profit of 12% on selling a book at 10% discount on the printed price. The ratio of the cost price to the printed price is?</w:t>
      </w:r>
      <w:r w:rsidRPr="00950C0A">
        <w:rPr>
          <w:lang w:val="en-IN" w:eastAsia="en-IN"/>
        </w:rPr>
        <w:br/>
        <w:t>(iii) The marked price of an electric rod is Rs. 690. The shopkeeper allows a discount of 9.09% and gains 11.11%. If no discount is allowed his gain percent would be?</w:t>
      </w:r>
      <w:r w:rsidRPr="00950C0A">
        <w:rPr>
          <w:lang w:val="en-IN" w:eastAsia="en-IN"/>
        </w:rPr>
        <w:br/>
        <w:t>(iv) A trader lists his articles 6.66% above the cost price and allows a discount of 25% on cash payment. His gain percent is?</w:t>
      </w:r>
    </w:p>
    <w:p w:rsidR="00664DE9" w:rsidRPr="00664DE9" w:rsidRDefault="00664DE9" w:rsidP="00664DE9">
      <w:pPr>
        <w:pStyle w:val="NoSpacing"/>
        <w:rPr>
          <w:b/>
          <w:color w:val="000000" w:themeColor="text1"/>
        </w:rPr>
      </w:pPr>
      <w:r w:rsidRPr="00664DE9">
        <w:rPr>
          <w:b/>
          <w:color w:val="000000" w:themeColor="text1"/>
        </w:rPr>
        <w:t>Type 6</w:t>
      </w:r>
    </w:p>
    <w:p w:rsidR="00664DE9" w:rsidRPr="00950C0A" w:rsidRDefault="00664DE9" w:rsidP="00664DE9">
      <w:pPr>
        <w:spacing w:after="0" w:line="240" w:lineRule="auto"/>
        <w:rPr>
          <w:lang w:val="en-IN" w:eastAsia="en-IN"/>
        </w:rPr>
      </w:pPr>
      <w:r w:rsidRPr="00950C0A">
        <w:rPr>
          <w:lang w:val="en-IN" w:eastAsia="en-IN"/>
        </w:rPr>
        <w:t>(i) A manufacturer sells an article to a dealer at 12.5% profit. The dealer sells the article to a customer at 16.66% profit. If the customer pays Rs. 210 for the article, what did the article cost to the manufacturer?</w:t>
      </w:r>
    </w:p>
    <w:p w:rsidR="00664DE9" w:rsidRPr="00950C0A" w:rsidRDefault="00664DE9" w:rsidP="00664DE9">
      <w:pPr>
        <w:spacing w:after="0" w:line="240" w:lineRule="auto"/>
        <w:rPr>
          <w:lang w:val="en-IN" w:eastAsia="en-IN"/>
        </w:rPr>
      </w:pPr>
      <w:r w:rsidRPr="00950C0A">
        <w:rPr>
          <w:lang w:val="en-IN" w:eastAsia="en-IN"/>
        </w:rPr>
        <w:t>(ii)A shopkeeper allowed two successive discounts of 50% and 60% on an article. Find the net change in the price of the article after discounts.</w:t>
      </w:r>
    </w:p>
    <w:p w:rsidR="00664DE9" w:rsidRPr="00664DE9" w:rsidRDefault="00664DE9" w:rsidP="00664DE9">
      <w:pPr>
        <w:pStyle w:val="NoSpacing"/>
        <w:rPr>
          <w:b/>
        </w:rPr>
      </w:pPr>
      <w:r w:rsidRPr="00664DE9">
        <w:rPr>
          <w:b/>
        </w:rPr>
        <w:t>Type 7</w:t>
      </w:r>
    </w:p>
    <w:p w:rsidR="00294B85" w:rsidRPr="0053609E" w:rsidRDefault="00664DE9" w:rsidP="00664DE9">
      <w:pPr>
        <w:spacing w:after="0" w:line="240" w:lineRule="auto"/>
        <w:ind w:right="-1"/>
        <w:rPr>
          <w:rFonts w:ascii="Times New Roman" w:hAnsi="Times New Roman" w:cs="Times New Roman"/>
          <w:sz w:val="24"/>
        </w:rPr>
      </w:pPr>
      <w:r w:rsidRPr="00950C0A">
        <w:rPr>
          <w:lang w:val="en-IN" w:eastAsia="en-IN"/>
        </w:rPr>
        <w:t>(i) A trader claims to sell his goods at the same rate as his purchase rate. However his balance reads 1 kg for 900 gms. Find his profit percentage.</w:t>
      </w:r>
      <w:r w:rsidRPr="00950C0A">
        <w:rPr>
          <w:lang w:val="en-IN" w:eastAsia="en-IN"/>
        </w:rPr>
        <w:br/>
        <w:t>(ii) A trader sells his goods at 10% mark-up over his purchase price. However he uses a faulty half kg weight that weighs 600 gms. Find his profit percentage.</w:t>
      </w:r>
      <w:r w:rsidRPr="00950C0A">
        <w:rPr>
          <w:lang w:val="en-IN" w:eastAsia="en-IN"/>
        </w:rPr>
        <w:br/>
        <w:t>(iii) In summers, a meter scale expands by 10%. What will be the profit percentage of a cloth trader, who sells at a mark up of 20% over his purchase price?</w:t>
      </w:r>
      <w:r w:rsidRPr="00950C0A">
        <w:rPr>
          <w:lang w:val="en-IN" w:eastAsia="en-IN"/>
        </w:rPr>
        <w:br/>
      </w:r>
      <w:bookmarkStart w:id="0" w:name="_GoBack"/>
      <w:bookmarkEnd w:id="0"/>
      <w:r w:rsidRPr="00950C0A">
        <w:rPr>
          <w:lang w:val="en-IN" w:eastAsia="en-IN"/>
        </w:rPr>
        <w:t>(iv) In spite of selling at a mark up of 20% over purchase price, a trader manages a profit of only 10% because of his faulty balance. Answer the following:</w:t>
      </w:r>
      <w:r w:rsidR="00E62BD0">
        <w:rPr>
          <w:lang w:val="en-IN" w:eastAsia="en-IN"/>
        </w:rPr>
        <w:t xml:space="preserve">            </w:t>
      </w:r>
      <w:r w:rsidRPr="00950C0A">
        <w:rPr>
          <w:lang w:val="en-IN" w:eastAsia="en-IN"/>
        </w:rPr>
        <w:t xml:space="preserve">a] If 1 kg of goods is kept on the balance, what will be the reading? </w:t>
      </w:r>
      <w:r w:rsidRPr="00950C0A">
        <w:rPr>
          <w:lang w:val="en-IN" w:eastAsia="en-IN"/>
        </w:rPr>
        <w:br/>
      </w:r>
      <w:r w:rsidR="00E62BD0">
        <w:rPr>
          <w:lang w:val="en-IN" w:eastAsia="en-IN"/>
        </w:rPr>
        <w:t xml:space="preserve">                                                                               </w:t>
      </w:r>
      <w:r w:rsidRPr="00950C0A">
        <w:rPr>
          <w:lang w:val="en-IN" w:eastAsia="en-IN"/>
        </w:rPr>
        <w:t>b] If balance reads 1000 gms, what is the correct weight?</w:t>
      </w:r>
    </w:p>
    <w:sectPr w:rsidR="00294B85" w:rsidRPr="0053609E" w:rsidSect="00E62BD0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135" w:right="900" w:bottom="900" w:left="851" w:header="426" w:footer="23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6FAB" w:rsidRPr="00D84DDA" w:rsidRDefault="00CE6FAB" w:rsidP="00561E68">
      <w:pPr>
        <w:spacing w:after="0" w:line="240" w:lineRule="auto"/>
        <w:rPr>
          <w:rFonts w:ascii="Calibri" w:eastAsia="Calibri" w:hAnsi="Calibri" w:cs="Times New Roman"/>
        </w:rPr>
      </w:pPr>
      <w:r>
        <w:separator/>
      </w:r>
    </w:p>
  </w:endnote>
  <w:endnote w:type="continuationSeparator" w:id="1">
    <w:p w:rsidR="00CE6FAB" w:rsidRPr="00D84DDA" w:rsidRDefault="00CE6FAB" w:rsidP="00561E68">
      <w:pPr>
        <w:spacing w:after="0" w:line="240" w:lineRule="auto"/>
        <w:rPr>
          <w:rFonts w:ascii="Calibri" w:eastAsia="Calibri" w:hAnsi="Calibri" w:cs="Times New Roman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BD0" w:rsidRDefault="00E62BD0" w:rsidP="00660752">
    <w:pPr>
      <w:pStyle w:val="Footer"/>
      <w:rPr>
        <w:rFonts w:ascii="Arial" w:hAnsi="Arial" w:cs="Arial"/>
        <w:color w:val="222222"/>
        <w:shd w:val="clear" w:color="auto" w:fill="FFFFFF"/>
      </w:rPr>
    </w:pPr>
  </w:p>
  <w:p w:rsidR="00E62BD0" w:rsidRDefault="00E62BD0" w:rsidP="00660752">
    <w:pPr>
      <w:pStyle w:val="Footer"/>
      <w:rPr>
        <w:rFonts w:ascii="Arial" w:hAnsi="Arial" w:cs="Arial"/>
        <w:color w:val="222222"/>
        <w:shd w:val="clear" w:color="auto" w:fill="FFFFFF"/>
      </w:rPr>
    </w:pPr>
  </w:p>
  <w:p w:rsidR="00294B85" w:rsidRDefault="0053609E" w:rsidP="00660752">
    <w:pPr>
      <w:pStyle w:val="Footer"/>
    </w:pPr>
    <w:r>
      <w:rPr>
        <w:rFonts w:ascii="Arial" w:hAnsi="Arial" w:cs="Arial"/>
        <w:color w:val="222222"/>
        <w:shd w:val="clear" w:color="auto" w:fill="FFFFFF"/>
      </w:rPr>
      <w:t xml:space="preserve">  </w:t>
    </w:r>
    <w:r w:rsidR="00660752">
      <w:rPr>
        <w:rFonts w:ascii="Arial" w:hAnsi="Arial" w:cs="Arial"/>
        <w:color w:val="222222"/>
        <w:shd w:val="clear" w:color="auto" w:fill="FFFFFF"/>
      </w:rPr>
      <w:t xml:space="preserve">  </w:t>
    </w:r>
    <w:r w:rsidR="00660752">
      <w:rPr>
        <w:rFonts w:ascii="Arial" w:hAnsi="Arial" w:cs="Arial"/>
        <w:color w:val="222222"/>
        <w:shd w:val="clear" w:color="auto" w:fill="FFFFFF"/>
      </w:rPr>
      <w:tab/>
      <w:t xml:space="preserve"> </w:t>
    </w:r>
    <w:r w:rsidR="00294B85">
      <w:rPr>
        <w:rFonts w:ascii="Arial" w:hAnsi="Arial" w:cs="Arial"/>
        <w:color w:val="222222"/>
        <w:shd w:val="clear" w:color="auto" w:fill="FFFFFF"/>
      </w:rPr>
      <w:t>He who asks a </w:t>
    </w:r>
    <w:r w:rsidR="00294B85">
      <w:rPr>
        <w:rFonts w:ascii="Arial" w:hAnsi="Arial" w:cs="Arial"/>
        <w:b/>
        <w:bCs/>
        <w:color w:val="222222"/>
        <w:shd w:val="clear" w:color="auto" w:fill="FFFFFF"/>
      </w:rPr>
      <w:t>question</w:t>
    </w:r>
    <w:r w:rsidR="00294B85">
      <w:rPr>
        <w:rFonts w:ascii="Arial" w:hAnsi="Arial" w:cs="Arial"/>
        <w:color w:val="222222"/>
        <w:shd w:val="clear" w:color="auto" w:fill="FFFFFF"/>
      </w:rPr>
      <w:t> is a fool for five minutes; he who does not</w:t>
    </w:r>
    <w:r w:rsidR="00660752">
      <w:rPr>
        <w:rFonts w:ascii="Arial" w:hAnsi="Arial" w:cs="Arial"/>
        <w:color w:val="222222"/>
        <w:shd w:val="clear" w:color="auto" w:fill="FFFFFF"/>
      </w:rPr>
      <w:t xml:space="preserve">, </w:t>
    </w:r>
    <w:r w:rsidR="00294B85">
      <w:rPr>
        <w:rFonts w:ascii="Arial" w:hAnsi="Arial" w:cs="Arial"/>
        <w:color w:val="222222"/>
        <w:shd w:val="clear" w:color="auto" w:fill="FFFFFF"/>
      </w:rPr>
      <w:t>remains a fool forever</w:t>
    </w:r>
    <w:r w:rsidR="00660752">
      <w:rPr>
        <w:rFonts w:ascii="Arial" w:hAnsi="Arial" w:cs="Arial"/>
        <w:color w:val="222222"/>
        <w:shd w:val="clear" w:color="auto" w:fill="FFFFFF"/>
      </w:rPr>
      <w:t>. – Chinese P</w:t>
    </w:r>
    <w:r>
      <w:rPr>
        <w:rFonts w:ascii="Arial" w:hAnsi="Arial" w:cs="Arial"/>
        <w:color w:val="222222"/>
        <w:shd w:val="clear" w:color="auto" w:fill="FFFFFF"/>
      </w:rPr>
      <w:t>roverb</w:t>
    </w:r>
    <w:r>
      <w:rPr>
        <w:rFonts w:ascii="Arial" w:hAnsi="Arial" w:cs="Arial"/>
        <w:color w:val="222222"/>
        <w:shd w:val="clear" w:color="auto" w:fill="FFFFFF"/>
      </w:rPr>
      <w:tab/>
      <w:t xml:space="preserve">                  </w:t>
    </w:r>
    <w:r w:rsidR="00660752">
      <w:rPr>
        <w:rFonts w:ascii="Arial" w:hAnsi="Arial" w:cs="Arial"/>
        <w:color w:val="222222"/>
        <w:shd w:val="clear" w:color="auto" w:fill="FFFFFF"/>
      </w:rPr>
      <w:t xml:space="preserve">  Meet CTLD @Room No 4259, Polytechnic Building, TMU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6FAB" w:rsidRPr="00D84DDA" w:rsidRDefault="00CE6FAB" w:rsidP="00561E68">
      <w:pPr>
        <w:spacing w:after="0" w:line="240" w:lineRule="auto"/>
        <w:rPr>
          <w:rFonts w:ascii="Calibri" w:eastAsia="Calibri" w:hAnsi="Calibri" w:cs="Times New Roman"/>
        </w:rPr>
      </w:pPr>
      <w:r>
        <w:separator/>
      </w:r>
    </w:p>
  </w:footnote>
  <w:footnote w:type="continuationSeparator" w:id="1">
    <w:p w:rsidR="00CE6FAB" w:rsidRPr="00D84DDA" w:rsidRDefault="00CE6FAB" w:rsidP="00561E68">
      <w:pPr>
        <w:spacing w:after="0" w:line="240" w:lineRule="auto"/>
        <w:rPr>
          <w:rFonts w:ascii="Calibri" w:eastAsia="Calibri" w:hAnsi="Calibri" w:cs="Times New Roman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4B85" w:rsidRDefault="00946B14" w:rsidP="00294B85">
    <w:pPr>
      <w:pStyle w:val="Header"/>
      <w:tabs>
        <w:tab w:val="clear" w:pos="4680"/>
        <w:tab w:val="center" w:pos="567"/>
      </w:tabs>
      <w:rPr>
        <w:rFonts w:asciiTheme="majorHAnsi" w:hAnsiTheme="majorHAnsi"/>
        <w:b/>
      </w:rPr>
    </w:pPr>
    <w:r w:rsidRPr="00946B14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287579" o:spid="_x0000_s2050" type="#_x0000_t136" style="position:absolute;margin-left:0;margin-top:0;width:429.35pt;height:322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CTLD"/>
          <w10:wrap anchorx="margin" anchory="margin"/>
        </v:shape>
      </w:pict>
    </w:r>
    <w:r w:rsidR="00294B85">
      <w:rPr>
        <w:noProof/>
      </w:rPr>
      <w:drawing>
        <wp:inline distT="0" distB="0" distL="0" distR="0">
          <wp:extent cx="1447800" cy="298901"/>
          <wp:effectExtent l="19050" t="0" r="0" b="0"/>
          <wp:docPr id="3" name="Picture 0" descr="logo_un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n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7800" cy="2989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94B85">
      <w:rPr>
        <w:rFonts w:asciiTheme="majorHAnsi" w:hAnsiTheme="majorHAnsi"/>
      </w:rPr>
      <w:t xml:space="preserve">                                              </w:t>
    </w:r>
    <w:r w:rsidR="00660752">
      <w:rPr>
        <w:rFonts w:asciiTheme="majorHAnsi" w:hAnsiTheme="majorHAnsi"/>
      </w:rPr>
      <w:t xml:space="preserve">              </w:t>
    </w:r>
    <w:r w:rsidR="00294B85">
      <w:rPr>
        <w:rFonts w:asciiTheme="majorHAnsi" w:hAnsiTheme="majorHAnsi"/>
      </w:rPr>
      <w:t xml:space="preserve"> </w:t>
    </w:r>
    <w:r w:rsidR="00294B85">
      <w:rPr>
        <w:rFonts w:asciiTheme="majorHAnsi" w:hAnsiTheme="majorHAnsi"/>
        <w:b/>
      </w:rPr>
      <w:t>FAST TRACK QA – 19</w:t>
    </w:r>
  </w:p>
  <w:p w:rsidR="00294B85" w:rsidRDefault="00294B85" w:rsidP="00294B85">
    <w:pPr>
      <w:pStyle w:val="Header"/>
      <w:tabs>
        <w:tab w:val="clear" w:pos="4680"/>
        <w:tab w:val="center" w:pos="567"/>
      </w:tabs>
    </w:pPr>
    <w:r w:rsidRPr="00C86A04">
      <w:rPr>
        <w:rFonts w:asciiTheme="majorHAnsi" w:hAnsiTheme="majorHAnsi"/>
        <w:b/>
      </w:rPr>
      <w:tab/>
      <w:t xml:space="preserve">                                                                               </w:t>
    </w:r>
    <w:r w:rsidR="00660752" w:rsidRPr="00C86A04">
      <w:rPr>
        <w:rFonts w:asciiTheme="majorHAnsi" w:hAnsiTheme="majorHAnsi"/>
        <w:b/>
      </w:rPr>
      <w:t xml:space="preserve">          </w:t>
    </w:r>
    <w:r w:rsidRPr="00C86A04">
      <w:rPr>
        <w:rFonts w:asciiTheme="majorHAnsi" w:hAnsiTheme="majorHAnsi"/>
        <w:b/>
      </w:rPr>
      <w:t xml:space="preserve">    </w:t>
    </w:r>
    <w:r w:rsidR="00C86A04" w:rsidRPr="00C86A04">
      <w:rPr>
        <w:rFonts w:asciiTheme="majorHAnsi" w:hAnsiTheme="majorHAnsi"/>
        <w:b/>
      </w:rPr>
      <w:t>NUMBER SYSTEMS-1</w:t>
    </w:r>
    <w:r>
      <w:rPr>
        <w:rFonts w:asciiTheme="majorHAnsi" w:hAnsiTheme="majorHAnsi"/>
        <w:b/>
      </w:rPr>
      <w:t xml:space="preserve"> PRACTICE SHEET         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4B85" w:rsidRDefault="00946B14" w:rsidP="00561E68">
    <w:pPr>
      <w:pStyle w:val="Header"/>
      <w:tabs>
        <w:tab w:val="clear" w:pos="4680"/>
        <w:tab w:val="center" w:pos="567"/>
      </w:tabs>
      <w:rPr>
        <w:rFonts w:asciiTheme="majorHAnsi" w:hAnsiTheme="majorHAnsi"/>
        <w:b/>
      </w:rPr>
    </w:pPr>
    <w:r w:rsidRPr="00946B14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287580" o:spid="_x0000_s2051" type="#_x0000_t136" style="position:absolute;margin-left:0;margin-top:0;width:429.35pt;height:322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CTLD"/>
          <w10:wrap anchorx="margin" anchory="margin"/>
        </v:shape>
      </w:pict>
    </w:r>
    <w:r w:rsidR="00561E68">
      <w:rPr>
        <w:noProof/>
      </w:rPr>
      <w:drawing>
        <wp:inline distT="0" distB="0" distL="0" distR="0">
          <wp:extent cx="1447800" cy="298901"/>
          <wp:effectExtent l="19050" t="0" r="0" b="0"/>
          <wp:docPr id="1" name="Picture 0" descr="logo_un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n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7800" cy="2989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61E68">
      <w:rPr>
        <w:rFonts w:asciiTheme="majorHAnsi" w:hAnsiTheme="majorHAnsi"/>
      </w:rPr>
      <w:t xml:space="preserve">                                               </w:t>
    </w:r>
    <w:r w:rsidR="00660752">
      <w:rPr>
        <w:rFonts w:asciiTheme="majorHAnsi" w:hAnsiTheme="majorHAnsi"/>
      </w:rPr>
      <w:t xml:space="preserve">         </w:t>
    </w:r>
    <w:r w:rsidR="00664DE9">
      <w:rPr>
        <w:rFonts w:asciiTheme="majorHAnsi" w:hAnsiTheme="majorHAnsi"/>
        <w:b/>
      </w:rPr>
      <w:t>FOUNDATION</w:t>
    </w:r>
    <w:r w:rsidR="00294B85">
      <w:rPr>
        <w:rFonts w:asciiTheme="majorHAnsi" w:hAnsiTheme="majorHAnsi"/>
        <w:b/>
      </w:rPr>
      <w:t xml:space="preserve"> QA – 19</w:t>
    </w:r>
  </w:p>
  <w:p w:rsidR="00294B85" w:rsidRPr="00294B85" w:rsidRDefault="00294B85" w:rsidP="00561E68">
    <w:pPr>
      <w:pStyle w:val="Header"/>
      <w:tabs>
        <w:tab w:val="clear" w:pos="4680"/>
        <w:tab w:val="center" w:pos="567"/>
      </w:tabs>
      <w:rPr>
        <w:rFonts w:asciiTheme="majorHAnsi" w:hAnsiTheme="majorHAnsi"/>
        <w:b/>
      </w:rPr>
    </w:pPr>
    <w:r>
      <w:rPr>
        <w:rFonts w:asciiTheme="majorHAnsi" w:hAnsiTheme="majorHAnsi"/>
        <w:b/>
      </w:rPr>
      <w:tab/>
      <w:t xml:space="preserve">                                                                              </w:t>
    </w:r>
    <w:r w:rsidR="00660752">
      <w:rPr>
        <w:rFonts w:asciiTheme="majorHAnsi" w:hAnsiTheme="majorHAnsi"/>
        <w:b/>
      </w:rPr>
      <w:t xml:space="preserve">          </w:t>
    </w:r>
    <w:r w:rsidR="00664DE9">
      <w:rPr>
        <w:rFonts w:asciiTheme="majorHAnsi" w:hAnsiTheme="majorHAnsi"/>
        <w:b/>
      </w:rPr>
      <w:t>PROFIT LOSS DISCOUNT</w:t>
    </w:r>
    <w:r>
      <w:rPr>
        <w:rFonts w:asciiTheme="majorHAnsi" w:hAnsiTheme="majorHAnsi"/>
        <w:b/>
      </w:rPr>
      <w:t xml:space="preserve"> CLASS SHEET                          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4B85" w:rsidRDefault="00946B1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287578" o:spid="_x0000_s2049" type="#_x0000_t136" style="position:absolute;margin-left:0;margin-top:0;width:429.35pt;height:322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CTLD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1D527E"/>
    <w:multiLevelType w:val="hybridMultilevel"/>
    <w:tmpl w:val="B8C01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A50C60"/>
    <w:multiLevelType w:val="hybridMultilevel"/>
    <w:tmpl w:val="3DB6C73E"/>
    <w:lvl w:ilvl="0" w:tplc="8870C4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1331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61E68"/>
    <w:rsid w:val="00096B60"/>
    <w:rsid w:val="0018388D"/>
    <w:rsid w:val="001B7A5E"/>
    <w:rsid w:val="00294B85"/>
    <w:rsid w:val="0053609E"/>
    <w:rsid w:val="00561E68"/>
    <w:rsid w:val="00562431"/>
    <w:rsid w:val="00580EB6"/>
    <w:rsid w:val="00660752"/>
    <w:rsid w:val="00664DE9"/>
    <w:rsid w:val="00697E4D"/>
    <w:rsid w:val="008A5F13"/>
    <w:rsid w:val="008B7D1B"/>
    <w:rsid w:val="00946B14"/>
    <w:rsid w:val="00AE48AC"/>
    <w:rsid w:val="00BA5F60"/>
    <w:rsid w:val="00C60DD5"/>
    <w:rsid w:val="00C86A04"/>
    <w:rsid w:val="00CE6FAB"/>
    <w:rsid w:val="00E62BD0"/>
    <w:rsid w:val="00F05906"/>
    <w:rsid w:val="00F373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4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1E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E68"/>
  </w:style>
  <w:style w:type="paragraph" w:styleId="Footer">
    <w:name w:val="footer"/>
    <w:basedOn w:val="Normal"/>
    <w:link w:val="FooterChar"/>
    <w:uiPriority w:val="99"/>
    <w:unhideWhenUsed/>
    <w:rsid w:val="00561E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E68"/>
  </w:style>
  <w:style w:type="paragraph" w:styleId="BalloonText">
    <w:name w:val="Balloon Text"/>
    <w:basedOn w:val="Normal"/>
    <w:link w:val="BalloonTextChar"/>
    <w:uiPriority w:val="99"/>
    <w:semiHidden/>
    <w:unhideWhenUsed/>
    <w:rsid w:val="00561E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E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3609E"/>
    <w:pPr>
      <w:ind w:left="720"/>
      <w:contextualSpacing/>
    </w:pPr>
    <w:rPr>
      <w:rFonts w:ascii="Calibri" w:eastAsia="Calibri" w:hAnsi="Calibri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3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3609E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664DE9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E51CCB-A8AE-4A64-9124-FA1BACB91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2019-09-09T03:56:00Z</cp:lastPrinted>
  <dcterms:created xsi:type="dcterms:W3CDTF">2019-09-09T03:45:00Z</dcterms:created>
  <dcterms:modified xsi:type="dcterms:W3CDTF">2019-09-09T03:56:00Z</dcterms:modified>
</cp:coreProperties>
</file>