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1798"/>
        <w:tblW w:w="0" w:type="auto"/>
        <w:tblLook w:val="04A0" w:firstRow="1" w:lastRow="0" w:firstColumn="1" w:lastColumn="0" w:noHBand="0" w:noVBand="1"/>
      </w:tblPr>
      <w:tblGrid>
        <w:gridCol w:w="4903"/>
        <w:gridCol w:w="4903"/>
        <w:gridCol w:w="4903"/>
      </w:tblGrid>
      <w:tr w:rsidR="00955F0A" w:rsidRPr="009F6D84" w14:paraId="2C5CF9D0" w14:textId="77777777" w:rsidTr="00B22AFB">
        <w:tc>
          <w:tcPr>
            <w:tcW w:w="14709" w:type="dxa"/>
            <w:gridSpan w:val="3"/>
          </w:tcPr>
          <w:p w14:paraId="7FF67114" w14:textId="77777777" w:rsidR="00955F0A" w:rsidRPr="009F6D84" w:rsidRDefault="00955F0A" w:rsidP="00B22A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9F6D84">
              <w:rPr>
                <w:rFonts w:ascii="Arial" w:hAnsi="Arial" w:cs="Arial"/>
                <w:b/>
                <w:sz w:val="22"/>
                <w:szCs w:val="22"/>
              </w:rPr>
              <w:t>Predictive Validity</w:t>
            </w:r>
          </w:p>
        </w:tc>
      </w:tr>
      <w:tr w:rsidR="00974FC0" w:rsidRPr="009F6D84" w14:paraId="6776EA31" w14:textId="77777777" w:rsidTr="00B22AFB">
        <w:tc>
          <w:tcPr>
            <w:tcW w:w="4903" w:type="dxa"/>
          </w:tcPr>
          <w:p w14:paraId="05E8699F" w14:textId="77777777" w:rsidR="00974FC0" w:rsidRPr="009F6D84" w:rsidRDefault="00974FC0" w:rsidP="00B22A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F6D84">
              <w:rPr>
                <w:rFonts w:ascii="Arial" w:hAnsi="Arial" w:cs="Arial"/>
                <w:b/>
                <w:sz w:val="22"/>
                <w:szCs w:val="22"/>
              </w:rPr>
              <w:t>Authors (Year) and Population</w:t>
            </w:r>
          </w:p>
        </w:tc>
        <w:tc>
          <w:tcPr>
            <w:tcW w:w="4903" w:type="dxa"/>
          </w:tcPr>
          <w:p w14:paraId="4028B00F" w14:textId="77777777" w:rsidR="00974FC0" w:rsidRPr="009F6D84" w:rsidRDefault="00974FC0" w:rsidP="00B22A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F6D84">
              <w:rPr>
                <w:rFonts w:ascii="Arial" w:hAnsi="Arial" w:cs="Arial"/>
                <w:b/>
                <w:sz w:val="22"/>
                <w:szCs w:val="22"/>
              </w:rPr>
              <w:t>Study Demographics</w:t>
            </w:r>
          </w:p>
        </w:tc>
        <w:tc>
          <w:tcPr>
            <w:tcW w:w="4903" w:type="dxa"/>
          </w:tcPr>
          <w:p w14:paraId="73F70B3C" w14:textId="77777777" w:rsidR="00974FC0" w:rsidRPr="009F6D84" w:rsidRDefault="00974FC0" w:rsidP="00B22A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F6D84">
              <w:rPr>
                <w:rFonts w:ascii="Arial" w:hAnsi="Arial" w:cs="Arial"/>
                <w:b/>
                <w:sz w:val="22"/>
                <w:szCs w:val="22"/>
              </w:rPr>
              <w:t>Results</w:t>
            </w:r>
          </w:p>
        </w:tc>
      </w:tr>
      <w:tr w:rsidR="00974FC0" w:rsidRPr="009F6D84" w14:paraId="7742A92B" w14:textId="77777777" w:rsidTr="00B22AFB">
        <w:tc>
          <w:tcPr>
            <w:tcW w:w="4903" w:type="dxa"/>
          </w:tcPr>
          <w:p w14:paraId="58033B22" w14:textId="77777777" w:rsidR="00974FC0" w:rsidRPr="00FF2829" w:rsidRDefault="00974FC0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F2829">
              <w:rPr>
                <w:rFonts w:ascii="Arial" w:hAnsi="Arial" w:cs="Arial"/>
                <w:sz w:val="22"/>
                <w:szCs w:val="22"/>
              </w:rPr>
              <w:t>Dite</w:t>
            </w:r>
            <w:proofErr w:type="spellEnd"/>
            <w:r w:rsidRPr="00FF2829">
              <w:rPr>
                <w:rFonts w:ascii="Arial" w:hAnsi="Arial" w:cs="Arial"/>
                <w:sz w:val="22"/>
                <w:szCs w:val="22"/>
              </w:rPr>
              <w:t xml:space="preserve"> and Temple (2002)</w:t>
            </w:r>
          </w:p>
          <w:p w14:paraId="0F005F52" w14:textId="77777777" w:rsidR="00974FC0" w:rsidRPr="00FF2829" w:rsidRDefault="00974FC0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>81 community dwelling older adults</w:t>
            </w:r>
          </w:p>
          <w:p w14:paraId="1C5589B5" w14:textId="77777777" w:rsidR="00974FC0" w:rsidRPr="00FF2829" w:rsidRDefault="00974FC0" w:rsidP="00B22A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03" w:type="dxa"/>
          </w:tcPr>
          <w:p w14:paraId="1890B215" w14:textId="77777777" w:rsidR="00974FC0" w:rsidRPr="00FF2829" w:rsidRDefault="00974FC0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>Mean age fallers (F=14, M=13) =</w:t>
            </w:r>
            <w:r w:rsidRPr="00FF2829">
              <w:rPr>
                <w:rFonts w:ascii="Arial" w:eastAsiaTheme="minorHAnsi" w:hAnsi="Arial" w:cs="Arial"/>
                <w:color w:val="262626"/>
                <w:sz w:val="22"/>
                <w:szCs w:val="22"/>
                <w:lang w:val="en-US"/>
              </w:rPr>
              <w:t>74.00 (SD±5.68y</w:t>
            </w:r>
            <w:r w:rsidRPr="00FF2829">
              <w:rPr>
                <w:rFonts w:ascii="Arial" w:hAnsi="Arial" w:cs="Arial"/>
                <w:sz w:val="22"/>
                <w:szCs w:val="22"/>
              </w:rPr>
              <w:t xml:space="preserve">). Mean age non-fallers (F=14, M=13) = </w:t>
            </w:r>
            <w:r w:rsidRPr="00FF2829">
              <w:rPr>
                <w:rFonts w:ascii="Arial" w:eastAsiaTheme="minorHAnsi" w:hAnsi="Arial" w:cs="Arial"/>
                <w:color w:val="262626"/>
                <w:sz w:val="22"/>
                <w:szCs w:val="22"/>
                <w:lang w:val="en-US"/>
              </w:rPr>
              <w:t>73.78 (SD±6.09y). Age matched controls (</w:t>
            </w:r>
            <w:r w:rsidRPr="00FF2829">
              <w:rPr>
                <w:rFonts w:ascii="Arial" w:hAnsi="Arial" w:cs="Arial"/>
                <w:sz w:val="22"/>
                <w:szCs w:val="22"/>
              </w:rPr>
              <w:t>F=14, M=13</w:t>
            </w:r>
            <w:r w:rsidRPr="00FF2829">
              <w:rPr>
                <w:rFonts w:ascii="Arial" w:eastAsiaTheme="minorHAnsi" w:hAnsi="Arial" w:cs="Arial"/>
                <w:color w:val="262626"/>
                <w:sz w:val="22"/>
                <w:szCs w:val="22"/>
                <w:lang w:val="en-US"/>
              </w:rPr>
              <w:t>) = 74.14 (SD±6.07y)</w:t>
            </w:r>
          </w:p>
        </w:tc>
        <w:tc>
          <w:tcPr>
            <w:tcW w:w="4903" w:type="dxa"/>
          </w:tcPr>
          <w:p w14:paraId="020C947E" w14:textId="77777777" w:rsidR="00974FC0" w:rsidRPr="009F6D84" w:rsidRDefault="00974FC0" w:rsidP="00B22AFB">
            <w:pPr>
              <w:jc w:val="center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9F6D84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Multiple fallers = &gt;15 seconds score </w:t>
            </w:r>
          </w:p>
          <w:p w14:paraId="37A9567A" w14:textId="77777777" w:rsidR="00974FC0" w:rsidRPr="009F6D84" w:rsidRDefault="00974FC0" w:rsidP="00B22AFB">
            <w:pPr>
              <w:jc w:val="center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9F6D84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Non-multiple fallers = ≤15 seconds. </w:t>
            </w:r>
          </w:p>
          <w:p w14:paraId="766762B5" w14:textId="77777777" w:rsidR="00974FC0" w:rsidRPr="009F6D84" w:rsidRDefault="00974FC0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6D84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At 15 seconds, the FSST has a positive predictive value of 86% and a negative predictive value of 94% for the sample tested.</w:t>
            </w:r>
          </w:p>
        </w:tc>
      </w:tr>
      <w:tr w:rsidR="00974FC0" w:rsidRPr="009F6D84" w14:paraId="7D9638D8" w14:textId="77777777" w:rsidTr="00B22AFB">
        <w:tc>
          <w:tcPr>
            <w:tcW w:w="4903" w:type="dxa"/>
          </w:tcPr>
          <w:p w14:paraId="2985D78C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EAADF7B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360DAB8" w14:textId="77777777" w:rsidR="006B724B" w:rsidRPr="00FF2829" w:rsidRDefault="006B724B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F2829">
              <w:rPr>
                <w:rFonts w:ascii="Arial" w:hAnsi="Arial" w:cs="Arial"/>
                <w:sz w:val="22"/>
                <w:szCs w:val="22"/>
              </w:rPr>
              <w:t>Blennerhassett</w:t>
            </w:r>
            <w:proofErr w:type="spellEnd"/>
            <w:r w:rsidRPr="00FF2829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FF2829">
              <w:rPr>
                <w:rFonts w:ascii="Arial" w:hAnsi="Arial" w:cs="Arial"/>
                <w:sz w:val="22"/>
                <w:szCs w:val="22"/>
              </w:rPr>
              <w:t>Jayalath</w:t>
            </w:r>
            <w:proofErr w:type="spellEnd"/>
            <w:r w:rsidRPr="00FF2829">
              <w:rPr>
                <w:rFonts w:ascii="Arial" w:hAnsi="Arial" w:cs="Arial"/>
                <w:sz w:val="22"/>
                <w:szCs w:val="22"/>
              </w:rPr>
              <w:t xml:space="preserve"> (2008)</w:t>
            </w:r>
          </w:p>
          <w:p w14:paraId="45B3A7AD" w14:textId="77777777" w:rsidR="00974FC0" w:rsidRPr="00FF2829" w:rsidRDefault="006B724B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>37 subjects with stroke</w:t>
            </w:r>
          </w:p>
        </w:tc>
        <w:tc>
          <w:tcPr>
            <w:tcW w:w="4903" w:type="dxa"/>
          </w:tcPr>
          <w:p w14:paraId="178A681A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3C862DF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83461BB" w14:textId="77777777" w:rsidR="006B724B" w:rsidRPr="00FF2829" w:rsidRDefault="006B724B" w:rsidP="00B22A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F2829">
              <w:rPr>
                <w:rFonts w:ascii="Arial" w:hAnsi="Arial" w:cs="Arial"/>
                <w:sz w:val="22"/>
                <w:szCs w:val="22"/>
                <w:lang w:val="en-US"/>
              </w:rPr>
              <w:t>Mean age of participants = 53 (range 23–75)</w:t>
            </w:r>
          </w:p>
          <w:p w14:paraId="2C95FA28" w14:textId="77777777" w:rsidR="00974FC0" w:rsidRPr="00FF2829" w:rsidRDefault="006B724B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  <w:lang w:val="en-US"/>
              </w:rPr>
              <w:t>(F =12, M =25)</w:t>
            </w:r>
          </w:p>
        </w:tc>
        <w:tc>
          <w:tcPr>
            <w:tcW w:w="4903" w:type="dxa"/>
          </w:tcPr>
          <w:p w14:paraId="10AAA55A" w14:textId="51D3F9EE" w:rsidR="00974FC0" w:rsidRPr="009F6D84" w:rsidRDefault="00AA5DAF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6D84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Total of 5 fallers. All </w:t>
            </w:r>
            <w:r w:rsidR="006B724B" w:rsidRPr="009F6D84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had unsuccessful trials during the FSST, and 2 could not achieve a FSST score at the initial test. At the initial assessment, the 3 fallers who achieved a FSST score took between 15.6 to 27.7 seconds to complete the test.</w:t>
            </w:r>
          </w:p>
        </w:tc>
      </w:tr>
      <w:tr w:rsidR="00974FC0" w:rsidRPr="009F6D84" w14:paraId="349D5D76" w14:textId="77777777" w:rsidTr="00B22AFB">
        <w:tc>
          <w:tcPr>
            <w:tcW w:w="4903" w:type="dxa"/>
          </w:tcPr>
          <w:p w14:paraId="070FBDCB" w14:textId="77777777" w:rsidR="00EF4556" w:rsidRPr="00FF2829" w:rsidRDefault="00EF4556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>Goh et al. (2013)</w:t>
            </w:r>
          </w:p>
          <w:p w14:paraId="01F0CA06" w14:textId="77777777" w:rsidR="00974FC0" w:rsidRPr="00FF2829" w:rsidRDefault="00EF4556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>Community dwelling older adults with chronic stroke (n=15) and healthy control adults (n=15)</w:t>
            </w:r>
          </w:p>
        </w:tc>
        <w:tc>
          <w:tcPr>
            <w:tcW w:w="4903" w:type="dxa"/>
          </w:tcPr>
          <w:p w14:paraId="0D830147" w14:textId="77777777" w:rsidR="00955F0A" w:rsidRPr="00FF2829" w:rsidRDefault="00955F0A" w:rsidP="00B22A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 xml:space="preserve">Mean age </w:t>
            </w:r>
            <w:r w:rsidRPr="00FF2829">
              <w:rPr>
                <w:rFonts w:ascii="Arial" w:eastAsiaTheme="minorHAnsi" w:hAnsi="Arial" w:cs="Arial"/>
                <w:color w:val="262626"/>
                <w:sz w:val="22"/>
                <w:szCs w:val="22"/>
                <w:lang w:val="en-US"/>
              </w:rPr>
              <w:t xml:space="preserve">healthy control adults (F =13, M =2) = </w:t>
            </w:r>
            <w:r w:rsidRPr="00FF2829">
              <w:rPr>
                <w:rFonts w:ascii="Arial" w:hAnsi="Arial" w:cs="Arial"/>
                <w:sz w:val="22"/>
                <w:szCs w:val="22"/>
                <w:lang w:val="en-US"/>
              </w:rPr>
              <w:t>57.30 (SD±3.60)</w:t>
            </w:r>
          </w:p>
          <w:p w14:paraId="75D4C401" w14:textId="77777777" w:rsidR="00974FC0" w:rsidRPr="00FF2829" w:rsidRDefault="00955F0A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  <w:lang w:val="en-US"/>
              </w:rPr>
              <w:t xml:space="preserve">Mean age chronic stroke (F = 4, M =11) = </w:t>
            </w:r>
            <w:r w:rsidRPr="00FF2829">
              <w:rPr>
                <w:rFonts w:ascii="Arial" w:eastAsiaTheme="minorHAnsi" w:hAnsi="Arial" w:cs="Arial"/>
                <w:color w:val="262626"/>
                <w:sz w:val="22"/>
                <w:szCs w:val="22"/>
                <w:lang w:val="en-US"/>
              </w:rPr>
              <w:t xml:space="preserve"> </w:t>
            </w:r>
            <w:r w:rsidRPr="00FF2829">
              <w:rPr>
                <w:rFonts w:ascii="Arial" w:hAnsi="Arial" w:cs="Arial"/>
                <w:sz w:val="22"/>
                <w:szCs w:val="22"/>
                <w:lang w:val="en-US"/>
              </w:rPr>
              <w:t>57.70 (SD±8.20)</w:t>
            </w:r>
          </w:p>
        </w:tc>
        <w:tc>
          <w:tcPr>
            <w:tcW w:w="4903" w:type="dxa"/>
          </w:tcPr>
          <w:p w14:paraId="7E704894" w14:textId="3021131A" w:rsidR="00974FC0" w:rsidRPr="009F6D84" w:rsidRDefault="00955F0A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6D84">
              <w:rPr>
                <w:rFonts w:ascii="Arial" w:hAnsi="Arial" w:cs="Arial"/>
                <w:sz w:val="22"/>
                <w:szCs w:val="22"/>
                <w:lang w:val="en-US"/>
              </w:rPr>
              <w:t>An FSST cutoff time of 11 seconds was found to differentiate between the healthy controls and subjects with stroke (sensitivity, 73.3%; specificity, 93.3%; AUC=</w:t>
            </w:r>
            <w:r w:rsidR="00AA5DAF" w:rsidRPr="009F6D84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  <w:r w:rsidRPr="009F6D84">
              <w:rPr>
                <w:rFonts w:ascii="Arial" w:hAnsi="Arial" w:cs="Arial"/>
                <w:sz w:val="22"/>
                <w:szCs w:val="22"/>
                <w:lang w:val="en-US"/>
              </w:rPr>
              <w:t xml:space="preserve">.867; </w:t>
            </w:r>
            <w:r w:rsidRPr="009F6D84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</w:t>
            </w:r>
            <w:r w:rsidRPr="009F6D84">
              <w:rPr>
                <w:rFonts w:ascii="Arial" w:hAnsi="Arial" w:cs="Arial"/>
                <w:sz w:val="22"/>
                <w:szCs w:val="22"/>
                <w:lang w:val="en-US"/>
              </w:rPr>
              <w:t>≤.001).</w:t>
            </w:r>
          </w:p>
        </w:tc>
      </w:tr>
      <w:tr w:rsidR="00974FC0" w:rsidRPr="009F6D84" w14:paraId="3996EF16" w14:textId="77777777" w:rsidTr="00B22AFB">
        <w:tc>
          <w:tcPr>
            <w:tcW w:w="4903" w:type="dxa"/>
          </w:tcPr>
          <w:p w14:paraId="4C4C23B3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0025A17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4174FE9" w14:textId="77777777" w:rsidR="00955F0A" w:rsidRPr="00FF2829" w:rsidRDefault="00955F0A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>Duncan and Earhart (2013)</w:t>
            </w:r>
          </w:p>
          <w:p w14:paraId="5D616187" w14:textId="77777777" w:rsidR="00974FC0" w:rsidRPr="00FF2829" w:rsidRDefault="00955F0A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 xml:space="preserve">53 individuals with </w:t>
            </w:r>
            <w:proofErr w:type="spellStart"/>
            <w:r w:rsidRPr="00FF2829">
              <w:rPr>
                <w:rFonts w:ascii="Arial" w:hAnsi="Arial" w:cs="Arial"/>
                <w:sz w:val="22"/>
                <w:szCs w:val="22"/>
              </w:rPr>
              <w:t>Parkinsons</w:t>
            </w:r>
            <w:proofErr w:type="spellEnd"/>
            <w:r w:rsidRPr="00FF2829">
              <w:rPr>
                <w:rFonts w:ascii="Arial" w:hAnsi="Arial" w:cs="Arial"/>
                <w:sz w:val="22"/>
                <w:szCs w:val="22"/>
              </w:rPr>
              <w:t xml:space="preserve"> disease</w:t>
            </w:r>
          </w:p>
        </w:tc>
        <w:tc>
          <w:tcPr>
            <w:tcW w:w="4903" w:type="dxa"/>
          </w:tcPr>
          <w:p w14:paraId="1546EE3D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D2E5161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BE7679C" w14:textId="77777777" w:rsidR="00955F0A" w:rsidRPr="00FF2829" w:rsidRDefault="00955F0A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>Off medication group mean age (F=13, M=15) = 70 (SD</w:t>
            </w:r>
            <w:r w:rsidRPr="00FF2829">
              <w:rPr>
                <w:rFonts w:ascii="Arial" w:hAnsi="Arial" w:cs="Arial"/>
                <w:sz w:val="22"/>
                <w:szCs w:val="22"/>
                <w:lang w:val="en-US"/>
              </w:rPr>
              <w:t>±7.4)</w:t>
            </w:r>
          </w:p>
          <w:p w14:paraId="777EB744" w14:textId="77777777" w:rsidR="00974FC0" w:rsidRPr="00FF2829" w:rsidRDefault="00955F0A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>On medication group mean age (F= 22, M=31) = 68 (SD</w:t>
            </w:r>
            <w:r w:rsidRPr="00FF2829">
              <w:rPr>
                <w:rFonts w:ascii="Arial" w:hAnsi="Arial" w:cs="Arial"/>
                <w:sz w:val="22"/>
                <w:szCs w:val="22"/>
                <w:lang w:val="en-US"/>
              </w:rPr>
              <w:t>±8.5)</w:t>
            </w:r>
          </w:p>
        </w:tc>
        <w:tc>
          <w:tcPr>
            <w:tcW w:w="4903" w:type="dxa"/>
          </w:tcPr>
          <w:p w14:paraId="4B633FE4" w14:textId="6B6EBBC2" w:rsidR="00974FC0" w:rsidRPr="009F6D84" w:rsidRDefault="00AA5DAF" w:rsidP="00B22AFB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6D84">
              <w:rPr>
                <w:rFonts w:ascii="Arial" w:hAnsi="Arial" w:cs="Arial"/>
                <w:sz w:val="22"/>
                <w:szCs w:val="22"/>
              </w:rPr>
              <w:t>FSST AUC=</w:t>
            </w:r>
            <w:r w:rsidR="00955F0A" w:rsidRPr="009F6D84">
              <w:rPr>
                <w:rFonts w:ascii="Arial" w:hAnsi="Arial" w:cs="Arial"/>
                <w:sz w:val="22"/>
                <w:szCs w:val="22"/>
              </w:rPr>
              <w:t>0.65 (95% CI: 0.43-0.80)</w:t>
            </w:r>
            <w:r w:rsidR="00E54B38" w:rsidRPr="009F6D84">
              <w:rPr>
                <w:rFonts w:ascii="Arial" w:hAnsi="Arial" w:cs="Arial"/>
                <w:sz w:val="22"/>
                <w:szCs w:val="22"/>
              </w:rPr>
              <w:t>.</w:t>
            </w:r>
            <w:r w:rsidR="00955F0A" w:rsidRPr="009F6D8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54B38" w:rsidRPr="009F6D84">
              <w:rPr>
                <w:rFonts w:ascii="Arial" w:hAnsi="Arial" w:cs="Arial"/>
                <w:sz w:val="22"/>
                <w:szCs w:val="22"/>
              </w:rPr>
              <w:t>FSST cut off score</w:t>
            </w:r>
            <w:r w:rsidR="00955F0A" w:rsidRPr="009F6D8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54B38" w:rsidRPr="009F6D84">
              <w:rPr>
                <w:rFonts w:ascii="Arial" w:hAnsi="Arial" w:cs="Arial"/>
                <w:sz w:val="22"/>
                <w:szCs w:val="22"/>
              </w:rPr>
              <w:t>=</w:t>
            </w:r>
            <w:r w:rsidR="00955F0A" w:rsidRPr="009F6D84">
              <w:rPr>
                <w:rFonts w:ascii="Arial" w:hAnsi="Arial" w:cs="Arial"/>
                <w:sz w:val="22"/>
                <w:szCs w:val="22"/>
              </w:rPr>
              <w:t xml:space="preserve">9.68 seconds (sensitivity = .73, specificity = .57). The positive and negative likelihood ratios for those scoring above the </w:t>
            </w:r>
            <w:proofErr w:type="spellStart"/>
            <w:r w:rsidR="00955F0A" w:rsidRPr="009F6D84">
              <w:rPr>
                <w:rFonts w:ascii="Arial" w:hAnsi="Arial" w:cs="Arial"/>
                <w:sz w:val="22"/>
                <w:szCs w:val="22"/>
              </w:rPr>
              <w:t>cutoff</w:t>
            </w:r>
            <w:proofErr w:type="spellEnd"/>
            <w:r w:rsidR="00955F0A" w:rsidRPr="009F6D84">
              <w:rPr>
                <w:rFonts w:ascii="Arial" w:hAnsi="Arial" w:cs="Arial"/>
                <w:sz w:val="22"/>
                <w:szCs w:val="22"/>
              </w:rPr>
              <w:t xml:space="preserve"> were 1.7 (95% CI: 1.00-2.73) and 0.48 (95% CI: 0.17- 1.27), respectively. The post-test probability of a fall for those with scores above the </w:t>
            </w:r>
            <w:proofErr w:type="spellStart"/>
            <w:r w:rsidR="00955F0A" w:rsidRPr="009F6D84">
              <w:rPr>
                <w:rFonts w:ascii="Arial" w:hAnsi="Arial" w:cs="Arial"/>
                <w:sz w:val="22"/>
                <w:szCs w:val="22"/>
              </w:rPr>
              <w:t>cutoff</w:t>
            </w:r>
            <w:proofErr w:type="spellEnd"/>
            <w:r w:rsidR="00955F0A" w:rsidRPr="009F6D84">
              <w:rPr>
                <w:rFonts w:ascii="Arial" w:hAnsi="Arial" w:cs="Arial"/>
                <w:sz w:val="22"/>
                <w:szCs w:val="22"/>
              </w:rPr>
              <w:t xml:space="preserve"> was 31%, compared to a 21% pre-test probability.</w:t>
            </w:r>
          </w:p>
        </w:tc>
      </w:tr>
      <w:tr w:rsidR="00974FC0" w:rsidRPr="009F6D84" w14:paraId="3ED087D6" w14:textId="77777777" w:rsidTr="00B22AFB">
        <w:tc>
          <w:tcPr>
            <w:tcW w:w="4903" w:type="dxa"/>
          </w:tcPr>
          <w:p w14:paraId="1AFCC1ED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DA85638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C19D6A5" w14:textId="77777777" w:rsidR="009D47C7" w:rsidRPr="00FF2829" w:rsidRDefault="009D47C7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>Whitney et al. (2007)</w:t>
            </w:r>
          </w:p>
          <w:p w14:paraId="6E5EEFFD" w14:textId="764C54B3" w:rsidR="00974FC0" w:rsidRPr="00FF2829" w:rsidRDefault="009D47C7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>32 subjects with balance deficits</w:t>
            </w:r>
          </w:p>
        </w:tc>
        <w:tc>
          <w:tcPr>
            <w:tcW w:w="4903" w:type="dxa"/>
          </w:tcPr>
          <w:p w14:paraId="54F4F16B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3DE8763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B29A450" w14:textId="7B7EA531" w:rsidR="00974FC0" w:rsidRPr="00FF2829" w:rsidRDefault="009D47C7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>Subjects with balance deficits mean age (F= 17, M= 15) = 63.7 (SD</w:t>
            </w:r>
            <w:r w:rsidRPr="00FF2829">
              <w:rPr>
                <w:rFonts w:ascii="Arial" w:hAnsi="Arial" w:cs="Arial"/>
                <w:sz w:val="22"/>
                <w:szCs w:val="22"/>
                <w:lang w:val="en-US"/>
              </w:rPr>
              <w:t>±</w:t>
            </w:r>
            <w:r w:rsidRPr="00FF2829">
              <w:rPr>
                <w:rFonts w:ascii="Arial" w:hAnsi="Arial" w:cs="Arial"/>
                <w:sz w:val="22"/>
                <w:szCs w:val="22"/>
              </w:rPr>
              <w:t>17.8)</w:t>
            </w:r>
          </w:p>
        </w:tc>
        <w:tc>
          <w:tcPr>
            <w:tcW w:w="4903" w:type="dxa"/>
          </w:tcPr>
          <w:p w14:paraId="17915E04" w14:textId="7614924F" w:rsidR="00974FC0" w:rsidRPr="009F6D84" w:rsidRDefault="00E54B38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6D84">
              <w:rPr>
                <w:rFonts w:ascii="Arial" w:hAnsi="Arial" w:cs="Arial"/>
                <w:sz w:val="22"/>
                <w:szCs w:val="22"/>
                <w:lang w:val="en-US"/>
              </w:rPr>
              <w:t>FSST AUC=0.89</w:t>
            </w:r>
            <w:r w:rsidR="006D6566" w:rsidRPr="009F6D8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9F6D84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="006D6566" w:rsidRPr="009F6D84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</w:t>
            </w:r>
            <w:r w:rsidR="006D6566" w:rsidRPr="009F6D84">
              <w:rPr>
                <w:rFonts w:ascii="Arial" w:hAnsi="Arial" w:cs="Arial"/>
                <w:sz w:val="22"/>
                <w:szCs w:val="22"/>
                <w:lang w:val="en-US"/>
              </w:rPr>
              <w:t xml:space="preserve">&lt;.01; 95% CI, 0.78–1.00). </w:t>
            </w:r>
            <w:r w:rsidRPr="009F6D84">
              <w:rPr>
                <w:rFonts w:ascii="Arial" w:hAnsi="Arial" w:cs="Arial"/>
                <w:sz w:val="22"/>
                <w:szCs w:val="22"/>
                <w:lang w:val="en-US"/>
              </w:rPr>
              <w:t>FSST cut off score =</w:t>
            </w:r>
            <w:r w:rsidR="006D6566" w:rsidRPr="009F6D84">
              <w:rPr>
                <w:rFonts w:ascii="Arial" w:hAnsi="Arial" w:cs="Arial"/>
                <w:sz w:val="22"/>
                <w:szCs w:val="22"/>
                <w:lang w:val="en-US"/>
              </w:rPr>
              <w:t xml:space="preserve"> 12 seconds </w:t>
            </w:r>
            <w:r w:rsidRPr="009F6D84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="006D6566" w:rsidRPr="009F6D84">
              <w:rPr>
                <w:rFonts w:ascii="Arial" w:hAnsi="Arial" w:cs="Arial"/>
                <w:sz w:val="22"/>
                <w:szCs w:val="22"/>
                <w:lang w:val="en-US"/>
              </w:rPr>
              <w:t>sensitivity of 80% and specificity of 92%</w:t>
            </w:r>
            <w:r w:rsidRPr="009F6D84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  <w:r w:rsidR="006D6566" w:rsidRPr="009F6D84">
              <w:rPr>
                <w:rFonts w:ascii="Arial" w:hAnsi="Arial" w:cs="Arial"/>
                <w:sz w:val="22"/>
                <w:szCs w:val="22"/>
                <w:lang w:val="en-US"/>
              </w:rPr>
              <w:t xml:space="preserve"> for the identification of subjects with 1 or more risk factors for falls in this sample of subjects with vestibular disorders.</w:t>
            </w:r>
          </w:p>
        </w:tc>
      </w:tr>
      <w:tr w:rsidR="009F6D84" w:rsidRPr="009F6D84" w14:paraId="3F969D38" w14:textId="77777777" w:rsidTr="00B22AFB">
        <w:tc>
          <w:tcPr>
            <w:tcW w:w="4903" w:type="dxa"/>
          </w:tcPr>
          <w:p w14:paraId="6DE5CF89" w14:textId="62FC5AF4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b/>
                <w:sz w:val="22"/>
                <w:szCs w:val="22"/>
              </w:rPr>
              <w:lastRenderedPageBreak/>
              <w:t>Authors (Year) and Population</w:t>
            </w:r>
          </w:p>
        </w:tc>
        <w:tc>
          <w:tcPr>
            <w:tcW w:w="4903" w:type="dxa"/>
          </w:tcPr>
          <w:p w14:paraId="2457B9A0" w14:textId="063A2E8B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b/>
                <w:sz w:val="22"/>
                <w:szCs w:val="22"/>
              </w:rPr>
              <w:t>Study Demographics</w:t>
            </w:r>
          </w:p>
        </w:tc>
        <w:tc>
          <w:tcPr>
            <w:tcW w:w="4903" w:type="dxa"/>
          </w:tcPr>
          <w:p w14:paraId="5478F688" w14:textId="01182D31" w:rsidR="009F6D84" w:rsidRPr="009F6D84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6D84">
              <w:rPr>
                <w:rFonts w:ascii="Arial" w:hAnsi="Arial" w:cs="Arial"/>
                <w:b/>
                <w:sz w:val="22"/>
                <w:szCs w:val="22"/>
              </w:rPr>
              <w:t>Results</w:t>
            </w:r>
          </w:p>
        </w:tc>
      </w:tr>
      <w:tr w:rsidR="009F6D84" w:rsidRPr="009F6D84" w14:paraId="24CA9CF4" w14:textId="77777777" w:rsidTr="00B22AFB">
        <w:tc>
          <w:tcPr>
            <w:tcW w:w="4903" w:type="dxa"/>
          </w:tcPr>
          <w:p w14:paraId="09458E28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F2829">
              <w:rPr>
                <w:rFonts w:ascii="Arial" w:hAnsi="Arial" w:cs="Arial"/>
                <w:sz w:val="22"/>
                <w:szCs w:val="22"/>
              </w:rPr>
              <w:t>Dite</w:t>
            </w:r>
            <w:proofErr w:type="spellEnd"/>
            <w:r w:rsidRPr="00FF2829">
              <w:rPr>
                <w:rFonts w:ascii="Arial" w:hAnsi="Arial" w:cs="Arial"/>
                <w:sz w:val="22"/>
                <w:szCs w:val="22"/>
              </w:rPr>
              <w:t xml:space="preserve"> et al. (2007)</w:t>
            </w:r>
          </w:p>
          <w:p w14:paraId="60F7E20D" w14:textId="4C6B3C78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 xml:space="preserve">47 subjects following unilateral </w:t>
            </w:r>
            <w:proofErr w:type="spellStart"/>
            <w:r w:rsidRPr="00FF2829">
              <w:rPr>
                <w:rFonts w:ascii="Arial" w:hAnsi="Arial" w:cs="Arial"/>
                <w:sz w:val="22"/>
                <w:szCs w:val="22"/>
              </w:rPr>
              <w:t>transtibial</w:t>
            </w:r>
            <w:proofErr w:type="spellEnd"/>
            <w:r w:rsidRPr="00FF2829">
              <w:rPr>
                <w:rFonts w:ascii="Arial" w:hAnsi="Arial" w:cs="Arial"/>
                <w:sz w:val="22"/>
                <w:szCs w:val="22"/>
              </w:rPr>
              <w:t xml:space="preserve"> amputation</w:t>
            </w:r>
          </w:p>
        </w:tc>
        <w:tc>
          <w:tcPr>
            <w:tcW w:w="4903" w:type="dxa"/>
          </w:tcPr>
          <w:p w14:paraId="6464BB47" w14:textId="77777777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F2829">
              <w:rPr>
                <w:rFonts w:ascii="Arial" w:hAnsi="Arial" w:cs="Arial"/>
                <w:sz w:val="22"/>
                <w:szCs w:val="22"/>
              </w:rPr>
              <w:t>Multiple fallers mean age (F =3, M =10) = 65.23 (SD</w:t>
            </w:r>
            <w:r w:rsidRPr="00FF2829">
              <w:rPr>
                <w:rFonts w:ascii="Arial" w:hAnsi="Arial" w:cs="Arial"/>
                <w:sz w:val="22"/>
                <w:szCs w:val="22"/>
                <w:lang w:val="en-US"/>
              </w:rPr>
              <w:t>±11.18)</w:t>
            </w:r>
          </w:p>
          <w:p w14:paraId="20A7E73D" w14:textId="0771734E" w:rsidR="009F6D84" w:rsidRPr="00FF2829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829">
              <w:rPr>
                <w:rFonts w:ascii="Arial" w:hAnsi="Arial" w:cs="Arial"/>
                <w:sz w:val="22"/>
                <w:szCs w:val="22"/>
                <w:lang w:val="en-US"/>
              </w:rPr>
              <w:t>Non-multiple fallers mean age (F=7, M= 20) = 59.93 (SD±14.28)</w:t>
            </w:r>
          </w:p>
        </w:tc>
        <w:tc>
          <w:tcPr>
            <w:tcW w:w="4903" w:type="dxa"/>
          </w:tcPr>
          <w:p w14:paraId="645ED2D2" w14:textId="02D24B7F" w:rsidR="009F6D84" w:rsidRPr="009F6D84" w:rsidRDefault="002772AE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FSST cut off score = 24 seconds (Sensitivity </w:t>
            </w:r>
            <w:r w:rsidR="009F6D84" w:rsidRPr="009F6D84">
              <w:rPr>
                <w:rFonts w:ascii="Arial" w:hAnsi="Arial" w:cs="Arial"/>
                <w:sz w:val="22"/>
                <w:szCs w:val="22"/>
              </w:rPr>
              <w:t>92%, Specificity 93%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9F6D84" w:rsidRPr="009F6D84">
              <w:rPr>
                <w:rFonts w:ascii="Arial" w:hAnsi="Arial" w:cs="Arial"/>
                <w:sz w:val="22"/>
                <w:szCs w:val="22"/>
              </w:rPr>
              <w:t xml:space="preserve"> with positive predictive value 86% and negative predictive value 96% for falls.</w:t>
            </w:r>
          </w:p>
        </w:tc>
      </w:tr>
      <w:tr w:rsidR="009F6D84" w:rsidRPr="009F6D84" w14:paraId="4BE0054E" w14:textId="77777777" w:rsidTr="00B22AFB">
        <w:tc>
          <w:tcPr>
            <w:tcW w:w="14709" w:type="dxa"/>
            <w:gridSpan w:val="3"/>
          </w:tcPr>
          <w:p w14:paraId="01BD07C7" w14:textId="64A9EC51" w:rsidR="009F6D84" w:rsidRPr="009F6D84" w:rsidRDefault="009F6D84" w:rsidP="00B22A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6D84">
              <w:rPr>
                <w:rFonts w:ascii="Arial" w:hAnsi="Arial" w:cs="Arial"/>
                <w:sz w:val="22"/>
                <w:szCs w:val="22"/>
              </w:rPr>
              <w:t xml:space="preserve">Abbreviations: </w:t>
            </w:r>
            <w:r w:rsidRPr="009F6D84">
              <w:rPr>
                <w:rFonts w:ascii="Arial" w:hAnsi="Arial" w:cs="Arial"/>
                <w:b/>
                <w:sz w:val="22"/>
                <w:szCs w:val="22"/>
              </w:rPr>
              <w:t>FSST</w:t>
            </w:r>
            <w:r w:rsidRPr="009F6D84">
              <w:rPr>
                <w:rFonts w:ascii="Arial" w:hAnsi="Arial" w:cs="Arial"/>
                <w:sz w:val="22"/>
                <w:szCs w:val="22"/>
              </w:rPr>
              <w:t xml:space="preserve"> = Four Square Step Test and </w:t>
            </w:r>
            <w:r w:rsidRPr="009F6D84">
              <w:rPr>
                <w:rFonts w:ascii="Arial" w:hAnsi="Arial" w:cs="Arial"/>
                <w:b/>
                <w:sz w:val="22"/>
                <w:szCs w:val="22"/>
              </w:rPr>
              <w:t xml:space="preserve">AUC = </w:t>
            </w:r>
            <w:r w:rsidRPr="009F6D84">
              <w:rPr>
                <w:rFonts w:ascii="Arial" w:hAnsi="Arial" w:cs="Arial"/>
                <w:sz w:val="22"/>
                <w:szCs w:val="22"/>
              </w:rPr>
              <w:t>area under the curve</w:t>
            </w:r>
          </w:p>
        </w:tc>
      </w:tr>
    </w:tbl>
    <w:p w14:paraId="0BF40E3E" w14:textId="77777777" w:rsidR="009849F4" w:rsidRDefault="009849F4">
      <w:pPr>
        <w:rPr>
          <w:rFonts w:ascii="Arial" w:hAnsi="Arial" w:cs="Arial"/>
          <w:sz w:val="22"/>
          <w:szCs w:val="22"/>
        </w:rPr>
      </w:pPr>
    </w:p>
    <w:p w14:paraId="023373F9" w14:textId="79F86F13" w:rsidR="00B22AFB" w:rsidRPr="009F6D84" w:rsidRDefault="00B22AFB">
      <w:pPr>
        <w:rPr>
          <w:rFonts w:ascii="Arial" w:hAnsi="Arial" w:cs="Arial"/>
          <w:sz w:val="22"/>
          <w:szCs w:val="22"/>
        </w:rPr>
      </w:pPr>
    </w:p>
    <w:sectPr w:rsidR="00B22AFB" w:rsidRPr="009F6D84" w:rsidSect="00974FC0">
      <w:headerReference w:type="even" r:id="rId8"/>
      <w:headerReference w:type="default" r:id="rId9"/>
      <w:type w:val="continuous"/>
      <w:pgSz w:w="16840" w:h="11900" w:orient="landscape"/>
      <w:pgMar w:top="1797" w:right="907" w:bottom="1797" w:left="144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2EE1C" w14:textId="77777777" w:rsidR="00B22AFB" w:rsidRDefault="00B22AFB" w:rsidP="00B22AFB">
      <w:r>
        <w:separator/>
      </w:r>
    </w:p>
  </w:endnote>
  <w:endnote w:type="continuationSeparator" w:id="0">
    <w:p w14:paraId="2F8C94CB" w14:textId="77777777" w:rsidR="00B22AFB" w:rsidRDefault="00B22AFB" w:rsidP="00B2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79A0A" w14:textId="77777777" w:rsidR="00B22AFB" w:rsidRDefault="00B22AFB" w:rsidP="00B22AFB">
      <w:r>
        <w:separator/>
      </w:r>
    </w:p>
  </w:footnote>
  <w:footnote w:type="continuationSeparator" w:id="0">
    <w:p w14:paraId="27572F0A" w14:textId="77777777" w:rsidR="00B22AFB" w:rsidRDefault="00B22AFB" w:rsidP="00B22A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182E6" w14:textId="77777777" w:rsidR="00B22AFB" w:rsidRDefault="00546FD3">
    <w:pPr>
      <w:pStyle w:val="Header"/>
    </w:pPr>
    <w:sdt>
      <w:sdtPr>
        <w:id w:val="171999623"/>
        <w:placeholder>
          <w:docPart w:val="4E70D0D77D4F604288E3CFCE5BE6ACA4"/>
        </w:placeholder>
        <w:temporary/>
        <w:showingPlcHdr/>
      </w:sdtPr>
      <w:sdtEndPr/>
      <w:sdtContent>
        <w:r w:rsidR="00B22AFB">
          <w:t>[Type text]</w:t>
        </w:r>
      </w:sdtContent>
    </w:sdt>
    <w:r w:rsidR="00B22AFB">
      <w:ptab w:relativeTo="margin" w:alignment="center" w:leader="none"/>
    </w:r>
    <w:sdt>
      <w:sdtPr>
        <w:id w:val="171999624"/>
        <w:placeholder>
          <w:docPart w:val="2E2B7CB1DEECE9458CAD0EC3581E6483"/>
        </w:placeholder>
        <w:temporary/>
        <w:showingPlcHdr/>
      </w:sdtPr>
      <w:sdtEndPr/>
      <w:sdtContent>
        <w:r w:rsidR="00B22AFB">
          <w:t>[Type text]</w:t>
        </w:r>
      </w:sdtContent>
    </w:sdt>
    <w:r w:rsidR="00B22AFB">
      <w:ptab w:relativeTo="margin" w:alignment="right" w:leader="none"/>
    </w:r>
    <w:sdt>
      <w:sdtPr>
        <w:id w:val="171999625"/>
        <w:placeholder>
          <w:docPart w:val="4562564350EA184EBE8DA3DB83C79C63"/>
        </w:placeholder>
        <w:temporary/>
        <w:showingPlcHdr/>
      </w:sdtPr>
      <w:sdtEndPr/>
      <w:sdtContent>
        <w:r w:rsidR="00B22AFB">
          <w:t>[Type text]</w:t>
        </w:r>
      </w:sdtContent>
    </w:sdt>
  </w:p>
  <w:p w14:paraId="7041F6B9" w14:textId="77777777" w:rsidR="00B22AFB" w:rsidRDefault="00B22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865E3" w14:textId="544BC604" w:rsidR="00B22AFB" w:rsidRDefault="00B22AFB">
    <w:pPr>
      <w:pStyle w:val="Header"/>
    </w:pPr>
    <w:r w:rsidRPr="00B22AFB">
      <w:rPr>
        <w:rFonts w:ascii="Arial" w:hAnsi="Arial" w:cs="Arial"/>
        <w:b/>
      </w:rPr>
      <w:t>Additional File 3:</w:t>
    </w:r>
    <w:r>
      <w:t xml:space="preserve"> </w:t>
    </w:r>
    <w:r w:rsidRPr="00B22AFB">
      <w:rPr>
        <w:rFonts w:ascii="Arial" w:hAnsi="Arial" w:cs="Arial"/>
        <w:b/>
      </w:rPr>
      <w:t>Summary of predictive validity</w:t>
    </w:r>
    <w:r w:rsidRPr="00B22AFB">
      <w:rPr>
        <w:rFonts w:ascii="Arial" w:hAnsi="Arial" w:cs="Arial"/>
        <w:b/>
      </w:rPr>
      <w:ptab w:relativeTo="margin" w:alignment="center" w:leader="none"/>
    </w:r>
    <w:r w:rsidRPr="00B22AFB">
      <w:rPr>
        <w:rFonts w:ascii="Arial" w:hAnsi="Arial" w:cs="Arial"/>
        <w:b/>
      </w:rPr>
      <w:ptab w:relativeTo="margin" w:alignment="right" w:leader="none"/>
    </w:r>
  </w:p>
  <w:p w14:paraId="628422F5" w14:textId="77777777" w:rsidR="00B22AFB" w:rsidRDefault="00B22A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C0"/>
    <w:rsid w:val="002772AE"/>
    <w:rsid w:val="002E3196"/>
    <w:rsid w:val="00381746"/>
    <w:rsid w:val="00546FD3"/>
    <w:rsid w:val="006B724B"/>
    <w:rsid w:val="006D6566"/>
    <w:rsid w:val="00945997"/>
    <w:rsid w:val="00955F0A"/>
    <w:rsid w:val="00974FC0"/>
    <w:rsid w:val="009849F4"/>
    <w:rsid w:val="009D47C7"/>
    <w:rsid w:val="009F6D84"/>
    <w:rsid w:val="00AA5DAF"/>
    <w:rsid w:val="00B22AFB"/>
    <w:rsid w:val="00E54B38"/>
    <w:rsid w:val="00EF4556"/>
    <w:rsid w:val="00F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682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5F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2A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AFB"/>
  </w:style>
  <w:style w:type="paragraph" w:styleId="Footer">
    <w:name w:val="footer"/>
    <w:basedOn w:val="Normal"/>
    <w:link w:val="FooterChar"/>
    <w:uiPriority w:val="99"/>
    <w:unhideWhenUsed/>
    <w:rsid w:val="00B22A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5F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2A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AFB"/>
  </w:style>
  <w:style w:type="paragraph" w:styleId="Footer">
    <w:name w:val="footer"/>
    <w:basedOn w:val="Normal"/>
    <w:link w:val="FooterChar"/>
    <w:uiPriority w:val="99"/>
    <w:unhideWhenUsed/>
    <w:rsid w:val="00B22A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70D0D77D4F604288E3CFCE5BE6A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224C0-3A9D-2040-8733-138FCDA81A75}"/>
      </w:docPartPr>
      <w:docPartBody>
        <w:p w14:paraId="30C707F2" w14:textId="55970BB5" w:rsidR="00206268" w:rsidRDefault="00791182" w:rsidP="00791182">
          <w:pPr>
            <w:pStyle w:val="4E70D0D77D4F604288E3CFCE5BE6ACA4"/>
          </w:pPr>
          <w:r>
            <w:t>[Type text]</w:t>
          </w:r>
        </w:p>
      </w:docPartBody>
    </w:docPart>
    <w:docPart>
      <w:docPartPr>
        <w:name w:val="2E2B7CB1DEECE9458CAD0EC3581E6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933CC-FC8E-8F43-9FF1-F305BCA631EB}"/>
      </w:docPartPr>
      <w:docPartBody>
        <w:p w14:paraId="2E7ADE07" w14:textId="5F1B4237" w:rsidR="00206268" w:rsidRDefault="00791182" w:rsidP="00791182">
          <w:pPr>
            <w:pStyle w:val="2E2B7CB1DEECE9458CAD0EC3581E6483"/>
          </w:pPr>
          <w:r>
            <w:t>[Type text]</w:t>
          </w:r>
        </w:p>
      </w:docPartBody>
    </w:docPart>
    <w:docPart>
      <w:docPartPr>
        <w:name w:val="4562564350EA184EBE8DA3DB83C7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598A-BE01-DF4B-A516-C37EEED7775F}"/>
      </w:docPartPr>
      <w:docPartBody>
        <w:p w14:paraId="5365D08D" w14:textId="52FB9D16" w:rsidR="00206268" w:rsidRDefault="00791182" w:rsidP="00791182">
          <w:pPr>
            <w:pStyle w:val="4562564350EA184EBE8DA3DB83C79C6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82"/>
    <w:rsid w:val="00206268"/>
    <w:rsid w:val="007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70D0D77D4F604288E3CFCE5BE6ACA4">
    <w:name w:val="4E70D0D77D4F604288E3CFCE5BE6ACA4"/>
    <w:rsid w:val="00791182"/>
  </w:style>
  <w:style w:type="paragraph" w:customStyle="1" w:styleId="2E2B7CB1DEECE9458CAD0EC3581E6483">
    <w:name w:val="2E2B7CB1DEECE9458CAD0EC3581E6483"/>
    <w:rsid w:val="00791182"/>
  </w:style>
  <w:style w:type="paragraph" w:customStyle="1" w:styleId="4562564350EA184EBE8DA3DB83C79C63">
    <w:name w:val="4562564350EA184EBE8DA3DB83C79C63"/>
    <w:rsid w:val="00791182"/>
  </w:style>
  <w:style w:type="paragraph" w:customStyle="1" w:styleId="796323A8437B1D4FBB130F43FC2DB3C6">
    <w:name w:val="796323A8437B1D4FBB130F43FC2DB3C6"/>
    <w:rsid w:val="00791182"/>
  </w:style>
  <w:style w:type="paragraph" w:customStyle="1" w:styleId="E1C10AEE6A295B4E9E5ADED1CF125B85">
    <w:name w:val="E1C10AEE6A295B4E9E5ADED1CF125B85"/>
    <w:rsid w:val="00791182"/>
  </w:style>
  <w:style w:type="paragraph" w:customStyle="1" w:styleId="37728D67F3A72E4EB30D47440D6896E9">
    <w:name w:val="37728D67F3A72E4EB30D47440D6896E9"/>
    <w:rsid w:val="007911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70D0D77D4F604288E3CFCE5BE6ACA4">
    <w:name w:val="4E70D0D77D4F604288E3CFCE5BE6ACA4"/>
    <w:rsid w:val="00791182"/>
  </w:style>
  <w:style w:type="paragraph" w:customStyle="1" w:styleId="2E2B7CB1DEECE9458CAD0EC3581E6483">
    <w:name w:val="2E2B7CB1DEECE9458CAD0EC3581E6483"/>
    <w:rsid w:val="00791182"/>
  </w:style>
  <w:style w:type="paragraph" w:customStyle="1" w:styleId="4562564350EA184EBE8DA3DB83C79C63">
    <w:name w:val="4562564350EA184EBE8DA3DB83C79C63"/>
    <w:rsid w:val="00791182"/>
  </w:style>
  <w:style w:type="paragraph" w:customStyle="1" w:styleId="796323A8437B1D4FBB130F43FC2DB3C6">
    <w:name w:val="796323A8437B1D4FBB130F43FC2DB3C6"/>
    <w:rsid w:val="00791182"/>
  </w:style>
  <w:style w:type="paragraph" w:customStyle="1" w:styleId="E1C10AEE6A295B4E9E5ADED1CF125B85">
    <w:name w:val="E1C10AEE6A295B4E9E5ADED1CF125B85"/>
    <w:rsid w:val="00791182"/>
  </w:style>
  <w:style w:type="paragraph" w:customStyle="1" w:styleId="37728D67F3A72E4EB30D47440D6896E9">
    <w:name w:val="37728D67F3A72E4EB30D47440D6896E9"/>
    <w:rsid w:val="00791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6AA0129-6C79-4924-8549-2E4F414C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 m.g.m.m. (mgmm1e15)</dc:creator>
  <cp:lastModifiedBy>Windows User</cp:lastModifiedBy>
  <cp:revision>2</cp:revision>
  <dcterms:created xsi:type="dcterms:W3CDTF">2017-07-27T08:08:00Z</dcterms:created>
  <dcterms:modified xsi:type="dcterms:W3CDTF">2017-07-27T08:08:00Z</dcterms:modified>
</cp:coreProperties>
</file>