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A44A19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</w:t>
      </w:r>
      <w:r w:rsidR="00A44A19" w:rsidRPr="00A44A19">
        <w:rPr>
          <w:rFonts w:eastAsia="Times New Roman"/>
          <w:b/>
          <w:bCs w:val="0"/>
          <w:iCs w:val="0"/>
          <w:lang w:eastAsia="ru-RU"/>
        </w:rPr>
        <w:t>2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A44A19" w:rsidRDefault="00B5356F" w:rsidP="00A44A19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="00A44A19">
        <w:rPr>
          <w:rFonts w:eastAsia="Times New Roman"/>
          <w:b/>
          <w:bCs w:val="0"/>
          <w:iCs w:val="0"/>
          <w:lang w:eastAsia="ru-RU"/>
        </w:rPr>
        <w:t>Взаимодействие функций в программах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A44A19" w:rsidRPr="004E3C45" w:rsidRDefault="00A44A19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Pr="00F561A7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B5356F" w:rsidRDefault="00B5356F" w:rsidP="00A44A19">
      <w:pPr>
        <w:spacing w:after="0" w:line="240" w:lineRule="auto"/>
        <w:ind w:firstLine="709"/>
        <w:contextualSpacing/>
      </w:pPr>
      <w:r>
        <w:t>Работа</w:t>
      </w:r>
      <w:r w:rsidR="00A44A19">
        <w:t xml:space="preserve"> с функциями в программе</w:t>
      </w:r>
      <w:r>
        <w:t>.</w:t>
      </w:r>
      <w:r w:rsidR="00A44A19">
        <w:t xml:space="preserve"> Получение практических навыков проектирования взаимодействия функций в программах с использованием локальных и глобальных переменных.</w:t>
      </w:r>
    </w:p>
    <w:p w:rsidR="00A44A19" w:rsidRDefault="00A44A19" w:rsidP="00A44A19">
      <w:pPr>
        <w:spacing w:after="0" w:line="240" w:lineRule="auto"/>
        <w:ind w:firstLine="709"/>
        <w:contextualSpacing/>
      </w:pP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A44A19" w:rsidRPr="004362CF" w:rsidRDefault="00A44A19" w:rsidP="00A44A19">
      <w:pPr>
        <w:spacing w:after="100" w:afterAutospacing="1" w:line="240" w:lineRule="auto"/>
        <w:ind w:firstLine="567"/>
        <w:contextualSpacing/>
        <w:jc w:val="both"/>
        <w:outlineLvl w:val="0"/>
        <w:rPr>
          <w:b/>
        </w:rPr>
      </w:pPr>
      <w:r>
        <w:rPr>
          <w:b/>
        </w:rPr>
        <w:t>Вариант А.</w:t>
      </w:r>
    </w:p>
    <w:p w:rsidR="00A44A19" w:rsidRDefault="00A44A19" w:rsidP="00A44A19">
      <w:pPr>
        <w:spacing w:after="0" w:line="240" w:lineRule="auto"/>
        <w:ind w:firstLine="567"/>
      </w:pPr>
      <w:r>
        <w:t xml:space="preserve">Каждое из первых двух заданий следует оформить в виде отдельной функции. </w:t>
      </w:r>
      <w:r w:rsidRPr="00B441D6">
        <w:rPr>
          <w:i/>
        </w:rPr>
        <w:t>В главной функции задавать исходные данные и выводить результаты на экран.</w:t>
      </w:r>
      <w:r>
        <w:t xml:space="preserve"> </w:t>
      </w:r>
    </w:p>
    <w:p w:rsidR="00A44A19" w:rsidRDefault="00A44A19" w:rsidP="00A44A19">
      <w:pPr>
        <w:spacing w:after="0" w:line="240" w:lineRule="auto"/>
        <w:ind w:firstLine="709"/>
        <w:contextualSpacing/>
      </w:pPr>
      <w:r>
        <w:t>Программу разработать с функциями в двух версиях в рамках одного приложения. В первой версии глобальные переменные не использовать. Во второй версии взаимодействие функций организовать через глобальные переменные (общую область памяти).</w:t>
      </w:r>
    </w:p>
    <w:p w:rsidR="00A44A19" w:rsidRPr="002514B0" w:rsidRDefault="00A44A19" w:rsidP="00A44A19">
      <w:pPr>
        <w:spacing w:after="0" w:line="240" w:lineRule="auto"/>
        <w:ind w:firstLine="720"/>
        <w:rPr>
          <w:b/>
          <w:color w:val="C00000"/>
        </w:rPr>
      </w:pPr>
    </w:p>
    <w:p w:rsidR="00A44A19" w:rsidRDefault="00A44A19" w:rsidP="00A44A19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>Задание 1.</w:t>
      </w:r>
      <w:r w:rsidRPr="00021374">
        <w:rPr>
          <w:rFonts w:eastAsiaTheme="minorHAnsi"/>
          <w:bCs w:val="0"/>
          <w:iCs w:val="0"/>
        </w:rPr>
        <w:t xml:space="preserve"> Задать данные указанного типа 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), вычислить их сумму и определить размер отведённой для неё памяти. Вывести на экран значение суммы</w:t>
      </w:r>
      <w:r>
        <w:rPr>
          <w:rFonts w:eastAsiaTheme="minorHAnsi"/>
          <w:bCs w:val="0"/>
          <w:iCs w:val="0"/>
        </w:rPr>
        <w:t>.</w:t>
      </w:r>
    </w:p>
    <w:p w:rsidR="00A44A19" w:rsidRPr="00021374" w:rsidRDefault="00A44A19" w:rsidP="00A44A19">
      <w:pPr>
        <w:spacing w:after="0" w:line="240" w:lineRule="auto"/>
        <w:ind w:firstLine="567"/>
        <w:rPr>
          <w:rFonts w:eastAsiaTheme="minorHAnsi"/>
          <w:bCs w:val="0"/>
          <w:iCs w:val="0"/>
        </w:rPr>
      </w:pPr>
      <w:r w:rsidRPr="00021374">
        <w:rPr>
          <w:rFonts w:eastAsiaTheme="minorHAnsi"/>
          <w:b/>
          <w:bCs w:val="0"/>
          <w:iCs w:val="0"/>
        </w:rPr>
        <w:t xml:space="preserve">Задание 2. </w:t>
      </w:r>
      <w:r w:rsidRPr="00021374">
        <w:rPr>
          <w:rFonts w:eastAsiaTheme="minorHAnsi"/>
          <w:bCs w:val="0"/>
          <w:iCs w:val="0"/>
        </w:rPr>
        <w:t xml:space="preserve">Заполнить пятиэлементный массив с клавиатуры и определить </w:t>
      </w:r>
      <w:r w:rsidRPr="00021374">
        <w:rPr>
          <w:rFonts w:eastAsiaTheme="minorHAnsi"/>
          <w:bCs w:val="0"/>
          <w:i/>
          <w:iCs w:val="0"/>
        </w:rPr>
        <w:t xml:space="preserve">Вычисляемый показатель </w:t>
      </w:r>
      <w:r w:rsidRPr="00021374">
        <w:rPr>
          <w:rFonts w:eastAsiaTheme="minorHAnsi"/>
          <w:bCs w:val="0"/>
          <w:iCs w:val="0"/>
        </w:rPr>
        <w:t>(Приложение</w:t>
      </w:r>
      <w:r>
        <w:rPr>
          <w:rFonts w:eastAsiaTheme="minorHAnsi"/>
          <w:bCs w:val="0"/>
          <w:iCs w:val="0"/>
        </w:rPr>
        <w:t xml:space="preserve"> А</w:t>
      </w:r>
      <w:r w:rsidRPr="00021374">
        <w:rPr>
          <w:rFonts w:eastAsiaTheme="minorHAnsi"/>
          <w:bCs w:val="0"/>
          <w:iCs w:val="0"/>
        </w:rPr>
        <w:t>).</w:t>
      </w:r>
    </w:p>
    <w:p w:rsidR="00A44A19" w:rsidRDefault="00A44A19" w:rsidP="00A44A19">
      <w:pPr>
        <w:spacing w:after="0" w:line="240" w:lineRule="auto"/>
        <w:ind w:firstLine="567"/>
      </w:pPr>
      <w:r w:rsidRPr="00021374">
        <w:rPr>
          <w:rFonts w:eastAsiaTheme="minorHAnsi"/>
          <w:b/>
          <w:bCs w:val="0"/>
          <w:iCs w:val="0"/>
        </w:rPr>
        <w:t xml:space="preserve">Задание </w:t>
      </w:r>
      <w:r>
        <w:rPr>
          <w:rFonts w:eastAsiaTheme="minorHAnsi"/>
          <w:b/>
          <w:bCs w:val="0"/>
          <w:iCs w:val="0"/>
        </w:rPr>
        <w:t>3</w:t>
      </w:r>
      <w:r w:rsidRPr="00021374">
        <w:rPr>
          <w:rFonts w:eastAsiaTheme="minorHAnsi"/>
          <w:b/>
          <w:bCs w:val="0"/>
          <w:iCs w:val="0"/>
        </w:rPr>
        <w:t>.</w:t>
      </w:r>
      <w:r>
        <w:rPr>
          <w:rFonts w:eastAsiaTheme="minorHAnsi"/>
          <w:b/>
          <w:bCs w:val="0"/>
          <w:iCs w:val="0"/>
        </w:rPr>
        <w:t xml:space="preserve"> </w:t>
      </w:r>
      <w:r>
        <w:rPr>
          <w:rFonts w:eastAsiaTheme="minorHAnsi"/>
          <w:bCs w:val="0"/>
          <w:iCs w:val="0"/>
        </w:rPr>
        <w:t>Объединить обе версии в одну программу. Разработать меню для управления п</w:t>
      </w:r>
      <w:r>
        <w:t>рограммой, в котором по желанию пользователя обеспечить:</w:t>
      </w:r>
    </w:p>
    <w:p w:rsidR="00A44A19" w:rsidRDefault="00A44A19" w:rsidP="00A44A19">
      <w:pPr>
        <w:pStyle w:val="a5"/>
        <w:numPr>
          <w:ilvl w:val="0"/>
          <w:numId w:val="1"/>
        </w:numPr>
        <w:spacing w:after="0" w:line="240" w:lineRule="auto"/>
      </w:pPr>
      <w:r>
        <w:t>выполнение любого из заданий для любой из версий и</w:t>
      </w:r>
    </w:p>
    <w:p w:rsidR="00A44A19" w:rsidRDefault="00A44A19" w:rsidP="00A44A19">
      <w:pPr>
        <w:pStyle w:val="a5"/>
        <w:spacing w:after="0" w:line="240" w:lineRule="auto"/>
        <w:ind w:left="1287"/>
      </w:pPr>
      <w:r>
        <w:t>в любом порядке;</w:t>
      </w:r>
    </w:p>
    <w:p w:rsidR="00A44A19" w:rsidRDefault="00A44A19" w:rsidP="00A44A19">
      <w:pPr>
        <w:pStyle w:val="a5"/>
        <w:numPr>
          <w:ilvl w:val="0"/>
          <w:numId w:val="1"/>
        </w:numPr>
        <w:spacing w:line="240" w:lineRule="auto"/>
      </w:pPr>
      <w:r>
        <w:t>выход из программы.</w:t>
      </w:r>
    </w:p>
    <w:p w:rsidR="00B5356F" w:rsidRDefault="00B5356F" w:rsidP="00B5356F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Default="00B5356F" w:rsidP="00B5356F">
      <w:pPr>
        <w:rPr>
          <w:b/>
          <w:bCs w:val="0"/>
          <w:iCs w:val="0"/>
        </w:rPr>
      </w:pPr>
      <w:r w:rsidRPr="00B5356F">
        <w:rPr>
          <w:b/>
          <w:bCs w:val="0"/>
          <w:iCs w:val="0"/>
        </w:rPr>
        <w:t>Текст программы с комментариями: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ctime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globalA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unsigned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globalB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globalMas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// 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Задание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1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Input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unsigned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"Input A and B: 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sumV1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unsigned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{  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32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&amp;&amp;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126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"Sum in type char: 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Sizeof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: 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sizeof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}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else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"Error!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sumV2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globalA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globalB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32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&amp;&amp;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126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"Sum in type char: 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Sizeof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: 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sizeof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result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}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else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"Error!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// 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Задание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2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maxV1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)[</w:t>
      </w:r>
      <w:proofErr w:type="gramEnd"/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      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5 values: 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])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maxV2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5 values: 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globalMas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globalMas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globalMas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])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globalMas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max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в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char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Task5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>{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switch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'1'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'2'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'3'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'4'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default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: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// 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Задание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3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menu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unsigned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)[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{  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    // Переменные, которые нужны для работы меню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bool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flag5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true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// Само меню вызывается в цикле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while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(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true</w:t>
      </w:r>
      <w:proofErr w:type="spellEnd"/>
      <w:proofErr w:type="gramStart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        // Проверка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на рандом</w:t>
      </w:r>
      <w:proofErr w:type="gramEnd"/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в меню  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if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flag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){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1. Task 1 (V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1)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gramEnd"/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"2. Task 1 (V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2)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gramEnd"/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"3. Task 2 (V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1)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gramEnd"/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"4. Task 2 (V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2)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gramEnd"/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"5. Random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"Q. Exit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}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else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{</w:t>
      </w:r>
      <w:proofErr w:type="gramEnd"/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flag5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true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Task5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'Q'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switch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'1'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Input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sumV1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'2'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Input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globalA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globalB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sumV2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'3'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maxV1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'4'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maxV2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'5'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rand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%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flag5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false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default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"Error!</w:t>
      </w:r>
      <w:r w:rsidRPr="00A44A19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A44A19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    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eastAsia="ru-RU"/>
        </w:rPr>
        <w:t>main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(</w:t>
      </w:r>
      <w:proofErr w:type="gram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)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{   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    // Создание переменных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unsigned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long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double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// 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Вызов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меню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4A19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menu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44A19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4A19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return</w:t>
      </w:r>
      <w:proofErr w:type="spellEnd"/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A44A19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0</w:t>
      </w: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A44A19" w:rsidRPr="00A44A19" w:rsidRDefault="00A44A19" w:rsidP="00A44A19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44A19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B5356F" w:rsidRDefault="00B5356F" w:rsidP="00B5356F">
      <w:pPr>
        <w:rPr>
          <w:b/>
        </w:rPr>
      </w:pPr>
    </w:p>
    <w:p w:rsidR="00B5356F" w:rsidRDefault="003E7255" w:rsidP="00B5356F">
      <w:pPr>
        <w:rPr>
          <w:b/>
        </w:rPr>
      </w:pPr>
      <w:r>
        <w:rPr>
          <w:b/>
        </w:rPr>
        <w:t>Результаты работы:</w:t>
      </w:r>
    </w:p>
    <w:p w:rsidR="003E7255" w:rsidRDefault="00A44A19" w:rsidP="00B5356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BDE733C" wp14:editId="5DC67E92">
            <wp:extent cx="2019048" cy="13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55" w:rsidRDefault="00A44A19" w:rsidP="00B5356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AD57984" wp14:editId="4D937570">
            <wp:extent cx="2066667" cy="18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A19" w:rsidRDefault="00A44A19" w:rsidP="00B5356F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946566" wp14:editId="3F3D0D3A">
            <wp:extent cx="2504762" cy="17047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19" w:rsidRDefault="00A44A19" w:rsidP="00B5356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BD98070" wp14:editId="56CBC892">
            <wp:extent cx="2171429" cy="1790476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55" w:rsidRDefault="003E7255" w:rsidP="00B5356F">
      <w:pPr>
        <w:rPr>
          <w:b/>
          <w:lang w:val="en-US"/>
        </w:rPr>
      </w:pPr>
    </w:p>
    <w:p w:rsidR="003E7255" w:rsidRDefault="003E7255" w:rsidP="00B5356F">
      <w:pPr>
        <w:rPr>
          <w:b/>
          <w:lang w:val="en-US"/>
        </w:rPr>
      </w:pPr>
    </w:p>
    <w:p w:rsidR="003E7255" w:rsidRDefault="003E7255" w:rsidP="00B5356F">
      <w:pPr>
        <w:rPr>
          <w:b/>
        </w:rPr>
      </w:pPr>
      <w:r>
        <w:rPr>
          <w:b/>
        </w:rPr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3E7255" w:rsidRPr="003E7255" w:rsidRDefault="003E7255" w:rsidP="00B5356F">
      <w:r>
        <w:rPr>
          <w:b/>
        </w:rPr>
        <w:tab/>
      </w:r>
      <w:r w:rsidR="00A44A19">
        <w:t>Я использовал функции, в которых реализовал разные задачи с локальными и глобальными переменными. Глобальные переменные удобно использовать, но как по мне не очень практично из-за выделения памяти при ее объявлении. Можно использовать ссылки, чтобы выделять память при создании объекта.</w:t>
      </w:r>
      <w:r>
        <w:t xml:space="preserve"> </w:t>
      </w:r>
    </w:p>
    <w:sectPr w:rsidR="003E7255" w:rsidRPr="003E7255" w:rsidSect="00A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330ED3"/>
    <w:rsid w:val="003E7255"/>
    <w:rsid w:val="0078586D"/>
    <w:rsid w:val="00A44A19"/>
    <w:rsid w:val="00B5356F"/>
    <w:rsid w:val="00D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FB9C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56F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  <w:style w:type="paragraph" w:styleId="a5">
    <w:name w:val="List Paragraph"/>
    <w:basedOn w:val="a"/>
    <w:uiPriority w:val="34"/>
    <w:qFormat/>
    <w:rsid w:val="00A4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6AC4A-5558-4702-BA22-473751F3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2025-02-20T16:45:00Z</dcterms:created>
  <dcterms:modified xsi:type="dcterms:W3CDTF">2025-02-20T23:37:00Z</dcterms:modified>
</cp:coreProperties>
</file>