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551C89E1"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2020339" w:rsidR="00531FBF" w:rsidRPr="001650C9" w:rsidRDefault="00A652A3" w:rsidP="00944D65">
            <w:pPr>
              <w:suppressAutoHyphens/>
              <w:spacing w:after="0" w:line="240" w:lineRule="auto"/>
              <w:contextualSpacing/>
              <w:jc w:val="center"/>
              <w:rPr>
                <w:rFonts w:eastAsia="Times New Roman" w:cstheme="minorHAnsi"/>
                <w:b/>
                <w:bCs/>
              </w:rPr>
            </w:pPr>
            <w:r>
              <w:rPr>
                <w:rFonts w:eastAsia="Times New Roman" w:cstheme="minorHAnsi"/>
                <w:b/>
                <w:bCs/>
              </w:rPr>
              <w:t>07/23/23</w:t>
            </w:r>
          </w:p>
        </w:tc>
        <w:tc>
          <w:tcPr>
            <w:tcW w:w="2338" w:type="dxa"/>
            <w:tcMar>
              <w:left w:w="115" w:type="dxa"/>
              <w:right w:w="115" w:type="dxa"/>
            </w:tcMar>
          </w:tcPr>
          <w:p w14:paraId="07699096" w14:textId="39937C6A" w:rsidR="00531FBF" w:rsidRPr="001650C9" w:rsidRDefault="00A652A3" w:rsidP="00944D65">
            <w:pPr>
              <w:suppressAutoHyphens/>
              <w:spacing w:after="0" w:line="240" w:lineRule="auto"/>
              <w:contextualSpacing/>
              <w:jc w:val="center"/>
              <w:rPr>
                <w:rFonts w:eastAsia="Times New Roman" w:cstheme="minorHAnsi"/>
                <w:b/>
                <w:bCs/>
              </w:rPr>
            </w:pPr>
            <w:r>
              <w:rPr>
                <w:rFonts w:eastAsia="Times New Roman" w:cstheme="minorHAnsi"/>
                <w:b/>
                <w:bCs/>
              </w:rPr>
              <w:t>Zack Silerzio</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480A5A1" w:rsidR="0058064D" w:rsidRPr="001650C9" w:rsidRDefault="00A652A3" w:rsidP="00944D65">
      <w:pPr>
        <w:suppressAutoHyphens/>
        <w:spacing w:after="0" w:line="240" w:lineRule="auto"/>
        <w:contextualSpacing/>
        <w:rPr>
          <w:rFonts w:cstheme="minorHAnsi"/>
        </w:rPr>
      </w:pPr>
      <w:r>
        <w:rPr>
          <w:rFonts w:cstheme="minorHAnsi"/>
        </w:rPr>
        <w:t>Zack Silerzio</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3E8963E0" w14:textId="77777777" w:rsidR="00A652A3" w:rsidRDefault="00A652A3" w:rsidP="00A652A3">
      <w:pPr>
        <w:suppressAutoHyphens/>
        <w:spacing w:after="0" w:line="240" w:lineRule="auto"/>
        <w:contextualSpacing/>
        <w:rPr>
          <w:rFonts w:ascii="Times New Roman" w:eastAsia="Times New Roman" w:hAnsi="Times New Roman" w:cs="Times New Roman"/>
          <w:sz w:val="24"/>
          <w:szCs w:val="24"/>
        </w:rPr>
      </w:pPr>
      <w:r w:rsidRPr="00A652A3">
        <w:rPr>
          <w:rFonts w:ascii="Times New Roman" w:eastAsia="Times New Roman" w:hAnsi="Times New Roman" w:cs="Times New Roman"/>
          <w:sz w:val="24"/>
          <w:szCs w:val="24"/>
        </w:rPr>
        <w:t xml:space="preserve">Artemis Financial's Requirements: </w:t>
      </w:r>
    </w:p>
    <w:p w14:paraId="4FF0DC5D" w14:textId="77777777" w:rsidR="00A652A3" w:rsidRDefault="00A652A3" w:rsidP="00A652A3">
      <w:pPr>
        <w:suppressAutoHyphens/>
        <w:spacing w:after="0" w:line="240" w:lineRule="auto"/>
        <w:contextualSpacing/>
        <w:rPr>
          <w:rFonts w:ascii="Times New Roman" w:eastAsia="Times New Roman" w:hAnsi="Times New Roman" w:cs="Times New Roman"/>
          <w:sz w:val="24"/>
          <w:szCs w:val="24"/>
        </w:rPr>
      </w:pPr>
    </w:p>
    <w:p w14:paraId="1F0EC7F1" w14:textId="52310B3F" w:rsidR="00A652A3" w:rsidRDefault="00A652A3" w:rsidP="00A652A3">
      <w:pPr>
        <w:suppressAutoHyphens/>
        <w:spacing w:after="0" w:line="240" w:lineRule="auto"/>
        <w:contextualSpacing/>
        <w:rPr>
          <w:rFonts w:ascii="Times New Roman" w:eastAsia="Times New Roman" w:hAnsi="Times New Roman" w:cs="Times New Roman"/>
          <w:sz w:val="24"/>
          <w:szCs w:val="24"/>
        </w:rPr>
      </w:pPr>
      <w:r w:rsidRPr="00A652A3">
        <w:rPr>
          <w:rFonts w:ascii="Times New Roman" w:eastAsia="Times New Roman" w:hAnsi="Times New Roman" w:cs="Times New Roman"/>
          <w:sz w:val="24"/>
          <w:szCs w:val="24"/>
        </w:rPr>
        <w:t>Artemis Financial, a consulting company, wants to modernize their operations by using a web-based software application to develop individualized financial plans for their customers. The application includes features related to savings, retirement, investments, and insurance. As part of their modernization, they want to ensure the highest level of software security to protect their customers' sensitive financial information.</w:t>
      </w:r>
    </w:p>
    <w:p w14:paraId="44D21DC1" w14:textId="77777777" w:rsidR="00A652A3" w:rsidRPr="00A652A3" w:rsidRDefault="00A652A3" w:rsidP="00A652A3">
      <w:pPr>
        <w:suppressAutoHyphens/>
        <w:spacing w:after="0" w:line="240" w:lineRule="auto"/>
        <w:contextualSpacing/>
        <w:rPr>
          <w:rFonts w:ascii="Times New Roman" w:eastAsia="Times New Roman" w:hAnsi="Times New Roman" w:cs="Times New Roman"/>
          <w:sz w:val="24"/>
          <w:szCs w:val="24"/>
        </w:rPr>
      </w:pPr>
    </w:p>
    <w:p w14:paraId="15193774" w14:textId="77777777" w:rsidR="00A652A3" w:rsidRDefault="00A652A3" w:rsidP="00A652A3">
      <w:pPr>
        <w:suppressAutoHyphens/>
        <w:spacing w:after="0" w:line="240" w:lineRule="auto"/>
        <w:contextualSpacing/>
        <w:rPr>
          <w:rFonts w:ascii="Times New Roman" w:eastAsia="Times New Roman" w:hAnsi="Times New Roman" w:cs="Times New Roman"/>
          <w:sz w:val="24"/>
          <w:szCs w:val="24"/>
        </w:rPr>
      </w:pPr>
      <w:r w:rsidRPr="00A652A3">
        <w:rPr>
          <w:rFonts w:ascii="Times New Roman" w:eastAsia="Times New Roman" w:hAnsi="Times New Roman" w:cs="Times New Roman"/>
          <w:sz w:val="24"/>
          <w:szCs w:val="24"/>
        </w:rPr>
        <w:t>Potential Threats and Attacks: Given the nature of financial planning and the sensitive data involved, Artemis Financial's application may be vulnerable to various external threats and attacks. Some of these threats include:</w:t>
      </w:r>
    </w:p>
    <w:p w14:paraId="75FE6D40" w14:textId="77777777" w:rsidR="00A652A3" w:rsidRPr="00A652A3" w:rsidRDefault="00A652A3" w:rsidP="00A652A3">
      <w:pPr>
        <w:suppressAutoHyphens/>
        <w:spacing w:after="0" w:line="240" w:lineRule="auto"/>
        <w:contextualSpacing/>
        <w:rPr>
          <w:rFonts w:ascii="Times New Roman" w:eastAsia="Times New Roman" w:hAnsi="Times New Roman" w:cs="Times New Roman"/>
          <w:sz w:val="24"/>
          <w:szCs w:val="24"/>
        </w:rPr>
      </w:pPr>
    </w:p>
    <w:p w14:paraId="5DB6494C" w14:textId="77777777" w:rsidR="00A652A3" w:rsidRDefault="00A652A3" w:rsidP="00A652A3">
      <w:pPr>
        <w:pStyle w:val="ListParagraph"/>
        <w:numPr>
          <w:ilvl w:val="0"/>
          <w:numId w:val="18"/>
        </w:numPr>
        <w:suppressAutoHyphens/>
        <w:spacing w:after="0" w:line="240" w:lineRule="auto"/>
        <w:rPr>
          <w:rFonts w:ascii="Times New Roman" w:eastAsia="Times New Roman" w:hAnsi="Times New Roman" w:cs="Times New Roman"/>
          <w:sz w:val="24"/>
          <w:szCs w:val="24"/>
        </w:rPr>
      </w:pPr>
      <w:r w:rsidRPr="00A652A3">
        <w:rPr>
          <w:rFonts w:ascii="Times New Roman" w:eastAsia="Times New Roman" w:hAnsi="Times New Roman" w:cs="Times New Roman"/>
          <w:sz w:val="24"/>
          <w:szCs w:val="24"/>
        </w:rPr>
        <w:t>Unauthorized Access: Hackers and malicious actors may attempt to gain unauthorized access to the application to steal sensitive customer data or manipulate financial plans.</w:t>
      </w:r>
    </w:p>
    <w:p w14:paraId="274A37CB" w14:textId="0DE9267E" w:rsidR="00A652A3" w:rsidRDefault="00A652A3" w:rsidP="00A652A3">
      <w:pPr>
        <w:pStyle w:val="ListParagraph"/>
        <w:suppressAutoHyphens/>
        <w:spacing w:after="0" w:line="240" w:lineRule="auto"/>
        <w:rPr>
          <w:rFonts w:ascii="Times New Roman" w:eastAsia="Times New Roman" w:hAnsi="Times New Roman" w:cs="Times New Roman"/>
          <w:sz w:val="24"/>
          <w:szCs w:val="24"/>
        </w:rPr>
      </w:pPr>
    </w:p>
    <w:p w14:paraId="25211D5B" w14:textId="2B466438" w:rsidR="00A652A3" w:rsidRPr="00A652A3" w:rsidRDefault="00A652A3" w:rsidP="00A652A3">
      <w:pPr>
        <w:pStyle w:val="ListParagraph"/>
        <w:numPr>
          <w:ilvl w:val="0"/>
          <w:numId w:val="18"/>
        </w:numPr>
        <w:suppressAutoHyphens/>
        <w:spacing w:after="0" w:line="240" w:lineRule="auto"/>
        <w:rPr>
          <w:rFonts w:ascii="Times New Roman" w:eastAsia="Times New Roman" w:hAnsi="Times New Roman" w:cs="Times New Roman"/>
          <w:sz w:val="24"/>
          <w:szCs w:val="24"/>
        </w:rPr>
      </w:pPr>
      <w:r w:rsidRPr="00A652A3">
        <w:rPr>
          <w:rFonts w:ascii="Times New Roman" w:eastAsia="Times New Roman" w:hAnsi="Times New Roman" w:cs="Times New Roman"/>
          <w:sz w:val="24"/>
          <w:szCs w:val="24"/>
        </w:rPr>
        <w:t xml:space="preserve"> Data Breach: Inadequate security measures could lead to a data breach, compromising customer information and damaging Artemis Financial's reputation.</w:t>
      </w:r>
    </w:p>
    <w:p w14:paraId="7B815A01" w14:textId="77777777" w:rsidR="00A652A3" w:rsidRDefault="00A652A3" w:rsidP="00A652A3">
      <w:pPr>
        <w:suppressAutoHyphens/>
        <w:spacing w:after="0" w:line="240" w:lineRule="auto"/>
        <w:contextualSpacing/>
        <w:rPr>
          <w:rFonts w:ascii="Times New Roman" w:eastAsia="Times New Roman" w:hAnsi="Times New Roman" w:cs="Times New Roman"/>
          <w:sz w:val="24"/>
          <w:szCs w:val="24"/>
        </w:rPr>
      </w:pPr>
    </w:p>
    <w:p w14:paraId="4A2B24BC" w14:textId="77777777" w:rsidR="00A652A3" w:rsidRDefault="00A652A3" w:rsidP="00A652A3">
      <w:pPr>
        <w:pStyle w:val="ListParagraph"/>
        <w:numPr>
          <w:ilvl w:val="0"/>
          <w:numId w:val="18"/>
        </w:numPr>
        <w:suppressAutoHyphens/>
        <w:spacing w:after="0" w:line="240" w:lineRule="auto"/>
        <w:rPr>
          <w:rFonts w:ascii="Times New Roman" w:eastAsia="Times New Roman" w:hAnsi="Times New Roman" w:cs="Times New Roman"/>
          <w:sz w:val="24"/>
          <w:szCs w:val="24"/>
        </w:rPr>
      </w:pPr>
      <w:r w:rsidRPr="00A652A3">
        <w:rPr>
          <w:rFonts w:ascii="Times New Roman" w:eastAsia="Times New Roman" w:hAnsi="Times New Roman" w:cs="Times New Roman"/>
          <w:sz w:val="24"/>
          <w:szCs w:val="24"/>
        </w:rPr>
        <w:t>Injection Attacks: SQL injection and other code injection attacks could exploit vulnerabilities in the application, allowing attackers to execute malicious code.</w:t>
      </w:r>
    </w:p>
    <w:p w14:paraId="3AFC2EF0" w14:textId="77777777" w:rsidR="00A652A3" w:rsidRDefault="00A652A3" w:rsidP="00A652A3">
      <w:pPr>
        <w:suppressAutoHyphens/>
        <w:spacing w:after="0" w:line="240" w:lineRule="auto"/>
        <w:ind w:left="360"/>
        <w:rPr>
          <w:rFonts w:ascii="Times New Roman" w:eastAsia="Times New Roman" w:hAnsi="Times New Roman" w:cs="Times New Roman"/>
          <w:sz w:val="24"/>
          <w:szCs w:val="24"/>
        </w:rPr>
      </w:pPr>
    </w:p>
    <w:p w14:paraId="7CD730F1" w14:textId="77777777" w:rsidR="00A652A3" w:rsidRDefault="00A652A3" w:rsidP="00A652A3">
      <w:pPr>
        <w:pStyle w:val="ListParagraph"/>
        <w:numPr>
          <w:ilvl w:val="0"/>
          <w:numId w:val="18"/>
        </w:numPr>
        <w:suppressAutoHyphens/>
        <w:spacing w:after="0" w:line="240" w:lineRule="auto"/>
        <w:rPr>
          <w:rFonts w:ascii="Times New Roman" w:eastAsia="Times New Roman" w:hAnsi="Times New Roman" w:cs="Times New Roman"/>
          <w:sz w:val="24"/>
          <w:szCs w:val="24"/>
        </w:rPr>
      </w:pPr>
      <w:r w:rsidRPr="00A652A3">
        <w:rPr>
          <w:rFonts w:ascii="Times New Roman" w:eastAsia="Times New Roman" w:hAnsi="Times New Roman" w:cs="Times New Roman"/>
          <w:sz w:val="24"/>
          <w:szCs w:val="24"/>
        </w:rPr>
        <w:t>Cross-Site Scripting (XSS): XSS attacks might enable attackers to inject malicious scripts into the application, affecting other users and compromising their data</w:t>
      </w:r>
    </w:p>
    <w:p w14:paraId="667D8ADE" w14:textId="77777777" w:rsidR="00A652A3" w:rsidRPr="00A652A3" w:rsidRDefault="00A652A3" w:rsidP="00A652A3">
      <w:pPr>
        <w:pStyle w:val="ListParagraph"/>
        <w:rPr>
          <w:rFonts w:ascii="Times New Roman" w:eastAsia="Times New Roman" w:hAnsi="Times New Roman" w:cs="Times New Roman"/>
          <w:sz w:val="24"/>
          <w:szCs w:val="24"/>
        </w:rPr>
      </w:pPr>
    </w:p>
    <w:p w14:paraId="2C25B33F" w14:textId="2CF98E5C" w:rsidR="00A652A3" w:rsidRPr="00A652A3" w:rsidRDefault="00A652A3" w:rsidP="00A652A3">
      <w:pPr>
        <w:pStyle w:val="ListParagraph"/>
        <w:numPr>
          <w:ilvl w:val="0"/>
          <w:numId w:val="18"/>
        </w:numPr>
        <w:suppressAutoHyphens/>
        <w:spacing w:after="0" w:line="240" w:lineRule="auto"/>
        <w:rPr>
          <w:rFonts w:ascii="Times New Roman" w:eastAsia="Times New Roman" w:hAnsi="Times New Roman" w:cs="Times New Roman"/>
          <w:sz w:val="24"/>
          <w:szCs w:val="24"/>
        </w:rPr>
      </w:pPr>
      <w:r w:rsidRPr="00A652A3">
        <w:rPr>
          <w:rFonts w:ascii="Times New Roman" w:eastAsia="Times New Roman" w:hAnsi="Times New Roman" w:cs="Times New Roman"/>
          <w:sz w:val="24"/>
          <w:szCs w:val="24"/>
        </w:rPr>
        <w:t>Denial of Service (DoS) Attacks: Attackers may attempt to overwhelm the application's resources, causing service disruptions and affecting customer experience.</w:t>
      </w:r>
    </w:p>
    <w:p w14:paraId="5CAB2AA8" w14:textId="77777777" w:rsidR="00010B8A" w:rsidRPr="00A652A3" w:rsidRDefault="00010B8A" w:rsidP="00944D65">
      <w:pPr>
        <w:suppressAutoHyphens/>
        <w:spacing w:after="0" w:line="240" w:lineRule="auto"/>
        <w:contextualSpacing/>
        <w:rPr>
          <w:rFonts w:ascii="Times New Roman" w:hAnsi="Times New Roman" w:cs="Times New Roman"/>
          <w:sz w:val="24"/>
          <w:szCs w:val="24"/>
        </w:rPr>
      </w:pPr>
    </w:p>
    <w:p w14:paraId="6382A19B" w14:textId="1E2348FD" w:rsidR="000D2A1B" w:rsidRPr="00A652A3" w:rsidRDefault="0058064D" w:rsidP="00841BCB">
      <w:pPr>
        <w:pStyle w:val="Heading2"/>
        <w:numPr>
          <w:ilvl w:val="0"/>
          <w:numId w:val="17"/>
        </w:numPr>
        <w:rPr>
          <w:rFonts w:ascii="Times New Roman" w:hAnsi="Times New Roman" w:cs="Times New Roman"/>
          <w:sz w:val="24"/>
          <w:szCs w:val="24"/>
        </w:rPr>
      </w:pPr>
      <w:bookmarkStart w:id="15" w:name="_Toc32574612"/>
      <w:bookmarkStart w:id="16" w:name="_Toc963907521"/>
      <w:bookmarkStart w:id="17" w:name="_Toc376974686"/>
      <w:r w:rsidRPr="00A652A3">
        <w:rPr>
          <w:rFonts w:ascii="Times New Roman" w:hAnsi="Times New Roman" w:cs="Times New Roman"/>
          <w:sz w:val="24"/>
          <w:szCs w:val="24"/>
        </w:rPr>
        <w:t>Areas of Security</w:t>
      </w:r>
      <w:bookmarkEnd w:id="15"/>
      <w:bookmarkEnd w:id="16"/>
      <w:bookmarkEnd w:id="17"/>
    </w:p>
    <w:p w14:paraId="0D294A1B" w14:textId="77777777" w:rsidR="00113667" w:rsidRPr="00A652A3" w:rsidRDefault="00113667" w:rsidP="00944D65">
      <w:pPr>
        <w:suppressAutoHyphens/>
        <w:spacing w:after="0" w:line="240" w:lineRule="auto"/>
        <w:contextualSpacing/>
        <w:rPr>
          <w:rFonts w:ascii="Times New Roman" w:hAnsi="Times New Roman" w:cs="Times New Roman"/>
          <w:sz w:val="24"/>
          <w:szCs w:val="24"/>
        </w:rPr>
      </w:pPr>
    </w:p>
    <w:p w14:paraId="553F6081" w14:textId="77777777" w:rsidR="00A652A3" w:rsidRDefault="00A652A3" w:rsidP="00A652A3">
      <w:pPr>
        <w:suppressAutoHyphens/>
        <w:spacing w:after="0" w:line="240" w:lineRule="auto"/>
        <w:contextualSpacing/>
        <w:rPr>
          <w:rFonts w:ascii="Times New Roman" w:eastAsia="Times New Roman" w:hAnsi="Times New Roman" w:cs="Times New Roman"/>
          <w:sz w:val="24"/>
          <w:szCs w:val="24"/>
        </w:rPr>
      </w:pPr>
      <w:r w:rsidRPr="00A652A3">
        <w:rPr>
          <w:rFonts w:ascii="Times New Roman" w:eastAsia="Times New Roman" w:hAnsi="Times New Roman" w:cs="Times New Roman"/>
          <w:sz w:val="24"/>
          <w:szCs w:val="24"/>
        </w:rPr>
        <w:t>Based on the nature of Artemis Financial's web-based software application and potential threats, the relevant areas of security that apply to their application are:</w:t>
      </w:r>
    </w:p>
    <w:p w14:paraId="2315B4EB" w14:textId="77777777" w:rsidR="00A652A3" w:rsidRPr="00A652A3" w:rsidRDefault="00A652A3" w:rsidP="00A652A3">
      <w:pPr>
        <w:suppressAutoHyphens/>
        <w:spacing w:after="0" w:line="240" w:lineRule="auto"/>
        <w:contextualSpacing/>
        <w:rPr>
          <w:rFonts w:ascii="Times New Roman" w:eastAsia="Times New Roman" w:hAnsi="Times New Roman" w:cs="Times New Roman"/>
          <w:sz w:val="24"/>
          <w:szCs w:val="24"/>
        </w:rPr>
      </w:pPr>
    </w:p>
    <w:p w14:paraId="2BCFD2AC" w14:textId="77777777" w:rsidR="00A652A3" w:rsidRDefault="00A652A3" w:rsidP="00A652A3">
      <w:pPr>
        <w:pStyle w:val="ListParagraph"/>
        <w:numPr>
          <w:ilvl w:val="0"/>
          <w:numId w:val="19"/>
        </w:numPr>
        <w:suppressAutoHyphens/>
        <w:spacing w:after="0" w:line="240" w:lineRule="auto"/>
        <w:rPr>
          <w:rFonts w:ascii="Times New Roman" w:eastAsia="Times New Roman" w:hAnsi="Times New Roman" w:cs="Times New Roman"/>
          <w:sz w:val="24"/>
          <w:szCs w:val="24"/>
        </w:rPr>
      </w:pPr>
      <w:r w:rsidRPr="00A652A3">
        <w:rPr>
          <w:rFonts w:ascii="Times New Roman" w:eastAsia="Times New Roman" w:hAnsi="Times New Roman" w:cs="Times New Roman"/>
          <w:sz w:val="24"/>
          <w:szCs w:val="24"/>
        </w:rPr>
        <w:t>Access Control: To prevent unauthorized access to sensitive financial data, proper access control mechanisms must be in place, such as authentication and authorization.</w:t>
      </w:r>
    </w:p>
    <w:p w14:paraId="4A80552E" w14:textId="77777777" w:rsidR="00A652A3" w:rsidRDefault="00A652A3" w:rsidP="00A652A3">
      <w:pPr>
        <w:pStyle w:val="ListParagraph"/>
        <w:suppressAutoHyphens/>
        <w:spacing w:after="0" w:line="240" w:lineRule="auto"/>
        <w:rPr>
          <w:rFonts w:ascii="Times New Roman" w:eastAsia="Times New Roman" w:hAnsi="Times New Roman" w:cs="Times New Roman"/>
          <w:sz w:val="24"/>
          <w:szCs w:val="24"/>
        </w:rPr>
      </w:pPr>
    </w:p>
    <w:p w14:paraId="1690D295" w14:textId="7BFCC99F" w:rsidR="00A652A3" w:rsidRDefault="00A652A3" w:rsidP="00A652A3">
      <w:pPr>
        <w:pStyle w:val="ListParagraph"/>
        <w:numPr>
          <w:ilvl w:val="0"/>
          <w:numId w:val="19"/>
        </w:numPr>
        <w:suppressAutoHyphens/>
        <w:spacing w:after="0" w:line="240" w:lineRule="auto"/>
        <w:rPr>
          <w:rFonts w:ascii="Times New Roman" w:eastAsia="Times New Roman" w:hAnsi="Times New Roman" w:cs="Times New Roman"/>
          <w:sz w:val="24"/>
          <w:szCs w:val="24"/>
        </w:rPr>
      </w:pPr>
      <w:r w:rsidRPr="00A652A3">
        <w:rPr>
          <w:rFonts w:ascii="Times New Roman" w:eastAsia="Times New Roman" w:hAnsi="Times New Roman" w:cs="Times New Roman"/>
          <w:sz w:val="24"/>
          <w:szCs w:val="24"/>
        </w:rPr>
        <w:t>Data Security: Measures to secure data both in transit and at rest are crucial to protect customer information from unauthorized access or data breaches.</w:t>
      </w:r>
    </w:p>
    <w:p w14:paraId="0B72E371" w14:textId="77777777" w:rsidR="00A652A3" w:rsidRPr="00A652A3" w:rsidRDefault="00A652A3" w:rsidP="00A652A3">
      <w:pPr>
        <w:pStyle w:val="ListParagraph"/>
        <w:rPr>
          <w:rFonts w:ascii="Times New Roman" w:eastAsia="Times New Roman" w:hAnsi="Times New Roman" w:cs="Times New Roman"/>
          <w:sz w:val="24"/>
          <w:szCs w:val="24"/>
        </w:rPr>
      </w:pPr>
    </w:p>
    <w:p w14:paraId="7436D7DF" w14:textId="77777777" w:rsidR="00A652A3" w:rsidRDefault="00A652A3" w:rsidP="00A652A3">
      <w:pPr>
        <w:pStyle w:val="ListParagraph"/>
        <w:numPr>
          <w:ilvl w:val="0"/>
          <w:numId w:val="19"/>
        </w:numPr>
        <w:suppressAutoHyphens/>
        <w:spacing w:after="0" w:line="240" w:lineRule="auto"/>
        <w:rPr>
          <w:rFonts w:ascii="Times New Roman" w:eastAsia="Times New Roman" w:hAnsi="Times New Roman" w:cs="Times New Roman"/>
          <w:sz w:val="24"/>
          <w:szCs w:val="24"/>
        </w:rPr>
      </w:pPr>
      <w:r w:rsidRPr="00A652A3">
        <w:rPr>
          <w:rFonts w:ascii="Times New Roman" w:eastAsia="Times New Roman" w:hAnsi="Times New Roman" w:cs="Times New Roman"/>
          <w:sz w:val="24"/>
          <w:szCs w:val="24"/>
        </w:rPr>
        <w:t>Input Validation: Implementing proper input validation techniques will help defend against injection attacks and XSS vulnerabilities.</w:t>
      </w:r>
    </w:p>
    <w:p w14:paraId="77048DEE" w14:textId="77777777" w:rsidR="00A652A3" w:rsidRPr="00A652A3" w:rsidRDefault="00A652A3" w:rsidP="00A652A3">
      <w:pPr>
        <w:pStyle w:val="ListParagraph"/>
        <w:rPr>
          <w:rFonts w:ascii="Times New Roman" w:eastAsia="Times New Roman" w:hAnsi="Times New Roman" w:cs="Times New Roman"/>
          <w:sz w:val="24"/>
          <w:szCs w:val="24"/>
        </w:rPr>
      </w:pPr>
    </w:p>
    <w:p w14:paraId="7A6CFB90" w14:textId="65226984" w:rsidR="00A652A3" w:rsidRPr="00A652A3" w:rsidRDefault="00A652A3" w:rsidP="00A652A3">
      <w:pPr>
        <w:pStyle w:val="ListParagraph"/>
        <w:numPr>
          <w:ilvl w:val="0"/>
          <w:numId w:val="19"/>
        </w:numPr>
        <w:suppressAutoHyphens/>
        <w:spacing w:after="0" w:line="240" w:lineRule="auto"/>
        <w:rPr>
          <w:rFonts w:ascii="Times New Roman" w:eastAsia="Times New Roman" w:hAnsi="Times New Roman" w:cs="Times New Roman"/>
          <w:sz w:val="24"/>
          <w:szCs w:val="24"/>
        </w:rPr>
      </w:pPr>
      <w:r w:rsidRPr="00A652A3">
        <w:rPr>
          <w:rFonts w:ascii="Times New Roman" w:eastAsia="Times New Roman" w:hAnsi="Times New Roman" w:cs="Times New Roman"/>
          <w:sz w:val="24"/>
          <w:szCs w:val="24"/>
        </w:rPr>
        <w:lastRenderedPageBreak/>
        <w:t>Web Application Firewall (WAF): Implementing a WAF can help detect and block malicious traffic and attempts to exploit vulnerabilities.</w:t>
      </w:r>
    </w:p>
    <w:p w14:paraId="1A30C4D3" w14:textId="527F6D2A" w:rsidR="002778D5" w:rsidRPr="00A652A3" w:rsidRDefault="002778D5" w:rsidP="00113667">
      <w:pPr>
        <w:suppressAutoHyphens/>
        <w:spacing w:after="0" w:line="240" w:lineRule="auto"/>
        <w:contextualSpacing/>
        <w:rPr>
          <w:rFonts w:ascii="Times New Roman" w:eastAsia="Times New Roman" w:hAnsi="Times New Roman" w:cs="Times New Roman"/>
          <w:sz w:val="24"/>
          <w:szCs w:val="24"/>
        </w:rPr>
      </w:pPr>
    </w:p>
    <w:p w14:paraId="5FB8531A" w14:textId="77777777" w:rsidR="00113667" w:rsidRPr="00A652A3" w:rsidRDefault="00113667" w:rsidP="00113667">
      <w:pPr>
        <w:suppressAutoHyphens/>
        <w:spacing w:after="0" w:line="240" w:lineRule="auto"/>
        <w:contextualSpacing/>
        <w:rPr>
          <w:rFonts w:ascii="Times New Roman" w:hAnsi="Times New Roman" w:cs="Times New Roman"/>
          <w:sz w:val="24"/>
          <w:szCs w:val="24"/>
        </w:rPr>
      </w:pPr>
    </w:p>
    <w:p w14:paraId="4BA218AD" w14:textId="2C669DFF" w:rsidR="00C56FC2" w:rsidRPr="00A652A3" w:rsidRDefault="0058064D" w:rsidP="00841BCB">
      <w:pPr>
        <w:pStyle w:val="Heading2"/>
        <w:numPr>
          <w:ilvl w:val="0"/>
          <w:numId w:val="17"/>
        </w:numPr>
        <w:rPr>
          <w:rFonts w:ascii="Times New Roman" w:hAnsi="Times New Roman" w:cs="Times New Roman"/>
          <w:sz w:val="24"/>
          <w:szCs w:val="24"/>
        </w:rPr>
      </w:pPr>
      <w:bookmarkStart w:id="18" w:name="_Toc32574613"/>
      <w:bookmarkStart w:id="19" w:name="_Toc349025236"/>
      <w:bookmarkStart w:id="20" w:name="_Toc106245594"/>
      <w:r w:rsidRPr="00A652A3">
        <w:rPr>
          <w:rFonts w:ascii="Times New Roman" w:hAnsi="Times New Roman" w:cs="Times New Roman"/>
          <w:sz w:val="24"/>
          <w:szCs w:val="24"/>
        </w:rPr>
        <w:t xml:space="preserve">Manual </w:t>
      </w:r>
      <w:r w:rsidR="0032740C" w:rsidRPr="00A652A3">
        <w:rPr>
          <w:rFonts w:ascii="Times New Roman" w:hAnsi="Times New Roman" w:cs="Times New Roman"/>
          <w:sz w:val="24"/>
          <w:szCs w:val="24"/>
        </w:rPr>
        <w:t>Review</w:t>
      </w:r>
      <w:bookmarkEnd w:id="18"/>
      <w:bookmarkEnd w:id="19"/>
      <w:bookmarkEnd w:id="20"/>
    </w:p>
    <w:p w14:paraId="2C342A5B" w14:textId="77777777" w:rsidR="00113667" w:rsidRPr="00A652A3" w:rsidRDefault="00113667" w:rsidP="00944D65">
      <w:pPr>
        <w:suppressAutoHyphens/>
        <w:spacing w:after="0" w:line="240" w:lineRule="auto"/>
        <w:contextualSpacing/>
        <w:rPr>
          <w:rFonts w:ascii="Times New Roman" w:eastAsia="Times New Roman" w:hAnsi="Times New Roman" w:cs="Times New Roman"/>
          <w:sz w:val="24"/>
          <w:szCs w:val="24"/>
        </w:rPr>
      </w:pPr>
    </w:p>
    <w:p w14:paraId="63658D49" w14:textId="77777777" w:rsidR="00A652A3" w:rsidRDefault="00A652A3" w:rsidP="00A652A3">
      <w:pPr>
        <w:suppressAutoHyphens/>
        <w:spacing w:after="0" w:line="240" w:lineRule="auto"/>
        <w:contextualSpacing/>
        <w:rPr>
          <w:rFonts w:ascii="Times New Roman" w:eastAsia="Times New Roman" w:hAnsi="Times New Roman" w:cs="Times New Roman"/>
          <w:sz w:val="24"/>
          <w:szCs w:val="24"/>
        </w:rPr>
      </w:pPr>
      <w:r w:rsidRPr="00A652A3">
        <w:rPr>
          <w:rFonts w:ascii="Times New Roman" w:eastAsia="Times New Roman" w:hAnsi="Times New Roman" w:cs="Times New Roman"/>
          <w:sz w:val="24"/>
          <w:szCs w:val="24"/>
        </w:rPr>
        <w:t>After a manual review of the codebase provided by Artemis Financial, the following vulnerabilities were identified:</w:t>
      </w:r>
    </w:p>
    <w:p w14:paraId="5F187F36" w14:textId="77777777" w:rsidR="00A652A3" w:rsidRPr="00A652A3" w:rsidRDefault="00A652A3" w:rsidP="00A652A3">
      <w:pPr>
        <w:suppressAutoHyphens/>
        <w:spacing w:after="0" w:line="240" w:lineRule="auto"/>
        <w:contextualSpacing/>
        <w:rPr>
          <w:rFonts w:ascii="Times New Roman" w:eastAsia="Times New Roman" w:hAnsi="Times New Roman" w:cs="Times New Roman"/>
          <w:sz w:val="24"/>
          <w:szCs w:val="24"/>
        </w:rPr>
      </w:pPr>
    </w:p>
    <w:p w14:paraId="49EA12CB" w14:textId="0F4B6316" w:rsidR="00A652A3" w:rsidRDefault="00A652A3" w:rsidP="00A652A3">
      <w:pPr>
        <w:pStyle w:val="ListParagraph"/>
        <w:numPr>
          <w:ilvl w:val="0"/>
          <w:numId w:val="20"/>
        </w:numPr>
        <w:suppressAutoHyphens/>
        <w:spacing w:after="0" w:line="240" w:lineRule="auto"/>
        <w:rPr>
          <w:rFonts w:ascii="Times New Roman" w:eastAsia="Times New Roman" w:hAnsi="Times New Roman" w:cs="Times New Roman"/>
          <w:sz w:val="24"/>
          <w:szCs w:val="24"/>
        </w:rPr>
      </w:pPr>
      <w:r w:rsidRPr="00A652A3">
        <w:rPr>
          <w:rFonts w:ascii="Times New Roman" w:eastAsia="Times New Roman" w:hAnsi="Times New Roman" w:cs="Times New Roman"/>
          <w:sz w:val="24"/>
          <w:szCs w:val="24"/>
        </w:rPr>
        <w:t xml:space="preserve">Insecure Data Handling: The </w:t>
      </w:r>
      <w:r w:rsidRPr="00A652A3">
        <w:rPr>
          <w:rFonts w:ascii="Times New Roman" w:eastAsia="Times New Roman" w:hAnsi="Times New Roman" w:cs="Times New Roman"/>
          <w:b/>
          <w:bCs/>
          <w:sz w:val="24"/>
          <w:szCs w:val="24"/>
        </w:rPr>
        <w:t>customer</w:t>
      </w:r>
      <w:r w:rsidRPr="00A652A3">
        <w:rPr>
          <w:rFonts w:ascii="Times New Roman" w:eastAsia="Times New Roman" w:hAnsi="Times New Roman" w:cs="Times New Roman"/>
          <w:sz w:val="24"/>
          <w:szCs w:val="24"/>
        </w:rPr>
        <w:t xml:space="preserve"> class contains an account</w:t>
      </w:r>
      <w:r>
        <w:rPr>
          <w:rFonts w:ascii="Times New Roman" w:eastAsia="Times New Roman" w:hAnsi="Times New Roman" w:cs="Times New Roman"/>
          <w:sz w:val="24"/>
          <w:szCs w:val="24"/>
        </w:rPr>
        <w:t xml:space="preserve"> </w:t>
      </w:r>
      <w:r w:rsidRPr="00A652A3">
        <w:rPr>
          <w:rFonts w:ascii="Times New Roman" w:eastAsia="Times New Roman" w:hAnsi="Times New Roman" w:cs="Times New Roman"/>
          <w:sz w:val="24"/>
          <w:szCs w:val="24"/>
        </w:rPr>
        <w:t>balance variable that can be directly manipulated without proper validation or security checks, leaving the application open to unauthorized changes in account balances.</w:t>
      </w:r>
    </w:p>
    <w:p w14:paraId="6104E0F1" w14:textId="77777777" w:rsidR="00A652A3" w:rsidRPr="00A652A3" w:rsidRDefault="00A652A3" w:rsidP="00A652A3">
      <w:pPr>
        <w:pStyle w:val="ListParagraph"/>
        <w:suppressAutoHyphens/>
        <w:spacing w:after="0" w:line="240" w:lineRule="auto"/>
        <w:rPr>
          <w:rFonts w:ascii="Times New Roman" w:eastAsia="Times New Roman" w:hAnsi="Times New Roman" w:cs="Times New Roman"/>
          <w:sz w:val="24"/>
          <w:szCs w:val="24"/>
        </w:rPr>
      </w:pPr>
    </w:p>
    <w:p w14:paraId="33DFD774" w14:textId="48B82CDD" w:rsidR="00A652A3" w:rsidRPr="00A652A3" w:rsidRDefault="00A652A3" w:rsidP="00A652A3">
      <w:pPr>
        <w:pStyle w:val="ListParagraph"/>
        <w:numPr>
          <w:ilvl w:val="0"/>
          <w:numId w:val="20"/>
        </w:numPr>
        <w:suppressAutoHyphens/>
        <w:spacing w:after="0" w:line="240" w:lineRule="auto"/>
        <w:rPr>
          <w:rFonts w:ascii="Times New Roman" w:eastAsia="Times New Roman" w:hAnsi="Times New Roman" w:cs="Times New Roman"/>
          <w:sz w:val="24"/>
          <w:szCs w:val="24"/>
        </w:rPr>
      </w:pPr>
      <w:r w:rsidRPr="00A652A3">
        <w:rPr>
          <w:rFonts w:ascii="Times New Roman" w:eastAsia="Times New Roman" w:hAnsi="Times New Roman" w:cs="Times New Roman"/>
          <w:sz w:val="24"/>
          <w:szCs w:val="24"/>
        </w:rPr>
        <w:t xml:space="preserve">Lack of Input Validation: The </w:t>
      </w:r>
      <w:r w:rsidRPr="00A652A3">
        <w:rPr>
          <w:rFonts w:ascii="Times New Roman" w:eastAsia="Times New Roman" w:hAnsi="Times New Roman" w:cs="Times New Roman"/>
          <w:b/>
          <w:bCs/>
          <w:sz w:val="24"/>
          <w:szCs w:val="24"/>
        </w:rPr>
        <w:t>CRUDController</w:t>
      </w:r>
      <w:r w:rsidRPr="00A652A3">
        <w:rPr>
          <w:rFonts w:ascii="Times New Roman" w:eastAsia="Times New Roman" w:hAnsi="Times New Roman" w:cs="Times New Roman"/>
          <w:sz w:val="24"/>
          <w:szCs w:val="24"/>
        </w:rPr>
        <w:t xml:space="preserve"> class accepts a parameter 'business_name' directly from the client without proper input validation, leaving it susceptible to injection attacks.</w:t>
      </w:r>
    </w:p>
    <w:p w14:paraId="22DEAC0C" w14:textId="4A1746AE" w:rsidR="00113667" w:rsidRPr="00A652A3" w:rsidRDefault="00113667" w:rsidP="00944D65">
      <w:pPr>
        <w:suppressAutoHyphens/>
        <w:spacing w:after="0" w:line="240" w:lineRule="auto"/>
        <w:contextualSpacing/>
        <w:rPr>
          <w:rFonts w:ascii="Times New Roman" w:eastAsia="Times New Roman" w:hAnsi="Times New Roman" w:cs="Times New Roman"/>
          <w:sz w:val="24"/>
          <w:szCs w:val="24"/>
        </w:rPr>
      </w:pPr>
    </w:p>
    <w:p w14:paraId="67A6F56A" w14:textId="77777777" w:rsidR="001240EF" w:rsidRPr="00A652A3" w:rsidRDefault="001240EF" w:rsidP="00944D65">
      <w:pPr>
        <w:suppressAutoHyphens/>
        <w:spacing w:after="0" w:line="240" w:lineRule="auto"/>
        <w:contextualSpacing/>
        <w:rPr>
          <w:rFonts w:ascii="Times New Roman" w:eastAsia="Times New Roman" w:hAnsi="Times New Roman" w:cs="Times New Roman"/>
          <w:sz w:val="24"/>
          <w:szCs w:val="24"/>
        </w:rPr>
      </w:pPr>
    </w:p>
    <w:p w14:paraId="1E7FBDDF" w14:textId="651304DF" w:rsidR="00B03C25" w:rsidRPr="00A652A3" w:rsidRDefault="00010B8A" w:rsidP="00841BCB">
      <w:pPr>
        <w:pStyle w:val="Heading2"/>
        <w:numPr>
          <w:ilvl w:val="0"/>
          <w:numId w:val="17"/>
        </w:numPr>
        <w:rPr>
          <w:rFonts w:ascii="Times New Roman" w:hAnsi="Times New Roman" w:cs="Times New Roman"/>
          <w:sz w:val="24"/>
          <w:szCs w:val="24"/>
        </w:rPr>
      </w:pPr>
      <w:bookmarkStart w:id="21" w:name="_Toc32574614"/>
      <w:bookmarkStart w:id="22" w:name="_Toc2084855340"/>
      <w:bookmarkStart w:id="23" w:name="_Toc1177730163"/>
      <w:r w:rsidRPr="00A652A3">
        <w:rPr>
          <w:rFonts w:ascii="Times New Roman" w:hAnsi="Times New Roman" w:cs="Times New Roman"/>
          <w:sz w:val="24"/>
          <w:szCs w:val="24"/>
        </w:rPr>
        <w:t>Static Testing</w:t>
      </w:r>
      <w:bookmarkEnd w:id="21"/>
      <w:bookmarkEnd w:id="22"/>
      <w:bookmarkEnd w:id="23"/>
    </w:p>
    <w:p w14:paraId="4BD2961C" w14:textId="77777777" w:rsidR="00113667" w:rsidRPr="00A652A3" w:rsidRDefault="00113667" w:rsidP="00460DE5">
      <w:pPr>
        <w:suppressAutoHyphens/>
        <w:spacing w:after="0" w:line="240" w:lineRule="auto"/>
        <w:textAlignment w:val="baseline"/>
        <w:rPr>
          <w:rFonts w:ascii="Times New Roman" w:eastAsia="Times New Roman" w:hAnsi="Times New Roman" w:cs="Times New Roman"/>
          <w:sz w:val="24"/>
          <w:szCs w:val="24"/>
        </w:rPr>
      </w:pPr>
    </w:p>
    <w:p w14:paraId="1950D642" w14:textId="0FE44E8F" w:rsidR="00B03C25" w:rsidRPr="00A652A3" w:rsidRDefault="00113667" w:rsidP="00113667">
      <w:pPr>
        <w:suppressAutoHyphens/>
        <w:spacing w:after="0" w:line="240" w:lineRule="auto"/>
        <w:contextualSpacing/>
        <w:rPr>
          <w:rFonts w:ascii="Times New Roman" w:eastAsia="Times New Roman" w:hAnsi="Times New Roman" w:cs="Times New Roman"/>
          <w:sz w:val="24"/>
          <w:szCs w:val="24"/>
        </w:rPr>
      </w:pPr>
      <w:r w:rsidRPr="00A652A3">
        <w:rPr>
          <w:rFonts w:ascii="Times New Roman" w:eastAsia="Times New Roman" w:hAnsi="Times New Roman" w:cs="Times New Roman"/>
          <w:sz w:val="24"/>
          <w:szCs w:val="24"/>
        </w:rPr>
        <w:t>[</w:t>
      </w:r>
      <w:r w:rsidR="007617B2" w:rsidRPr="00A652A3">
        <w:rPr>
          <w:rFonts w:ascii="Times New Roman" w:eastAsia="Times New Roman" w:hAnsi="Times New Roman" w:cs="Times New Roman"/>
          <w:sz w:val="24"/>
          <w:szCs w:val="24"/>
        </w:rPr>
        <w:t>Insert text</w:t>
      </w:r>
      <w:r w:rsidRPr="00A652A3">
        <w:rPr>
          <w:rFonts w:ascii="Times New Roman" w:eastAsia="Times New Roman" w:hAnsi="Times New Roman" w:cs="Times New Roman"/>
          <w:sz w:val="24"/>
          <w:szCs w:val="24"/>
        </w:rPr>
        <w:t>.]</w:t>
      </w:r>
    </w:p>
    <w:p w14:paraId="7B35C684" w14:textId="77777777" w:rsidR="00113667" w:rsidRPr="00A652A3" w:rsidRDefault="00113667" w:rsidP="00113667">
      <w:pPr>
        <w:suppressAutoHyphens/>
        <w:spacing w:after="0" w:line="240" w:lineRule="auto"/>
        <w:contextualSpacing/>
        <w:rPr>
          <w:rFonts w:ascii="Times New Roman" w:hAnsi="Times New Roman" w:cs="Times New Roman"/>
          <w:sz w:val="24"/>
          <w:szCs w:val="24"/>
        </w:rPr>
      </w:pPr>
    </w:p>
    <w:p w14:paraId="4EC5AC93" w14:textId="6A5A9BF2" w:rsidR="00485402" w:rsidRPr="00A652A3" w:rsidRDefault="00010B8A" w:rsidP="00841BCB">
      <w:pPr>
        <w:pStyle w:val="Heading2"/>
        <w:numPr>
          <w:ilvl w:val="0"/>
          <w:numId w:val="17"/>
        </w:numPr>
        <w:rPr>
          <w:rFonts w:ascii="Times New Roman" w:hAnsi="Times New Roman" w:cs="Times New Roman"/>
          <w:sz w:val="24"/>
          <w:szCs w:val="24"/>
        </w:rPr>
      </w:pPr>
      <w:bookmarkStart w:id="24" w:name="_Toc32574615"/>
      <w:bookmarkStart w:id="25" w:name="_Toc1123873671"/>
      <w:bookmarkStart w:id="26" w:name="_Toc1778408404"/>
      <w:r w:rsidRPr="00A652A3">
        <w:rPr>
          <w:rFonts w:ascii="Times New Roman" w:hAnsi="Times New Roman" w:cs="Times New Roman"/>
          <w:sz w:val="24"/>
          <w:szCs w:val="24"/>
        </w:rPr>
        <w:t>Mitigation Plan</w:t>
      </w:r>
      <w:bookmarkEnd w:id="24"/>
      <w:bookmarkEnd w:id="25"/>
      <w:bookmarkEnd w:id="26"/>
    </w:p>
    <w:p w14:paraId="397570E0" w14:textId="3316DAE1" w:rsidR="00974AE3" w:rsidRPr="00A652A3" w:rsidRDefault="00974AE3" w:rsidP="00113667">
      <w:pPr>
        <w:pStyle w:val="NormalWeb"/>
        <w:suppressAutoHyphens/>
        <w:spacing w:before="0" w:beforeAutospacing="0" w:after="0" w:afterAutospacing="0" w:line="240" w:lineRule="auto"/>
        <w:contextualSpacing/>
        <w:rPr>
          <w:sz w:val="24"/>
          <w:szCs w:val="24"/>
        </w:rPr>
      </w:pPr>
    </w:p>
    <w:p w14:paraId="54ABAA8E" w14:textId="77777777" w:rsidR="00A652A3" w:rsidRDefault="00A652A3" w:rsidP="00A652A3">
      <w:pPr>
        <w:pStyle w:val="NormalWeb"/>
        <w:suppressAutoHyphens/>
        <w:spacing w:before="0" w:after="0"/>
        <w:contextualSpacing/>
        <w:rPr>
          <w:sz w:val="24"/>
          <w:szCs w:val="24"/>
        </w:rPr>
      </w:pPr>
      <w:r w:rsidRPr="00A652A3">
        <w:rPr>
          <w:sz w:val="24"/>
          <w:szCs w:val="24"/>
        </w:rPr>
        <w:t>To address the identified security vulnerabilities, the following mitigation plan is recommended:</w:t>
      </w:r>
    </w:p>
    <w:p w14:paraId="279DDF2C" w14:textId="77777777" w:rsidR="00A652A3" w:rsidRPr="00A652A3" w:rsidRDefault="00A652A3" w:rsidP="00A652A3">
      <w:pPr>
        <w:pStyle w:val="NormalWeb"/>
        <w:suppressAutoHyphens/>
        <w:spacing w:before="0" w:after="0"/>
        <w:contextualSpacing/>
        <w:rPr>
          <w:sz w:val="24"/>
          <w:szCs w:val="24"/>
        </w:rPr>
      </w:pPr>
    </w:p>
    <w:p w14:paraId="190B3774" w14:textId="77777777" w:rsidR="00A652A3" w:rsidRDefault="00A652A3" w:rsidP="00A652A3">
      <w:pPr>
        <w:pStyle w:val="NormalWeb"/>
        <w:numPr>
          <w:ilvl w:val="0"/>
          <w:numId w:val="21"/>
        </w:numPr>
        <w:suppressAutoHyphens/>
        <w:spacing w:before="0" w:after="0"/>
        <w:contextualSpacing/>
        <w:rPr>
          <w:sz w:val="24"/>
          <w:szCs w:val="24"/>
        </w:rPr>
      </w:pPr>
      <w:r w:rsidRPr="00A652A3">
        <w:rPr>
          <w:sz w:val="24"/>
          <w:szCs w:val="24"/>
        </w:rPr>
        <w:t>Secure Data Handling: Implement proper validation and authentication mechanisms for any data manipulation, including financial account balances.</w:t>
      </w:r>
    </w:p>
    <w:p w14:paraId="6B257AB1" w14:textId="24E4E0F5" w:rsidR="00A652A3" w:rsidRDefault="00A652A3" w:rsidP="00A652A3">
      <w:pPr>
        <w:pStyle w:val="NormalWeb"/>
        <w:suppressAutoHyphens/>
        <w:spacing w:before="0" w:after="0"/>
        <w:ind w:left="720"/>
        <w:contextualSpacing/>
        <w:rPr>
          <w:sz w:val="24"/>
          <w:szCs w:val="24"/>
        </w:rPr>
      </w:pPr>
    </w:p>
    <w:p w14:paraId="0980583A" w14:textId="77777777" w:rsidR="00A652A3" w:rsidRDefault="00A652A3" w:rsidP="00A652A3">
      <w:pPr>
        <w:pStyle w:val="NormalWeb"/>
        <w:numPr>
          <w:ilvl w:val="0"/>
          <w:numId w:val="21"/>
        </w:numPr>
        <w:suppressAutoHyphens/>
        <w:spacing w:before="0" w:after="0"/>
        <w:contextualSpacing/>
        <w:rPr>
          <w:sz w:val="24"/>
          <w:szCs w:val="24"/>
        </w:rPr>
      </w:pPr>
      <w:r w:rsidRPr="00A652A3">
        <w:rPr>
          <w:sz w:val="24"/>
          <w:szCs w:val="24"/>
        </w:rPr>
        <w:t>Input Validation: Apply strict input validation checks for all user-provided data to prevent injection attacks.</w:t>
      </w:r>
    </w:p>
    <w:p w14:paraId="1BC56ED5" w14:textId="77777777" w:rsidR="00A652A3" w:rsidRDefault="00A652A3" w:rsidP="00A652A3">
      <w:pPr>
        <w:pStyle w:val="ListParagraph"/>
        <w:rPr>
          <w:sz w:val="24"/>
          <w:szCs w:val="24"/>
        </w:rPr>
      </w:pPr>
    </w:p>
    <w:p w14:paraId="78435F5F" w14:textId="77777777" w:rsidR="00A652A3" w:rsidRDefault="00A652A3" w:rsidP="00A652A3">
      <w:pPr>
        <w:pStyle w:val="NormalWeb"/>
        <w:numPr>
          <w:ilvl w:val="0"/>
          <w:numId w:val="21"/>
        </w:numPr>
        <w:suppressAutoHyphens/>
        <w:spacing w:before="0" w:after="0"/>
        <w:contextualSpacing/>
        <w:rPr>
          <w:sz w:val="24"/>
          <w:szCs w:val="24"/>
        </w:rPr>
      </w:pPr>
      <w:r w:rsidRPr="00A652A3">
        <w:rPr>
          <w:sz w:val="24"/>
          <w:szCs w:val="24"/>
        </w:rPr>
        <w:t>Web Application Firewall: Set up a Web Application Firewall to monitor and filter incoming traffic, blocking potential threats.</w:t>
      </w:r>
    </w:p>
    <w:p w14:paraId="4BAEC15D" w14:textId="77777777" w:rsidR="00A652A3" w:rsidRDefault="00A652A3" w:rsidP="00A652A3">
      <w:pPr>
        <w:pStyle w:val="ListParagraph"/>
        <w:rPr>
          <w:sz w:val="24"/>
          <w:szCs w:val="24"/>
        </w:rPr>
      </w:pPr>
    </w:p>
    <w:p w14:paraId="557783C9" w14:textId="77777777" w:rsidR="00A652A3" w:rsidRDefault="00A652A3" w:rsidP="00A652A3">
      <w:pPr>
        <w:pStyle w:val="NormalWeb"/>
        <w:numPr>
          <w:ilvl w:val="0"/>
          <w:numId w:val="21"/>
        </w:numPr>
        <w:suppressAutoHyphens/>
        <w:spacing w:before="0" w:after="0"/>
        <w:contextualSpacing/>
        <w:rPr>
          <w:sz w:val="24"/>
          <w:szCs w:val="24"/>
        </w:rPr>
      </w:pPr>
      <w:r w:rsidRPr="00A652A3">
        <w:rPr>
          <w:sz w:val="24"/>
          <w:szCs w:val="24"/>
        </w:rPr>
        <w:t>Regular Security Updates: Stay updated with security patches and updates for all software components, including open-source libraries.</w:t>
      </w:r>
    </w:p>
    <w:p w14:paraId="650797A6" w14:textId="77777777" w:rsidR="00A652A3" w:rsidRDefault="00A652A3" w:rsidP="00A652A3">
      <w:pPr>
        <w:pStyle w:val="ListParagraph"/>
        <w:rPr>
          <w:sz w:val="24"/>
          <w:szCs w:val="24"/>
        </w:rPr>
      </w:pPr>
    </w:p>
    <w:p w14:paraId="3EDBCFAE" w14:textId="77777777" w:rsidR="00A652A3" w:rsidRDefault="00A652A3" w:rsidP="00A652A3">
      <w:pPr>
        <w:pStyle w:val="NormalWeb"/>
        <w:numPr>
          <w:ilvl w:val="0"/>
          <w:numId w:val="21"/>
        </w:numPr>
        <w:suppressAutoHyphens/>
        <w:spacing w:before="0" w:after="0"/>
        <w:contextualSpacing/>
        <w:rPr>
          <w:sz w:val="24"/>
          <w:szCs w:val="24"/>
        </w:rPr>
      </w:pPr>
      <w:r w:rsidRPr="00A652A3">
        <w:rPr>
          <w:sz w:val="24"/>
          <w:szCs w:val="24"/>
        </w:rPr>
        <w:lastRenderedPageBreak/>
        <w:t>Security Training: Provide security awareness training for all developers and personnel involved in the software development process.</w:t>
      </w:r>
    </w:p>
    <w:p w14:paraId="11BB1C15" w14:textId="77777777" w:rsidR="00A652A3" w:rsidRDefault="00A652A3" w:rsidP="00A652A3">
      <w:pPr>
        <w:pStyle w:val="ListParagraph"/>
        <w:rPr>
          <w:sz w:val="24"/>
          <w:szCs w:val="24"/>
        </w:rPr>
      </w:pPr>
    </w:p>
    <w:p w14:paraId="16D71B46" w14:textId="676F9609" w:rsidR="00A652A3" w:rsidRPr="00A652A3" w:rsidRDefault="00A652A3" w:rsidP="00A652A3">
      <w:pPr>
        <w:pStyle w:val="NormalWeb"/>
        <w:numPr>
          <w:ilvl w:val="0"/>
          <w:numId w:val="21"/>
        </w:numPr>
        <w:suppressAutoHyphens/>
        <w:spacing w:before="0" w:after="0"/>
        <w:contextualSpacing/>
        <w:rPr>
          <w:sz w:val="24"/>
          <w:szCs w:val="24"/>
        </w:rPr>
      </w:pPr>
      <w:r w:rsidRPr="00A652A3">
        <w:rPr>
          <w:sz w:val="24"/>
          <w:szCs w:val="24"/>
        </w:rPr>
        <w:t>Third-party Code Review: Conduct regular reviews of third-party libraries and components used in the application to identify and address potential vulnerabilities.</w:t>
      </w:r>
    </w:p>
    <w:p w14:paraId="1A6300C9" w14:textId="77777777" w:rsidR="00A652A3" w:rsidRPr="001650C9" w:rsidRDefault="00A652A3" w:rsidP="00113667">
      <w:pPr>
        <w:pStyle w:val="NormalWeb"/>
        <w:suppressAutoHyphens/>
        <w:spacing w:before="0" w:beforeAutospacing="0" w:after="0" w:afterAutospacing="0" w:line="240" w:lineRule="auto"/>
        <w:contextualSpacing/>
        <w:rPr>
          <w:rFonts w:asciiTheme="minorHAnsi" w:hAnsiTheme="minorHAnsi" w:cstheme="minorHAnsi"/>
        </w:rPr>
      </w:pPr>
    </w:p>
    <w:sectPr w:rsidR="00A652A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5232C" w14:textId="77777777" w:rsidR="00077EB8" w:rsidRDefault="00077EB8" w:rsidP="002F3F84">
      <w:r>
        <w:separator/>
      </w:r>
    </w:p>
  </w:endnote>
  <w:endnote w:type="continuationSeparator" w:id="0">
    <w:p w14:paraId="0FA4E29A" w14:textId="77777777" w:rsidR="00077EB8" w:rsidRDefault="00077EB8" w:rsidP="002F3F84">
      <w:r>
        <w:continuationSeparator/>
      </w:r>
    </w:p>
  </w:endnote>
  <w:endnote w:type="continuationNotice" w:id="1">
    <w:p w14:paraId="679F81C9" w14:textId="77777777" w:rsidR="00077EB8" w:rsidRDefault="00077E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B5B62" w14:textId="77777777" w:rsidR="00077EB8" w:rsidRDefault="00077EB8" w:rsidP="002F3F84">
      <w:r>
        <w:separator/>
      </w:r>
    </w:p>
  </w:footnote>
  <w:footnote w:type="continuationSeparator" w:id="0">
    <w:p w14:paraId="5090BDA3" w14:textId="77777777" w:rsidR="00077EB8" w:rsidRDefault="00077EB8" w:rsidP="002F3F84">
      <w:r>
        <w:continuationSeparator/>
      </w:r>
    </w:p>
  </w:footnote>
  <w:footnote w:type="continuationNotice" w:id="1">
    <w:p w14:paraId="20B8961B" w14:textId="77777777" w:rsidR="00077EB8" w:rsidRDefault="00077E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5C7806"/>
    <w:multiLevelType w:val="hybridMultilevel"/>
    <w:tmpl w:val="5F222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8A42F6"/>
    <w:multiLevelType w:val="hybridMultilevel"/>
    <w:tmpl w:val="F0C451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36319"/>
    <w:multiLevelType w:val="hybridMultilevel"/>
    <w:tmpl w:val="0E9852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7677B"/>
    <w:multiLevelType w:val="hybridMultilevel"/>
    <w:tmpl w:val="09661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638203">
    <w:abstractNumId w:val="17"/>
  </w:num>
  <w:num w:numId="2" w16cid:durableId="1641617467">
    <w:abstractNumId w:val="1"/>
  </w:num>
  <w:num w:numId="3" w16cid:durableId="2135369953">
    <w:abstractNumId w:val="4"/>
  </w:num>
  <w:num w:numId="4" w16cid:durableId="315645775">
    <w:abstractNumId w:val="10"/>
  </w:num>
  <w:num w:numId="5" w16cid:durableId="152331531">
    <w:abstractNumId w:val="9"/>
  </w:num>
  <w:num w:numId="6" w16cid:durableId="537552790">
    <w:abstractNumId w:val="8"/>
  </w:num>
  <w:num w:numId="7" w16cid:durableId="1343316349">
    <w:abstractNumId w:val="5"/>
  </w:num>
  <w:num w:numId="8" w16cid:durableId="1585605427">
    <w:abstractNumId w:val="15"/>
  </w:num>
  <w:num w:numId="9" w16cid:durableId="188221849">
    <w:abstractNumId w:val="11"/>
    <w:lvlOverride w:ilvl="0">
      <w:lvl w:ilvl="0">
        <w:numFmt w:val="lowerLetter"/>
        <w:lvlText w:val="%1."/>
        <w:lvlJc w:val="left"/>
      </w:lvl>
    </w:lvlOverride>
  </w:num>
  <w:num w:numId="10" w16cid:durableId="1411468240">
    <w:abstractNumId w:val="6"/>
  </w:num>
  <w:num w:numId="11" w16cid:durableId="1494102849">
    <w:abstractNumId w:val="2"/>
    <w:lvlOverride w:ilvl="0">
      <w:lvl w:ilvl="0">
        <w:numFmt w:val="lowerLetter"/>
        <w:lvlText w:val="%1."/>
        <w:lvlJc w:val="left"/>
      </w:lvl>
    </w:lvlOverride>
  </w:num>
  <w:num w:numId="12" w16cid:durableId="527528975">
    <w:abstractNumId w:val="0"/>
  </w:num>
  <w:num w:numId="13" w16cid:durableId="687565593">
    <w:abstractNumId w:val="16"/>
  </w:num>
  <w:num w:numId="14" w16cid:durableId="1005090731">
    <w:abstractNumId w:val="7"/>
  </w:num>
  <w:num w:numId="15" w16cid:durableId="844587315">
    <w:abstractNumId w:val="3"/>
  </w:num>
  <w:num w:numId="16" w16cid:durableId="1864704995">
    <w:abstractNumId w:val="18"/>
  </w:num>
  <w:num w:numId="17" w16cid:durableId="989555581">
    <w:abstractNumId w:val="20"/>
  </w:num>
  <w:num w:numId="18" w16cid:durableId="402602040">
    <w:abstractNumId w:val="14"/>
  </w:num>
  <w:num w:numId="19" w16cid:durableId="1180703269">
    <w:abstractNumId w:val="12"/>
  </w:num>
  <w:num w:numId="20" w16cid:durableId="586500093">
    <w:abstractNumId w:val="13"/>
  </w:num>
  <w:num w:numId="21" w16cid:durableId="4829387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2264"/>
    <w:rsid w:val="0003798F"/>
    <w:rsid w:val="00052476"/>
    <w:rsid w:val="00077EB8"/>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B5817"/>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378B1"/>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652A3"/>
    <w:rsid w:val="00A71C4B"/>
    <w:rsid w:val="00A728D4"/>
    <w:rsid w:val="00A9068B"/>
    <w:rsid w:val="00AC5174"/>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904D8"/>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86284">
      <w:bodyDiv w:val="1"/>
      <w:marLeft w:val="0"/>
      <w:marRight w:val="0"/>
      <w:marTop w:val="0"/>
      <w:marBottom w:val="0"/>
      <w:divBdr>
        <w:top w:val="none" w:sz="0" w:space="0" w:color="auto"/>
        <w:left w:val="none" w:sz="0" w:space="0" w:color="auto"/>
        <w:bottom w:val="none" w:sz="0" w:space="0" w:color="auto"/>
        <w:right w:val="none" w:sz="0" w:space="0" w:color="auto"/>
      </w:divBdr>
    </w:div>
    <w:div w:id="44075767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4303722">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5629333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09066036">
      <w:bodyDiv w:val="1"/>
      <w:marLeft w:val="0"/>
      <w:marRight w:val="0"/>
      <w:marTop w:val="0"/>
      <w:marBottom w:val="0"/>
      <w:divBdr>
        <w:top w:val="none" w:sz="0" w:space="0" w:color="auto"/>
        <w:left w:val="none" w:sz="0" w:space="0" w:color="auto"/>
        <w:bottom w:val="none" w:sz="0" w:space="0" w:color="auto"/>
        <w:right w:val="none" w:sz="0" w:space="0" w:color="auto"/>
      </w:divBdr>
    </w:div>
    <w:div w:id="107022784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90417133">
      <w:bodyDiv w:val="1"/>
      <w:marLeft w:val="0"/>
      <w:marRight w:val="0"/>
      <w:marTop w:val="0"/>
      <w:marBottom w:val="0"/>
      <w:divBdr>
        <w:top w:val="none" w:sz="0" w:space="0" w:color="auto"/>
        <w:left w:val="none" w:sz="0" w:space="0" w:color="auto"/>
        <w:bottom w:val="none" w:sz="0" w:space="0" w:color="auto"/>
        <w:right w:val="none" w:sz="0" w:space="0" w:color="auto"/>
      </w:divBdr>
    </w:div>
    <w:div w:id="139141661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2898147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Zack Silerzio</cp:lastModifiedBy>
  <cp:revision>2</cp:revision>
  <dcterms:created xsi:type="dcterms:W3CDTF">2023-08-21T00:44:00Z</dcterms:created>
  <dcterms:modified xsi:type="dcterms:W3CDTF">2023-08-21T00:44:00Z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