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14章-大模型评测与可信性"/>
    <w:p>
      <w:pPr>
        <w:pStyle w:val="Heading1"/>
      </w:pPr>
      <w:r>
        <w:rPr>
          <w:rFonts w:hint="eastAsia"/>
        </w:rPr>
        <w:t xml:space="preserve">第14章</w:t>
      </w:r>
      <w:r>
        <w:t xml:space="preserve"> </w:t>
      </w:r>
      <w:r>
        <w:rPr>
          <w:rFonts w:hint="eastAsia"/>
        </w:rPr>
        <w:t xml:space="preserve">大模型评测与可信性</w:t>
      </w:r>
    </w:p>
    <w:p>
      <w:pPr>
        <w:pStyle w:val="FirstParagraph"/>
      </w:pPr>
      <w:r>
        <w:rPr>
          <w:rFonts w:hint="eastAsia"/>
        </w:rPr>
        <w:t xml:space="preserve">当我们耗费了数以万计的</w:t>
      </w:r>
      <w:r>
        <w:t xml:space="preserve"> GPU </w:t>
      </w:r>
      <w:r>
        <w:rPr>
          <w:rFonts w:hint="eastAsia"/>
        </w:rPr>
        <w:t xml:space="preserve">算力，历经了艰难的预训练和对齐，终于得到了一个能说会道的大模型后，一个极其严肃的问题摆在了所有人面前：</w:t>
      </w:r>
      <w:r>
        <w:rPr>
          <w:rFonts w:hint="eastAsia"/>
          <w:b/>
          <w:bCs/>
        </w:rPr>
        <w:t xml:space="preserve">我们该如何客观地评价它有多聪明？它足够安全可信吗？</w:t>
      </w:r>
    </w:p>
    <w:p>
      <w:pPr>
        <w:pStyle w:val="BodyText"/>
      </w:pPr>
      <w:r>
        <w:rPr>
          <w:rFonts w:hint="eastAsia"/>
        </w:rPr>
        <w:t xml:space="preserve">传统的深度学习模型（如图像分类网络）有着非常明确的测试集和绝对唯一的正确答案（比如照片里到底是不是猫），用准确率（Accuracy）就能轻松衡量。然而，大模型的本质是一个开放域的生成式</w:t>
      </w:r>
      <w:r>
        <w:t xml:space="preserve"> </w:t>
      </w:r>
      <w:r>
        <w:rPr>
          <w:rFonts w:hint="eastAsia"/>
        </w:rPr>
        <w:t xml:space="preserve">AI，面对同一个问题“如何度过一个有意义的周末”，世界上存在无数种同样精彩的回答。本章将探讨在缺乏绝对标准答案的情况下，如何科学地评测大模型，并直击大模型当前面临的最致命缺陷——幻觉（Hallucination）。</w:t>
      </w:r>
    </w:p>
    <w:bookmarkStart w:id="12" w:name="传统-benchmark基准测试的体系"/>
    <w:p>
      <w:pPr>
        <w:pStyle w:val="Heading2"/>
      </w:pPr>
      <w:r>
        <w:t xml:space="preserve">14.1 </w:t>
      </w: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Benchmark（基准测试）的体系</w:t>
      </w:r>
    </w:p>
    <w:p>
      <w:pPr>
        <w:pStyle w:val="FirstParagraph"/>
      </w:pPr>
      <w:r>
        <w:rPr>
          <w:rFonts w:hint="eastAsia"/>
        </w:rPr>
        <w:t xml:space="preserve">为了有一个统一的比较标尺，学术界构建了海量的基准测试集（Benchmark）。这些测试集通常被精心设计为客观题（如多项选择题或结果唯一的数学、编程题）。</w:t>
      </w:r>
    </w:p>
    <w:bookmarkStart w:id="9" w:name="知识与常识评测mmlu"/>
    <w:p>
      <w:pPr>
        <w:pStyle w:val="Heading3"/>
      </w:pPr>
      <w:r>
        <w:t xml:space="preserve">14.1.1 </w:t>
      </w:r>
      <w:r>
        <w:rPr>
          <w:rFonts w:hint="eastAsia"/>
        </w:rPr>
        <w:t xml:space="preserve">知识与常识评测：MMLU</w:t>
      </w:r>
    </w:p>
    <w:p>
      <w:pPr>
        <w:pStyle w:val="FirstParagraph"/>
      </w:pPr>
      <w:r>
        <w:rPr>
          <w:rFonts w:hint="eastAsia"/>
          <w:b/>
          <w:bCs/>
        </w:rPr>
        <w:t xml:space="preserve">MMLU（Massive</w:t>
      </w:r>
      <w:r>
        <w:rPr>
          <w:b/>
          <w:bCs/>
        </w:rPr>
        <w:t xml:space="preserve"> Multitask Language </w:t>
      </w:r>
      <w:r>
        <w:rPr>
          <w:rFonts w:hint="eastAsia"/>
          <w:b/>
          <w:bCs/>
        </w:rPr>
        <w:t xml:space="preserve">Understanding）</w:t>
      </w:r>
      <w:r>
        <w:t xml:space="preserve"> </w:t>
      </w:r>
      <w:r>
        <w:rPr>
          <w:rFonts w:hint="eastAsia"/>
        </w:rPr>
        <w:t xml:space="preserve">是目前公认的最核心的大模型智商测试题库。它包含了</w:t>
      </w:r>
      <w:r>
        <w:t xml:space="preserve"> 57 </w:t>
      </w:r>
      <w:r>
        <w:rPr>
          <w:rFonts w:hint="eastAsia"/>
        </w:rPr>
        <w:t xml:space="preserve">个学科（涵盖</w:t>
      </w:r>
      <w:r>
        <w:t xml:space="preserve"> </w:t>
      </w:r>
      <w:r>
        <w:rPr>
          <w:rFonts w:hint="eastAsia"/>
        </w:rPr>
        <w:t xml:space="preserve">STEM、人文学科、医学、法律等）的数万道多项选择题，难度横跨初中到专家级别。几乎所有发布的大模型（如</w:t>
      </w:r>
      <w:r>
        <w:t xml:space="preserve"> </w:t>
      </w:r>
      <w:r>
        <w:rPr>
          <w:rFonts w:hint="eastAsia"/>
        </w:rPr>
        <w:t xml:space="preserve">GPT-4、Gemini、Claude）都会将自己的</w:t>
      </w:r>
      <w:r>
        <w:t xml:space="preserve"> MMLU </w:t>
      </w:r>
      <w:r>
        <w:rPr>
          <w:rFonts w:hint="eastAsia"/>
        </w:rPr>
        <w:t xml:space="preserve">得分作为首要的宣传卖点。</w:t>
      </w:r>
    </w:p>
    <w:bookmarkEnd w:id="9"/>
    <w:bookmarkStart w:id="10" w:name="逻辑与数学评测gsm8k-与-math"/>
    <w:p>
      <w:pPr>
        <w:pStyle w:val="Heading3"/>
      </w:pPr>
      <w:r>
        <w:t xml:space="preserve">14.1.2 </w:t>
      </w:r>
      <w:r>
        <w:rPr>
          <w:rFonts w:hint="eastAsia"/>
        </w:rPr>
        <w:t xml:space="preserve">逻辑与数学评测：GSM8K</w:t>
      </w:r>
      <w:r>
        <w:t xml:space="preserve"> </w:t>
      </w:r>
      <w:r>
        <w:rPr>
          <w:rFonts w:hint="eastAsia"/>
        </w:rPr>
        <w:t xml:space="preserve">与</w:t>
      </w:r>
      <w:r>
        <w:t xml:space="preserve"> MATH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GSM8K</w:t>
      </w:r>
      <w:r>
        <w:rPr>
          <w:rFonts w:hint="eastAsia"/>
        </w:rPr>
        <w:t xml:space="preserve">：包含了数千道高质量的小学级别数学应用题。要求模型不仅输出答案，还要输出详细的中间计算步骤。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MATH</w:t>
      </w:r>
      <w:r>
        <w:rPr>
          <w:rFonts w:hint="eastAsia"/>
        </w:rPr>
        <w:t xml:space="preserve">：难度极高，涵盖了各级别数学竞赛的复杂题目，是衡量模型顶级逻辑推理能力的重要标尺。</w:t>
      </w:r>
    </w:p>
    <w:bookmarkEnd w:id="10"/>
    <w:bookmarkStart w:id="11" w:name="代码生成评测humaneval"/>
    <w:p>
      <w:pPr>
        <w:pStyle w:val="Heading3"/>
      </w:pPr>
      <w:r>
        <w:t xml:space="preserve">14.1.3 </w:t>
      </w:r>
      <w:r>
        <w:rPr>
          <w:rFonts w:hint="eastAsia"/>
        </w:rPr>
        <w:t xml:space="preserve">代码生成评测：HumanEval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OpenAI </w:t>
      </w:r>
      <w:r>
        <w:rPr>
          <w:rFonts w:hint="eastAsia"/>
        </w:rPr>
        <w:t xml:space="preserve">构建的代码能力评测集。给定一段</w:t>
      </w:r>
      <w:r>
        <w:t xml:space="preserve"> Python </w:t>
      </w:r>
      <w:r>
        <w:rPr>
          <w:rFonts w:hint="eastAsia"/>
        </w:rPr>
        <w:t xml:space="preserve">函数的文档字符串（Docstring）和部分代码，要求模型补全函数体。评测系统会通过执行单元测试来判断生成的代码是否完全正确，这被称为</w:t>
      </w:r>
      <w:r>
        <w:t xml:space="preserve"> Pass@k </w:t>
      </w:r>
      <w:r>
        <w:rPr>
          <w:rFonts w:hint="eastAsia"/>
        </w:rPr>
        <w:t xml:space="preserve">指标。</w:t>
      </w:r>
    </w:p>
    <w:bookmarkEnd w:id="11"/>
    <w:bookmarkEnd w:id="12"/>
    <w:bookmarkStart w:id="13" w:name="评测污染与动态评测"/>
    <w:p>
      <w:pPr>
        <w:pStyle w:val="Heading2"/>
      </w:pPr>
      <w:r>
        <w:t xml:space="preserve">14.2 </w:t>
      </w:r>
      <w:r>
        <w:rPr>
          <w:rFonts w:hint="eastAsia"/>
        </w:rPr>
        <w:t xml:space="preserve">评测污染与动态评测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Benchmark </w:t>
      </w:r>
      <w:r>
        <w:rPr>
          <w:rFonts w:hint="eastAsia"/>
        </w:rPr>
        <w:t xml:space="preserve">被广泛用作“刷榜”的利器，一个极度尴尬的问题出现了——</w:t>
      </w:r>
      <w:r>
        <w:rPr>
          <w:rFonts w:hint="eastAsia"/>
          <w:b/>
          <w:bCs/>
        </w:rPr>
        <w:t xml:space="preserve">数据污染（Data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Contamination）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由于大模型的训练语料极其庞大（数万亿</w:t>
      </w:r>
      <w:r>
        <w:t xml:space="preserve"> </w:t>
      </w:r>
      <w:r>
        <w:rPr>
          <w:rFonts w:hint="eastAsia"/>
        </w:rPr>
        <w:t xml:space="preserve">Token），极大概率包含了</w:t>
      </w:r>
      <w:r>
        <w:t xml:space="preserve"> MMLU </w:t>
      </w:r>
      <w:r>
        <w:rPr>
          <w:rFonts w:hint="eastAsia"/>
        </w:rPr>
        <w:t xml:space="preserve">或</w:t>
      </w:r>
      <w:r>
        <w:t xml:space="preserve"> GSM8K </w:t>
      </w:r>
      <w:r>
        <w:rPr>
          <w:rFonts w:hint="eastAsia"/>
        </w:rPr>
        <w:t xml:space="preserve">在网上的原题。这就像学生在高考前偷偷背下了标准答案，即使在考场上拿了满分，也无法证明他真正掌握了知识。</w:t>
      </w:r>
    </w:p>
    <w:p>
      <w:pPr>
        <w:pStyle w:val="BodyText"/>
      </w:pPr>
      <w:r>
        <w:rPr>
          <w:rFonts w:hint="eastAsia"/>
        </w:rPr>
        <w:t xml:space="preserve">为了应对刷榜与污染，评测界提出了：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动态评测</w:t>
      </w:r>
      <w:r>
        <w:rPr>
          <w:rFonts w:hint="eastAsia"/>
        </w:rPr>
        <w:t xml:space="preserve">：定期生成全新的、绝不公开的题目来测试模型。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人类盲测排行榜（如</w:t>
      </w:r>
      <w:r>
        <w:rPr>
          <w:b/>
          <w:bCs/>
        </w:rPr>
        <w:t xml:space="preserve"> LMSYS Chatbot </w:t>
      </w:r>
      <w:r>
        <w:rPr>
          <w:rFonts w:hint="eastAsia"/>
          <w:b/>
          <w:bCs/>
        </w:rPr>
        <w:t xml:space="preserve">Arena）</w:t>
      </w:r>
      <w:r>
        <w:rPr>
          <w:rFonts w:hint="eastAsia"/>
        </w:rPr>
        <w:t xml:space="preserve">：采用类似于国际象棋的</w:t>
      </w:r>
      <w:r>
        <w:t xml:space="preserve"> Elo </w:t>
      </w:r>
      <w:r>
        <w:rPr>
          <w:rFonts w:hint="eastAsia"/>
        </w:rPr>
        <w:t xml:space="preserve">积分系统。平台随机挑选两个匿名模型（比如</w:t>
      </w:r>
      <w:r>
        <w:t xml:space="preserve"> GPT-4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Claude-3），让它们回答同一个由真实用户提出的问题，然后由人类用户投票决定谁的回答更好。这是目前业界公认的最公平、最贴近真实体感的排行榜。</w:t>
      </w:r>
    </w:p>
    <w:bookmarkEnd w:id="13"/>
    <w:bookmarkStart w:id="14" w:name="大模型做裁判llm-as-a-judge"/>
    <w:p>
      <w:pPr>
        <w:pStyle w:val="Heading2"/>
      </w:pPr>
      <w:r>
        <w:t xml:space="preserve">14.3 </w:t>
      </w:r>
      <w:r>
        <w:rPr>
          <w:rFonts w:hint="eastAsia"/>
        </w:rPr>
        <w:t xml:space="preserve">大模型做裁判（LLM-as-a-Judge）</w:t>
      </w:r>
    </w:p>
    <w:p>
      <w:pPr>
        <w:pStyle w:val="FirstParagraph"/>
      </w:pPr>
      <w:r>
        <w:rPr>
          <w:rFonts w:hint="eastAsia"/>
        </w:rPr>
        <w:t xml:space="preserve">既然人类盲测成本过高，能否让聪明的</w:t>
      </w:r>
      <w:r>
        <w:t xml:space="preserve"> AI </w:t>
      </w:r>
      <w:r>
        <w:rPr>
          <w:rFonts w:hint="eastAsia"/>
        </w:rPr>
        <w:t xml:space="preserve">来代替人类当裁判？</w:t>
      </w:r>
      <w:r>
        <w:t xml:space="preserve"> </w:t>
      </w:r>
      <w:r>
        <w:rPr>
          <w:b/>
          <w:bCs/>
        </w:rPr>
        <w:t xml:space="preserve">LLM-as-a-Judge</w:t>
      </w:r>
      <w:r>
        <w:t xml:space="preserve"> </w:t>
      </w:r>
      <w:r>
        <w:rPr>
          <w:rFonts w:hint="eastAsia"/>
        </w:rPr>
        <w:t xml:space="preserve">范式应运而生。研究人员将极其强大的模型（通常是</w:t>
      </w:r>
      <w:r>
        <w:t xml:space="preserve"> </w:t>
      </w:r>
      <w:r>
        <w:rPr>
          <w:rFonts w:hint="eastAsia"/>
        </w:rPr>
        <w:t xml:space="preserve">GPT-4）作为裁判，把问题和被测模型的回答喂给它，并辅以极其严谨的评分标准（Prompt），让</w:t>
      </w:r>
      <w:r>
        <w:t xml:space="preserve"> GPT-4 </w:t>
      </w:r>
      <w:r>
        <w:rPr>
          <w:rFonts w:hint="eastAsia"/>
        </w:rPr>
        <w:t xml:space="preserve">给出打分和评价理由。</w:t>
      </w:r>
      <w:r>
        <w:t xml:space="preserve"> </w:t>
      </w:r>
      <w:r>
        <w:rPr>
          <w:rFonts w:hint="eastAsia"/>
        </w:rPr>
        <w:t xml:space="preserve">研究表明，GPT-4</w:t>
      </w:r>
      <w:r>
        <w:t xml:space="preserve"> </w:t>
      </w:r>
      <w:r>
        <w:rPr>
          <w:rFonts w:hint="eastAsia"/>
        </w:rPr>
        <w:t xml:space="preserve">的打分偏好在高达</w:t>
      </w:r>
      <w:r>
        <w:t xml:space="preserve"> 80%~90% </w:t>
      </w:r>
      <w:r>
        <w:rPr>
          <w:rFonts w:hint="eastAsia"/>
        </w:rPr>
        <w:t xml:space="preserve">的情况下与人类高度一致。这使得极其廉价、高效且可重复的自动化长文本评测成为了可能。</w:t>
      </w:r>
    </w:p>
    <w:bookmarkEnd w:id="14"/>
    <w:bookmarkStart w:id="17" w:name="大模型的致命弱点幻觉hallucination"/>
    <w:p>
      <w:pPr>
        <w:pStyle w:val="Heading2"/>
      </w:pPr>
      <w:r>
        <w:t xml:space="preserve">14.4 </w:t>
      </w:r>
      <w:r>
        <w:rPr>
          <w:rFonts w:hint="eastAsia"/>
        </w:rPr>
        <w:t xml:space="preserve">大模型的致命弱点：幻觉（Hallucination）</w:t>
      </w:r>
    </w:p>
    <w:p>
      <w:pPr>
        <w:pStyle w:val="FirstParagraph"/>
      </w:pPr>
      <w:r>
        <w:rPr>
          <w:rFonts w:hint="eastAsia"/>
        </w:rPr>
        <w:t xml:space="preserve">即便模型在评测中拿了最高分，在实际落地应用时，企业依然对其心存畏惧。原因只有一个：</w:t>
      </w:r>
      <w:r>
        <w:rPr>
          <w:rFonts w:hint="eastAsia"/>
          <w:b/>
          <w:bCs/>
        </w:rPr>
        <w:t xml:space="preserve">幻觉</w:t>
      </w:r>
      <w:r>
        <w:t xml:space="preserve">。</w:t>
      </w:r>
    </w:p>
    <w:bookmarkStart w:id="15" w:name="什么是幻觉"/>
    <w:p>
      <w:pPr>
        <w:pStyle w:val="Heading3"/>
      </w:pPr>
      <w:r>
        <w:t xml:space="preserve">14.4.1 </w:t>
      </w:r>
      <w:r>
        <w:rPr>
          <w:rFonts w:hint="eastAsia"/>
        </w:rPr>
        <w:t xml:space="preserve">什么是幻觉？</w:t>
      </w:r>
    </w:p>
    <w:p>
      <w:pPr>
        <w:pStyle w:val="FirstParagraph"/>
      </w:pPr>
      <w:r>
        <w:rPr>
          <w:rFonts w:hint="eastAsia"/>
        </w:rPr>
        <w:t xml:space="preserve">“幻觉”指的是大模型在生成文本时，一本正经地输出不准确、毫无根据甚至完全违背事实的内容，且语气极其自信。比如你问它“林黛玉倒拔垂杨柳的故事”，它可能会头头是道地给你编造一段林黛玉展现惊人臂力的荒诞剧情。</w:t>
      </w:r>
    </w:p>
    <w:bookmarkEnd w:id="15"/>
    <w:bookmarkStart w:id="16" w:name="幻觉的数学本质"/>
    <w:p>
      <w:pPr>
        <w:pStyle w:val="Heading3"/>
      </w:pPr>
      <w:r>
        <w:t xml:space="preserve">14.4.2 </w:t>
      </w:r>
      <w:r>
        <w:rPr>
          <w:rFonts w:hint="eastAsia"/>
        </w:rPr>
        <w:t xml:space="preserve">幻觉的数学本质</w:t>
      </w:r>
    </w:p>
    <w:p>
      <w:pPr>
        <w:pStyle w:val="FirstParagraph"/>
      </w:pPr>
      <w:r>
        <w:rPr>
          <w:rFonts w:hint="eastAsia"/>
        </w:rPr>
        <w:t xml:space="preserve">大模型的幻觉不是</w:t>
      </w:r>
      <w:r>
        <w:t xml:space="preserve"> </w:t>
      </w:r>
      <w:r>
        <w:rPr>
          <w:rFonts w:hint="eastAsia"/>
        </w:rPr>
        <w:t xml:space="preserve">Bug（漏洞），而是</w:t>
      </w:r>
      <w:r>
        <w:t xml:space="preserve"> </w:t>
      </w:r>
      <w:r>
        <w:rPr>
          <w:rFonts w:hint="eastAsia"/>
        </w:rPr>
        <w:t xml:space="preserve">Feature（特性）。</w:t>
      </w:r>
      <w:r>
        <w:t xml:space="preserve"> </w:t>
      </w:r>
      <w:r>
        <w:rPr>
          <w:rFonts w:hint="eastAsia"/>
        </w:rPr>
        <w:t xml:space="preserve">从底层来看，大模型本质上是一个基于概率分布的文本采样器（Next-token</w:t>
      </w:r>
      <w:r>
        <w:t xml:space="preserve"> </w:t>
      </w:r>
      <w:r>
        <w:rPr>
          <w:rFonts w:hint="eastAsia"/>
        </w:rPr>
        <w:t xml:space="preserve">Predictor）。它在训练时只被要求“根据上文计算下一个词概率”，而</w:t>
      </w:r>
      <w:r>
        <w:rPr>
          <w:rFonts w:hint="eastAsia"/>
          <w:b/>
          <w:bCs/>
        </w:rPr>
        <w:t xml:space="preserve">从未被教导去区分“什么是真理，什么是虚构”</w:t>
      </w:r>
      <w:r>
        <w:rPr>
          <w:rFonts w:hint="eastAsia"/>
        </w:rPr>
        <w:t xml:space="preserve">。如果训练语料中同时包含严谨的维基百科和离谱的网络小说，模型在生成时就会在这两者的概率空间中游走。</w:t>
      </w:r>
      <w:r>
        <w:t xml:space="preserve"> </w:t>
      </w:r>
      <w:r>
        <w:rPr>
          <w:rFonts w:hint="eastAsia"/>
        </w:rPr>
        <w:t xml:space="preserve">因此，可以说模型根本没有“幻觉”，它只是在“创造”。当它的创造符合事实时，我们称之为“知识渊博”；当不符合时，我们就称之为“幻觉”。</w:t>
      </w:r>
    </w:p>
    <w:p>
      <w:pPr>
        <w:pStyle w:val="BodyText"/>
      </w:pPr>
      <w:r>
        <w:rPr>
          <w:rFonts w:hint="eastAsia"/>
        </w:rPr>
        <w:t xml:space="preserve">为了在生产环境中彻底压制幻觉，工业界必须诉诸于外部真实知识的介入。在接下来的第五篇，我们将全面解析大模型应用落地的两大终极武器：</w:t>
      </w:r>
      <w:r>
        <w:rPr>
          <w:rFonts w:hint="eastAsia"/>
          <w:b/>
          <w:bCs/>
        </w:rPr>
        <w:t xml:space="preserve">检索增强生成（RAG）与大模型智能体（Agent）</w:t>
      </w:r>
      <w:r>
        <w:t xml:space="preserve">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2026-07-12T08:35:35Z</dcterms:created>
  <dcterms:modified xsi:type="dcterms:W3CDTF">2026-07-12T08:35:35Z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