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DE97" w14:textId="10C7DD6A" w:rsidR="00F91E5B" w:rsidRDefault="00E771A9">
      <w:proofErr w:type="spellStart"/>
      <w:r>
        <w:t>Taider</w:t>
      </w:r>
      <w:proofErr w:type="spellEnd"/>
      <w:r>
        <w:t xml:space="preserve"> </w:t>
      </w:r>
      <w:proofErr w:type="spellStart"/>
      <w:r>
        <w:t>Silia</w:t>
      </w:r>
      <w:proofErr w:type="spellEnd"/>
      <w:r w:rsidR="00F26CF4">
        <w:tab/>
      </w:r>
      <w:r w:rsidR="00F26CF4">
        <w:tab/>
      </w:r>
      <w:r w:rsidR="00F26CF4">
        <w:tab/>
      </w:r>
      <w:r w:rsidR="00F26CF4">
        <w:tab/>
      </w:r>
      <w:r w:rsidR="00F26CF4">
        <w:tab/>
      </w:r>
      <w:r w:rsidR="00F26CF4">
        <w:tab/>
      </w:r>
      <w:r w:rsidR="00F26CF4">
        <w:tab/>
      </w:r>
      <w:r w:rsidR="00F26CF4">
        <w:tab/>
      </w:r>
    </w:p>
    <w:p w14:paraId="66FEBD1F" w14:textId="11D44E17" w:rsidR="00CD51A7" w:rsidRDefault="00E771A9">
      <w:r>
        <w:t>Zheng Xavier</w:t>
      </w:r>
    </w:p>
    <w:p w14:paraId="6E03DD89" w14:textId="0EF6A058" w:rsidR="00CD51A7" w:rsidRDefault="00CD51A7"/>
    <w:p w14:paraId="26720CD0" w14:textId="00624DED" w:rsidR="00471E32" w:rsidRDefault="00471E32"/>
    <w:p w14:paraId="56541FB7" w14:textId="77777777" w:rsidR="00471E32" w:rsidRDefault="00471E32"/>
    <w:p w14:paraId="0AFB3BE8" w14:textId="5202F758" w:rsidR="00CD51A7" w:rsidRPr="00471E32" w:rsidRDefault="00CD51A7" w:rsidP="00CD51A7">
      <w:pPr>
        <w:jc w:val="center"/>
        <w:rPr>
          <w:b/>
          <w:bCs/>
          <w:sz w:val="40"/>
          <w:szCs w:val="40"/>
        </w:rPr>
      </w:pPr>
      <w:r w:rsidRPr="00471E32">
        <w:rPr>
          <w:b/>
          <w:bCs/>
          <w:sz w:val="40"/>
          <w:szCs w:val="40"/>
        </w:rPr>
        <w:t>Compte rendu TNS</w:t>
      </w:r>
    </w:p>
    <w:p w14:paraId="56D7DD88" w14:textId="246A29EA" w:rsidR="00CD51A7" w:rsidRPr="00471E32" w:rsidRDefault="00CD51A7" w:rsidP="00CD51A7">
      <w:pPr>
        <w:jc w:val="center"/>
        <w:rPr>
          <w:b/>
          <w:bCs/>
          <w:sz w:val="40"/>
          <w:szCs w:val="40"/>
        </w:rPr>
      </w:pPr>
      <w:r w:rsidRPr="00471E32">
        <w:rPr>
          <w:b/>
          <w:bCs/>
          <w:sz w:val="40"/>
          <w:szCs w:val="40"/>
        </w:rPr>
        <w:t>TP 2 : Transformée de Fourier discrète</w:t>
      </w:r>
    </w:p>
    <w:p w14:paraId="17D6C97B" w14:textId="7451862C" w:rsidR="00CD51A7" w:rsidRDefault="00CD51A7" w:rsidP="00CD51A7">
      <w:pPr>
        <w:jc w:val="center"/>
      </w:pPr>
    </w:p>
    <w:p w14:paraId="76953447" w14:textId="55037004" w:rsidR="00471E32" w:rsidRDefault="00471E32" w:rsidP="00CD51A7">
      <w:pPr>
        <w:jc w:val="center"/>
      </w:pPr>
    </w:p>
    <w:p w14:paraId="7FED3CC4" w14:textId="77777777" w:rsidR="00471E32" w:rsidRDefault="00471E32" w:rsidP="00CD51A7">
      <w:pPr>
        <w:jc w:val="center"/>
      </w:pPr>
    </w:p>
    <w:p w14:paraId="4C5682D9" w14:textId="77777777" w:rsidR="00471E32" w:rsidRDefault="00471E32" w:rsidP="00CD51A7">
      <w:pPr>
        <w:jc w:val="center"/>
      </w:pPr>
    </w:p>
    <w:p w14:paraId="108CCB7F" w14:textId="22E9505E" w:rsidR="00CD51A7" w:rsidRDefault="00705C8B" w:rsidP="00705C8B">
      <w:r w:rsidRPr="00471E32">
        <w:rPr>
          <w:b/>
          <w:bCs/>
          <w:u w:val="single"/>
        </w:rPr>
        <w:t>Objectif :</w:t>
      </w:r>
      <w:r w:rsidR="00471E32">
        <w:t xml:space="preserve"> L’objectif de ce TP est d’étudier et d’appliquer</w:t>
      </w:r>
      <w:r w:rsidR="00471E32" w:rsidRPr="00471E32">
        <w:t xml:space="preserve"> </w:t>
      </w:r>
      <w:r w:rsidR="00471E32">
        <w:t>les</w:t>
      </w:r>
      <w:r w:rsidR="00471E32" w:rsidRPr="00471E32">
        <w:t xml:space="preserve"> propriétés de la TFD </w:t>
      </w:r>
      <w:r w:rsidR="00471E32">
        <w:t xml:space="preserve">afin de </w:t>
      </w:r>
      <w:r w:rsidR="00471E32" w:rsidRPr="00471E32">
        <w:t>réaliser une analyse spectrale optimale</w:t>
      </w:r>
      <w:r w:rsidR="00471E32">
        <w:t xml:space="preserve">. </w:t>
      </w:r>
    </w:p>
    <w:p w14:paraId="369DD396" w14:textId="2DE6AD34" w:rsidR="00471E32" w:rsidRDefault="00471E32" w:rsidP="00705C8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538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08A71" w14:textId="3542446F" w:rsidR="00471E32" w:rsidRDefault="00471E32">
          <w:pPr>
            <w:pStyle w:val="En-ttedetabledesmatires"/>
          </w:pPr>
          <w:r>
            <w:t>Sommaire</w:t>
          </w:r>
        </w:p>
        <w:p w14:paraId="4A48248D" w14:textId="77777777" w:rsidR="00F26CF4" w:rsidRPr="00F26CF4" w:rsidRDefault="00F26CF4" w:rsidP="00F26CF4">
          <w:pPr>
            <w:rPr>
              <w:lang w:eastAsia="fr-FR"/>
            </w:rPr>
          </w:pPr>
        </w:p>
        <w:p w14:paraId="11C588D6" w14:textId="1AB92027" w:rsidR="00F26CF4" w:rsidRDefault="00471E3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4380" w:history="1">
            <w:r w:rsidR="00F26CF4" w:rsidRPr="000F6D9B">
              <w:rPr>
                <w:rStyle w:val="Lienhypertexte"/>
                <w:b/>
                <w:bCs/>
                <w:noProof/>
              </w:rPr>
              <w:t>1.</w:t>
            </w:r>
            <w:r w:rsidR="00F26CF4">
              <w:rPr>
                <w:rFonts w:eastAsiaTheme="minorEastAsia"/>
                <w:noProof/>
                <w:lang w:eastAsia="fr-FR"/>
              </w:rPr>
              <w:tab/>
            </w:r>
            <w:r w:rsidR="00F26CF4" w:rsidRPr="000F6D9B">
              <w:rPr>
                <w:rStyle w:val="Lienhypertexte"/>
                <w:b/>
                <w:bCs/>
                <w:noProof/>
              </w:rPr>
              <w:t>TFTD d’une séquence de longueur infinie et TFD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_Toc41834380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2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621F2CEB" w14:textId="2B852A76" w:rsidR="00F26CF4" w:rsidRDefault="00883DE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81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Objectif :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_Toc41834381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2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610B0F88" w14:textId="4EFC738E" w:rsidR="00F26CF4" w:rsidRDefault="00883DEF">
          <w:pPr>
            <w:pStyle w:val="TM1"/>
            <w:tabs>
              <w:tab w:val="right" w:leader="dot" w:pos="10456"/>
            </w:tabs>
            <w:rPr>
              <w:rStyle w:val="Lienhypertexte"/>
              <w:noProof/>
            </w:rPr>
          </w:pPr>
          <w:hyperlink w:anchor="_Toc41834382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Script et analyse :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_Toc41834382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2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3AB96809" w14:textId="77777777" w:rsidR="00F26CF4" w:rsidRPr="00F26CF4" w:rsidRDefault="00F26CF4" w:rsidP="00F26CF4"/>
        <w:p w14:paraId="005FBE49" w14:textId="3A1348EF" w:rsidR="00F26CF4" w:rsidRDefault="00883DE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83" w:history="1">
            <w:r w:rsidR="00F26CF4" w:rsidRPr="000F6D9B">
              <w:rPr>
                <w:rStyle w:val="Lienhypertexte"/>
                <w:b/>
                <w:bCs/>
                <w:noProof/>
              </w:rPr>
              <w:t>2.</w:t>
            </w:r>
            <w:r w:rsidR="00F26CF4">
              <w:rPr>
                <w:rFonts w:eastAsiaTheme="minorEastAsia"/>
                <w:noProof/>
                <w:lang w:eastAsia="fr-FR"/>
              </w:rPr>
              <w:tab/>
            </w:r>
            <w:r w:rsidR="00F26CF4" w:rsidRPr="000F6D9B">
              <w:rPr>
                <w:rStyle w:val="Lienhypertexte"/>
                <w:b/>
                <w:bCs/>
                <w:noProof/>
              </w:rPr>
              <w:t>TFD de sinusoïdes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_Toc41834383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7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74139CE1" w14:textId="40C647AA" w:rsidR="00F26CF4" w:rsidRDefault="00883DE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84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Objectif :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_Toc41834384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7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2F7663F2" w14:textId="6040FC54" w:rsidR="00F26CF4" w:rsidRDefault="00883DE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85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Détail du script :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_Toc41834385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7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6BE4F4AE" w14:textId="4E59FA94" w:rsidR="00F26CF4" w:rsidRDefault="00883DEF">
          <w:pPr>
            <w:pStyle w:val="TM1"/>
            <w:tabs>
              <w:tab w:val="right" w:leader="dot" w:pos="10456"/>
            </w:tabs>
            <w:rPr>
              <w:rStyle w:val="Lienhypertexte"/>
              <w:noProof/>
            </w:rPr>
          </w:pPr>
          <w:hyperlink w:anchor="_Toc41834386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Analyse :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_Toc41834386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8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1E490850" w14:textId="77777777" w:rsidR="00F26CF4" w:rsidRPr="00F26CF4" w:rsidRDefault="00F26CF4" w:rsidP="00F26CF4"/>
        <w:p w14:paraId="498BB923" w14:textId="23D6AD32" w:rsidR="00F26CF4" w:rsidRDefault="00883DE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87" w:history="1">
            <w:r w:rsidR="00F26CF4" w:rsidRPr="000F6D9B">
              <w:rPr>
                <w:rStyle w:val="Lienhypertexte"/>
                <w:b/>
                <w:bCs/>
                <w:noProof/>
              </w:rPr>
              <w:t>3.</w:t>
            </w:r>
            <w:r w:rsidR="00F26CF4">
              <w:rPr>
                <w:rFonts w:eastAsiaTheme="minorEastAsia"/>
                <w:noProof/>
                <w:lang w:eastAsia="fr-FR"/>
              </w:rPr>
              <w:tab/>
            </w:r>
            <w:r w:rsidR="00F26CF4" w:rsidRPr="000F6D9B">
              <w:rPr>
                <w:rStyle w:val="Lienhypertexte"/>
                <w:b/>
                <w:bCs/>
                <w:noProof/>
              </w:rPr>
              <w:t>Résolution fréquentielle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_Toc41834387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12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104A4C5C" w14:textId="28386286" w:rsidR="00F26CF4" w:rsidRDefault="00883DE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88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Objectif</w:t>
            </w:r>
            <w:r w:rsidR="00F26CF4" w:rsidRPr="000F6D9B">
              <w:rPr>
                <w:rStyle w:val="Lienhypertexte"/>
                <w:noProof/>
              </w:rPr>
              <w:t> :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_Toc41834388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12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0D601455" w14:textId="29134A22" w:rsidR="00F26CF4" w:rsidRDefault="00883DE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89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Théorie :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_Toc41834389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12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39F8A91E" w14:textId="4A8C18AB" w:rsidR="00F26CF4" w:rsidRDefault="00883DEF">
          <w:pPr>
            <w:pStyle w:val="TM1"/>
            <w:tabs>
              <w:tab w:val="right" w:leader="dot" w:pos="10456"/>
            </w:tabs>
            <w:rPr>
              <w:rStyle w:val="Lienhypertexte"/>
              <w:noProof/>
            </w:rPr>
          </w:pPr>
          <w:hyperlink w:anchor="_Toc41834390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Résultat :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_Toc41834390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12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4C30017D" w14:textId="77777777" w:rsidR="00F26CF4" w:rsidRPr="00F26CF4" w:rsidRDefault="00F26CF4" w:rsidP="00F26CF4"/>
        <w:p w14:paraId="137CAC22" w14:textId="0B1504D6" w:rsidR="00F26CF4" w:rsidRDefault="00883DE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91" w:history="1">
            <w:r w:rsidR="00F26CF4" w:rsidRPr="000F6D9B">
              <w:rPr>
                <w:rStyle w:val="Lienhypertexte"/>
                <w:b/>
                <w:bCs/>
                <w:noProof/>
              </w:rPr>
              <w:t>4.</w:t>
            </w:r>
            <w:r w:rsidR="00F26CF4">
              <w:rPr>
                <w:rFonts w:eastAsiaTheme="minorEastAsia"/>
                <w:noProof/>
                <w:lang w:eastAsia="fr-FR"/>
              </w:rPr>
              <w:tab/>
            </w:r>
            <w:r w:rsidR="00F26CF4" w:rsidRPr="000F6D9B">
              <w:rPr>
                <w:rStyle w:val="Lienhypertexte"/>
                <w:b/>
                <w:bCs/>
                <w:noProof/>
              </w:rPr>
              <w:t>Annexes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_Toc41834391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14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30E44BBA" w14:textId="54BFD75B" w:rsidR="00F26CF4" w:rsidRDefault="00883DE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834392" w:history="1">
            <w:r w:rsidR="00F26CF4" w:rsidRPr="000F6D9B">
              <w:rPr>
                <w:rStyle w:val="Lienhypertexte"/>
                <w:rFonts w:cstheme="minorHAnsi"/>
                <w:b/>
                <w:bCs/>
                <w:noProof/>
              </w:rPr>
              <w:t>Préparation</w:t>
            </w:r>
            <w:r w:rsidR="00F26CF4">
              <w:rPr>
                <w:noProof/>
                <w:webHidden/>
              </w:rPr>
              <w:tab/>
            </w:r>
            <w:r w:rsidR="00F26CF4">
              <w:rPr>
                <w:noProof/>
                <w:webHidden/>
              </w:rPr>
              <w:fldChar w:fldCharType="begin"/>
            </w:r>
            <w:r w:rsidR="00F26CF4">
              <w:rPr>
                <w:noProof/>
                <w:webHidden/>
              </w:rPr>
              <w:instrText xml:space="preserve"> PAGEREF _Toc41834392 \h </w:instrText>
            </w:r>
            <w:r w:rsidR="00F26CF4">
              <w:rPr>
                <w:noProof/>
                <w:webHidden/>
              </w:rPr>
            </w:r>
            <w:r w:rsidR="00F26CF4">
              <w:rPr>
                <w:noProof/>
                <w:webHidden/>
              </w:rPr>
              <w:fldChar w:fldCharType="separate"/>
            </w:r>
            <w:r w:rsidR="00F461B4">
              <w:rPr>
                <w:noProof/>
                <w:webHidden/>
              </w:rPr>
              <w:t>14</w:t>
            </w:r>
            <w:r w:rsidR="00F26CF4">
              <w:rPr>
                <w:noProof/>
                <w:webHidden/>
              </w:rPr>
              <w:fldChar w:fldCharType="end"/>
            </w:r>
          </w:hyperlink>
        </w:p>
        <w:p w14:paraId="102BD790" w14:textId="4139DAF6" w:rsidR="00471E32" w:rsidRDefault="00471E32">
          <w:r>
            <w:rPr>
              <w:b/>
              <w:bCs/>
            </w:rPr>
            <w:fldChar w:fldCharType="end"/>
          </w:r>
        </w:p>
      </w:sdtContent>
    </w:sdt>
    <w:p w14:paraId="058F6CBA" w14:textId="77777777" w:rsidR="00471E32" w:rsidRDefault="00471E32" w:rsidP="00705C8B"/>
    <w:p w14:paraId="1B8D44BD" w14:textId="4D4A13E3" w:rsidR="00471E32" w:rsidRDefault="00471E32" w:rsidP="00471E32">
      <w:pPr>
        <w:pStyle w:val="Titre1"/>
        <w:numPr>
          <w:ilvl w:val="0"/>
          <w:numId w:val="3"/>
        </w:numPr>
        <w:rPr>
          <w:b/>
          <w:bCs/>
          <w:color w:val="FF0000"/>
        </w:rPr>
      </w:pPr>
      <w:bookmarkStart w:id="0" w:name="_Toc41834380"/>
      <w:r w:rsidRPr="00471E32">
        <w:rPr>
          <w:b/>
          <w:bCs/>
          <w:color w:val="FF0000"/>
        </w:rPr>
        <w:lastRenderedPageBreak/>
        <w:t>TFTD d’une séquence de longueur infinie et TFD</w:t>
      </w:r>
      <w:bookmarkEnd w:id="0"/>
    </w:p>
    <w:p w14:paraId="2DE9D737" w14:textId="77777777" w:rsidR="00471E32" w:rsidRPr="00471E32" w:rsidRDefault="00471E32" w:rsidP="00471E32"/>
    <w:p w14:paraId="7D4803AF" w14:textId="194F13CB" w:rsidR="00471E32" w:rsidRPr="00B84047" w:rsidRDefault="00471E32" w:rsidP="00B84047">
      <w:pPr>
        <w:pStyle w:val="Titre1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1" w:name="_Toc41834381"/>
      <w:r w:rsidRPr="00B84047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Objectif :</w:t>
      </w:r>
      <w:bookmarkEnd w:id="1"/>
    </w:p>
    <w:p w14:paraId="216E16AF" w14:textId="05F07790" w:rsidR="00882183" w:rsidRDefault="008861B1" w:rsidP="008861B1">
      <w:pPr>
        <w:jc w:val="both"/>
      </w:pPr>
      <w:r>
        <w:t>On cherche à</w:t>
      </w:r>
      <w:r w:rsidRPr="008861B1">
        <w:t xml:space="preserve"> </w:t>
      </w:r>
      <w:r>
        <w:t xml:space="preserve">créer une fonction qui permet de comparer deux signaux, comprendre les </w:t>
      </w:r>
      <w:r w:rsidRPr="008861B1">
        <w:t>liens</w:t>
      </w:r>
      <w:r>
        <w:t xml:space="preserve"> </w:t>
      </w:r>
      <w:r w:rsidRPr="008861B1">
        <w:t>entre</w:t>
      </w:r>
      <w:r>
        <w:t xml:space="preserve"> </w:t>
      </w:r>
      <w:r w:rsidRPr="008861B1">
        <w:t>la</w:t>
      </w:r>
      <w:r>
        <w:t xml:space="preserve"> </w:t>
      </w:r>
      <w:r w:rsidRPr="008861B1">
        <w:t>TFTD</w:t>
      </w:r>
      <w:r>
        <w:t xml:space="preserve"> </w:t>
      </w:r>
      <w:r w:rsidRPr="008861B1">
        <w:t>de</w:t>
      </w:r>
      <w:r>
        <w:t xml:space="preserve"> </w:t>
      </w:r>
      <w:r w:rsidRPr="008861B1">
        <w:t>la</w:t>
      </w:r>
      <w:r>
        <w:t xml:space="preserve"> </w:t>
      </w:r>
      <w:r w:rsidRPr="008861B1">
        <w:t>première</w:t>
      </w:r>
      <w:r>
        <w:t xml:space="preserve"> </w:t>
      </w:r>
      <w:r w:rsidRPr="008861B1">
        <w:t>séquence</w:t>
      </w:r>
      <w:r>
        <w:t xml:space="preserve"> </w:t>
      </w:r>
      <w:r w:rsidRPr="008861B1">
        <w:t>et</w:t>
      </w:r>
      <w:r>
        <w:t xml:space="preserve"> </w:t>
      </w:r>
      <w:r w:rsidRPr="008861B1">
        <w:t>la</w:t>
      </w:r>
      <w:r>
        <w:t xml:space="preserve"> </w:t>
      </w:r>
      <w:r w:rsidRPr="008861B1">
        <w:t>TFD</w:t>
      </w:r>
      <w:r>
        <w:t xml:space="preserve"> </w:t>
      </w:r>
      <w:r w:rsidRPr="008861B1">
        <w:t>de</w:t>
      </w:r>
      <w:r>
        <w:t xml:space="preserve"> </w:t>
      </w:r>
      <w:r w:rsidRPr="008861B1">
        <w:t>la</w:t>
      </w:r>
      <w:r>
        <w:t xml:space="preserve"> </w:t>
      </w:r>
      <w:r w:rsidRPr="008861B1">
        <w:t>seconde</w:t>
      </w:r>
      <w:r>
        <w:t xml:space="preserve">, observer l’utilité de la fonction </w:t>
      </w:r>
      <w:proofErr w:type="spellStart"/>
      <w:proofErr w:type="gramStart"/>
      <w:r>
        <w:t>ffshift</w:t>
      </w:r>
      <w:proofErr w:type="spellEnd"/>
      <w:r>
        <w:t xml:space="preserve"> .</w:t>
      </w:r>
      <w:proofErr w:type="gramEnd"/>
    </w:p>
    <w:p w14:paraId="48E248C9" w14:textId="77777777" w:rsidR="00882183" w:rsidRDefault="00882183" w:rsidP="00882183">
      <w:pPr>
        <w:pStyle w:val="Titre1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2" w:name="_Toc41834382"/>
      <w:r w:rsidRPr="00882183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Script et analyse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 :</w:t>
      </w:r>
      <w:bookmarkEnd w:id="2"/>
    </w:p>
    <w:p w14:paraId="202FEC0B" w14:textId="77777777" w:rsidR="00BB0606" w:rsidRDefault="00882183" w:rsidP="00882183">
      <w:pPr>
        <w:rPr>
          <w:i/>
          <w:iCs/>
          <w:noProof/>
        </w:rPr>
      </w:pPr>
      <w:r w:rsidRPr="007F50D6">
        <w:rPr>
          <w:i/>
          <w:iCs/>
        </w:rPr>
        <w:t>Programme principal</w:t>
      </w:r>
      <w:r>
        <w:rPr>
          <w:i/>
          <w:iCs/>
        </w:rPr>
        <w:t> :</w:t>
      </w:r>
      <w:r w:rsidRPr="00882183">
        <w:rPr>
          <w:i/>
          <w:iCs/>
          <w:noProof/>
        </w:rPr>
        <w:t xml:space="preserve"> </w:t>
      </w:r>
      <w:r w:rsidRPr="007F50D6">
        <w:rPr>
          <w:i/>
          <w:iCs/>
          <w:noProof/>
          <w:lang w:eastAsia="fr-FR"/>
        </w:rPr>
        <mc:AlternateContent>
          <mc:Choice Requires="wps">
            <w:drawing>
              <wp:inline distT="0" distB="0" distL="0" distR="0" wp14:anchorId="02B1B6E1" wp14:editId="08150AAD">
                <wp:extent cx="6583680" cy="2428875"/>
                <wp:effectExtent l="19050" t="19050" r="26670" b="28575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E15E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%question 1:</w:t>
                            </w:r>
                          </w:p>
                          <w:p w14:paraId="5D2A6108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[k,s,S]=exo1(M)</w:t>
                            </w:r>
                          </w:p>
                          <w:p w14:paraId="3DD9594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k= 0:1:M-1;</w:t>
                            </w:r>
                          </w:p>
                          <w:p w14:paraId="5641FB4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s=(0.91).^k;</w:t>
                            </w:r>
                          </w:p>
                          <w:p w14:paraId="3C52163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2ABE4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 w14:paraId="66D3820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stem(k,s);</w:t>
                            </w:r>
                          </w:p>
                          <w:p w14:paraId="5B2F9876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F8CBD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%TFD 2048 Points</w:t>
                            </w:r>
                          </w:p>
                          <w:p w14:paraId="22B1FE2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n= 0:1:2047;</w:t>
                            </w:r>
                          </w:p>
                          <w:p w14:paraId="21701DB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S=fft(s,2048);</w:t>
                            </w:r>
                          </w:p>
                          <w:p w14:paraId="65301558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AFCF74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B639A1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 figure(2)</w:t>
                            </w:r>
                          </w:p>
                          <w:p w14:paraId="30CDC0F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 stem(n,S);</w:t>
                            </w:r>
                          </w:p>
                          <w:p w14:paraId="606F885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B156451" w14:textId="77777777" w:rsidR="00F305FD" w:rsidRPr="007F50D6" w:rsidRDefault="00F305FD" w:rsidP="0088218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B1B6E1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518.4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" fillcolor="white [3201]" strokeweight="2.25pt">
                <v:textbox>
                  <w:txbxContent>
                    <w:p w14:paraId="60CE15E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%question 1:</w:t>
                      </w:r>
                    </w:p>
                    <w:p w14:paraId="5D2A6108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[k,s,S]=exo1(M)</w:t>
                      </w:r>
                    </w:p>
                    <w:p w14:paraId="3DD9594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k= 0:1:M-1;</w:t>
                      </w:r>
                    </w:p>
                    <w:p w14:paraId="5641FB4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s=(0.91).^k;</w:t>
                      </w:r>
                    </w:p>
                    <w:p w14:paraId="3C52163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2ABE4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figure(1)</w:t>
                      </w:r>
                    </w:p>
                    <w:p w14:paraId="66D3820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stem(k,s);</w:t>
                      </w:r>
                    </w:p>
                    <w:p w14:paraId="5B2F9876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F8CBD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%TFD 2048 Points</w:t>
                      </w:r>
                    </w:p>
                    <w:p w14:paraId="22B1FE2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n= 0:1:2047;</w:t>
                      </w:r>
                    </w:p>
                    <w:p w14:paraId="21701DB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S=fft(s,2048);</w:t>
                      </w:r>
                    </w:p>
                    <w:p w14:paraId="65301558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AFCF74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B639A1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 figure(2)</w:t>
                      </w:r>
                    </w:p>
                    <w:p w14:paraId="30CDC0F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 stem(n,S);</w:t>
                      </w:r>
                    </w:p>
                    <w:p w14:paraId="606F885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B156451" w14:textId="77777777" w:rsidR="00F305FD" w:rsidRPr="007F50D6" w:rsidRDefault="00F305FD" w:rsidP="0088218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B0606">
        <w:rPr>
          <w:i/>
          <w:iCs/>
          <w:noProof/>
        </w:rPr>
        <w:br/>
      </w:r>
    </w:p>
    <w:p w14:paraId="7D91BF29" w14:textId="77777777" w:rsidR="00BB0606" w:rsidRDefault="00BB0606" w:rsidP="00882183">
      <w:pPr>
        <w:rPr>
          <w:i/>
          <w:iCs/>
          <w:noProof/>
        </w:rPr>
      </w:pPr>
    </w:p>
    <w:p w14:paraId="13C8DA7E" w14:textId="77777777" w:rsidR="00BB0606" w:rsidRDefault="00BB0606" w:rsidP="00882183">
      <w:pPr>
        <w:rPr>
          <w:i/>
          <w:iCs/>
          <w:noProof/>
        </w:rPr>
      </w:pPr>
    </w:p>
    <w:p w14:paraId="55C9EDB8" w14:textId="77777777" w:rsidR="00BB0606" w:rsidRDefault="00BB0606" w:rsidP="00882183">
      <w:pPr>
        <w:rPr>
          <w:i/>
          <w:iCs/>
          <w:noProof/>
        </w:rPr>
      </w:pPr>
    </w:p>
    <w:p w14:paraId="4343AB7C" w14:textId="77777777" w:rsidR="00BB0606" w:rsidRDefault="00BB0606" w:rsidP="00882183">
      <w:pPr>
        <w:rPr>
          <w:i/>
          <w:iCs/>
          <w:noProof/>
        </w:rPr>
      </w:pPr>
    </w:p>
    <w:p w14:paraId="5417AFAD" w14:textId="5F26EAEE" w:rsidR="00882183" w:rsidRPr="007F50D6" w:rsidRDefault="00BB0606" w:rsidP="00882183">
      <w:r w:rsidRPr="007F50D6">
        <w:rPr>
          <w:i/>
          <w:iC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D0D33" wp14:editId="36C23D60">
                <wp:simplePos x="0" y="0"/>
                <wp:positionH relativeFrom="column">
                  <wp:posOffset>-114300</wp:posOffset>
                </wp:positionH>
                <wp:positionV relativeFrom="paragraph">
                  <wp:posOffset>163830</wp:posOffset>
                </wp:positionV>
                <wp:extent cx="6583680" cy="9248775"/>
                <wp:effectExtent l="19050" t="19050" r="26670" b="2857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924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73E8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complex(0,1);</w:t>
                            </w:r>
                          </w:p>
                          <w:p w14:paraId="53C7E2C4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536BD8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5D13DD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question1</w:t>
                            </w:r>
                          </w:p>
                          <w:p w14:paraId="42CFC95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M=12;</w:t>
                            </w:r>
                          </w:p>
                          <w:p w14:paraId="386B25E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[k,s,S]=exo1(M);</w:t>
                            </w:r>
                          </w:p>
                          <w:p w14:paraId="019AFED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2E6C3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question2</w:t>
                            </w:r>
                          </w:p>
                          <w:p w14:paraId="39FA877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N=2048;</w:t>
                            </w:r>
                          </w:p>
                          <w:p w14:paraId="5B2B035B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deltaf=1/N;</w:t>
                            </w:r>
                          </w:p>
                          <w:p w14:paraId="1C2CA19D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f=-1.5:deltaf:1.5-1/N;</w:t>
                            </w:r>
                          </w:p>
                          <w:p w14:paraId="7740B88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X=1./(1-0.91*exp(-2*i*pi*f));</w:t>
                            </w:r>
                          </w:p>
                          <w:p w14:paraId="08F52C74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B7243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question3</w:t>
                            </w:r>
                          </w:p>
                          <w:p w14:paraId="4CF48BF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AB9CD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fr=0:deltaf:1-deltaf; </w:t>
                            </w:r>
                          </w:p>
                          <w:p w14:paraId="3EABB5F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70E63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figure(2)</w:t>
                            </w:r>
                          </w:p>
                          <w:p w14:paraId="723C1D1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subplot(2,2,1)</w:t>
                            </w:r>
                          </w:p>
                          <w:p w14:paraId="073446FC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plot(fr,real(S),f,real(X))</w:t>
                            </w:r>
                          </w:p>
                          <w:p w14:paraId="7B93E65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'Partie réelle S(f) et X(f)'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F9A68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763E9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subplot(2,2,2)</w:t>
                            </w:r>
                          </w:p>
                          <w:p w14:paraId="124D087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plot(fr,imag(S),f,imag(X))</w:t>
                            </w:r>
                          </w:p>
                          <w:p w14:paraId="3049B71C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'Partie imaginaire S(f) et X(f)'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0281C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3918D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subplot(2,2,3)</w:t>
                            </w:r>
                          </w:p>
                          <w:p w14:paraId="6779D0E1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plot(fr,abs(S),f,abs(X))</w:t>
                            </w:r>
                          </w:p>
                          <w:p w14:paraId="474F487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'Module S(f) et X(f)'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9BD951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ECDB5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subplot(2,2,4)</w:t>
                            </w:r>
                          </w:p>
                          <w:p w14:paraId="59A71CBA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plot(fr,angle(S),f,angle(X))</w:t>
                            </w:r>
                          </w:p>
                          <w:p w14:paraId="7B05E508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'Phase S(f) et X(f)'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305F7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%X en orange</w:t>
                            </w:r>
                          </w:p>
                          <w:p w14:paraId="56CB1FF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%S en bleu</w:t>
                            </w:r>
                          </w:p>
                          <w:p w14:paraId="49950D8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340D7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question 4</w:t>
                            </w:r>
                          </w:p>
                          <w:p w14:paraId="45F574E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S1= fftshift(S);</w:t>
                            </w:r>
                          </w:p>
                          <w:p w14:paraId="7491D63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D5080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fr0=-0.5:deltaf:0.5-deltaf;</w:t>
                            </w:r>
                          </w:p>
                          <w:p w14:paraId="1CA2BA8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DBBFA4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figure(3)</w:t>
                            </w:r>
                          </w:p>
                          <w:p w14:paraId="6E53B93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subplot(2,2,1)</w:t>
                            </w:r>
                          </w:p>
                          <w:p w14:paraId="1CF452A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plot(fr0,real(S1),f,real(X))</w:t>
                            </w:r>
                          </w:p>
                          <w:p w14:paraId="6412F5C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'Partie réelle S(f) et X(f)'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6BC6D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B7B6AA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subplot(2,2,2)</w:t>
                            </w:r>
                          </w:p>
                          <w:p w14:paraId="35E77711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plot(fr0,imag(S1),f,imag(X))</w:t>
                            </w:r>
                          </w:p>
                          <w:p w14:paraId="0BCFA2D1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'Partie imaginaire S(f) et X(f)'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A5E506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4FDA6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subplot(2,2,3)</w:t>
                            </w:r>
                          </w:p>
                          <w:p w14:paraId="7C7A058B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plot(fr0,abs(S1),f,abs(X))</w:t>
                            </w:r>
                          </w:p>
                          <w:p w14:paraId="70338FD1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'Module S(f) et X(f)'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213B8B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F5E54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subplot(2,2,4)</w:t>
                            </w:r>
                          </w:p>
                          <w:p w14:paraId="026A1EA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plot(fr0,angle(S1),f,angle(X))</w:t>
                            </w:r>
                          </w:p>
                          <w:p w14:paraId="3C26AD2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'Phase S(f) et X(f)'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CEA69D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DAAAE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question 5</w:t>
                            </w:r>
                          </w:p>
                          <w:p w14:paraId="2BDB3FE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%on refait avec M=40</w:t>
                            </w:r>
                          </w:p>
                          <w:p w14:paraId="152F4E8C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E50B3A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%on est plus précis</w:t>
                            </w:r>
                          </w:p>
                          <w:p w14:paraId="279AF31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E6CC4F2" w14:textId="77777777" w:rsidR="00BB0606" w:rsidRPr="007F50D6" w:rsidRDefault="00BB0606" w:rsidP="00BB060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D0D33" id="Zone de texte 1" o:spid="_x0000_s1027" type="#_x0000_t202" style="position:absolute;margin-left:-9pt;margin-top:12.9pt;width:518.4pt;height:72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" fillcolor="white [3201]" strokeweight="2.25pt">
                <v:textbox>
                  <w:txbxContent>
                    <w:p w14:paraId="61173E8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complex(0,1);</w:t>
                      </w:r>
                    </w:p>
                    <w:p w14:paraId="53C7E2C4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536BD8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5D13DD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question1</w:t>
                      </w:r>
                    </w:p>
                    <w:p w14:paraId="42CFC95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M=12;</w:t>
                      </w:r>
                    </w:p>
                    <w:p w14:paraId="386B25E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[k,s,S]=exo1(M);</w:t>
                      </w:r>
                    </w:p>
                    <w:p w14:paraId="019AFED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2E6C3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question2</w:t>
                      </w:r>
                    </w:p>
                    <w:p w14:paraId="39FA877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N=2048;</w:t>
                      </w:r>
                    </w:p>
                    <w:p w14:paraId="5B2B035B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deltaf=1/N;</w:t>
                      </w:r>
                    </w:p>
                    <w:p w14:paraId="1C2CA19D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f=-1.5:deltaf:1.5-1/N;</w:t>
                      </w:r>
                    </w:p>
                    <w:p w14:paraId="7740B88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X=1./(1-0.91*exp(-2*i*pi*f));</w:t>
                      </w:r>
                    </w:p>
                    <w:p w14:paraId="08F52C74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B7243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question3</w:t>
                      </w:r>
                    </w:p>
                    <w:p w14:paraId="4CF48BF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AB9CD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fr=0:deltaf:1-deltaf; </w:t>
                      </w:r>
                    </w:p>
                    <w:p w14:paraId="3EABB5F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70E63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figure(2)</w:t>
                      </w:r>
                    </w:p>
                    <w:p w14:paraId="723C1D1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subplot(2,2,1)</w:t>
                      </w:r>
                    </w:p>
                    <w:p w14:paraId="073446FC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plot(fr,real(S),f,real(X))</w:t>
                      </w:r>
                    </w:p>
                    <w:p w14:paraId="7B93E65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'Partie réelle S(f) et X(f)'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3F9A68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763E9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subplot(2,2,2)</w:t>
                      </w:r>
                    </w:p>
                    <w:p w14:paraId="124D087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plot(fr,imag(S),f,imag(X))</w:t>
                      </w:r>
                    </w:p>
                    <w:p w14:paraId="3049B71C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'Partie imaginaire S(f) et X(f)'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70281C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3918D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subplot(2,2,3)</w:t>
                      </w:r>
                    </w:p>
                    <w:p w14:paraId="6779D0E1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plot(fr,abs(S),f,abs(X))</w:t>
                      </w:r>
                    </w:p>
                    <w:p w14:paraId="474F487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'Module S(f) et X(f)'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79BD951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ECDB5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subplot(2,2,4)</w:t>
                      </w:r>
                    </w:p>
                    <w:p w14:paraId="59A71CBA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plot(fr,angle(S),f,angle(X))</w:t>
                      </w:r>
                    </w:p>
                    <w:p w14:paraId="7B05E508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'Phase S(f) et X(f)'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C305F7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%X en orange</w:t>
                      </w:r>
                    </w:p>
                    <w:p w14:paraId="56CB1FF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%S en bleu</w:t>
                      </w:r>
                    </w:p>
                    <w:p w14:paraId="49950D8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340D7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question 4</w:t>
                      </w:r>
                    </w:p>
                    <w:p w14:paraId="45F574E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S1= fftshift(S);</w:t>
                      </w:r>
                    </w:p>
                    <w:p w14:paraId="7491D63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D5080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fr0=-0.5:deltaf:0.5-deltaf;</w:t>
                      </w:r>
                    </w:p>
                    <w:p w14:paraId="1CA2BA8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DBBFA4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figure(3)</w:t>
                      </w:r>
                    </w:p>
                    <w:p w14:paraId="6E53B93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subplot(2,2,1)</w:t>
                      </w:r>
                    </w:p>
                    <w:p w14:paraId="1CF452A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plot(fr0,real(S1),f,real(X))</w:t>
                      </w:r>
                    </w:p>
                    <w:p w14:paraId="6412F5C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'Partie réelle S(f) et X(f)'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66BC6D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B7B6AA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subplot(2,2,2)</w:t>
                      </w:r>
                    </w:p>
                    <w:p w14:paraId="35E77711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plot(fr0,imag(S1),f,imag(X))</w:t>
                      </w:r>
                    </w:p>
                    <w:p w14:paraId="0BCFA2D1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'Partie imaginaire S(f) et X(f)'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7A5E506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4FDA6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subplot(2,2,3)</w:t>
                      </w:r>
                    </w:p>
                    <w:p w14:paraId="7C7A058B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plot(fr0,abs(S1),f,abs(X))</w:t>
                      </w:r>
                    </w:p>
                    <w:p w14:paraId="70338FD1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'Module S(f) et X(f)'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5213B8B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F5E54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subplot(2,2,4)</w:t>
                      </w:r>
                    </w:p>
                    <w:p w14:paraId="026A1EA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plot(fr0,angle(S1),f,angle(X))</w:t>
                      </w:r>
                    </w:p>
                    <w:p w14:paraId="3C26AD2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'Phase S(f) et X(f)'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2CEA69D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DAAAE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question 5</w:t>
                      </w:r>
                    </w:p>
                    <w:p w14:paraId="2BDB3FE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%on refait avec M=40</w:t>
                      </w:r>
                    </w:p>
                    <w:p w14:paraId="152F4E8C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E50B3A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%on est plus précis</w:t>
                      </w:r>
                    </w:p>
                    <w:p w14:paraId="279AF31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E6CC4F2" w14:textId="77777777" w:rsidR="00BB0606" w:rsidRPr="007F50D6" w:rsidRDefault="00BB0606" w:rsidP="00BB060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</w:rPr>
        <w:br/>
      </w:r>
    </w:p>
    <w:p w14:paraId="00542C60" w14:textId="6B0CA31F" w:rsidR="008861B1" w:rsidRDefault="008861B1" w:rsidP="008861B1">
      <w:pPr>
        <w:rPr>
          <w:b/>
          <w:bCs/>
        </w:rPr>
      </w:pPr>
    </w:p>
    <w:p w14:paraId="44BC3F31" w14:textId="0B80E441" w:rsidR="008861B1" w:rsidRDefault="008861B1" w:rsidP="00882183"/>
    <w:p w14:paraId="26D66D64" w14:textId="7132E6F9" w:rsidR="008861B1" w:rsidRDefault="008861B1">
      <w:r>
        <w:br w:type="page"/>
      </w:r>
    </w:p>
    <w:p w14:paraId="116ABF8E" w14:textId="34BD2390" w:rsidR="00471E32" w:rsidRDefault="00471E32" w:rsidP="00471E32">
      <w:pPr>
        <w:pStyle w:val="Titre1"/>
        <w:numPr>
          <w:ilvl w:val="0"/>
          <w:numId w:val="3"/>
        </w:numPr>
        <w:rPr>
          <w:b/>
          <w:bCs/>
          <w:color w:val="FF0000"/>
        </w:rPr>
      </w:pPr>
      <w:bookmarkStart w:id="3" w:name="_Toc41834383"/>
      <w:r w:rsidRPr="00471E32">
        <w:rPr>
          <w:b/>
          <w:bCs/>
          <w:color w:val="FF0000"/>
        </w:rPr>
        <w:lastRenderedPageBreak/>
        <w:t>TFD de sinusoïdes</w:t>
      </w:r>
      <w:bookmarkEnd w:id="3"/>
    </w:p>
    <w:p w14:paraId="25446E59" w14:textId="684EA2C4" w:rsidR="00471E32" w:rsidRPr="00471E32" w:rsidRDefault="00471E32" w:rsidP="00471E32"/>
    <w:p w14:paraId="4183B1AF" w14:textId="01F8F8FE" w:rsidR="00471E32" w:rsidRPr="00B84047" w:rsidRDefault="00471E32" w:rsidP="00B84047">
      <w:pPr>
        <w:pStyle w:val="Titre1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4" w:name="_Toc41834384"/>
      <w:r w:rsidRPr="00B84047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Objectif :</w:t>
      </w:r>
      <w:bookmarkEnd w:id="4"/>
    </w:p>
    <w:p w14:paraId="1E050666" w14:textId="3F0169BF" w:rsidR="000A3DBB" w:rsidRPr="00531A54" w:rsidRDefault="00531A54" w:rsidP="000A3DBB">
      <w:r>
        <w:t>On cherche à é</w:t>
      </w:r>
      <w:r w:rsidR="000A3DBB">
        <w:t>tudier la TFD de sinusoïdes</w:t>
      </w:r>
      <w:r w:rsidR="00DF6A3E">
        <w:t xml:space="preserve"> de la forme </w:t>
      </w:r>
      <w:r w:rsidR="000A3DBB" w:rsidRPr="00531A54">
        <w:t>s(k) = cos(2</w:t>
      </w:r>
      <w:r w:rsidR="000A3DBB">
        <w:t>π</w:t>
      </w:r>
      <w:r w:rsidR="000A3DBB" w:rsidRPr="00531A54">
        <w:t>f0k)</w:t>
      </w:r>
      <w:r w:rsidR="00DF6A3E">
        <w:t>. (Avec</w:t>
      </w:r>
      <w:r w:rsidR="000A3DBB" w:rsidRPr="00531A54">
        <w:t xml:space="preserve"> k = 0, </w:t>
      </w:r>
      <w:proofErr w:type="gramStart"/>
      <w:r w:rsidR="000A3DBB" w:rsidRPr="00531A54">
        <w:t>... ,</w:t>
      </w:r>
      <w:proofErr w:type="gramEnd"/>
      <w:r w:rsidR="000A3DBB" w:rsidRPr="00531A54">
        <w:t xml:space="preserve"> M </w:t>
      </w:r>
      <w:r w:rsidR="00DF6A3E">
        <w:t>–</w:t>
      </w:r>
      <w:r w:rsidR="000A3DBB" w:rsidRPr="00531A54">
        <w:t xml:space="preserve"> 1</w:t>
      </w:r>
      <w:r w:rsidR="00DF6A3E">
        <w:t>)</w:t>
      </w:r>
    </w:p>
    <w:p w14:paraId="6A07A71B" w14:textId="3283B209" w:rsidR="00DF6A3E" w:rsidRPr="00B84047" w:rsidRDefault="00B84047" w:rsidP="00B84047">
      <w:pPr>
        <w:pStyle w:val="Titre1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5" w:name="_Toc41834385"/>
      <w:r w:rsidRPr="00B84047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Détail du script</w:t>
      </w:r>
      <w:r w:rsidR="00DF6A3E" w:rsidRPr="00B84047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 :</w:t>
      </w:r>
      <w:bookmarkEnd w:id="5"/>
    </w:p>
    <w:p w14:paraId="5C011BE8" w14:textId="2E42AFC0" w:rsidR="00E76498" w:rsidRDefault="00E76498" w:rsidP="00DF6A3E">
      <w:pPr>
        <w:jc w:val="both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F5D27E0" wp14:editId="7B663968">
                <wp:extent cx="6466274" cy="7239000"/>
                <wp:effectExtent l="19050" t="19050" r="1079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74" cy="7239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E7B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[k,s,S] = exo2(f0,N)</w:t>
                            </w:r>
                          </w:p>
                          <w:p w14:paraId="31F1DB2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713D3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%% Question 1 </w:t>
                            </w:r>
                          </w:p>
                          <w:p w14:paraId="614521F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35F90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%Generation de s[k]</w:t>
                            </w:r>
                          </w:p>
                          <w:p w14:paraId="159F164D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k=0:1:34;</w:t>
                            </w:r>
                          </w:p>
                          <w:p w14:paraId="13274784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s=cos(2*pi*f0*k);</w:t>
                            </w:r>
                          </w:p>
                          <w:p w14:paraId="64EF47A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9BB99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%Affichage de s[k]</w:t>
                            </w:r>
                          </w:p>
                          <w:p w14:paraId="532AAD7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figure(1)</w:t>
                            </w:r>
                          </w:p>
                          <w:p w14:paraId="274E8EF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stem(k,s)</w:t>
                            </w:r>
                          </w:p>
                          <w:p w14:paraId="0BD0866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'Affichage de s[k] = cos(2*pi*f0*k)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C11F58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'indices k'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DC4B7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'Amplitude'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47B53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FF3C5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%Calcul TFD N-points</w:t>
                            </w:r>
                          </w:p>
                          <w:p w14:paraId="1DBBD01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S=fft(s,N);</w:t>
                            </w:r>
                          </w:p>
                          <w:p w14:paraId="492A07EC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C7ECA3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%Affichage</w:t>
                            </w:r>
                          </w:p>
                          <w:p w14:paraId="572085E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Deltaf=1/N;</w:t>
                            </w:r>
                          </w:p>
                          <w:p w14:paraId="15BD0A24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f=0:Deltaf:1-Deltaf;</w:t>
                            </w:r>
                          </w:p>
                          <w:p w14:paraId="103AD528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101D5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figure(2)</w:t>
                            </w:r>
                          </w:p>
                          <w:p w14:paraId="5142B38D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EF085C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subplot(2,2,1)</w:t>
                            </w:r>
                          </w:p>
                          <w:p w14:paraId="1B2066A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stem(f,real(S),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0DBA41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'Partie réelle de S(f)'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AF16F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'Fréquence réduite'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1018C1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'Amplitude'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9291F6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F648C8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subplot(2,2,2)</w:t>
                            </w:r>
                          </w:p>
                          <w:p w14:paraId="6653064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stem(f,imag(S),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23F78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'Partie imaginaire de S(f)'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DAEE6C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'Fréquence réduite'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F987EB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'Amplitude'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DFFE64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2F08C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subplot(2,2,3)</w:t>
                            </w:r>
                          </w:p>
                          <w:p w14:paraId="576FF0CA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stem(f,abs(S),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754806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'Module de S(f)'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591BCB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'Fréquence réduite'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8C204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'Amplitude'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BEFBFE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D5FB98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subplot(2,2,4)</w:t>
                            </w:r>
                          </w:p>
                          <w:p w14:paraId="6E21B22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stem(f,angle(S),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BCB4B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'Phase de S(f)'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6DF159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'Fréquence réduite'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D0E2DB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'Amplitude'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9F9D6B" w14:textId="0D1A7366" w:rsidR="00F305FD" w:rsidRPr="00DF6A3E" w:rsidRDefault="00F305FD" w:rsidP="00E7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D66DD40" w14:textId="77777777" w:rsidR="00F305FD" w:rsidRPr="00531A54" w:rsidRDefault="00F305FD" w:rsidP="00E764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D27E0" id="Rectangle 2" o:spid="_x0000_s1028" style="width:509.15pt;height:5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" filled="f" strokecolor="black [3213]" strokeweight="2.25pt">
                <v:textbox>
                  <w:txbxContent>
                    <w:p w14:paraId="2A1CE7B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[k,s,S] = exo2(f0,N)</w:t>
                      </w:r>
                    </w:p>
                    <w:p w14:paraId="31F1DB2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713D3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%% Question 1 </w:t>
                      </w:r>
                    </w:p>
                    <w:p w14:paraId="614521F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35F90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%Generation de s[k]</w:t>
                      </w:r>
                    </w:p>
                    <w:p w14:paraId="159F164D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k=0:1:34;</w:t>
                      </w:r>
                    </w:p>
                    <w:p w14:paraId="13274784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s=cos(2*pi*f0*k);</w:t>
                      </w:r>
                    </w:p>
                    <w:p w14:paraId="64EF47A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9BB99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%Affichage de s[k]</w:t>
                      </w:r>
                    </w:p>
                    <w:p w14:paraId="532AAD7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figure(1)</w:t>
                      </w:r>
                    </w:p>
                    <w:p w14:paraId="274E8EF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stem(k,s)</w:t>
                      </w:r>
                    </w:p>
                    <w:p w14:paraId="0BD0866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'Affichage de s[k] = cos(2*pi*f0*k)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9C11F58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'indices k'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0DC4B7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'Amplitude'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E47B53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FF3C5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%Calcul TFD N-points</w:t>
                      </w:r>
                    </w:p>
                    <w:p w14:paraId="1DBBD01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S=fft(s,N);</w:t>
                      </w:r>
                    </w:p>
                    <w:p w14:paraId="492A07EC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C7ECA3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%Affichage</w:t>
                      </w:r>
                    </w:p>
                    <w:p w14:paraId="572085E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Deltaf=1/N;</w:t>
                      </w:r>
                    </w:p>
                    <w:p w14:paraId="15BD0A24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f=0:Deltaf:1-Deltaf;</w:t>
                      </w:r>
                    </w:p>
                    <w:p w14:paraId="103AD528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101D5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figure(2)</w:t>
                      </w:r>
                    </w:p>
                    <w:p w14:paraId="5142B38D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EF085C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subplot(2,2,1)</w:t>
                      </w:r>
                    </w:p>
                    <w:p w14:paraId="1B2066A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stem(f,real(S),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50DBA41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'Partie réelle de S(f)'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AAF16F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'Fréquence réduite'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A1018C1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'Amplitude'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69291F6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F648C8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subplot(2,2,2)</w:t>
                      </w:r>
                    </w:p>
                    <w:p w14:paraId="6653064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stem(f,imag(S),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A23F78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'Partie imaginaire de S(f)'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0DAEE6C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'Fréquence réduite'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F987EB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'Amplitude'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4DFFE64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2F08C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subplot(2,2,3)</w:t>
                      </w:r>
                    </w:p>
                    <w:p w14:paraId="576FF0CA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stem(f,abs(S),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C754806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'Module de S(f)'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A591BCB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'Fréquence réduite'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78C204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'Amplitude'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5BEFBFE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D5FB98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subplot(2,2,4)</w:t>
                      </w:r>
                    </w:p>
                    <w:p w14:paraId="6E21B22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stem(f,angle(S),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DBCB4B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'Phase de S(f)'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B6DF159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'Fréquence réduite'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3D0E2DB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'Amplitude'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39F9D6B" w14:textId="0D1A7366" w:rsidR="00F305FD" w:rsidRPr="00DF6A3E" w:rsidRDefault="00F305FD" w:rsidP="00E7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</w:pPr>
                    </w:p>
                    <w:p w14:paraId="3D66DD40" w14:textId="77777777" w:rsidR="00F305FD" w:rsidRPr="00531A54" w:rsidRDefault="00F305FD" w:rsidP="00E764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D516D85" w14:textId="183B8C54" w:rsidR="00BB0606" w:rsidRPr="00BB0606" w:rsidRDefault="00BB0606" w:rsidP="00BB0606">
      <w:pPr>
        <w:pStyle w:val="Titre1"/>
        <w:ind w:left="720"/>
        <w:rPr>
          <w:b/>
          <w:bCs/>
          <w:color w:val="FF0000"/>
        </w:rPr>
      </w:pPr>
      <w:bookmarkStart w:id="6" w:name="_Toc41834387"/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3F832637" wp14:editId="34287680">
                <wp:extent cx="6466274" cy="2771775"/>
                <wp:effectExtent l="19050" t="19050" r="10795" b="285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74" cy="2771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F7F06" w14:textId="07282542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%% Question 2 </w:t>
                            </w:r>
                            <w:r w:rsidR="00C46461"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c)</w:t>
                            </w:r>
                          </w:p>
                          <w:p w14:paraId="0638B9BD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N=35; </w:t>
                            </w:r>
                          </w:p>
                          <w:p w14:paraId="493A2FBF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f0=5/N;</w:t>
                            </w:r>
                          </w:p>
                          <w:p w14:paraId="5846930B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k,s,S]=exo2(f0,N);</w:t>
                            </w:r>
                          </w:p>
                          <w:p w14:paraId="2683F2FA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0D1C77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Question 2 d)</w:t>
                            </w:r>
                          </w:p>
                          <w:p w14:paraId="2509CB3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C4AEA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N=70;</w:t>
                            </w:r>
                          </w:p>
                          <w:p w14:paraId="2B6C273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f0=5/N;</w:t>
                            </w:r>
                          </w:p>
                          <w:p w14:paraId="6F2827F6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[k,s,S]=exo2(f0,N);</w:t>
                            </w:r>
                          </w:p>
                          <w:p w14:paraId="72920C2A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7E9949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 question 3</w:t>
                            </w:r>
                          </w:p>
                          <w:p w14:paraId="06F5CC35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A7C9F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N=35;</w:t>
                            </w:r>
                          </w:p>
                          <w:p w14:paraId="25FB27B3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f0=5.2/N;</w:t>
                            </w:r>
                          </w:p>
                          <w:p w14:paraId="2F2ECF40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[k,s,S]=exo2(f0,N);</w:t>
                            </w:r>
                          </w:p>
                          <w:p w14:paraId="31D1A032" w14:textId="77777777" w:rsidR="00BB0606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A20B623" w14:textId="77777777" w:rsidR="00BB0606" w:rsidRPr="00DF6A3E" w:rsidRDefault="00BB0606" w:rsidP="00BB06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3F82E75" w14:textId="77777777" w:rsidR="00BB0606" w:rsidRPr="00531A54" w:rsidRDefault="00BB0606" w:rsidP="00BB06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32637" id="Rectangle 3" o:spid="_x0000_s1029" style="width:509.15pt;height:2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" filled="f" strokecolor="black [3213]" strokeweight="2.25pt">
                <v:textbox>
                  <w:txbxContent>
                    <w:p w14:paraId="107F7F06" w14:textId="07282542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%% Question 2 </w:t>
                      </w:r>
                      <w:r w:rsidR="00C46461"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c)</w:t>
                      </w:r>
                    </w:p>
                    <w:p w14:paraId="0638B9BD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N=35; </w:t>
                      </w:r>
                    </w:p>
                    <w:p w14:paraId="493A2FBF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f0=5/N;</w:t>
                      </w:r>
                    </w:p>
                    <w:p w14:paraId="5846930B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k,s,S]=exo2(f0,N);</w:t>
                      </w:r>
                    </w:p>
                    <w:p w14:paraId="2683F2FA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0D1C77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Question 2 d)</w:t>
                      </w:r>
                    </w:p>
                    <w:p w14:paraId="2509CB3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C4AEA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N=70;</w:t>
                      </w:r>
                    </w:p>
                    <w:p w14:paraId="2B6C273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f0=5/N;</w:t>
                      </w:r>
                    </w:p>
                    <w:p w14:paraId="6F2827F6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[k,s,S]=exo2(f0,N);</w:t>
                      </w:r>
                    </w:p>
                    <w:p w14:paraId="72920C2A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7E9949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 question 3</w:t>
                      </w:r>
                    </w:p>
                    <w:p w14:paraId="06F5CC35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A7C9F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N=35;</w:t>
                      </w:r>
                    </w:p>
                    <w:p w14:paraId="25FB27B3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f0=5.2/N;</w:t>
                      </w:r>
                    </w:p>
                    <w:p w14:paraId="2F2ECF40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[k,s,S]=exo2(f0,N);</w:t>
                      </w:r>
                    </w:p>
                    <w:p w14:paraId="31D1A032" w14:textId="77777777" w:rsidR="00BB0606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A20B623" w14:textId="77777777" w:rsidR="00BB0606" w:rsidRPr="00DF6A3E" w:rsidRDefault="00BB0606" w:rsidP="00BB06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</w:pPr>
                    </w:p>
                    <w:p w14:paraId="73F82E75" w14:textId="77777777" w:rsidR="00BB0606" w:rsidRPr="00531A54" w:rsidRDefault="00BB0606" w:rsidP="00BB06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DE0DED2" w14:textId="1F2BC5D6" w:rsidR="00471E32" w:rsidRDefault="00471E32" w:rsidP="00471E32">
      <w:pPr>
        <w:pStyle w:val="Titre1"/>
        <w:numPr>
          <w:ilvl w:val="0"/>
          <w:numId w:val="3"/>
        </w:numPr>
        <w:rPr>
          <w:b/>
          <w:bCs/>
          <w:color w:val="FF0000"/>
        </w:rPr>
      </w:pPr>
      <w:r w:rsidRPr="00471E32">
        <w:rPr>
          <w:b/>
          <w:bCs/>
          <w:color w:val="FF0000"/>
        </w:rPr>
        <w:t>Résolution fréquentielle</w:t>
      </w:r>
      <w:bookmarkEnd w:id="6"/>
    </w:p>
    <w:p w14:paraId="2A6AF016" w14:textId="29D3A380" w:rsidR="00471E32" w:rsidRPr="00471E32" w:rsidRDefault="00471E32" w:rsidP="00471E32"/>
    <w:p w14:paraId="54FBB1B7" w14:textId="579C04D7" w:rsidR="00471E32" w:rsidRDefault="00471E32" w:rsidP="00F305FD">
      <w:pPr>
        <w:pStyle w:val="Titre1"/>
      </w:pPr>
      <w:bookmarkStart w:id="7" w:name="_Toc41834388"/>
      <w:r w:rsidRPr="00F305FD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Objectif</w:t>
      </w:r>
      <w:r>
        <w:t> :</w:t>
      </w:r>
      <w:bookmarkEnd w:id="7"/>
    </w:p>
    <w:p w14:paraId="65B7C8C3" w14:textId="40AE2E31" w:rsidR="00F305FD" w:rsidRDefault="00F305FD" w:rsidP="0015372F">
      <w:r>
        <w:t xml:space="preserve">On cherche </w:t>
      </w:r>
      <w:r w:rsidR="0015372F">
        <w:t xml:space="preserve">à réaliser une </w:t>
      </w:r>
      <w:r>
        <w:t>analyse spectrale par TFD d’un signal (</w:t>
      </w:r>
      <w:r w:rsidR="0015372F">
        <w:t>signal 16</w:t>
      </w:r>
      <w:r>
        <w:t xml:space="preserve">) </w:t>
      </w:r>
      <w:r w:rsidR="0015372F" w:rsidRPr="0015372F">
        <w:t>afin de mesurer les fréquences des composantes fréquentielles</w:t>
      </w:r>
      <w:r w:rsidR="0015372F">
        <w:t xml:space="preserve"> </w:t>
      </w:r>
      <w:r w:rsidR="0015372F" w:rsidRPr="0015372F">
        <w:t>de</w:t>
      </w:r>
      <w:r w:rsidR="0015372F">
        <w:t xml:space="preserve"> </w:t>
      </w:r>
      <w:r w:rsidR="0015372F" w:rsidRPr="0015372F">
        <w:t>celui-ci</w:t>
      </w:r>
      <w:r w:rsidR="0015372F">
        <w:t xml:space="preserve">. </w:t>
      </w:r>
      <w:r>
        <w:t xml:space="preserve">Pour cela </w:t>
      </w:r>
      <w:r w:rsidR="0015372F">
        <w:t xml:space="preserve">3 paramètres entre en jeu : </w:t>
      </w:r>
    </w:p>
    <w:p w14:paraId="569DCF35" w14:textId="2D6790EC" w:rsidR="00F305FD" w:rsidRDefault="0015372F" w:rsidP="0015372F">
      <w:pPr>
        <w:pStyle w:val="Paragraphedeliste"/>
        <w:numPr>
          <w:ilvl w:val="0"/>
          <w:numId w:val="9"/>
        </w:numPr>
      </w:pPr>
      <w:r>
        <w:t>Le</w:t>
      </w:r>
      <w:r w:rsidR="00F305FD">
        <w:t xml:space="preserve"> nombre d’échantillons M</w:t>
      </w:r>
    </w:p>
    <w:p w14:paraId="792F6E3F" w14:textId="6C4DC0E8" w:rsidR="0015372F" w:rsidRDefault="0015372F" w:rsidP="0015372F">
      <w:pPr>
        <w:pStyle w:val="Paragraphedeliste"/>
        <w:numPr>
          <w:ilvl w:val="0"/>
          <w:numId w:val="9"/>
        </w:numPr>
      </w:pPr>
      <w:r>
        <w:t xml:space="preserve">La fréquence d’échantillonnage </w:t>
      </w:r>
      <w:proofErr w:type="spellStart"/>
      <w:r>
        <w:t>ve</w:t>
      </w:r>
      <w:proofErr w:type="spellEnd"/>
    </w:p>
    <w:p w14:paraId="2AAE7507" w14:textId="5B53D601" w:rsidR="0015372F" w:rsidRDefault="0015372F" w:rsidP="0015372F">
      <w:pPr>
        <w:pStyle w:val="Paragraphedeliste"/>
        <w:numPr>
          <w:ilvl w:val="0"/>
          <w:numId w:val="9"/>
        </w:numPr>
      </w:pPr>
      <w:r>
        <w:t xml:space="preserve">Le nombre de points N </w:t>
      </w:r>
    </w:p>
    <w:p w14:paraId="17727F47" w14:textId="6FF68FED" w:rsidR="00F305FD" w:rsidRPr="0015372F" w:rsidRDefault="0015372F" w:rsidP="0015372F">
      <w:pPr>
        <w:pStyle w:val="Titre1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8" w:name="_Toc41834389"/>
      <w:r w:rsidRPr="0015372F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Théorie :</w:t>
      </w:r>
      <w:bookmarkEnd w:id="8"/>
    </w:p>
    <w:p w14:paraId="41F5E769" w14:textId="039A59DF" w:rsidR="0015372F" w:rsidRDefault="0015372F" w:rsidP="0015372F">
      <w:r>
        <w:t>On détermine les paramètres précédents en prenant en compte les contraintes suivantes :</w:t>
      </w:r>
    </w:p>
    <w:p w14:paraId="11BB897E" w14:textId="02FF47D1" w:rsidR="0015372F" w:rsidRDefault="0015372F" w:rsidP="0015372F">
      <w:pPr>
        <w:pStyle w:val="Paragraphedeliste"/>
        <w:numPr>
          <w:ilvl w:val="0"/>
          <w:numId w:val="14"/>
        </w:numPr>
      </w:pPr>
      <w:r>
        <w:t>L’échantillonnage du signal doit être correct mais non excessif</w:t>
      </w:r>
    </w:p>
    <w:p w14:paraId="62965693" w14:textId="7884A3FD" w:rsidR="0015372F" w:rsidRDefault="0015372F" w:rsidP="0015372F">
      <w:pPr>
        <w:pStyle w:val="Paragraphedeliste"/>
        <w:numPr>
          <w:ilvl w:val="0"/>
          <w:numId w:val="14"/>
        </w:numPr>
      </w:pPr>
      <w:r>
        <w:t xml:space="preserve">Les composantes distinctes doivent pouvoir être séparées. </w:t>
      </w:r>
    </w:p>
    <w:p w14:paraId="3C844142" w14:textId="65B747F9" w:rsidR="0015372F" w:rsidRDefault="0015372F" w:rsidP="0015372F">
      <w:pPr>
        <w:pStyle w:val="Paragraphedeliste"/>
        <w:numPr>
          <w:ilvl w:val="0"/>
          <w:numId w:val="14"/>
        </w:numPr>
      </w:pPr>
      <w:r>
        <w:t>La finesse d’analyse doit être inférieure à 3Hz</w:t>
      </w:r>
    </w:p>
    <w:p w14:paraId="01F73710" w14:textId="77777777" w:rsidR="0015372F" w:rsidRDefault="0015372F" w:rsidP="0015372F">
      <w:pPr>
        <w:pStyle w:val="Paragraphedeliste"/>
        <w:numPr>
          <w:ilvl w:val="0"/>
          <w:numId w:val="14"/>
        </w:numPr>
      </w:pPr>
      <w:r>
        <w:t>Les capacités mémoire et calcul utilisées doivent être minimales</w:t>
      </w:r>
    </w:p>
    <w:p w14:paraId="782ED990" w14:textId="19C667F9" w:rsidR="0015372F" w:rsidRDefault="0015372F" w:rsidP="0015372F">
      <w:r>
        <w:t xml:space="preserve">En prenant une grande valeur de </w:t>
      </w:r>
      <w:proofErr w:type="spellStart"/>
      <w:r>
        <w:t>ve</w:t>
      </w:r>
      <w:proofErr w:type="spellEnd"/>
      <w:r>
        <w:t xml:space="preserve">, on observe que la fréquence maximale des 5 composantes vaut </w:t>
      </w:r>
      <w:r w:rsidR="003C06FF">
        <w:t>0.85</w:t>
      </w:r>
      <w:r>
        <w:t xml:space="preserve"> kHz. </w:t>
      </w:r>
    </w:p>
    <w:p w14:paraId="496BCAC8" w14:textId="46ACD01E" w:rsidR="00E25E58" w:rsidRDefault="0015372F" w:rsidP="0015372F">
      <w:r>
        <w:t xml:space="preserve">En prenant </w:t>
      </w:r>
      <w:proofErr w:type="spellStart"/>
      <w:r w:rsidR="003C06FF">
        <w:rPr>
          <w:b/>
          <w:bCs/>
          <w:color w:val="FF0000"/>
        </w:rPr>
        <w:t>ve</w:t>
      </w:r>
      <w:proofErr w:type="spellEnd"/>
      <w:r w:rsidR="003C06FF">
        <w:rPr>
          <w:b/>
          <w:bCs/>
          <w:color w:val="FF0000"/>
        </w:rPr>
        <w:t>=2</w:t>
      </w:r>
      <w:r w:rsidRPr="00E25E58">
        <w:rPr>
          <w:b/>
          <w:bCs/>
          <w:color w:val="FF0000"/>
        </w:rPr>
        <w:t>kHz</w:t>
      </w:r>
      <w:r>
        <w:t xml:space="preserve">, on peut observer l’ensemble des composantes de manière distinctes tout en respectant le </w:t>
      </w:r>
      <w:r w:rsidR="00E25E58">
        <w:t>critère</w:t>
      </w:r>
      <w:r>
        <w:t xml:space="preserve"> de Shannon : </w:t>
      </w:r>
      <m:oMath>
        <m:r>
          <w:rPr>
            <w:rFonts w:ascii="Cambria Math" w:hAnsi="Cambria Math"/>
          </w:rPr>
          <m:t>νe&gt;2×ν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⇔2kHz&gt;1.7kHz</m:t>
            </m:r>
          </m:e>
        </m:func>
      </m:oMath>
      <w:r w:rsidR="00E25E58">
        <w:t>.</w:t>
      </w:r>
    </w:p>
    <w:p w14:paraId="5BF0411A" w14:textId="43811623" w:rsidR="00E25E58" w:rsidRDefault="00E25E58" w:rsidP="0015372F">
      <w:pPr>
        <w:rPr>
          <w:rFonts w:eastAsiaTheme="minorEastAsia"/>
        </w:rPr>
      </w:pPr>
      <w:r>
        <w:rPr>
          <w:rFonts w:eastAsiaTheme="minorEastAsia"/>
        </w:rPr>
        <w:t xml:space="preserve">La condition sur la finesse d’analyse permet d’écrire </w:t>
      </w:r>
      <m:oMath>
        <m:r>
          <w:rPr>
            <w:rFonts w:ascii="Cambria Math" w:hAnsi="Cambria Math"/>
          </w:rPr>
          <m:t>∆f=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&lt;3Hz soit N&gt;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νe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=666</m:t>
        </m:r>
      </m:oMath>
      <w:r>
        <w:rPr>
          <w:rFonts w:eastAsiaTheme="minorEastAsia"/>
        </w:rPr>
        <w:t>.</w:t>
      </w:r>
    </w:p>
    <w:p w14:paraId="5FBADAAD" w14:textId="29CCB62C" w:rsidR="00E25E58" w:rsidRDefault="00E25E58" w:rsidP="0015372F">
      <w:pPr>
        <w:rPr>
          <w:rFonts w:eastAsiaTheme="minorEastAsia"/>
        </w:rPr>
      </w:pPr>
      <w:r>
        <w:rPr>
          <w:rFonts w:eastAsiaTheme="minorEastAsia"/>
        </w:rPr>
        <w:t xml:space="preserve">On prend alors </w:t>
      </w:r>
      <w:r w:rsidRPr="00E25E58">
        <w:rPr>
          <w:rFonts w:eastAsiaTheme="minorEastAsia"/>
          <w:b/>
          <w:bCs/>
          <w:color w:val="FF0000"/>
        </w:rPr>
        <w:t>N=</w:t>
      </w:r>
      <w:r w:rsidR="003C06FF">
        <w:rPr>
          <w:rFonts w:eastAsiaTheme="minorEastAsia"/>
          <w:b/>
          <w:bCs/>
          <w:color w:val="FF0000"/>
        </w:rPr>
        <w:t>1024</w:t>
      </w:r>
      <w:r>
        <w:rPr>
          <w:rFonts w:eastAsiaTheme="minorEastAsia"/>
          <w:b/>
          <w:bCs/>
          <w:color w:val="FF0000"/>
        </w:rPr>
        <w:t xml:space="preserve"> </w:t>
      </w:r>
      <w:r w:rsidRPr="00E25E58">
        <w:rPr>
          <w:rFonts w:eastAsiaTheme="minorEastAsia"/>
        </w:rPr>
        <w:t>car N doit être une puissance de 2</w:t>
      </w:r>
      <w:r w:rsidR="00B07288">
        <w:rPr>
          <w:rFonts w:eastAsiaTheme="minorEastAsia"/>
        </w:rPr>
        <w:t xml:space="preserve"> et cette valeur nous permet de minimiser au maximum les calculs</w:t>
      </w:r>
      <w:r>
        <w:rPr>
          <w:rFonts w:eastAsiaTheme="minorEastAsia"/>
        </w:rPr>
        <w:t xml:space="preserve">. </w:t>
      </w:r>
    </w:p>
    <w:p w14:paraId="2C3FAA4C" w14:textId="2D59FF4D" w:rsidR="00E25E58" w:rsidRDefault="00E25E58" w:rsidP="0015372F">
      <w:r>
        <w:rPr>
          <w:rFonts w:eastAsiaTheme="minorEastAsia"/>
        </w:rPr>
        <w:t xml:space="preserve">Enfin on doit avoir M&lt;N on prend alors </w:t>
      </w:r>
      <w:r w:rsidRPr="00E25E58">
        <w:rPr>
          <w:rFonts w:eastAsiaTheme="minorEastAsia"/>
          <w:b/>
          <w:bCs/>
          <w:color w:val="FF0000"/>
        </w:rPr>
        <w:t>M=</w:t>
      </w:r>
      <w:r w:rsidR="003C06FF">
        <w:rPr>
          <w:rFonts w:eastAsiaTheme="minorEastAsia"/>
          <w:b/>
          <w:bCs/>
          <w:color w:val="FF0000"/>
        </w:rPr>
        <w:t>1000</w:t>
      </w:r>
      <w:r>
        <w:t>.</w:t>
      </w:r>
    </w:p>
    <w:p w14:paraId="22E7613F" w14:textId="669D0C21" w:rsidR="00B07288" w:rsidRDefault="00B07288" w:rsidP="0015372F">
      <w:r>
        <w:t xml:space="preserve">On </w:t>
      </w:r>
      <w:proofErr w:type="spellStart"/>
      <w:r w:rsidR="004A0FFF">
        <w:t>rélise</w:t>
      </w:r>
      <w:proofErr w:type="spellEnd"/>
      <w:r w:rsidR="004A0FFF">
        <w:t xml:space="preserve"> aussi l’analyse pour N=4096 et M=4000 afin d’étudier les 2 cas.</w:t>
      </w:r>
      <w:r>
        <w:t xml:space="preserve"> </w:t>
      </w:r>
    </w:p>
    <w:p w14:paraId="2652F85D" w14:textId="77777777" w:rsidR="00B07288" w:rsidRDefault="00B07288" w:rsidP="0015372F"/>
    <w:p w14:paraId="35C07988" w14:textId="218A724C" w:rsidR="00E25E58" w:rsidRDefault="00E25E58" w:rsidP="00E25E58">
      <w:pPr>
        <w:pStyle w:val="Titre1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9" w:name="_Toc41834390"/>
      <w:r w:rsidRPr="00E25E58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lastRenderedPageBreak/>
        <w:t>Résultat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 :</w:t>
      </w:r>
      <w:bookmarkEnd w:id="9"/>
    </w:p>
    <w:p w14:paraId="0BA0D76D" w14:textId="4A489A87" w:rsidR="00B07288" w:rsidRDefault="00E25E58" w:rsidP="00E25E5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15EA96" wp14:editId="24E9232F">
                <wp:extent cx="6512379" cy="1497330"/>
                <wp:effectExtent l="19050" t="19050" r="22225" b="2667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379" cy="14973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6DAEF" w14:textId="77777777" w:rsidR="003173D2" w:rsidRDefault="003173D2" w:rsidP="00317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variables</w:t>
                            </w:r>
                          </w:p>
                          <w:p w14:paraId="7AB9DCCF" w14:textId="77777777" w:rsidR="003173D2" w:rsidRDefault="003173D2" w:rsidP="00317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close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4758F72C" w14:textId="77777777" w:rsidR="003173D2" w:rsidRDefault="003173D2" w:rsidP="00317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B0F2422" w14:textId="77777777" w:rsidR="003173D2" w:rsidRDefault="003173D2" w:rsidP="00317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numsig=5;</w:t>
                            </w:r>
                          </w:p>
                          <w:p w14:paraId="4EE9FB53" w14:textId="77777777" w:rsidR="003173D2" w:rsidRDefault="003173D2" w:rsidP="00317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M=1000;</w:t>
                            </w:r>
                          </w:p>
                          <w:p w14:paraId="015B8A3B" w14:textId="77777777" w:rsidR="003173D2" w:rsidRDefault="003173D2" w:rsidP="00317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nue=2000;</w:t>
                            </w:r>
                          </w:p>
                          <w:p w14:paraId="2FD29C34" w14:textId="77777777" w:rsidR="003173D2" w:rsidRDefault="003173D2" w:rsidP="00317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N=1024;</w:t>
                            </w:r>
                          </w:p>
                          <w:p w14:paraId="3DBF3528" w14:textId="77777777" w:rsidR="003173D2" w:rsidRDefault="003173D2" w:rsidP="003173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analysespectrale(numsig,M,nue,N);</w:t>
                            </w:r>
                          </w:p>
                          <w:p w14:paraId="5C18362A" w14:textId="1EF7983E" w:rsidR="00E25E58" w:rsidRDefault="00E25E58" w:rsidP="00E25E5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B985805" w14:textId="3E7574F5" w:rsidR="00B07288" w:rsidRDefault="00B07288" w:rsidP="00E25E5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B14BD3C" w14:textId="25AC85A8" w:rsidR="00B07288" w:rsidRDefault="00B07288" w:rsidP="00E25E5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6905638" w14:textId="77777777" w:rsidR="00B07288" w:rsidRPr="00E25E58" w:rsidRDefault="00B07288" w:rsidP="00E25E5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5EA96" id="Rectangle 22" o:spid="_x0000_s1030" style="width:512.8pt;height:11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" filled="f" strokecolor="black [3213]" strokeweight="2.25pt">
                <v:textbox>
                  <w:txbxContent>
                    <w:p w14:paraId="5076DAEF" w14:textId="77777777" w:rsidR="003173D2" w:rsidRDefault="003173D2" w:rsidP="00317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clear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variables</w:t>
                      </w:r>
                    </w:p>
                    <w:p w14:paraId="7AB9DCCF" w14:textId="77777777" w:rsidR="003173D2" w:rsidRDefault="003173D2" w:rsidP="00317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close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14:paraId="4758F72C" w14:textId="77777777" w:rsidR="003173D2" w:rsidRDefault="003173D2" w:rsidP="00317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B0F2422" w14:textId="77777777" w:rsidR="003173D2" w:rsidRDefault="003173D2" w:rsidP="00317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numsig=5;</w:t>
                      </w:r>
                    </w:p>
                    <w:p w14:paraId="4EE9FB53" w14:textId="77777777" w:rsidR="003173D2" w:rsidRDefault="003173D2" w:rsidP="00317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M=1000;</w:t>
                      </w:r>
                    </w:p>
                    <w:p w14:paraId="015B8A3B" w14:textId="77777777" w:rsidR="003173D2" w:rsidRDefault="003173D2" w:rsidP="00317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nue=2000;</w:t>
                      </w:r>
                    </w:p>
                    <w:p w14:paraId="2FD29C34" w14:textId="77777777" w:rsidR="003173D2" w:rsidRDefault="003173D2" w:rsidP="00317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N=1024;</w:t>
                      </w:r>
                    </w:p>
                    <w:p w14:paraId="3DBF3528" w14:textId="77777777" w:rsidR="003173D2" w:rsidRDefault="003173D2" w:rsidP="003173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analysespectrale(numsig,M,nue,N);</w:t>
                      </w:r>
                    </w:p>
                    <w:p w14:paraId="5C18362A" w14:textId="1EF7983E" w:rsidR="00E25E58" w:rsidRDefault="00E25E58" w:rsidP="00E25E5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B985805" w14:textId="3E7574F5" w:rsidR="00B07288" w:rsidRDefault="00B07288" w:rsidP="00E25E5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B14BD3C" w14:textId="25AC85A8" w:rsidR="00B07288" w:rsidRDefault="00B07288" w:rsidP="00E25E5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6905638" w14:textId="77777777" w:rsidR="00B07288" w:rsidRPr="00E25E58" w:rsidRDefault="00B07288" w:rsidP="00E25E5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E5D145E" w14:textId="020C5778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2E844FFD" w14:textId="24FD7C00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2B8AC360" w14:textId="0575F645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197577FB" w14:textId="4A889387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7490767C" w14:textId="651E6815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5A8BE357" w14:textId="439D6828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08B1A16C" w14:textId="218A6C60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566C64EF" w14:textId="1768F84C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310A3C6C" w14:textId="70BCD9A4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5C2F3936" w14:textId="1AB2A39D" w:rsidR="00B07288" w:rsidRDefault="00B07288" w:rsidP="00E25E58">
      <w:pPr>
        <w:autoSpaceDE w:val="0"/>
        <w:autoSpaceDN w:val="0"/>
        <w:adjustRightInd w:val="0"/>
        <w:spacing w:after="0" w:line="240" w:lineRule="auto"/>
      </w:pPr>
    </w:p>
    <w:p w14:paraId="27F9E8FC" w14:textId="677B9654" w:rsidR="00471E32" w:rsidRDefault="00471E32" w:rsidP="00471E32">
      <w:pPr>
        <w:pStyle w:val="Titre1"/>
        <w:numPr>
          <w:ilvl w:val="0"/>
          <w:numId w:val="3"/>
        </w:numPr>
        <w:rPr>
          <w:b/>
          <w:bCs/>
          <w:color w:val="FF0000"/>
        </w:rPr>
      </w:pPr>
      <w:bookmarkStart w:id="10" w:name="_Toc41834391"/>
      <w:r w:rsidRPr="00471E32">
        <w:rPr>
          <w:b/>
          <w:bCs/>
          <w:color w:val="FF0000"/>
        </w:rPr>
        <w:t>Annexes</w:t>
      </w:r>
      <w:bookmarkEnd w:id="10"/>
    </w:p>
    <w:p w14:paraId="0B42F9E6" w14:textId="77777777" w:rsidR="00987DCE" w:rsidRPr="00987DCE" w:rsidRDefault="00987DCE" w:rsidP="00987DCE"/>
    <w:p w14:paraId="535F3FA8" w14:textId="0FA5D225" w:rsidR="00987DCE" w:rsidRPr="00F26CF4" w:rsidRDefault="00987DCE" w:rsidP="00987DCE">
      <w:pPr>
        <w:pStyle w:val="Titre1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11" w:name="_Toc41834392"/>
      <w:r w:rsidRPr="00F26CF4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Préparation</w:t>
      </w:r>
      <w:bookmarkEnd w:id="11"/>
    </w:p>
    <w:p w14:paraId="0819FF74" w14:textId="640A3A7B" w:rsidR="00987DCE" w:rsidRPr="00987DCE" w:rsidRDefault="00987DCE" w:rsidP="00987DCE">
      <w:pPr>
        <w:jc w:val="center"/>
        <w:rPr>
          <w:b/>
          <w:bCs/>
        </w:rPr>
      </w:pPr>
      <w:r w:rsidRPr="00987DCE">
        <w:rPr>
          <w:b/>
          <w:bCs/>
        </w:rPr>
        <w:t>Partie 2 :</w:t>
      </w:r>
    </w:p>
    <w:p w14:paraId="751B1AC0" w14:textId="77777777" w:rsidR="00F26CF4" w:rsidRDefault="00987DCE" w:rsidP="00987DCE">
      <w:r>
        <w:t>1</w:t>
      </w:r>
      <w:r w:rsidR="00F26CF4">
        <w:t>.</w:t>
      </w:r>
      <w:r>
        <w:t xml:space="preserve"> </w:t>
      </w:r>
    </w:p>
    <w:p w14:paraId="6869BC70" w14:textId="4FF4A4B2" w:rsidR="00987DCE" w:rsidRDefault="00987DCE" w:rsidP="00987DCE">
      <w:r>
        <w:t xml:space="preserve">LA propriété essentielle d’une TFTD qui ne possède pas de transformée de </w:t>
      </w:r>
      <w:r w:rsidR="00F26CF4">
        <w:t>Fourier</w:t>
      </w:r>
      <w:r>
        <w:t xml:space="preserve"> classique est que </w:t>
      </w:r>
      <w:r w:rsidR="00F26CF4">
        <w:t>cette TFTD</w:t>
      </w:r>
      <w:r>
        <w:t xml:space="preserve"> est périodique de période 1.</w:t>
      </w:r>
    </w:p>
    <w:p w14:paraId="04B74BE6" w14:textId="77777777" w:rsidR="00F26CF4" w:rsidRDefault="00987DCE" w:rsidP="00987DCE">
      <w:r>
        <w:t>2</w:t>
      </w:r>
      <w:r w:rsidR="00F26CF4">
        <w:t>.</w:t>
      </w:r>
    </w:p>
    <w:p w14:paraId="3B6EF07A" w14:textId="2BDE2E37" w:rsidR="00987DCE" w:rsidRPr="00F26CF4" w:rsidRDefault="00987DCE" w:rsidP="00987D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-2iπkf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-2iπkf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-2iπf</m:t>
                  </m:r>
                </m:sup>
              </m:sSup>
            </m:den>
          </m:f>
        </m:oMath>
      </m:oMathPara>
    </w:p>
    <w:p w14:paraId="059FAE34" w14:textId="77777777" w:rsidR="00F26CF4" w:rsidRPr="00F26CF4" w:rsidRDefault="00F26CF4" w:rsidP="00987DCE">
      <w:pPr>
        <w:rPr>
          <w:rFonts w:eastAsiaTheme="minorEastAsia"/>
        </w:rPr>
      </w:pPr>
    </w:p>
    <w:p w14:paraId="2A0C3F5B" w14:textId="7CA24ED6" w:rsidR="00987DCE" w:rsidRPr="00987DCE" w:rsidRDefault="00987DCE" w:rsidP="00987DCE">
      <w:pPr>
        <w:jc w:val="center"/>
        <w:rPr>
          <w:rFonts w:eastAsiaTheme="majorEastAsia"/>
          <w:b/>
          <w:bCs/>
        </w:rPr>
      </w:pPr>
      <w:r w:rsidRPr="00987DCE">
        <w:rPr>
          <w:b/>
          <w:bCs/>
        </w:rPr>
        <w:t xml:space="preserve">Partie </w:t>
      </w:r>
      <w:r>
        <w:rPr>
          <w:b/>
          <w:bCs/>
        </w:rPr>
        <w:t>3</w:t>
      </w:r>
      <w:r w:rsidRPr="00987DCE">
        <w:rPr>
          <w:b/>
          <w:bCs/>
        </w:rPr>
        <w:t> :</w:t>
      </w:r>
    </w:p>
    <w:p w14:paraId="32E74107" w14:textId="77777777" w:rsidR="00987DCE" w:rsidRDefault="00987DCE" w:rsidP="00987DCE"/>
    <w:p w14:paraId="69B7CF6D" w14:textId="77777777" w:rsidR="00F26CF4" w:rsidRDefault="00987DCE" w:rsidP="00987DCE">
      <w:r>
        <w:t>1</w:t>
      </w:r>
      <w:r w:rsidR="00F26CF4">
        <w:t>.</w:t>
      </w:r>
    </w:p>
    <w:p w14:paraId="377FD2BF" w14:textId="77777777" w:rsidR="00F26CF4" w:rsidRPr="00F26CF4" w:rsidRDefault="00987DCE" w:rsidP="00987DCE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-2iπkf</m:t>
                </m:r>
              </m:sup>
            </m:sSup>
          </m:e>
        </m:nary>
      </m:oMath>
    </w:p>
    <w:p w14:paraId="6CB68182" w14:textId="3093F737" w:rsidR="00987DCE" w:rsidRPr="00F26CF4" w:rsidRDefault="00987DCE" w:rsidP="00987D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0.5×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2iπk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-2iπk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+f</m:t>
                      </m:r>
                    </m:e>
                  </m:d>
                </m:sup>
              </m:sSup>
            </m:e>
          </m:nary>
        </m:oMath>
      </m:oMathPara>
    </w:p>
    <w:p w14:paraId="30933B82" w14:textId="77777777" w:rsidR="00987DCE" w:rsidRPr="00F26CF4" w:rsidRDefault="00987DCE" w:rsidP="00987D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2iπM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-2iπM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+f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-2iπ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+f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5EB7A1" w14:textId="77777777" w:rsidR="00987DCE" w:rsidRDefault="00987DCE" w:rsidP="00987D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=0.5(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</m:e>
                </m:d>
              </m:e>
            </m:d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</m:e>
                    </m: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+f</m:t>
                    </m:r>
                  </m:e>
                </m:d>
              </m:e>
            </m:d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+f</m:t>
                        </m:r>
                      </m:e>
                    </m: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+f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1BB76751" w14:textId="77777777" w:rsidR="00987DCE" w:rsidRDefault="00987DCE" w:rsidP="00987DCE">
      <w:pPr>
        <w:rPr>
          <w:rFonts w:eastAsiaTheme="minorEastAsia"/>
        </w:rPr>
      </w:pPr>
    </w:p>
    <w:p w14:paraId="4A2112C6" w14:textId="71DA1682" w:rsidR="00F26CF4" w:rsidRDefault="00F26CF4" w:rsidP="00987DCE">
      <w:pPr>
        <w:rPr>
          <w:rFonts w:eastAsiaTheme="minorEastAsia"/>
        </w:rPr>
      </w:pPr>
      <w:r>
        <w:rPr>
          <w:rFonts w:eastAsiaTheme="minorEastAsia"/>
        </w:rPr>
        <w:lastRenderedPageBreak/>
        <w:t>2.</w:t>
      </w:r>
    </w:p>
    <w:p w14:paraId="6603615F" w14:textId="569E7E99" w:rsidR="00987DCE" w:rsidRPr="00F26CF4" w:rsidRDefault="00987DCE" w:rsidP="00987D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=0.5×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-4iπk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+ 0.5×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-2iπ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(M-1)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0)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ABB5646" w14:textId="77777777" w:rsidR="00987DCE" w:rsidRPr="00F26CF4" w:rsidRDefault="00987DCE" w:rsidP="00987DCE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=0.5×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4iπk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+ 0.5×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2iπ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(M-1)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0)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2C634E2D" w14:textId="77777777" w:rsidR="00987DCE" w:rsidRPr="00987DCE" w:rsidRDefault="00987DCE" w:rsidP="00987DCE"/>
    <w:sectPr w:rsidR="00987DCE" w:rsidRPr="00987DCE" w:rsidSect="00AA484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1B2C" w14:textId="77777777" w:rsidR="00D110A5" w:rsidRDefault="00D110A5" w:rsidP="00F26CF4">
      <w:pPr>
        <w:spacing w:after="0" w:line="240" w:lineRule="auto"/>
      </w:pPr>
      <w:r>
        <w:separator/>
      </w:r>
    </w:p>
  </w:endnote>
  <w:endnote w:type="continuationSeparator" w:id="0">
    <w:p w14:paraId="05A6B792" w14:textId="77777777" w:rsidR="00D110A5" w:rsidRDefault="00D110A5" w:rsidP="00F2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4178281"/>
      <w:docPartObj>
        <w:docPartGallery w:val="Page Numbers (Bottom of Page)"/>
        <w:docPartUnique/>
      </w:docPartObj>
    </w:sdtPr>
    <w:sdtEndPr/>
    <w:sdtContent>
      <w:p w14:paraId="4B8DC8BC" w14:textId="014E5B12" w:rsidR="00F26CF4" w:rsidRDefault="00F26C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831">
          <w:rPr>
            <w:noProof/>
          </w:rPr>
          <w:t>5</w:t>
        </w:r>
        <w:r>
          <w:fldChar w:fldCharType="end"/>
        </w:r>
      </w:p>
    </w:sdtContent>
  </w:sdt>
  <w:p w14:paraId="38429B83" w14:textId="77777777" w:rsidR="00F26CF4" w:rsidRDefault="00F26C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C21E" w14:textId="77777777" w:rsidR="00D110A5" w:rsidRDefault="00D110A5" w:rsidP="00F26CF4">
      <w:pPr>
        <w:spacing w:after="0" w:line="240" w:lineRule="auto"/>
      </w:pPr>
      <w:r>
        <w:separator/>
      </w:r>
    </w:p>
  </w:footnote>
  <w:footnote w:type="continuationSeparator" w:id="0">
    <w:p w14:paraId="526D06A5" w14:textId="77777777" w:rsidR="00D110A5" w:rsidRDefault="00D110A5" w:rsidP="00F26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54D"/>
    <w:multiLevelType w:val="hybridMultilevel"/>
    <w:tmpl w:val="777C56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4BA"/>
    <w:multiLevelType w:val="hybridMultilevel"/>
    <w:tmpl w:val="06ECFE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762E"/>
    <w:multiLevelType w:val="hybridMultilevel"/>
    <w:tmpl w:val="023039E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16268"/>
    <w:multiLevelType w:val="hybridMultilevel"/>
    <w:tmpl w:val="9D7C3834"/>
    <w:lvl w:ilvl="0" w:tplc="C478C3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11090"/>
    <w:multiLevelType w:val="hybridMultilevel"/>
    <w:tmpl w:val="10D65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06A29"/>
    <w:multiLevelType w:val="hybridMultilevel"/>
    <w:tmpl w:val="F1D644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932F4"/>
    <w:multiLevelType w:val="hybridMultilevel"/>
    <w:tmpl w:val="143CADB4"/>
    <w:lvl w:ilvl="0" w:tplc="C478C3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E3FE4"/>
    <w:multiLevelType w:val="hybridMultilevel"/>
    <w:tmpl w:val="C45A5432"/>
    <w:lvl w:ilvl="0" w:tplc="C478C35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05043E"/>
    <w:multiLevelType w:val="hybridMultilevel"/>
    <w:tmpl w:val="F790D3B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8E5842"/>
    <w:multiLevelType w:val="hybridMultilevel"/>
    <w:tmpl w:val="6AFA9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3E26"/>
    <w:multiLevelType w:val="hybridMultilevel"/>
    <w:tmpl w:val="0D445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1257C"/>
    <w:multiLevelType w:val="hybridMultilevel"/>
    <w:tmpl w:val="72163DB0"/>
    <w:lvl w:ilvl="0" w:tplc="C478C35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0806FD"/>
    <w:multiLevelType w:val="hybridMultilevel"/>
    <w:tmpl w:val="9C20F654"/>
    <w:lvl w:ilvl="0" w:tplc="C478C3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85581"/>
    <w:multiLevelType w:val="hybridMultilevel"/>
    <w:tmpl w:val="291430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27FD1"/>
    <w:multiLevelType w:val="hybridMultilevel"/>
    <w:tmpl w:val="373AFA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A7"/>
    <w:rsid w:val="000A3DBB"/>
    <w:rsid w:val="000F566E"/>
    <w:rsid w:val="0015372F"/>
    <w:rsid w:val="00296BC6"/>
    <w:rsid w:val="002E4599"/>
    <w:rsid w:val="003173D2"/>
    <w:rsid w:val="003C06FF"/>
    <w:rsid w:val="004253FD"/>
    <w:rsid w:val="00444A92"/>
    <w:rsid w:val="00471E32"/>
    <w:rsid w:val="00472378"/>
    <w:rsid w:val="004A0FFF"/>
    <w:rsid w:val="004F5265"/>
    <w:rsid w:val="00500ECF"/>
    <w:rsid w:val="005138DB"/>
    <w:rsid w:val="00531A54"/>
    <w:rsid w:val="00561595"/>
    <w:rsid w:val="00621C8B"/>
    <w:rsid w:val="006F20C6"/>
    <w:rsid w:val="00705C8B"/>
    <w:rsid w:val="00786B99"/>
    <w:rsid w:val="00882183"/>
    <w:rsid w:val="008861B1"/>
    <w:rsid w:val="008E58F6"/>
    <w:rsid w:val="00987DCE"/>
    <w:rsid w:val="009D3831"/>
    <w:rsid w:val="00AA4847"/>
    <w:rsid w:val="00AC3B13"/>
    <w:rsid w:val="00AF17CB"/>
    <w:rsid w:val="00B07288"/>
    <w:rsid w:val="00B82491"/>
    <w:rsid w:val="00B84047"/>
    <w:rsid w:val="00BA5E27"/>
    <w:rsid w:val="00BB0606"/>
    <w:rsid w:val="00C04E2C"/>
    <w:rsid w:val="00C22B31"/>
    <w:rsid w:val="00C366AA"/>
    <w:rsid w:val="00C46461"/>
    <w:rsid w:val="00C9447B"/>
    <w:rsid w:val="00CD51A7"/>
    <w:rsid w:val="00D110A5"/>
    <w:rsid w:val="00D64960"/>
    <w:rsid w:val="00DF6A3E"/>
    <w:rsid w:val="00E0549F"/>
    <w:rsid w:val="00E25E58"/>
    <w:rsid w:val="00E76498"/>
    <w:rsid w:val="00E771A9"/>
    <w:rsid w:val="00EA778C"/>
    <w:rsid w:val="00F01CFF"/>
    <w:rsid w:val="00F26CF4"/>
    <w:rsid w:val="00F305FD"/>
    <w:rsid w:val="00F461B4"/>
    <w:rsid w:val="00F9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0880"/>
  <w15:chartTrackingRefBased/>
  <w15:docId w15:val="{F117BD62-E5D1-4667-A183-4FE6BDB4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1E32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471E3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71E3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71E32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04E2C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26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6CF4"/>
  </w:style>
  <w:style w:type="paragraph" w:styleId="Pieddepage">
    <w:name w:val="footer"/>
    <w:basedOn w:val="Normal"/>
    <w:link w:val="PieddepageCar"/>
    <w:uiPriority w:val="99"/>
    <w:unhideWhenUsed/>
    <w:rsid w:val="00F26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0A21-7267-4DE4-89F4-179F1A27E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D.</dc:creator>
  <cp:keywords/>
  <dc:description/>
  <cp:lastModifiedBy>xavier zheng</cp:lastModifiedBy>
  <cp:revision>20</cp:revision>
  <cp:lastPrinted>2020-05-31T14:25:00Z</cp:lastPrinted>
  <dcterms:created xsi:type="dcterms:W3CDTF">2020-05-29T07:33:00Z</dcterms:created>
  <dcterms:modified xsi:type="dcterms:W3CDTF">2021-05-29T15:38:00Z</dcterms:modified>
</cp:coreProperties>
</file>