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File Name: CyberpunkMonkChatbot_ResourceManagementPlan_v1.0_2025-08-13.docx</w:t>
      </w:r>
    </w:p>
    <w:p>
      <w:r>
        <w:t># Owner: Andrew John Holland</w:t>
      </w:r>
    </w:p>
    <w:p>
      <w:r>
        <w:t># Purpose: Define the human, technical, and material resources required for the CyberpunkMonkChatbot project, including a RACI matrix.</w:t>
      </w:r>
    </w:p>
    <w:p>
      <w:r>
        <w:t># Version: v1.0</w:t>
      </w:r>
    </w:p>
    <w:p>
      <w:r>
        <w:t># Last Updated: 2025-08-13</w:t>
      </w:r>
    </w:p>
    <w:p>
      <w:r>
        <w:t># Change Log:</w:t>
      </w:r>
    </w:p>
    <w:p>
      <w:r>
        <w:t># 1. v1.0 – Initial release – 2025-08-13</w:t>
      </w:r>
    </w:p>
    <w:p/>
    <w:p>
      <w:r>
        <w:t>Prepared By: Andrew John Holland</w:t>
      </w:r>
    </w:p>
    <w:p/>
    <w:p>
      <w:pPr>
        <w:pStyle w:val="Heading1"/>
      </w:pPr>
      <w:r>
        <w:t>Resource Management Plan</w:t>
      </w:r>
    </w:p>
    <w:p>
      <w:pPr>
        <w:pStyle w:val="Heading2"/>
      </w:pPr>
      <w:r>
        <w:t>1. Resource Requirements</w:t>
      </w:r>
    </w:p>
    <w:p>
      <w:r>
        <w:t>- Development Environment: Synology DSM, Conda, FastAPI.</w:t>
      </w:r>
    </w:p>
    <w:p>
      <w:r>
        <w:t>- Hosting: Hostinger (existing), andrewholland.com subdomain.</w:t>
      </w:r>
    </w:p>
    <w:p>
      <w:r>
        <w:t>- API: Google Gemini.</w:t>
      </w:r>
    </w:p>
    <w:p>
      <w:r>
        <w:t>- Tools: GitHub, VS Code, PowerShell, WinSCP.</w:t>
      </w:r>
    </w:p>
    <w:p>
      <w:pPr>
        <w:pStyle w:val="Heading2"/>
      </w:pPr>
      <w:r>
        <w:t>2. Roles &amp; Responsibilities</w:t>
      </w:r>
    </w:p>
    <w:p>
      <w:r>
        <w:t>Andrew John Holland: PM, Developer, Architect, AI Prompt Designer.</w:t>
      </w:r>
    </w:p>
    <w:p>
      <w:r>
        <w:t>Future Reviewer: UX and recruiter-focused feedback.</w:t>
      </w:r>
    </w:p>
    <w:p>
      <w:pPr>
        <w:pStyle w:val="Heading2"/>
      </w:pPr>
      <w:r>
        <w:t>3. RACI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Task/Deliverable</w:t>
            </w:r>
          </w:p>
        </w:tc>
        <w:tc>
          <w:tcPr>
            <w:tcW w:type="dxa" w:w="1728"/>
          </w:tcPr>
          <w:p>
            <w:r>
              <w:t>Responsible</w:t>
            </w:r>
          </w:p>
        </w:tc>
        <w:tc>
          <w:tcPr>
            <w:tcW w:type="dxa" w:w="1728"/>
          </w:tcPr>
          <w:p>
            <w:r>
              <w:t>Accountable</w:t>
            </w:r>
          </w:p>
        </w:tc>
        <w:tc>
          <w:tcPr>
            <w:tcW w:type="dxa" w:w="1728"/>
          </w:tcPr>
          <w:p>
            <w:r>
              <w:t>Consulted</w:t>
            </w:r>
          </w:p>
        </w:tc>
        <w:tc>
          <w:tcPr>
            <w:tcW w:type="dxa" w:w="1728"/>
          </w:tcPr>
          <w:p>
            <w:r>
              <w:t>Informed</w:t>
            </w:r>
          </w:p>
        </w:tc>
      </w:tr>
      <w:tr>
        <w:tc>
          <w:tcPr>
            <w:tcW w:type="dxa" w:w="1728"/>
          </w:tcPr>
          <w:p>
            <w:r>
              <w:t>Project Charter &amp; PMP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GitHub Community</w:t>
            </w:r>
          </w:p>
        </w:tc>
      </w:tr>
      <w:tr>
        <w:tc>
          <w:tcPr>
            <w:tcW w:type="dxa" w:w="1728"/>
          </w:tcPr>
          <w:p>
            <w:r>
              <w:t>Backend Development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Frontend Development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Brand Integration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GitHub Community</w:t>
            </w:r>
          </w:p>
        </w:tc>
      </w:tr>
      <w:tr>
        <w:tc>
          <w:tcPr>
            <w:tcW w:type="dxa" w:w="1728"/>
          </w:tcPr>
          <w:p>
            <w:r>
              <w:t>UX Review</w:t>
            </w:r>
          </w:p>
        </w:tc>
        <w:tc>
          <w:tcPr>
            <w:tcW w:type="dxa" w:w="1728"/>
          </w:tcPr>
          <w:p>
            <w:r>
              <w:t>Future Reviewer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>
              <w:t>Recruitment Contacts</w:t>
            </w:r>
          </w:p>
        </w:tc>
        <w:tc>
          <w:tcPr>
            <w:tcW w:type="dxa" w:w="1728"/>
          </w:tcPr>
          <w:p>
            <w:r>
              <w:t>GitHub Community</w:t>
            </w:r>
          </w:p>
        </w:tc>
      </w:tr>
      <w:tr>
        <w:tc>
          <w:tcPr>
            <w:tcW w:type="dxa" w:w="1728"/>
          </w:tcPr>
          <w:p>
            <w:r>
              <w:t>Deployment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>
              <w:t>Andrew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Recruitment Contacts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