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RACI Chart Template</w:t>
      </w:r>
    </w:p>
    <w:p>
      <w:r>
        <w:t>A RACI chart identifies roles and responsibilities across tasks or deliverables within a project. Use this chart to clarify who is Responsible, Accountable, Consulted, and Informed for each task.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Task/Deliverable</w:t>
            </w:r>
          </w:p>
        </w:tc>
        <w:tc>
          <w:tcPr>
            <w:tcW w:type="dxa" w:w="1728"/>
          </w:tcPr>
          <w:p>
            <w:r>
              <w:t>Project Manager</w:t>
            </w:r>
          </w:p>
        </w:tc>
        <w:tc>
          <w:tcPr>
            <w:tcW w:type="dxa" w:w="1728"/>
          </w:tcPr>
          <w:p>
            <w:r>
              <w:t>Team Member</w:t>
            </w:r>
          </w:p>
        </w:tc>
        <w:tc>
          <w:tcPr>
            <w:tcW w:type="dxa" w:w="1728"/>
          </w:tcPr>
          <w:p>
            <w:r>
              <w:t>Sponsor</w:t>
            </w:r>
          </w:p>
        </w:tc>
        <w:tc>
          <w:tcPr>
            <w:tcW w:type="dxa" w:w="1728"/>
          </w:tcPr>
          <w:p>
            <w:r>
              <w:t>Stakeholder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</w:tbl>
    <w:p>
      <w:r>
        <w:br/>
        <w:t>Legend:</w:t>
      </w:r>
    </w:p>
    <w:p>
      <w:r>
        <w:t>R = Responsible | A = Accountable | C = Consulted | I = Informed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