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OpenSoC Tier-1</w:t>
      </w:r>
    </w:p>
    <w:p>
      <w:pPr>
        <w:jc w:val="center"/>
      </w:pPr>
      <w:r>
        <w:rPr>
          <w:b/>
          <w:color w:val="1F497D"/>
          <w:sz w:val="40"/>
        </w:rPr>
        <w:t>Software Interface Document (SWI)</w:t>
      </w:r>
    </w:p>
    <w:p>
      <w:pPr>
        <w:jc w:val="center"/>
      </w:pPr>
      <w:r>
        <w:rPr>
          <w:color w:val="404040"/>
          <w:sz w:val="28"/>
        </w:rPr>
        <w:t>Hardware Programming Guide</w:t>
      </w:r>
    </w:p>
    <w:p/>
    <w:p>
      <w:pPr>
        <w:jc w:val="center"/>
      </w:pPr>
      <w:r>
        <w:rPr>
          <w:i/>
          <w:color w:val="606060"/>
          <w:sz w:val="20"/>
        </w:rPr>
        <w:t>IIITDM Chennai  ·  OpenSoC Educational SoC Programme  ·  Rev 1.0  ·  April 2026</w:t>
      </w:r>
    </w:p>
    <w:p>
      <w:r>
        <w:br w:type="page"/>
      </w:r>
    </w:p>
    <w:p>
      <w:pPr>
        <w:pStyle w:val="Heading1"/>
      </w:pPr>
      <w:r>
        <w:rPr>
          <w:color w:val="1F497D"/>
        </w:rPr>
        <w:t>1.  Introduction</w:t>
      </w:r>
    </w:p>
    <w:p>
      <w:pPr>
        <w:spacing w:before="0" w:after="80"/>
        <w:jc w:val="left"/>
      </w:pPr>
      <w:r>
        <w:rPr>
          <w:b w:val="0"/>
          <w:i w:val="0"/>
          <w:sz w:val="20"/>
        </w:rPr>
        <w:t>This document is the primary reference for software engineers writing bare-metal firmware, board support packages (BSP), or device drivers targeting the OpenSoC Tier-1 SoC.  It describes every memory region, every peripheral register, and every register bit implemented in the current RTL.  The companion Hardware Programming Guide (Section 6) provides step-by-step code examples for common tasks.</w:t>
      </w:r>
    </w:p>
    <w:p>
      <w:pPr>
        <w:pStyle w:val="Heading2"/>
      </w:pPr>
      <w:r>
        <w:t>1.1  Processor Core</w:t>
      </w:r>
    </w:p>
    <w:p>
      <w:pPr>
        <w:spacing w:before="0" w:after="80"/>
        <w:jc w:val="left"/>
      </w:pPr>
      <w:r>
        <w:rPr>
          <w:b w:val="0"/>
          <w:i w:val="0"/>
          <w:sz w:val="20"/>
        </w:rPr>
        <w:t>The CPU is an in-order RV32IM instruction-set simulator (rv32i_iss.sv) connected to the rest of the SoC over two independent AXI4 master ports:</w:t>
      </w:r>
    </w:p>
    <w:p>
      <w:pPr>
        <w:pStyle w:val="ListBullet"/>
        <w:spacing w:before="0" w:after="40"/>
      </w:pPr>
      <w:r>
        <w:rPr>
          <w:sz w:val="20"/>
        </w:rPr>
        <w:t>IMEM port — instruction fetch (read-only, 32-bit words).</w:t>
      </w:r>
    </w:p>
    <w:p>
      <w:pPr>
        <w:pStyle w:val="ListBullet"/>
        <w:spacing w:before="0" w:after="40"/>
      </w:pPr>
      <w:r>
        <w:rPr>
          <w:sz w:val="20"/>
        </w:rPr>
        <w:t>DMEM port — data load/store (read/write, byte-enable strobes).</w:t>
      </w:r>
    </w:p>
    <w:p>
      <w:pPr>
        <w:spacing w:before="0" w:after="80"/>
        <w:jc w:val="left"/>
      </w:pPr>
      <w:r>
        <w:rPr>
          <w:b w:val="0"/>
          <w:i w:val="0"/>
          <w:sz w:val="20"/>
        </w:rPr>
        <w:t>The ISS implements the full RV32I base integer ISA plus the M-extension (integer multiply and divide).  CSR instructions (CSRRW, CSRRS, etc.) cause the core to halt (halt_o=1); they are not implemented.  ECALL and EBREAK also halt the core.  The reset PC is 0x0001_0000 (Boot ROM base).</w:t>
      </w:r>
    </w:p>
    <w:p>
      <w:pPr>
        <w:pStyle w:val="Heading2"/>
      </w:pPr>
      <w:r>
        <w:t>1.2  Scope</w:t>
      </w:r>
    </w:p>
    <w:p>
      <w:pPr>
        <w:spacing w:before="0" w:after="80"/>
        <w:jc w:val="left"/>
      </w:pPr>
      <w:r>
        <w:rPr>
          <w:b w:val="0"/>
          <w:i w:val="0"/>
          <w:sz w:val="20"/>
        </w:rPr>
        <w:t>This document covers the peripherals implemented in t1_periph_ss_32.sv (UART, GPIO, SPI master) and the on-chip memories (Boot ROM, SRAM).  The PLIC and CLINT are not implemented in this tier; the timer_irq signal is a free-running pulse from the peripheral subsystem and ext_irq is permanently deasserted.</w:t>
      </w:r>
    </w:p>
    <w:p>
      <w:pPr>
        <w:spacing w:before="40" w:after="80"/>
        <w:ind w:left="288"/>
      </w:pPr>
      <w:r>
        <w:rPr>
          <w:b/>
          <w:color w:val="1F497D"/>
          <w:sz w:val="18"/>
        </w:rPr>
        <w:t xml:space="preserve">NOTE:  </w:t>
      </w:r>
      <w:r>
        <w:rPr>
          <w:i/>
          <w:sz w:val="18"/>
        </w:rPr>
        <w:t>All register addresses are AXI4 byte addresses.  The CPU generates naturally-aligned 32-bit accesses; sub-word accesses to peripheral registers are not supported and produce undefined results.</w:t>
      </w:r>
    </w:p>
    <w:p/>
    <w:p>
      <w:pPr>
        <w:pStyle w:val="Heading1"/>
      </w:pPr>
      <w:r>
        <w:rPr>
          <w:color w:val="1F497D"/>
        </w:rPr>
        <w:t>2.  Address Map</w:t>
      </w:r>
    </w:p>
    <w:p>
      <w:pPr>
        <w:spacing w:before="0" w:after="80"/>
        <w:jc w:val="left"/>
      </w:pPr>
      <w:r>
        <w:rPr>
          <w:b w:val="0"/>
          <w:i w:val="0"/>
          <w:sz w:val="20"/>
        </w:rPr>
        <w:t>The crossbar (t1_xbar_32.sv) decodes the AXI address and routes transactions to one of three slaves.  Any address not matching the Boot ROM or SRAM windows is routed to the Peripheral subsystem.</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c>
          <w:tcPr>
            <w:tcW w:type="dxa" w:w="1728"/>
            <w:shd w:val="clear" w:color="auto" w:fill="1F497D"/>
          </w:tcPr>
          <w:p>
            <w:r>
              <w:rPr>
                <w:b/>
                <w:color w:val="FFFFFF"/>
                <w:sz w:val="18"/>
              </w:rPr>
              <w:t>Start Address</w:t>
            </w:r>
          </w:p>
        </w:tc>
        <w:tc>
          <w:tcPr>
            <w:tcW w:type="dxa" w:w="1728"/>
            <w:shd w:val="clear" w:color="auto" w:fill="1F497D"/>
          </w:tcPr>
          <w:p>
            <w:r>
              <w:rPr>
                <w:b/>
                <w:color w:val="FFFFFF"/>
                <w:sz w:val="18"/>
              </w:rPr>
              <w:t>End Address</w:t>
            </w:r>
          </w:p>
        </w:tc>
        <w:tc>
          <w:tcPr>
            <w:tcW w:type="dxa" w:w="1008"/>
            <w:shd w:val="clear" w:color="auto" w:fill="1F497D"/>
          </w:tcPr>
          <w:p>
            <w:r>
              <w:rPr>
                <w:b/>
                <w:color w:val="FFFFFF"/>
                <w:sz w:val="18"/>
              </w:rPr>
              <w:t>Size</w:t>
            </w:r>
          </w:p>
        </w:tc>
        <w:tc>
          <w:tcPr>
            <w:tcW w:type="dxa" w:w="1440"/>
            <w:shd w:val="clear" w:color="auto" w:fill="1F497D"/>
          </w:tcPr>
          <w:p>
            <w:r>
              <w:rPr>
                <w:b/>
                <w:color w:val="FFFFFF"/>
                <w:sz w:val="18"/>
              </w:rPr>
              <w:t>Region</w:t>
            </w:r>
          </w:p>
        </w:tc>
        <w:tc>
          <w:tcPr>
            <w:tcW w:type="dxa" w:w="720"/>
            <w:shd w:val="clear" w:color="auto" w:fill="1F497D"/>
          </w:tcPr>
          <w:p>
            <w:r>
              <w:rPr>
                <w:b/>
                <w:color w:val="FFFFFF"/>
                <w:sz w:val="18"/>
              </w:rPr>
              <w:t>Access</w:t>
            </w:r>
          </w:p>
        </w:tc>
        <w:tc>
          <w:tcPr>
            <w:tcW w:type="dxa" w:w="3888"/>
            <w:shd w:val="clear" w:color="auto" w:fill="1F497D"/>
          </w:tcPr>
          <w:p>
            <w:r>
              <w:rPr>
                <w:b/>
                <w:color w:val="FFFFFF"/>
                <w:sz w:val="18"/>
              </w:rPr>
              <w:t>Description</w:t>
            </w:r>
          </w:p>
        </w:tc>
      </w:tr>
      <w:tr>
        <w:tc>
          <w:tcPr>
            <w:tcW w:type="dxa" w:w="1728"/>
            <w:shd w:val="clear" w:color="auto" w:fill="F5F5F5"/>
          </w:tcPr>
          <w:p>
            <w:r>
              <w:rPr>
                <w:rFonts w:ascii="Courier New" w:hAnsi="Courier New"/>
                <w:b/>
                <w:color w:val="1F497D"/>
                <w:sz w:val="18"/>
              </w:rPr>
              <w:t>0x0001_0000</w:t>
            </w:r>
          </w:p>
        </w:tc>
        <w:tc>
          <w:tcPr>
            <w:tcW w:type="dxa" w:w="1728"/>
            <w:shd w:val="clear" w:color="auto" w:fill="F5F5F5"/>
          </w:tcPr>
          <w:p>
            <w:r>
              <w:rPr>
                <w:rFonts w:ascii="Courier New" w:hAnsi="Courier New"/>
                <w:b/>
                <w:color w:val="1F497D"/>
                <w:sz w:val="18"/>
              </w:rPr>
              <w:t>0x0001_03FF</w:t>
            </w:r>
          </w:p>
        </w:tc>
        <w:tc>
          <w:tcPr>
            <w:tcW w:type="dxa" w:w="1008"/>
            <w:shd w:val="clear" w:color="auto" w:fill="F5F5F5"/>
          </w:tcPr>
          <w:p>
            <w:r>
              <w:rPr>
                <w:sz w:val="18"/>
              </w:rPr>
              <w:t>1 KB</w:t>
            </w:r>
          </w:p>
        </w:tc>
        <w:tc>
          <w:tcPr>
            <w:tcW w:type="dxa" w:w="1440"/>
            <w:shd w:val="clear" w:color="auto" w:fill="F5F5F5"/>
          </w:tcPr>
          <w:p>
            <w:r>
              <w:rPr>
                <w:sz w:val="18"/>
              </w:rPr>
              <w:t>Boot ROM</w:t>
            </w:r>
          </w:p>
        </w:tc>
        <w:tc>
          <w:tcPr>
            <w:tcW w:type="dxa" w:w="720"/>
            <w:shd w:val="clear" w:color="auto" w:fill="F5F5F5"/>
          </w:tcPr>
          <w:p>
            <w:r>
              <w:rPr>
                <w:sz w:val="18"/>
              </w:rPr>
              <w:t>R</w:t>
            </w:r>
          </w:p>
        </w:tc>
        <w:tc>
          <w:tcPr>
            <w:tcW w:type="dxa" w:w="3888"/>
            <w:shd w:val="clear" w:color="auto" w:fill="F5F5F5"/>
          </w:tcPr>
          <w:p>
            <w:r>
              <w:rPr>
                <w:sz w:val="18"/>
              </w:rPr>
              <w:t>Reset vector; first 3 words are the jump-to-SRAM bootstrap sequence (lui t0 / lui sp / jalr x0).  Entire 64 KB window is decoded; addresses 0x0001_0400–0x0001_FFFF return NOP (0x0000_0013).</w:t>
            </w:r>
          </w:p>
        </w:tc>
      </w:tr>
      <w:tr>
        <w:tc>
          <w:tcPr>
            <w:tcW w:type="dxa" w:w="1728"/>
            <w:shd w:val="clear" w:color="auto" w:fill="F5F5F5"/>
          </w:tcPr>
          <w:p>
            <w:r>
              <w:rPr>
                <w:rFonts w:ascii="Courier New" w:hAnsi="Courier New"/>
                <w:b/>
                <w:color w:val="1F497D"/>
                <w:sz w:val="18"/>
              </w:rPr>
              <w:t>0x8000_0000</w:t>
            </w:r>
          </w:p>
        </w:tc>
        <w:tc>
          <w:tcPr>
            <w:tcW w:type="dxa" w:w="1728"/>
            <w:shd w:val="clear" w:color="auto" w:fill="F5F5F5"/>
          </w:tcPr>
          <w:p>
            <w:r>
              <w:rPr>
                <w:rFonts w:ascii="Courier New" w:hAnsi="Courier New"/>
                <w:b/>
                <w:color w:val="1F497D"/>
                <w:sz w:val="18"/>
              </w:rPr>
              <w:t>0x8001_FFFF</w:t>
            </w:r>
          </w:p>
        </w:tc>
        <w:tc>
          <w:tcPr>
            <w:tcW w:type="dxa" w:w="1008"/>
            <w:shd w:val="clear" w:color="auto" w:fill="F5F5F5"/>
          </w:tcPr>
          <w:p>
            <w:r>
              <w:rPr>
                <w:sz w:val="18"/>
              </w:rPr>
              <w:t>128 KB</w:t>
            </w:r>
          </w:p>
        </w:tc>
        <w:tc>
          <w:tcPr>
            <w:tcW w:type="dxa" w:w="1440"/>
            <w:shd w:val="clear" w:color="auto" w:fill="F5F5F5"/>
          </w:tcPr>
          <w:p>
            <w:r>
              <w:rPr>
                <w:sz w:val="18"/>
              </w:rPr>
              <w:t>SRAM</w:t>
            </w:r>
          </w:p>
        </w:tc>
        <w:tc>
          <w:tcPr>
            <w:tcW w:type="dxa" w:w="720"/>
            <w:shd w:val="clear" w:color="auto" w:fill="F5F5F5"/>
          </w:tcPr>
          <w:p>
            <w:r>
              <w:rPr>
                <w:sz w:val="18"/>
              </w:rPr>
              <w:t>R/W</w:t>
            </w:r>
          </w:p>
        </w:tc>
        <w:tc>
          <w:tcPr>
            <w:tcW w:type="dxa" w:w="3888"/>
            <w:shd w:val="clear" w:color="auto" w:fill="F5F5F5"/>
          </w:tcPr>
          <w:p>
            <w:r>
              <w:rPr>
                <w:sz w:val="18"/>
              </w:rPr>
              <w:t>Single-cycle read / write-with-response SRAM.  Full AXI4 slave (AW+W+B+AR+R).  Word-byte-enable write strobes supported.  The highest word at 0x8000_0FF0 is used by the test framework as the TOHOST signalling register.</w:t>
            </w:r>
          </w:p>
        </w:tc>
      </w:tr>
      <w:tr>
        <w:tc>
          <w:tcPr>
            <w:tcW w:type="dxa" w:w="1728"/>
            <w:shd w:val="clear" w:color="auto" w:fill="F5F5F5"/>
          </w:tcPr>
          <w:p>
            <w:r>
              <w:rPr>
                <w:rFonts w:ascii="Courier New" w:hAnsi="Courier New"/>
                <w:b/>
                <w:color w:val="1F497D"/>
                <w:sz w:val="18"/>
              </w:rPr>
              <w:t>0x9000_0000</w:t>
            </w:r>
          </w:p>
        </w:tc>
        <w:tc>
          <w:tcPr>
            <w:tcW w:type="dxa" w:w="1728"/>
            <w:shd w:val="clear" w:color="auto" w:fill="F5F5F5"/>
          </w:tcPr>
          <w:p>
            <w:r>
              <w:rPr>
                <w:rFonts w:ascii="Courier New" w:hAnsi="Courier New"/>
                <w:b/>
                <w:color w:val="1F497D"/>
                <w:sz w:val="18"/>
              </w:rPr>
              <w:t>0x9000_002B</w:t>
            </w:r>
          </w:p>
        </w:tc>
        <w:tc>
          <w:tcPr>
            <w:tcW w:type="dxa" w:w="1008"/>
            <w:shd w:val="clear" w:color="auto" w:fill="F5F5F5"/>
          </w:tcPr>
          <w:p>
            <w:r>
              <w:rPr>
                <w:sz w:val="18"/>
              </w:rPr>
              <w:t>44 B</w:t>
            </w:r>
          </w:p>
        </w:tc>
        <w:tc>
          <w:tcPr>
            <w:tcW w:type="dxa" w:w="1440"/>
            <w:shd w:val="clear" w:color="auto" w:fill="F5F5F5"/>
          </w:tcPr>
          <w:p>
            <w:r>
              <w:rPr>
                <w:sz w:val="18"/>
              </w:rPr>
              <w:t>Peripheral SS</w:t>
            </w:r>
          </w:p>
        </w:tc>
        <w:tc>
          <w:tcPr>
            <w:tcW w:type="dxa" w:w="720"/>
            <w:shd w:val="clear" w:color="auto" w:fill="F5F5F5"/>
          </w:tcPr>
          <w:p>
            <w:r>
              <w:rPr>
                <w:sz w:val="18"/>
              </w:rPr>
              <w:t>R/W</w:t>
            </w:r>
          </w:p>
        </w:tc>
        <w:tc>
          <w:tcPr>
            <w:tcW w:type="dxa" w:w="3888"/>
            <w:shd w:val="clear" w:color="auto" w:fill="F5F5F5"/>
          </w:tcPr>
          <w:p>
            <w:r>
              <w:rPr>
                <w:sz w:val="18"/>
              </w:rPr>
              <w:t>UART + GPIO + SPI peripheral registers.  Only the 11 defined register words are implemented; all other addresses in the 0x9000_0000–0x901F_FFFF window return 0 on read and are silently ignored on write.</w:t>
            </w:r>
          </w:p>
        </w:tc>
      </w:tr>
    </w:tbl>
    <w:p/>
    <w:p>
      <w:pPr>
        <w:spacing w:before="40" w:after="80"/>
        <w:ind w:left="288"/>
      </w:pPr>
      <w:r>
        <w:rPr>
          <w:b/>
          <w:color w:val="1F497D"/>
          <w:sz w:val="18"/>
        </w:rPr>
        <w:t xml:space="preserve">NOTE:  </w:t>
      </w:r>
      <w:r>
        <w:rPr>
          <w:i/>
          <w:sz w:val="18"/>
        </w:rPr>
        <w:t>Writes to the Boot ROM address window (0x0001_0000–0x0001_FFFF) are silently discarded by the crossbar (routed to the Peripheral SS, which accepts and ignores them).  The Boot ROM is read-only.</w:t>
      </w:r>
    </w:p>
    <w:p/>
    <w:p>
      <w:pPr>
        <w:pStyle w:val="Heading1"/>
      </w:pPr>
      <w:r>
        <w:rPr>
          <w:color w:val="1F497D"/>
        </w:rPr>
        <w:t>3.  Boot ROM</w:t>
      </w:r>
    </w:p>
    <w:p>
      <w:pPr>
        <w:spacing w:before="0" w:after="80"/>
        <w:jc w:val="left"/>
      </w:pPr>
      <w:r>
        <w:rPr>
          <w:b w:val="0"/>
          <w:i w:val="0"/>
          <w:sz w:val="20"/>
        </w:rPr>
        <w:t>The Boot ROM (t1_boot_rom_32.sv) is mapped at 0x0001_0000.  It contains three 32-bit instructions that redirect the CPU from the ROM address space to the SRAM where the application binary is pre-loaded by the testbench.</w:t>
      </w:r>
    </w:p>
    <w:tbl>
      <w:tblPr>
        <w:tblStyle w:val="TableGrid"/>
        <w:tblW w:type="auto" w:w="0"/>
        <w:tblLook w:firstColumn="1" w:firstRow="1" w:lastColumn="0" w:lastRow="0" w:noHBand="0" w:noVBand="1" w:val="04A0"/>
      </w:tblPr>
      <w:tblGrid>
        <w:gridCol w:w="2465"/>
        <w:gridCol w:w="2465"/>
        <w:gridCol w:w="2465"/>
        <w:gridCol w:w="2465"/>
      </w:tblGrid>
      <w:tr>
        <w:tc>
          <w:tcPr>
            <w:tcW w:type="dxa" w:w="720"/>
            <w:shd w:val="clear" w:color="auto" w:fill="1F497D"/>
          </w:tcPr>
          <w:p>
            <w:r>
              <w:rPr>
                <w:b/>
                <w:color w:val="FFFFFF"/>
                <w:sz w:val="18"/>
              </w:rPr>
              <w:t>Word</w:t>
            </w:r>
          </w:p>
        </w:tc>
        <w:tc>
          <w:tcPr>
            <w:tcW w:type="dxa" w:w="1728"/>
            <w:shd w:val="clear" w:color="auto" w:fill="1F497D"/>
          </w:tcPr>
          <w:p>
            <w:r>
              <w:rPr>
                <w:b/>
                <w:color w:val="FFFFFF"/>
                <w:sz w:val="18"/>
              </w:rPr>
              <w:t>Address</w:t>
            </w:r>
          </w:p>
        </w:tc>
        <w:tc>
          <w:tcPr>
            <w:tcW w:type="dxa" w:w="1728"/>
            <w:shd w:val="clear" w:color="auto" w:fill="1F497D"/>
          </w:tcPr>
          <w:p>
            <w:r>
              <w:rPr>
                <w:b/>
                <w:color w:val="FFFFFF"/>
                <w:sz w:val="18"/>
              </w:rPr>
              <w:t>Encoding</w:t>
            </w:r>
          </w:p>
        </w:tc>
        <w:tc>
          <w:tcPr>
            <w:tcW w:type="dxa" w:w="6192"/>
            <w:shd w:val="clear" w:color="auto" w:fill="1F497D"/>
          </w:tcPr>
          <w:p>
            <w:r>
              <w:rPr>
                <w:b/>
                <w:color w:val="FFFFFF"/>
                <w:sz w:val="18"/>
              </w:rPr>
              <w:t>Instruction / Purpose</w:t>
            </w:r>
          </w:p>
        </w:tc>
      </w:tr>
      <w:tr>
        <w:tc>
          <w:tcPr>
            <w:tcW w:type="dxa" w:w="720"/>
            <w:shd w:val="clear" w:color="auto" w:fill="F5F5F5"/>
          </w:tcPr>
          <w:p>
            <w:r>
              <w:rPr>
                <w:sz w:val="18"/>
              </w:rPr>
              <w:t>0</w:t>
            </w:r>
          </w:p>
        </w:tc>
        <w:tc>
          <w:tcPr>
            <w:tcW w:type="dxa" w:w="1728"/>
          </w:tcPr>
          <w:p>
            <w:r>
              <w:rPr>
                <w:rFonts w:ascii="Courier New" w:hAnsi="Courier New"/>
                <w:color w:val="1F497D"/>
                <w:sz w:val="18"/>
              </w:rPr>
              <w:t>0x0001_0000</w:t>
            </w:r>
          </w:p>
        </w:tc>
        <w:tc>
          <w:tcPr>
            <w:tcW w:type="dxa" w:w="1728"/>
          </w:tcPr>
          <w:p>
            <w:r>
              <w:rPr>
                <w:rFonts w:ascii="Courier New" w:hAnsi="Courier New"/>
                <w:color w:val="1F497D"/>
                <w:sz w:val="18"/>
              </w:rPr>
              <w:t>0x8000_02B7</w:t>
            </w:r>
          </w:p>
        </w:tc>
        <w:tc>
          <w:tcPr>
            <w:tcW w:type="dxa" w:w="6192"/>
          </w:tcPr>
          <w:p>
            <w:r>
              <w:rPr>
                <w:sz w:val="18"/>
              </w:rPr>
              <w:t>lui  t0, 0x80000   — t0 = 0x8000_0000 (SRAM base address)</w:t>
            </w:r>
          </w:p>
        </w:tc>
      </w:tr>
      <w:tr>
        <w:tc>
          <w:tcPr>
            <w:tcW w:type="dxa" w:w="720"/>
            <w:shd w:val="clear" w:color="auto" w:fill="F5F5F5"/>
          </w:tcPr>
          <w:p>
            <w:r>
              <w:rPr>
                <w:sz w:val="18"/>
              </w:rPr>
              <w:t>1</w:t>
            </w:r>
          </w:p>
        </w:tc>
        <w:tc>
          <w:tcPr>
            <w:tcW w:type="dxa" w:w="1728"/>
          </w:tcPr>
          <w:p>
            <w:r>
              <w:rPr>
                <w:rFonts w:ascii="Courier New" w:hAnsi="Courier New"/>
                <w:color w:val="1F497D"/>
                <w:sz w:val="18"/>
              </w:rPr>
              <w:t>0x0001_0004</w:t>
            </w:r>
          </w:p>
        </w:tc>
        <w:tc>
          <w:tcPr>
            <w:tcW w:type="dxa" w:w="1728"/>
          </w:tcPr>
          <w:p>
            <w:r>
              <w:rPr>
                <w:rFonts w:ascii="Courier New" w:hAnsi="Courier New"/>
                <w:color w:val="1F497D"/>
                <w:sz w:val="18"/>
              </w:rPr>
              <w:t>0x8001_0137</w:t>
            </w:r>
          </w:p>
        </w:tc>
        <w:tc>
          <w:tcPr>
            <w:tcW w:type="dxa" w:w="6192"/>
          </w:tcPr>
          <w:p>
            <w:r>
              <w:rPr>
                <w:sz w:val="18"/>
              </w:rPr>
              <w:t>lui  sp, 0x80010   — sp = 0x8001_0000 (SRAM top / stack origin)</w:t>
            </w:r>
          </w:p>
        </w:tc>
      </w:tr>
      <w:tr>
        <w:tc>
          <w:tcPr>
            <w:tcW w:type="dxa" w:w="720"/>
            <w:shd w:val="clear" w:color="auto" w:fill="F5F5F5"/>
          </w:tcPr>
          <w:p>
            <w:r>
              <w:rPr>
                <w:sz w:val="18"/>
              </w:rPr>
              <w:t>2</w:t>
            </w:r>
          </w:p>
        </w:tc>
        <w:tc>
          <w:tcPr>
            <w:tcW w:type="dxa" w:w="1728"/>
          </w:tcPr>
          <w:p>
            <w:r>
              <w:rPr>
                <w:rFonts w:ascii="Courier New" w:hAnsi="Courier New"/>
                <w:color w:val="1F497D"/>
                <w:sz w:val="18"/>
              </w:rPr>
              <w:t>0x0001_0008</w:t>
            </w:r>
          </w:p>
        </w:tc>
        <w:tc>
          <w:tcPr>
            <w:tcW w:type="dxa" w:w="1728"/>
          </w:tcPr>
          <w:p>
            <w:r>
              <w:rPr>
                <w:rFonts w:ascii="Courier New" w:hAnsi="Courier New"/>
                <w:color w:val="1F497D"/>
                <w:sz w:val="18"/>
              </w:rPr>
              <w:t>0x0002_80E7</w:t>
            </w:r>
          </w:p>
        </w:tc>
        <w:tc>
          <w:tcPr>
            <w:tcW w:type="dxa" w:w="6192"/>
          </w:tcPr>
          <w:p>
            <w:r>
              <w:rPr>
                <w:sz w:val="18"/>
              </w:rPr>
              <w:t>jalr x0, 0(t0)    — unconditional jump to SRAM _start; discards return address</w:t>
            </w:r>
          </w:p>
        </w:tc>
      </w:tr>
      <w:tr>
        <w:tc>
          <w:tcPr>
            <w:tcW w:type="dxa" w:w="720"/>
            <w:shd w:val="clear" w:color="auto" w:fill="F5F5F5"/>
          </w:tcPr>
          <w:p>
            <w:r>
              <w:rPr>
                <w:sz w:val="18"/>
              </w:rPr>
              <w:t>3+</w:t>
            </w:r>
          </w:p>
        </w:tc>
        <w:tc>
          <w:tcPr>
            <w:tcW w:type="dxa" w:w="1728"/>
          </w:tcPr>
          <w:p>
            <w:r>
              <w:rPr>
                <w:rFonts w:ascii="Courier New" w:hAnsi="Courier New"/>
                <w:color w:val="1F497D"/>
                <w:sz w:val="18"/>
              </w:rPr>
              <w:t>0x0001_000C+</w:t>
            </w:r>
          </w:p>
        </w:tc>
        <w:tc>
          <w:tcPr>
            <w:tcW w:type="dxa" w:w="1728"/>
          </w:tcPr>
          <w:p>
            <w:r>
              <w:rPr>
                <w:rFonts w:ascii="Courier New" w:hAnsi="Courier New"/>
                <w:color w:val="1F497D"/>
                <w:sz w:val="18"/>
              </w:rPr>
              <w:t>0x0000_0013</w:t>
            </w:r>
          </w:p>
        </w:tc>
        <w:tc>
          <w:tcPr>
            <w:tcW w:type="dxa" w:w="6192"/>
          </w:tcPr>
          <w:p>
            <w:r>
              <w:rPr>
                <w:sz w:val="18"/>
              </w:rPr>
              <w:t>addi x0, x0, 0    — NOP (filler; never reached in normal flow)</w:t>
            </w:r>
          </w:p>
        </w:tc>
      </w:tr>
    </w:tbl>
    <w:p>
      <w:pPr>
        <w:spacing w:before="40" w:after="80"/>
        <w:ind w:left="288"/>
      </w:pPr>
      <w:r>
        <w:rPr>
          <w:b/>
          <w:color w:val="1F497D"/>
          <w:sz w:val="18"/>
        </w:rPr>
        <w:t xml:space="preserve">NOTE:  </w:t>
      </w:r>
      <w:r>
        <w:rPr>
          <w:i/>
          <w:sz w:val="18"/>
        </w:rPr>
        <w:t>Software must never jump into the Boot ROM range after the initial boot sequence.  The jalr at word 2 is a one-way jump; there is no return path.  The stack pointer is also initialised here as a safety measure; crt0.S re-initialises it defensively.</w:t>
      </w:r>
    </w:p>
    <w:p/>
    <w:p>
      <w:pPr>
        <w:pStyle w:val="Heading1"/>
      </w:pPr>
      <w:r>
        <w:rPr>
          <w:color w:val="1F497D"/>
        </w:rPr>
        <w:t>4.  SRAM</w:t>
      </w:r>
    </w:p>
    <w:p>
      <w:pPr>
        <w:spacing w:before="0" w:after="80"/>
        <w:jc w:val="left"/>
      </w:pPr>
      <w:r>
        <w:rPr>
          <w:b w:val="0"/>
          <w:i w:val="0"/>
          <w:sz w:val="20"/>
        </w:rPr>
        <w:t>The SRAM (t1_sram_top_32.sv) provides 128 KB of read/write storage mapped at 0x8000_0000.  It is the only writable memory on the SoC and holds the application stack, .data, .bss, and heap.</w:t>
      </w:r>
    </w:p>
    <w:p>
      <w:pPr>
        <w:pStyle w:val="ListBullet"/>
        <w:spacing w:before="0" w:after="40"/>
      </w:pPr>
      <w:r>
        <w:rPr>
          <w:sz w:val="20"/>
        </w:rPr>
        <w:t>Base address:  0x8000_0000</w:t>
      </w:r>
    </w:p>
    <w:p>
      <w:pPr>
        <w:pStyle w:val="ListBullet"/>
        <w:spacing w:before="0" w:after="40"/>
      </w:pPr>
      <w:r>
        <w:rPr>
          <w:sz w:val="20"/>
        </w:rPr>
        <w:t>End address:   0x8001_FFFF  (128 KB)</w:t>
      </w:r>
    </w:p>
    <w:p>
      <w:pPr>
        <w:pStyle w:val="ListBullet"/>
        <w:spacing w:before="0" w:after="40"/>
      </w:pPr>
      <w:r>
        <w:rPr>
          <w:sz w:val="20"/>
        </w:rPr>
        <w:t>Word depth:    32 768 × 32-bit words</w:t>
      </w:r>
    </w:p>
    <w:p>
      <w:pPr>
        <w:pStyle w:val="ListBullet"/>
        <w:spacing w:before="0" w:after="40"/>
      </w:pPr>
      <w:r>
        <w:rPr>
          <w:sz w:val="20"/>
        </w:rPr>
        <w:t>Access width:  32 bits with individual byte-enable strobes (wstrb[3:0])</w:t>
      </w:r>
    </w:p>
    <w:p>
      <w:pPr>
        <w:pStyle w:val="ListBullet"/>
        <w:spacing w:before="0" w:after="40"/>
      </w:pPr>
      <w:r>
        <w:rPr>
          <w:sz w:val="20"/>
        </w:rPr>
        <w:t>Read latency:  2 AXI cycles  (AR accepted → R valid)</w:t>
      </w:r>
    </w:p>
    <w:p>
      <w:pPr>
        <w:pStyle w:val="ListBullet"/>
        <w:spacing w:before="0" w:after="40"/>
      </w:pPr>
      <w:r>
        <w:rPr>
          <w:sz w:val="20"/>
        </w:rPr>
        <w:t>Write latency: 3 AXI cycles  (AW accepted → W accepted → B valid)</w:t>
      </w:r>
    </w:p>
    <w:p>
      <w:pPr>
        <w:pStyle w:val="Heading2"/>
      </w:pPr>
      <w:r>
        <w:t>4.1  TOHOST Convention</w:t>
      </w:r>
    </w:p>
    <w:p>
      <w:pPr>
        <w:spacing w:before="0" w:after="80"/>
        <w:jc w:val="left"/>
      </w:pPr>
      <w:r>
        <w:rPr>
          <w:b w:val="0"/>
          <w:i w:val="0"/>
          <w:sz w:val="20"/>
        </w:rPr>
        <w:t>The test framework reserves the highest 32-bit word of the SRAM as a TOHOST signalling register.  Software writes to this address to signal pass/fail to the testbench:</w:t>
      </w:r>
    </w:p>
    <w:p>
      <w:pPr>
        <w:spacing w:before="0" w:after="0"/>
        <w:ind w:left="432"/>
      </w:pPr>
      <w:r>
        <w:rPr>
          <w:rFonts w:ascii="Courier New" w:hAnsi="Courier New"/>
          <w:sz w:val="18"/>
        </w:rPr>
        <w:t>#define TOHOST  (*(volatile uint32_t *)0x80000FF0u)</w:t>
      </w:r>
    </w:p>
    <w:p>
      <w:pPr>
        <w:spacing w:before="0" w:after="0"/>
        <w:ind w:left="432"/>
      </w:pPr>
      <w:r>
        <w:rPr>
          <w:rFonts w:ascii="Courier New" w:hAnsi="Courier New"/>
          <w:sz w:val="18"/>
        </w:rPr>
      </w:r>
    </w:p>
    <w:p>
      <w:pPr>
        <w:spacing w:before="0" w:after="0"/>
        <w:ind w:left="432"/>
      </w:pPr>
      <w:r>
        <w:rPr>
          <w:rFonts w:ascii="Courier New" w:hAnsi="Courier New"/>
          <w:sz w:val="18"/>
        </w:rPr>
        <w:t>TOHOST = 1u;      /* PASS */</w:t>
      </w:r>
    </w:p>
    <w:p>
      <w:pPr>
        <w:spacing w:before="0" w:after="0"/>
        <w:ind w:left="432"/>
      </w:pPr>
      <w:r>
        <w:rPr>
          <w:rFonts w:ascii="Courier New" w:hAnsi="Courier New"/>
          <w:sz w:val="18"/>
        </w:rPr>
        <w:t>TOHOST = 0xXXXXu; /* FAIL — encode error code in bits [15:0] */</w:t>
      </w:r>
    </w:p>
    <w:p>
      <w:pPr>
        <w:spacing w:before="40" w:after="80"/>
        <w:ind w:left="288"/>
      </w:pPr>
      <w:r>
        <w:rPr>
          <w:b/>
          <w:color w:val="1F497D"/>
          <w:sz w:val="18"/>
        </w:rPr>
        <w:t xml:space="preserve">NOTE:  </w:t>
      </w:r>
      <w:r>
        <w:rPr>
          <w:i/>
          <w:sz w:val="18"/>
        </w:rPr>
        <w:t>The testbench polls TOHOST every clock cycle.  Any non-zero write terminates the simulation.  Value 1 is PASS; any other non-zero value is treated as a FAIL error code.</w:t>
      </w:r>
    </w:p>
    <w:p/>
    <w:p>
      <w:pPr>
        <w:pStyle w:val="Heading1"/>
      </w:pPr>
      <w:r>
        <w:rPr>
          <w:color w:val="1F497D"/>
        </w:rPr>
        <w:t>5.  Peripheral Subsystem Register Reference</w:t>
      </w:r>
    </w:p>
    <w:p>
      <w:pPr>
        <w:spacing w:before="0" w:after="80"/>
        <w:jc w:val="left"/>
      </w:pPr>
      <w:r>
        <w:rPr>
          <w:b w:val="0"/>
          <w:i w:val="0"/>
          <w:sz w:val="20"/>
        </w:rPr>
        <w:t>All peripheral registers are located in the t1_periph_ss_32 block, base address 0x9000_0000.  Each register is 32 bits wide and must be accessed with 32-bit aligned addresses.  Byte or half-word accesses produce undefined results.</w:t>
      </w:r>
    </w:p>
    <w:p>
      <w:pPr>
        <w:pStyle w:val="Heading2"/>
      </w:pPr>
      <w:r>
        <w:t>5.1  Register Summary</w:t>
      </w:r>
    </w:p>
    <w:tbl>
      <w:tblPr>
        <w:tblStyle w:val="TableGrid"/>
        <w:tblW w:type="auto" w:w="0"/>
        <w:tblLayout w:type="fixed"/>
        <w:tblLook w:firstColumn="1" w:firstRow="1" w:lastColumn="0" w:lastRow="0" w:noHBand="0" w:noVBand="1" w:val="04A0"/>
      </w:tblPr>
      <w:tblGrid>
        <w:gridCol w:w="1972"/>
        <w:gridCol w:w="1972"/>
        <w:gridCol w:w="1972"/>
        <w:gridCol w:w="1972"/>
        <w:gridCol w:w="1972"/>
      </w:tblGrid>
      <w:tr>
        <w:tc>
          <w:tcPr>
            <w:tcW w:type="dxa" w:w="1008"/>
            <w:shd w:val="clear" w:color="auto" w:fill="1F497D"/>
          </w:tcPr>
          <w:p>
            <w:r>
              <w:rPr>
                <w:b/>
                <w:color w:val="FFFFFF"/>
                <w:sz w:val="18"/>
              </w:rPr>
              <w:t>Offset</w:t>
            </w:r>
          </w:p>
        </w:tc>
        <w:tc>
          <w:tcPr>
            <w:tcW w:type="dxa" w:w="1872"/>
            <w:shd w:val="clear" w:color="auto" w:fill="1F497D"/>
          </w:tcPr>
          <w:p>
            <w:r>
              <w:rPr>
                <w:b/>
                <w:color w:val="FFFFFF"/>
                <w:sz w:val="18"/>
              </w:rPr>
              <w:t>Address</w:t>
            </w:r>
          </w:p>
        </w:tc>
        <w:tc>
          <w:tcPr>
            <w:tcW w:type="dxa" w:w="1728"/>
            <w:shd w:val="clear" w:color="auto" w:fill="1F497D"/>
          </w:tcPr>
          <w:p>
            <w:r>
              <w:rPr>
                <w:b/>
                <w:color w:val="FFFFFF"/>
                <w:sz w:val="18"/>
              </w:rPr>
              <w:t>Name</w:t>
            </w:r>
          </w:p>
        </w:tc>
        <w:tc>
          <w:tcPr>
            <w:tcW w:type="dxa" w:w="1008"/>
            <w:shd w:val="clear" w:color="auto" w:fill="1F497D"/>
          </w:tcPr>
          <w:p>
            <w:r>
              <w:rPr>
                <w:b/>
                <w:color w:val="FFFFFF"/>
                <w:sz w:val="18"/>
              </w:rPr>
              <w:t>Access</w:t>
            </w:r>
          </w:p>
        </w:tc>
        <w:tc>
          <w:tcPr>
            <w:tcW w:type="dxa" w:w="1872"/>
            <w:shd w:val="clear" w:color="auto" w:fill="1F497D"/>
          </w:tcPr>
          <w:p>
            <w:r>
              <w:rPr>
                <w:b/>
                <w:color w:val="FFFFFF"/>
                <w:sz w:val="18"/>
              </w:rPr>
              <w:t>Reset</w:t>
            </w:r>
          </w:p>
        </w:tc>
      </w:tr>
      <w:tr>
        <w:tc>
          <w:tcPr>
            <w:tcW w:type="dxa" w:w="1008"/>
            <w:shd w:val="clear" w:color="auto" w:fill="F5F5F5"/>
          </w:tcPr>
          <w:p>
            <w:r>
              <w:rPr>
                <w:rFonts w:ascii="Courier New" w:hAnsi="Courier New"/>
                <w:sz w:val="18"/>
              </w:rPr>
              <w:t>0x00</w:t>
            </w:r>
          </w:p>
        </w:tc>
        <w:tc>
          <w:tcPr>
            <w:tcW w:type="dxa" w:w="1872"/>
            <w:shd w:val="clear" w:color="auto" w:fill="F5F5F5"/>
          </w:tcPr>
          <w:p>
            <w:r>
              <w:rPr>
                <w:rFonts w:ascii="Courier New" w:hAnsi="Courier New"/>
                <w:sz w:val="18"/>
              </w:rPr>
              <w:t>0x9000_0000</w:t>
            </w:r>
          </w:p>
        </w:tc>
        <w:tc>
          <w:tcPr>
            <w:tcW w:type="dxa" w:w="1728"/>
            <w:shd w:val="clear" w:color="auto" w:fill="F5F5F5"/>
          </w:tcPr>
          <w:p>
            <w:r>
              <w:rPr>
                <w:b/>
                <w:sz w:val="18"/>
              </w:rPr>
              <w:t>UART_CTRL</w:t>
            </w:r>
          </w:p>
        </w:tc>
        <w:tc>
          <w:tcPr>
            <w:tcW w:type="dxa" w:w="1008"/>
            <w:shd w:val="clear" w:color="auto" w:fill="F5F5F5"/>
          </w:tcPr>
          <w:p>
            <w:r>
              <w:rPr>
                <w:sz w:val="18"/>
              </w:rPr>
              <w:t>R/W</w:t>
            </w:r>
          </w:p>
        </w:tc>
        <w:tc>
          <w:tcPr>
            <w:tcW w:type="dxa" w:w="1872"/>
            <w:shd w:val="clear" w:color="auto" w:fill="F5F5F5"/>
          </w:tcPr>
          <w:p>
            <w:r>
              <w:rPr>
                <w:rFonts w:ascii="Courier New" w:hAnsi="Courier New"/>
                <w:sz w:val="18"/>
              </w:rPr>
              <w:t>0x0001_0364</w:t>
            </w:r>
          </w:p>
        </w:tc>
      </w:tr>
      <w:tr>
        <w:tc>
          <w:tcPr>
            <w:tcW w:type="dxa" w:w="1008"/>
            <w:shd w:val="clear" w:color="auto" w:fill="FFFFFF"/>
          </w:tcPr>
          <w:p>
            <w:r>
              <w:rPr>
                <w:rFonts w:ascii="Courier New" w:hAnsi="Courier New"/>
                <w:sz w:val="18"/>
              </w:rPr>
              <w:t>0x04</w:t>
            </w:r>
          </w:p>
        </w:tc>
        <w:tc>
          <w:tcPr>
            <w:tcW w:type="dxa" w:w="1872"/>
            <w:shd w:val="clear" w:color="auto" w:fill="FFFFFF"/>
          </w:tcPr>
          <w:p>
            <w:r>
              <w:rPr>
                <w:rFonts w:ascii="Courier New" w:hAnsi="Courier New"/>
                <w:sz w:val="18"/>
              </w:rPr>
              <w:t>0x9000_0004</w:t>
            </w:r>
          </w:p>
        </w:tc>
        <w:tc>
          <w:tcPr>
            <w:tcW w:type="dxa" w:w="1728"/>
            <w:shd w:val="clear" w:color="auto" w:fill="FFFFFF"/>
          </w:tcPr>
          <w:p>
            <w:r>
              <w:rPr>
                <w:b/>
                <w:sz w:val="18"/>
              </w:rPr>
              <w:t>UART_STAT</w:t>
            </w:r>
          </w:p>
        </w:tc>
        <w:tc>
          <w:tcPr>
            <w:tcW w:type="dxa" w:w="1008"/>
            <w:shd w:val="clear" w:color="auto" w:fill="FFFFFF"/>
          </w:tcPr>
          <w:p>
            <w:r>
              <w:rPr>
                <w:sz w:val="18"/>
              </w:rPr>
              <w:t>RO</w:t>
            </w:r>
          </w:p>
        </w:tc>
        <w:tc>
          <w:tcPr>
            <w:tcW w:type="dxa" w:w="1872"/>
            <w:shd w:val="clear" w:color="auto" w:fill="FFFFFF"/>
          </w:tcPr>
          <w:p>
            <w:r>
              <w:rPr>
                <w:rFonts w:ascii="Courier New" w:hAnsi="Courier New"/>
                <w:sz w:val="18"/>
              </w:rPr>
              <w:t>0x0000_0001</w:t>
            </w:r>
          </w:p>
        </w:tc>
      </w:tr>
      <w:tr>
        <w:tc>
          <w:tcPr>
            <w:tcW w:type="dxa" w:w="1008"/>
            <w:shd w:val="clear" w:color="auto" w:fill="F5F5F5"/>
          </w:tcPr>
          <w:p>
            <w:r>
              <w:rPr>
                <w:rFonts w:ascii="Courier New" w:hAnsi="Courier New"/>
                <w:sz w:val="18"/>
              </w:rPr>
              <w:t>0x08</w:t>
            </w:r>
          </w:p>
        </w:tc>
        <w:tc>
          <w:tcPr>
            <w:tcW w:type="dxa" w:w="1872"/>
            <w:shd w:val="clear" w:color="auto" w:fill="F5F5F5"/>
          </w:tcPr>
          <w:p>
            <w:r>
              <w:rPr>
                <w:rFonts w:ascii="Courier New" w:hAnsi="Courier New"/>
                <w:sz w:val="18"/>
              </w:rPr>
              <w:t>0x9000_0008</w:t>
            </w:r>
          </w:p>
        </w:tc>
        <w:tc>
          <w:tcPr>
            <w:tcW w:type="dxa" w:w="1728"/>
            <w:shd w:val="clear" w:color="auto" w:fill="F5F5F5"/>
          </w:tcPr>
          <w:p>
            <w:r>
              <w:rPr>
                <w:b/>
                <w:sz w:val="18"/>
              </w:rPr>
              <w:t>UART_TX</w:t>
            </w:r>
          </w:p>
        </w:tc>
        <w:tc>
          <w:tcPr>
            <w:tcW w:type="dxa" w:w="1008"/>
            <w:shd w:val="clear" w:color="auto" w:fill="F5F5F5"/>
          </w:tcPr>
          <w:p>
            <w:r>
              <w:rPr>
                <w:sz w:val="18"/>
              </w:rPr>
              <w:t>WO</w:t>
            </w:r>
          </w:p>
        </w:tc>
        <w:tc>
          <w:tcPr>
            <w:tcW w:type="dxa" w:w="1872"/>
            <w:shd w:val="clear" w:color="auto" w:fill="F5F5F5"/>
          </w:tcPr>
          <w:p>
            <w:r>
              <w:rPr>
                <w:rFonts w:ascii="Courier New" w:hAnsi="Courier New"/>
                <w:sz w:val="18"/>
              </w:rPr>
              <w:t>—</w:t>
            </w:r>
          </w:p>
        </w:tc>
      </w:tr>
      <w:tr>
        <w:tc>
          <w:tcPr>
            <w:tcW w:type="dxa" w:w="1008"/>
            <w:shd w:val="clear" w:color="auto" w:fill="FFFFFF"/>
          </w:tcPr>
          <w:p>
            <w:r>
              <w:rPr>
                <w:rFonts w:ascii="Courier New" w:hAnsi="Courier New"/>
                <w:sz w:val="18"/>
              </w:rPr>
              <w:t>0x0C</w:t>
            </w:r>
          </w:p>
        </w:tc>
        <w:tc>
          <w:tcPr>
            <w:tcW w:type="dxa" w:w="1872"/>
            <w:shd w:val="clear" w:color="auto" w:fill="FFFFFF"/>
          </w:tcPr>
          <w:p>
            <w:r>
              <w:rPr>
                <w:rFonts w:ascii="Courier New" w:hAnsi="Courier New"/>
                <w:sz w:val="18"/>
              </w:rPr>
              <w:t>0x9000_000C</w:t>
            </w:r>
          </w:p>
        </w:tc>
        <w:tc>
          <w:tcPr>
            <w:tcW w:type="dxa" w:w="1728"/>
            <w:shd w:val="clear" w:color="auto" w:fill="FFFFFF"/>
          </w:tcPr>
          <w:p>
            <w:r>
              <w:rPr>
                <w:b/>
                <w:sz w:val="18"/>
              </w:rPr>
              <w:t>UART_RX</w:t>
            </w:r>
          </w:p>
        </w:tc>
        <w:tc>
          <w:tcPr>
            <w:tcW w:type="dxa" w:w="1008"/>
            <w:shd w:val="clear" w:color="auto" w:fill="FFFFFF"/>
          </w:tcPr>
          <w:p>
            <w:r>
              <w:rPr>
                <w:sz w:val="18"/>
              </w:rPr>
              <w:t>RO</w:t>
            </w:r>
          </w:p>
        </w:tc>
        <w:tc>
          <w:tcPr>
            <w:tcW w:type="dxa" w:w="1872"/>
            <w:shd w:val="clear" w:color="auto" w:fill="FFFFFF"/>
          </w:tcPr>
          <w:p>
            <w:r>
              <w:rPr>
                <w:rFonts w:ascii="Courier New" w:hAnsi="Courier New"/>
                <w:sz w:val="18"/>
              </w:rPr>
              <w:t>0x0000_0000</w:t>
            </w:r>
          </w:p>
        </w:tc>
      </w:tr>
      <w:tr>
        <w:tc>
          <w:tcPr>
            <w:tcW w:type="dxa" w:w="1008"/>
            <w:shd w:val="clear" w:color="auto" w:fill="F5F5F5"/>
          </w:tcPr>
          <w:p>
            <w:r>
              <w:rPr>
                <w:rFonts w:ascii="Courier New" w:hAnsi="Courier New"/>
                <w:sz w:val="18"/>
              </w:rPr>
              <w:t>0x10</w:t>
            </w:r>
          </w:p>
        </w:tc>
        <w:tc>
          <w:tcPr>
            <w:tcW w:type="dxa" w:w="1872"/>
            <w:shd w:val="clear" w:color="auto" w:fill="F5F5F5"/>
          </w:tcPr>
          <w:p>
            <w:r>
              <w:rPr>
                <w:rFonts w:ascii="Courier New" w:hAnsi="Courier New"/>
                <w:sz w:val="18"/>
              </w:rPr>
              <w:t>0x9000_0010</w:t>
            </w:r>
          </w:p>
        </w:tc>
        <w:tc>
          <w:tcPr>
            <w:tcW w:type="dxa" w:w="1728"/>
            <w:shd w:val="clear" w:color="auto" w:fill="F5F5F5"/>
          </w:tcPr>
          <w:p>
            <w:r>
              <w:rPr>
                <w:b/>
                <w:sz w:val="18"/>
              </w:rPr>
              <w:t>GPIO_OUT</w:t>
            </w:r>
          </w:p>
        </w:tc>
        <w:tc>
          <w:tcPr>
            <w:tcW w:type="dxa" w:w="1008"/>
            <w:shd w:val="clear" w:color="auto" w:fill="F5F5F5"/>
          </w:tcPr>
          <w:p>
            <w:r>
              <w:rPr>
                <w:sz w:val="18"/>
              </w:rPr>
              <w:t>R/W</w:t>
            </w:r>
          </w:p>
        </w:tc>
        <w:tc>
          <w:tcPr>
            <w:tcW w:type="dxa" w:w="1872"/>
            <w:shd w:val="clear" w:color="auto" w:fill="F5F5F5"/>
          </w:tcPr>
          <w:p>
            <w:r>
              <w:rPr>
                <w:rFonts w:ascii="Courier New" w:hAnsi="Courier New"/>
                <w:sz w:val="18"/>
              </w:rPr>
              <w:t>0x0000_0000</w:t>
            </w:r>
          </w:p>
        </w:tc>
      </w:tr>
      <w:tr>
        <w:tc>
          <w:tcPr>
            <w:tcW w:type="dxa" w:w="1008"/>
            <w:shd w:val="clear" w:color="auto" w:fill="FFFFFF"/>
          </w:tcPr>
          <w:p>
            <w:r>
              <w:rPr>
                <w:rFonts w:ascii="Courier New" w:hAnsi="Courier New"/>
                <w:sz w:val="18"/>
              </w:rPr>
              <w:t>0x14</w:t>
            </w:r>
          </w:p>
        </w:tc>
        <w:tc>
          <w:tcPr>
            <w:tcW w:type="dxa" w:w="1872"/>
            <w:shd w:val="clear" w:color="auto" w:fill="FFFFFF"/>
          </w:tcPr>
          <w:p>
            <w:r>
              <w:rPr>
                <w:rFonts w:ascii="Courier New" w:hAnsi="Courier New"/>
                <w:sz w:val="18"/>
              </w:rPr>
              <w:t>0x9000_0014</w:t>
            </w:r>
          </w:p>
        </w:tc>
        <w:tc>
          <w:tcPr>
            <w:tcW w:type="dxa" w:w="1728"/>
            <w:shd w:val="clear" w:color="auto" w:fill="FFFFFF"/>
          </w:tcPr>
          <w:p>
            <w:r>
              <w:rPr>
                <w:b/>
                <w:sz w:val="18"/>
              </w:rPr>
              <w:t>GPIO_OE</w:t>
            </w:r>
          </w:p>
        </w:tc>
        <w:tc>
          <w:tcPr>
            <w:tcW w:type="dxa" w:w="1008"/>
            <w:shd w:val="clear" w:color="auto" w:fill="FFFFFF"/>
          </w:tcPr>
          <w:p>
            <w:r>
              <w:rPr>
                <w:sz w:val="18"/>
              </w:rPr>
              <w:t>R/W</w:t>
            </w:r>
          </w:p>
        </w:tc>
        <w:tc>
          <w:tcPr>
            <w:tcW w:type="dxa" w:w="1872"/>
            <w:shd w:val="clear" w:color="auto" w:fill="FFFFFF"/>
          </w:tcPr>
          <w:p>
            <w:r>
              <w:rPr>
                <w:rFonts w:ascii="Courier New" w:hAnsi="Courier New"/>
                <w:sz w:val="18"/>
              </w:rPr>
              <w:t>0x0000_0000</w:t>
            </w:r>
          </w:p>
        </w:tc>
      </w:tr>
      <w:tr>
        <w:tc>
          <w:tcPr>
            <w:tcW w:type="dxa" w:w="1008"/>
            <w:shd w:val="clear" w:color="auto" w:fill="F5F5F5"/>
          </w:tcPr>
          <w:p>
            <w:r>
              <w:rPr>
                <w:rFonts w:ascii="Courier New" w:hAnsi="Courier New"/>
                <w:sz w:val="18"/>
              </w:rPr>
              <w:t>0x18</w:t>
            </w:r>
          </w:p>
        </w:tc>
        <w:tc>
          <w:tcPr>
            <w:tcW w:type="dxa" w:w="1872"/>
            <w:shd w:val="clear" w:color="auto" w:fill="F5F5F5"/>
          </w:tcPr>
          <w:p>
            <w:r>
              <w:rPr>
                <w:rFonts w:ascii="Courier New" w:hAnsi="Courier New"/>
                <w:sz w:val="18"/>
              </w:rPr>
              <w:t>0x9000_0018</w:t>
            </w:r>
          </w:p>
        </w:tc>
        <w:tc>
          <w:tcPr>
            <w:tcW w:type="dxa" w:w="1728"/>
            <w:shd w:val="clear" w:color="auto" w:fill="F5F5F5"/>
          </w:tcPr>
          <w:p>
            <w:r>
              <w:rPr>
                <w:b/>
                <w:sz w:val="18"/>
              </w:rPr>
              <w:t>GPIO_IN</w:t>
            </w:r>
          </w:p>
        </w:tc>
        <w:tc>
          <w:tcPr>
            <w:tcW w:type="dxa" w:w="1008"/>
            <w:shd w:val="clear" w:color="auto" w:fill="F5F5F5"/>
          </w:tcPr>
          <w:p>
            <w:r>
              <w:rPr>
                <w:sz w:val="18"/>
              </w:rPr>
              <w:t>RO</w:t>
            </w:r>
          </w:p>
        </w:tc>
        <w:tc>
          <w:tcPr>
            <w:tcW w:type="dxa" w:w="1872"/>
            <w:shd w:val="clear" w:color="auto" w:fill="F5F5F5"/>
          </w:tcPr>
          <w:p>
            <w:r>
              <w:rPr>
                <w:rFonts w:ascii="Courier New" w:hAnsi="Courier New"/>
                <w:sz w:val="18"/>
              </w:rPr>
              <w:t>(ext.)</w:t>
            </w:r>
          </w:p>
        </w:tc>
      </w:tr>
      <w:tr>
        <w:tc>
          <w:tcPr>
            <w:tcW w:type="dxa" w:w="1008"/>
            <w:shd w:val="clear" w:color="auto" w:fill="FFFFFF"/>
          </w:tcPr>
          <w:p>
            <w:r>
              <w:rPr>
                <w:rFonts w:ascii="Courier New" w:hAnsi="Courier New"/>
                <w:sz w:val="18"/>
              </w:rPr>
              <w:t>0x1C</w:t>
            </w:r>
          </w:p>
        </w:tc>
        <w:tc>
          <w:tcPr>
            <w:tcW w:type="dxa" w:w="1872"/>
            <w:shd w:val="clear" w:color="auto" w:fill="FFFFFF"/>
          </w:tcPr>
          <w:p>
            <w:r>
              <w:rPr>
                <w:rFonts w:ascii="Courier New" w:hAnsi="Courier New"/>
                <w:sz w:val="18"/>
              </w:rPr>
              <w:t>0x9000_001C</w:t>
            </w:r>
          </w:p>
        </w:tc>
        <w:tc>
          <w:tcPr>
            <w:tcW w:type="dxa" w:w="1728"/>
            <w:shd w:val="clear" w:color="auto" w:fill="FFFFFF"/>
          </w:tcPr>
          <w:p>
            <w:r>
              <w:rPr>
                <w:b/>
                <w:sz w:val="18"/>
              </w:rPr>
              <w:t>SPI_CTRL</w:t>
            </w:r>
          </w:p>
        </w:tc>
        <w:tc>
          <w:tcPr>
            <w:tcW w:type="dxa" w:w="1008"/>
            <w:shd w:val="clear" w:color="auto" w:fill="FFFFFF"/>
          </w:tcPr>
          <w:p>
            <w:r>
              <w:rPr>
                <w:sz w:val="18"/>
              </w:rPr>
              <w:t>R/W</w:t>
            </w:r>
          </w:p>
        </w:tc>
        <w:tc>
          <w:tcPr>
            <w:tcW w:type="dxa" w:w="1872"/>
            <w:shd w:val="clear" w:color="auto" w:fill="FFFFFF"/>
          </w:tcPr>
          <w:p>
            <w:r>
              <w:rPr>
                <w:rFonts w:ascii="Courier New" w:hAnsi="Courier New"/>
                <w:sz w:val="18"/>
              </w:rPr>
              <w:t>0x0004_0001</w:t>
            </w:r>
          </w:p>
        </w:tc>
      </w:tr>
      <w:tr>
        <w:tc>
          <w:tcPr>
            <w:tcW w:type="dxa" w:w="1008"/>
            <w:shd w:val="clear" w:color="auto" w:fill="F5F5F5"/>
          </w:tcPr>
          <w:p>
            <w:r>
              <w:rPr>
                <w:rFonts w:ascii="Courier New" w:hAnsi="Courier New"/>
                <w:sz w:val="18"/>
              </w:rPr>
              <w:t>0x20</w:t>
            </w:r>
          </w:p>
        </w:tc>
        <w:tc>
          <w:tcPr>
            <w:tcW w:type="dxa" w:w="1872"/>
            <w:shd w:val="clear" w:color="auto" w:fill="F5F5F5"/>
          </w:tcPr>
          <w:p>
            <w:r>
              <w:rPr>
                <w:rFonts w:ascii="Courier New" w:hAnsi="Courier New"/>
                <w:sz w:val="18"/>
              </w:rPr>
              <w:t>0x9000_0020</w:t>
            </w:r>
          </w:p>
        </w:tc>
        <w:tc>
          <w:tcPr>
            <w:tcW w:type="dxa" w:w="1728"/>
            <w:shd w:val="clear" w:color="auto" w:fill="F5F5F5"/>
          </w:tcPr>
          <w:p>
            <w:r>
              <w:rPr>
                <w:b/>
                <w:sz w:val="18"/>
              </w:rPr>
              <w:t>SPI_STAT</w:t>
            </w:r>
          </w:p>
        </w:tc>
        <w:tc>
          <w:tcPr>
            <w:tcW w:type="dxa" w:w="1008"/>
            <w:shd w:val="clear" w:color="auto" w:fill="F5F5F5"/>
          </w:tcPr>
          <w:p>
            <w:r>
              <w:rPr>
                <w:sz w:val="18"/>
              </w:rPr>
              <w:t>RO</w:t>
            </w:r>
          </w:p>
        </w:tc>
        <w:tc>
          <w:tcPr>
            <w:tcW w:type="dxa" w:w="1872"/>
            <w:shd w:val="clear" w:color="auto" w:fill="F5F5F5"/>
          </w:tcPr>
          <w:p>
            <w:r>
              <w:rPr>
                <w:rFonts w:ascii="Courier New" w:hAnsi="Courier New"/>
                <w:sz w:val="18"/>
              </w:rPr>
              <w:t>0x0000_0000</w:t>
            </w:r>
          </w:p>
        </w:tc>
      </w:tr>
      <w:tr>
        <w:tc>
          <w:tcPr>
            <w:tcW w:type="dxa" w:w="1008"/>
            <w:shd w:val="clear" w:color="auto" w:fill="FFFFFF"/>
          </w:tcPr>
          <w:p>
            <w:r>
              <w:rPr>
                <w:rFonts w:ascii="Courier New" w:hAnsi="Courier New"/>
                <w:sz w:val="18"/>
              </w:rPr>
              <w:t>0x24</w:t>
            </w:r>
          </w:p>
        </w:tc>
        <w:tc>
          <w:tcPr>
            <w:tcW w:type="dxa" w:w="1872"/>
            <w:shd w:val="clear" w:color="auto" w:fill="FFFFFF"/>
          </w:tcPr>
          <w:p>
            <w:r>
              <w:rPr>
                <w:rFonts w:ascii="Courier New" w:hAnsi="Courier New"/>
                <w:sz w:val="18"/>
              </w:rPr>
              <w:t>0x9000_0024</w:t>
            </w:r>
          </w:p>
        </w:tc>
        <w:tc>
          <w:tcPr>
            <w:tcW w:type="dxa" w:w="1728"/>
            <w:shd w:val="clear" w:color="auto" w:fill="FFFFFF"/>
          </w:tcPr>
          <w:p>
            <w:r>
              <w:rPr>
                <w:b/>
                <w:sz w:val="18"/>
              </w:rPr>
              <w:t>SPI_TX</w:t>
            </w:r>
          </w:p>
        </w:tc>
        <w:tc>
          <w:tcPr>
            <w:tcW w:type="dxa" w:w="1008"/>
            <w:shd w:val="clear" w:color="auto" w:fill="FFFFFF"/>
          </w:tcPr>
          <w:p>
            <w:r>
              <w:rPr>
                <w:sz w:val="18"/>
              </w:rPr>
              <w:t>WO</w:t>
            </w:r>
          </w:p>
        </w:tc>
        <w:tc>
          <w:tcPr>
            <w:tcW w:type="dxa" w:w="1872"/>
            <w:shd w:val="clear" w:color="auto" w:fill="FFFFFF"/>
          </w:tcPr>
          <w:p>
            <w:r>
              <w:rPr>
                <w:rFonts w:ascii="Courier New" w:hAnsi="Courier New"/>
                <w:sz w:val="18"/>
              </w:rPr>
              <w:t>—</w:t>
            </w:r>
          </w:p>
        </w:tc>
      </w:tr>
      <w:tr>
        <w:tc>
          <w:tcPr>
            <w:tcW w:type="dxa" w:w="1008"/>
            <w:shd w:val="clear" w:color="auto" w:fill="F5F5F5"/>
          </w:tcPr>
          <w:p>
            <w:r>
              <w:rPr>
                <w:rFonts w:ascii="Courier New" w:hAnsi="Courier New"/>
                <w:sz w:val="18"/>
              </w:rPr>
              <w:t>0x28</w:t>
            </w:r>
          </w:p>
        </w:tc>
        <w:tc>
          <w:tcPr>
            <w:tcW w:type="dxa" w:w="1872"/>
            <w:shd w:val="clear" w:color="auto" w:fill="F5F5F5"/>
          </w:tcPr>
          <w:p>
            <w:r>
              <w:rPr>
                <w:rFonts w:ascii="Courier New" w:hAnsi="Courier New"/>
                <w:sz w:val="18"/>
              </w:rPr>
              <w:t>0x9000_0028</w:t>
            </w:r>
          </w:p>
        </w:tc>
        <w:tc>
          <w:tcPr>
            <w:tcW w:type="dxa" w:w="1728"/>
            <w:shd w:val="clear" w:color="auto" w:fill="F5F5F5"/>
          </w:tcPr>
          <w:p>
            <w:r>
              <w:rPr>
                <w:b/>
                <w:sz w:val="18"/>
              </w:rPr>
              <w:t>SPI_RX</w:t>
            </w:r>
          </w:p>
        </w:tc>
        <w:tc>
          <w:tcPr>
            <w:tcW w:type="dxa" w:w="1008"/>
            <w:shd w:val="clear" w:color="auto" w:fill="F5F5F5"/>
          </w:tcPr>
          <w:p>
            <w:r>
              <w:rPr>
                <w:sz w:val="18"/>
              </w:rPr>
              <w:t>RO</w:t>
            </w:r>
          </w:p>
        </w:tc>
        <w:tc>
          <w:tcPr>
            <w:tcW w:type="dxa" w:w="1872"/>
            <w:shd w:val="clear" w:color="auto" w:fill="F5F5F5"/>
          </w:tcPr>
          <w:p>
            <w:r>
              <w:rPr>
                <w:rFonts w:ascii="Courier New" w:hAnsi="Courier New"/>
                <w:sz w:val="18"/>
              </w:rPr>
              <w:t>0x0000_0000</w:t>
            </w:r>
          </w:p>
        </w:tc>
      </w:tr>
    </w:tbl>
    <w:p/>
    <w:p>
      <w:pPr>
        <w:pStyle w:val="Heading2"/>
      </w:pPr>
      <w:r>
        <w:t>5.2  Detailed Register Descriptions</w:t>
      </w:r>
    </w:p>
    <w:p>
      <w:pPr>
        <w:spacing w:before="200" w:after="40"/>
        <w:shd w:val="clear" w:color="auto" w:fill="1F497D"/>
      </w:pPr>
      <w:r>
        <w:rPr>
          <w:b/>
          <w:color w:val="FFFFFF"/>
          <w:sz w:val="22"/>
        </w:rPr>
        <w:t xml:space="preserve">  UART_CTRL  —  0x9000_0000  (offset 0x00)  Reset: 0x0001_0364</w:t>
      </w:r>
    </w:p>
    <w:p>
      <w:pPr>
        <w:spacing w:before="40" w:after="80"/>
        <w:jc w:val="left"/>
      </w:pPr>
      <w:r>
        <w:rPr>
          <w:b w:val="0"/>
          <w:i w:val="0"/>
          <w:sz w:val="18"/>
        </w:rPr>
        <w:t>UART control register.  Programs the baud-rate divisor and frame format.  Reset value 0x0001_0364 = baud_div 868, uart_en=1, no parity (115 200 baud at 100 MHz).</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[31:19]</w:t>
            </w:r>
          </w:p>
        </w:tc>
        <w:tc>
          <w:tcPr>
            <w:tcW w:type="dxa" w:w="1872"/>
            <w:shd w:val="clear" w:color="auto" w:fill="F5F5F5"/>
          </w:tcPr>
          <w:p>
            <w:r>
              <w:rPr>
                <w:b/>
                <w:sz w:val="17"/>
              </w:rPr>
              <w:t>RESERVED</w:t>
            </w:r>
          </w:p>
        </w:tc>
        <w:tc>
          <w:tcPr>
            <w:tcW w:type="dxa" w:w="792"/>
            <w:shd w:val="clear" w:color="auto" w:fill="FCE5CD"/>
          </w:tcPr>
          <w:p>
            <w:r>
              <w:rPr>
                <w:sz w:val="16"/>
              </w:rPr>
              <w:t>RO</w:t>
            </w:r>
          </w:p>
        </w:tc>
        <w:tc>
          <w:tcPr>
            <w:tcW w:type="dxa" w:w="6509"/>
            <w:shd w:val="clear" w:color="auto" w:fill="F5F5F5"/>
          </w:tcPr>
          <w:p>
            <w:r>
              <w:rPr>
                <w:sz w:val="17"/>
              </w:rPr>
              <w:t>Reserved.  Write 0; reads return 0.</w:t>
            </w:r>
          </w:p>
        </w:tc>
      </w:tr>
      <w:tr>
        <w:tc>
          <w:tcPr>
            <w:tcW w:type="dxa" w:w="1224"/>
            <w:shd w:val="clear" w:color="auto" w:fill="FFFFFF"/>
          </w:tcPr>
          <w:p>
            <w:r>
              <w:rPr>
                <w:rFonts w:ascii="Courier New" w:hAnsi="Courier New"/>
                <w:b/>
                <w:sz w:val="17"/>
              </w:rPr>
              <w:t>[18]</w:t>
            </w:r>
          </w:p>
        </w:tc>
        <w:tc>
          <w:tcPr>
            <w:tcW w:type="dxa" w:w="1872"/>
            <w:shd w:val="clear" w:color="auto" w:fill="FFFFFF"/>
          </w:tcPr>
          <w:p>
            <w:r>
              <w:rPr>
                <w:b/>
                <w:sz w:val="17"/>
              </w:rPr>
              <w:t>PARITY_EVEN</w:t>
            </w:r>
          </w:p>
        </w:tc>
        <w:tc>
          <w:tcPr>
            <w:tcW w:type="dxa" w:w="792"/>
            <w:shd w:val="clear" w:color="auto" w:fill="D9EAD3"/>
          </w:tcPr>
          <w:p>
            <w:r>
              <w:rPr>
                <w:sz w:val="16"/>
              </w:rPr>
              <w:t>R/W</w:t>
            </w:r>
          </w:p>
        </w:tc>
        <w:tc>
          <w:tcPr>
            <w:tcW w:type="dxa" w:w="6509"/>
            <w:shd w:val="clear" w:color="auto" w:fill="FFFFFF"/>
          </w:tcPr>
          <w:p>
            <w:r>
              <w:rPr>
                <w:sz w:val="17"/>
              </w:rPr>
              <w:t>1 = even parity (total 1-bits in frame are even).  0 = odd parity.  Only meaningful when PARITY_EN=1.</w:t>
            </w:r>
          </w:p>
        </w:tc>
      </w:tr>
      <w:tr>
        <w:tc>
          <w:tcPr>
            <w:tcW w:type="dxa" w:w="1224"/>
            <w:shd w:val="clear" w:color="auto" w:fill="F5F5F5"/>
          </w:tcPr>
          <w:p>
            <w:r>
              <w:rPr>
                <w:rFonts w:ascii="Courier New" w:hAnsi="Courier New"/>
                <w:b/>
                <w:sz w:val="17"/>
              </w:rPr>
              <w:t>[17]</w:t>
            </w:r>
          </w:p>
        </w:tc>
        <w:tc>
          <w:tcPr>
            <w:tcW w:type="dxa" w:w="1872"/>
            <w:shd w:val="clear" w:color="auto" w:fill="F5F5F5"/>
          </w:tcPr>
          <w:p>
            <w:r>
              <w:rPr>
                <w:b/>
                <w:sz w:val="17"/>
              </w:rPr>
              <w:t>PARITY_EN</w:t>
            </w:r>
          </w:p>
        </w:tc>
        <w:tc>
          <w:tcPr>
            <w:tcW w:type="dxa" w:w="792"/>
            <w:shd w:val="clear" w:color="auto" w:fill="D9EAD3"/>
          </w:tcPr>
          <w:p>
            <w:r>
              <w:rPr>
                <w:sz w:val="16"/>
              </w:rPr>
              <w:t>R/W</w:t>
            </w:r>
          </w:p>
        </w:tc>
        <w:tc>
          <w:tcPr>
            <w:tcW w:type="dxa" w:w="6509"/>
            <w:shd w:val="clear" w:color="auto" w:fill="F5F5F5"/>
          </w:tcPr>
          <w:p>
            <w:r>
              <w:rPr>
                <w:sz w:val="17"/>
              </w:rPr>
              <w:t>1 = insert and check one parity bit per frame (8E1 / 8O1).  0 = no parity bit (8N1).</w:t>
            </w:r>
          </w:p>
        </w:tc>
      </w:tr>
      <w:tr>
        <w:tc>
          <w:tcPr>
            <w:tcW w:type="dxa" w:w="1224"/>
            <w:shd w:val="clear" w:color="auto" w:fill="FFFFFF"/>
          </w:tcPr>
          <w:p>
            <w:r>
              <w:rPr>
                <w:rFonts w:ascii="Courier New" w:hAnsi="Courier New"/>
                <w:b/>
                <w:sz w:val="17"/>
              </w:rPr>
              <w:t>[16]</w:t>
            </w:r>
          </w:p>
        </w:tc>
        <w:tc>
          <w:tcPr>
            <w:tcW w:type="dxa" w:w="1872"/>
            <w:shd w:val="clear" w:color="auto" w:fill="FFFFFF"/>
          </w:tcPr>
          <w:p>
            <w:r>
              <w:rPr>
                <w:b/>
                <w:sz w:val="17"/>
              </w:rPr>
              <w:t>UART_EN</w:t>
            </w:r>
          </w:p>
        </w:tc>
        <w:tc>
          <w:tcPr>
            <w:tcW w:type="dxa" w:w="792"/>
            <w:shd w:val="clear" w:color="auto" w:fill="D9EAD3"/>
          </w:tcPr>
          <w:p>
            <w:r>
              <w:rPr>
                <w:sz w:val="16"/>
              </w:rPr>
              <w:t>R/W</w:t>
            </w:r>
          </w:p>
        </w:tc>
        <w:tc>
          <w:tcPr>
            <w:tcW w:type="dxa" w:w="6509"/>
            <w:shd w:val="clear" w:color="auto" w:fill="FFFFFF"/>
          </w:tcPr>
          <w:p>
            <w:r>
              <w:rPr>
                <w:sz w:val="17"/>
              </w:rPr>
              <w:t>1 = UART transmitter and receiver enabled.  0 = disabled; TX line held high (idle); RX FSM frozen.</w:t>
            </w:r>
          </w:p>
        </w:tc>
      </w:tr>
      <w:tr>
        <w:tc>
          <w:tcPr>
            <w:tcW w:type="dxa" w:w="1224"/>
            <w:shd w:val="clear" w:color="auto" w:fill="F5F5F5"/>
          </w:tcPr>
          <w:p>
            <w:r>
              <w:rPr>
                <w:rFonts w:ascii="Courier New" w:hAnsi="Courier New"/>
                <w:b/>
                <w:sz w:val="17"/>
              </w:rPr>
              <w:t>[15:0]</w:t>
            </w:r>
          </w:p>
        </w:tc>
        <w:tc>
          <w:tcPr>
            <w:tcW w:type="dxa" w:w="1872"/>
            <w:shd w:val="clear" w:color="auto" w:fill="F5F5F5"/>
          </w:tcPr>
          <w:p>
            <w:r>
              <w:rPr>
                <w:b/>
                <w:sz w:val="17"/>
              </w:rPr>
              <w:t>BAUD_DIV</w:t>
            </w:r>
          </w:p>
        </w:tc>
        <w:tc>
          <w:tcPr>
            <w:tcW w:type="dxa" w:w="792"/>
            <w:shd w:val="clear" w:color="auto" w:fill="D9EAD3"/>
          </w:tcPr>
          <w:p>
            <w:r>
              <w:rPr>
                <w:sz w:val="16"/>
              </w:rPr>
              <w:t>R/W</w:t>
            </w:r>
          </w:p>
        </w:tc>
        <w:tc>
          <w:tcPr>
            <w:tcW w:type="dxa" w:w="6509"/>
            <w:shd w:val="clear" w:color="auto" w:fill="F5F5F5"/>
          </w:tcPr>
          <w:p>
            <w:r>
              <w:rPr>
                <w:sz w:val="17"/>
              </w:rPr>
              <w:t>Bit-period length in system-clock cycles.  baud_rate = f_clk / BAUD_DIV.  Minimum meaningful value: 4.  Example: 868 → 115 200 baud at 100 MHz.  For fast simulation tests use BAUD_DIV = 10.</w:t>
            </w:r>
          </w:p>
        </w:tc>
      </w:tr>
    </w:tbl>
    <w:p/>
    <w:p>
      <w:pPr>
        <w:spacing w:before="200" w:after="40"/>
        <w:shd w:val="clear" w:color="auto" w:fill="1F497D"/>
      </w:pPr>
      <w:r>
        <w:rPr>
          <w:b/>
          <w:color w:val="FFFFFF"/>
          <w:sz w:val="22"/>
        </w:rPr>
        <w:t xml:space="preserve">  UART_STAT  —  0x9000_0004  (offset 0x04)  Reset: 0x0000_0001</w:t>
      </w:r>
    </w:p>
    <w:p>
      <w:pPr>
        <w:spacing w:before="40" w:after="80"/>
        <w:jc w:val="left"/>
      </w:pPr>
      <w:r>
        <w:rPr>
          <w:b w:val="0"/>
          <w:i w:val="0"/>
          <w:sz w:val="18"/>
        </w:rPr>
        <w:t>UART status register (read-only).  Error flags (bits [5:3]) are sticky and cleared on any read of UART_STAT.</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[31:6]</w:t>
            </w:r>
          </w:p>
        </w:tc>
        <w:tc>
          <w:tcPr>
            <w:tcW w:type="dxa" w:w="1872"/>
            <w:shd w:val="clear" w:color="auto" w:fill="F5F5F5"/>
          </w:tcPr>
          <w:p>
            <w:r>
              <w:rPr>
                <w:b/>
                <w:sz w:val="17"/>
              </w:rPr>
              <w:t>RESERVED</w:t>
            </w:r>
          </w:p>
        </w:tc>
        <w:tc>
          <w:tcPr>
            <w:tcW w:type="dxa" w:w="792"/>
            <w:shd w:val="clear" w:color="auto" w:fill="FCE5CD"/>
          </w:tcPr>
          <w:p>
            <w:r>
              <w:rPr>
                <w:sz w:val="16"/>
              </w:rPr>
              <w:t>RO</w:t>
            </w:r>
          </w:p>
        </w:tc>
        <w:tc>
          <w:tcPr>
            <w:tcW w:type="dxa" w:w="6509"/>
            <w:shd w:val="clear" w:color="auto" w:fill="F5F5F5"/>
          </w:tcPr>
          <w:p>
            <w:r>
              <w:rPr>
                <w:sz w:val="17"/>
              </w:rPr>
              <w:t>Reserved.  Always 0.</w:t>
            </w:r>
          </w:p>
        </w:tc>
      </w:tr>
      <w:tr>
        <w:tc>
          <w:tcPr>
            <w:tcW w:type="dxa" w:w="1224"/>
            <w:shd w:val="clear" w:color="auto" w:fill="FFFFFF"/>
          </w:tcPr>
          <w:p>
            <w:r>
              <w:rPr>
                <w:rFonts w:ascii="Courier New" w:hAnsi="Courier New"/>
                <w:b/>
                <w:sz w:val="17"/>
              </w:rPr>
              <w:t>[5]</w:t>
            </w:r>
          </w:p>
        </w:tc>
        <w:tc>
          <w:tcPr>
            <w:tcW w:type="dxa" w:w="1872"/>
            <w:shd w:val="clear" w:color="auto" w:fill="FFFFFF"/>
          </w:tcPr>
          <w:p>
            <w:r>
              <w:rPr>
                <w:b/>
                <w:sz w:val="17"/>
              </w:rPr>
              <w:t>PAR_ERR</w:t>
            </w:r>
          </w:p>
        </w:tc>
        <w:tc>
          <w:tcPr>
            <w:tcW w:type="dxa" w:w="792"/>
            <w:shd w:val="clear" w:color="auto" w:fill="FCE5CD"/>
          </w:tcPr>
          <w:p>
            <w:r>
              <w:rPr>
                <w:sz w:val="16"/>
              </w:rPr>
              <w:t>RO</w:t>
            </w:r>
          </w:p>
        </w:tc>
        <w:tc>
          <w:tcPr>
            <w:tcW w:type="dxa" w:w="6509"/>
            <w:shd w:val="clear" w:color="auto" w:fill="FFFFFF"/>
          </w:tcPr>
          <w:p>
            <w:r>
              <w:rPr>
                <w:sz w:val="17"/>
              </w:rPr>
              <w:t>Parity error (sticky).  Set when the received parity bit does not match the expected parity.  Cleared on read of UART_STAT.  Valid only when PARITY_EN=1.</w:t>
            </w:r>
          </w:p>
        </w:tc>
      </w:tr>
      <w:tr>
        <w:tc>
          <w:tcPr>
            <w:tcW w:type="dxa" w:w="1224"/>
            <w:shd w:val="clear" w:color="auto" w:fill="F5F5F5"/>
          </w:tcPr>
          <w:p>
            <w:r>
              <w:rPr>
                <w:rFonts w:ascii="Courier New" w:hAnsi="Courier New"/>
                <w:b/>
                <w:sz w:val="17"/>
              </w:rPr>
              <w:t>[4]</w:t>
            </w:r>
          </w:p>
        </w:tc>
        <w:tc>
          <w:tcPr>
            <w:tcW w:type="dxa" w:w="1872"/>
            <w:shd w:val="clear" w:color="auto" w:fill="F5F5F5"/>
          </w:tcPr>
          <w:p>
            <w:r>
              <w:rPr>
                <w:b/>
                <w:sz w:val="17"/>
              </w:rPr>
              <w:t>FRAME_ERR</w:t>
            </w:r>
          </w:p>
        </w:tc>
        <w:tc>
          <w:tcPr>
            <w:tcW w:type="dxa" w:w="792"/>
            <w:shd w:val="clear" w:color="auto" w:fill="FCE5CD"/>
          </w:tcPr>
          <w:p>
            <w:r>
              <w:rPr>
                <w:sz w:val="16"/>
              </w:rPr>
              <w:t>RO</w:t>
            </w:r>
          </w:p>
        </w:tc>
        <w:tc>
          <w:tcPr>
            <w:tcW w:type="dxa" w:w="6509"/>
            <w:shd w:val="clear" w:color="auto" w:fill="F5F5F5"/>
          </w:tcPr>
          <w:p>
            <w:r>
              <w:rPr>
                <w:sz w:val="17"/>
              </w:rPr>
              <w:t>Framing error (sticky).  Set when the stop bit sampled by the RX FSM is 0 instead of 1.  Cleared on read of UART_STAT.</w:t>
            </w:r>
          </w:p>
        </w:tc>
      </w:tr>
      <w:tr>
        <w:tc>
          <w:tcPr>
            <w:tcW w:type="dxa" w:w="1224"/>
            <w:shd w:val="clear" w:color="auto" w:fill="FFFFFF"/>
          </w:tcPr>
          <w:p>
            <w:r>
              <w:rPr>
                <w:rFonts w:ascii="Courier New" w:hAnsi="Courier New"/>
                <w:b/>
                <w:sz w:val="17"/>
              </w:rPr>
              <w:t>[3]</w:t>
            </w:r>
          </w:p>
        </w:tc>
        <w:tc>
          <w:tcPr>
            <w:tcW w:type="dxa" w:w="1872"/>
            <w:shd w:val="clear" w:color="auto" w:fill="FFFFFF"/>
          </w:tcPr>
          <w:p>
            <w:r>
              <w:rPr>
                <w:b/>
                <w:sz w:val="17"/>
              </w:rPr>
              <w:t>RX_OVF</w:t>
            </w:r>
          </w:p>
        </w:tc>
        <w:tc>
          <w:tcPr>
            <w:tcW w:type="dxa" w:w="792"/>
            <w:shd w:val="clear" w:color="auto" w:fill="FCE5CD"/>
          </w:tcPr>
          <w:p>
            <w:r>
              <w:rPr>
                <w:sz w:val="16"/>
              </w:rPr>
              <w:t>RO</w:t>
            </w:r>
          </w:p>
        </w:tc>
        <w:tc>
          <w:tcPr>
            <w:tcW w:type="dxa" w:w="6509"/>
            <w:shd w:val="clear" w:color="auto" w:fill="FFFFFF"/>
          </w:tcPr>
          <w:p>
            <w:r>
              <w:rPr>
                <w:sz w:val="17"/>
              </w:rPr>
              <w:t>Receive overflow (sticky).  Set when a new complete frame arrives before the CPU has read the previous byte from UART_RX.  The old byte is overwritten.  Cleared on read of UART_STAT or UART_RX.</w:t>
            </w:r>
          </w:p>
        </w:tc>
      </w:tr>
      <w:tr>
        <w:tc>
          <w:tcPr>
            <w:tcW w:type="dxa" w:w="1224"/>
            <w:shd w:val="clear" w:color="auto" w:fill="F5F5F5"/>
          </w:tcPr>
          <w:p>
            <w:r>
              <w:rPr>
                <w:rFonts w:ascii="Courier New" w:hAnsi="Courier New"/>
                <w:b/>
                <w:sz w:val="17"/>
              </w:rPr>
              <w:t>[2]</w:t>
            </w:r>
          </w:p>
        </w:tc>
        <w:tc>
          <w:tcPr>
            <w:tcW w:type="dxa" w:w="1872"/>
            <w:shd w:val="clear" w:color="auto" w:fill="F5F5F5"/>
          </w:tcPr>
          <w:p>
            <w:r>
              <w:rPr>
                <w:b/>
                <w:sz w:val="17"/>
              </w:rPr>
              <w:t>RX_VALID</w:t>
            </w:r>
          </w:p>
        </w:tc>
        <w:tc>
          <w:tcPr>
            <w:tcW w:type="dxa" w:w="792"/>
            <w:shd w:val="clear" w:color="auto" w:fill="FCE5CD"/>
          </w:tcPr>
          <w:p>
            <w:r>
              <w:rPr>
                <w:sz w:val="16"/>
              </w:rPr>
              <w:t>RO</w:t>
            </w:r>
          </w:p>
        </w:tc>
        <w:tc>
          <w:tcPr>
            <w:tcW w:type="dxa" w:w="6509"/>
            <w:shd w:val="clear" w:color="auto" w:fill="F5F5F5"/>
          </w:tcPr>
          <w:p>
            <w:r>
              <w:rPr>
                <w:sz w:val="17"/>
              </w:rPr>
              <w:t>Receive data valid.  1 = UART_RX holds an unread received byte.  Cleared automatically when the CPU reads UART_RX.</w:t>
            </w:r>
          </w:p>
        </w:tc>
      </w:tr>
      <w:tr>
        <w:tc>
          <w:tcPr>
            <w:tcW w:type="dxa" w:w="1224"/>
            <w:shd w:val="clear" w:color="auto" w:fill="FFFFFF"/>
          </w:tcPr>
          <w:p>
            <w:r>
              <w:rPr>
                <w:rFonts w:ascii="Courier New" w:hAnsi="Courier New"/>
                <w:b/>
                <w:sz w:val="17"/>
              </w:rPr>
              <w:t>[1]</w:t>
            </w:r>
          </w:p>
        </w:tc>
        <w:tc>
          <w:tcPr>
            <w:tcW w:type="dxa" w:w="1872"/>
            <w:shd w:val="clear" w:color="auto" w:fill="FFFFFF"/>
          </w:tcPr>
          <w:p>
            <w:r>
              <w:rPr>
                <w:b/>
                <w:sz w:val="17"/>
              </w:rPr>
              <w:t>TX_FULL</w:t>
            </w:r>
          </w:p>
        </w:tc>
        <w:tc>
          <w:tcPr>
            <w:tcW w:type="dxa" w:w="792"/>
            <w:shd w:val="clear" w:color="auto" w:fill="FCE5CD"/>
          </w:tcPr>
          <w:p>
            <w:r>
              <w:rPr>
                <w:sz w:val="16"/>
              </w:rPr>
              <w:t>RO</w:t>
            </w:r>
          </w:p>
        </w:tc>
        <w:tc>
          <w:tcPr>
            <w:tcW w:type="dxa" w:w="6509"/>
            <w:shd w:val="clear" w:color="auto" w:fill="FFFFFF"/>
          </w:tcPr>
          <w:p>
            <w:r>
              <w:rPr>
                <w:sz w:val="17"/>
              </w:rPr>
              <w:t>Transmit buffer full.  1 = the one-entry TX buffer holds a byte awaiting transmission.  A write to UART_TX while TX_FULL=1 is silently discarded.</w:t>
            </w:r>
          </w:p>
        </w:tc>
      </w:tr>
      <w:tr>
        <w:tc>
          <w:tcPr>
            <w:tcW w:type="dxa" w:w="1224"/>
            <w:shd w:val="clear" w:color="auto" w:fill="F5F5F5"/>
          </w:tcPr>
          <w:p>
            <w:r>
              <w:rPr>
                <w:rFonts w:ascii="Courier New" w:hAnsi="Courier New"/>
                <w:b/>
                <w:sz w:val="17"/>
              </w:rPr>
              <w:t>[0]</w:t>
            </w:r>
          </w:p>
        </w:tc>
        <w:tc>
          <w:tcPr>
            <w:tcW w:type="dxa" w:w="1872"/>
            <w:shd w:val="clear" w:color="auto" w:fill="F5F5F5"/>
          </w:tcPr>
          <w:p>
            <w:r>
              <w:rPr>
                <w:b/>
                <w:sz w:val="17"/>
              </w:rPr>
              <w:t>TX_EMPTY</w:t>
            </w:r>
          </w:p>
        </w:tc>
        <w:tc>
          <w:tcPr>
            <w:tcW w:type="dxa" w:w="792"/>
            <w:shd w:val="clear" w:color="auto" w:fill="FCE5CD"/>
          </w:tcPr>
          <w:p>
            <w:r>
              <w:rPr>
                <w:sz w:val="16"/>
              </w:rPr>
              <w:t>RO</w:t>
            </w:r>
          </w:p>
        </w:tc>
        <w:tc>
          <w:tcPr>
            <w:tcW w:type="dxa" w:w="6509"/>
            <w:shd w:val="clear" w:color="auto" w:fill="F5F5F5"/>
          </w:tcPr>
          <w:p>
            <w:r>
              <w:rPr>
                <w:sz w:val="17"/>
              </w:rPr>
              <w:t>Transmit idle.  1 = TX state machine is idle AND TX buffer is empty.  Safe to write the next byte.  Cleared immediately when a byte is queued.</w:t>
            </w:r>
          </w:p>
        </w:tc>
      </w:tr>
    </w:tbl>
    <w:p/>
    <w:p>
      <w:pPr>
        <w:spacing w:before="200" w:after="40"/>
        <w:shd w:val="clear" w:color="auto" w:fill="1F497D"/>
      </w:pPr>
      <w:r>
        <w:rPr>
          <w:b/>
          <w:color w:val="FFFFFF"/>
          <w:sz w:val="22"/>
        </w:rPr>
        <w:t xml:space="preserve">  UART_TX  —  0x9000_0008  (offset 0x08)  Reset: —</w:t>
      </w:r>
    </w:p>
    <w:p>
      <w:pPr>
        <w:spacing w:before="40" w:after="80"/>
        <w:jc w:val="left"/>
      </w:pPr>
      <w:r>
        <w:rPr>
          <w:b w:val="0"/>
          <w:i w:val="0"/>
          <w:sz w:val="18"/>
        </w:rPr>
        <w:t>UART transmit data register (write-only).  Writing queues one byte for serial transmission.  If TX_FULL=1 the write is silently dropped.  Reads return 0x0000_0000.</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[31:8]</w:t>
            </w:r>
          </w:p>
        </w:tc>
        <w:tc>
          <w:tcPr>
            <w:tcW w:type="dxa" w:w="1872"/>
            <w:shd w:val="clear" w:color="auto" w:fill="F5F5F5"/>
          </w:tcPr>
          <w:p>
            <w:r>
              <w:rPr>
                <w:b/>
                <w:sz w:val="17"/>
              </w:rPr>
              <w:t>RESERVED</w:t>
            </w:r>
          </w:p>
        </w:tc>
        <w:tc>
          <w:tcPr>
            <w:tcW w:type="dxa" w:w="792"/>
            <w:shd w:val="clear" w:color="auto" w:fill="FFF2CC"/>
          </w:tcPr>
          <w:p>
            <w:r>
              <w:rPr>
                <w:sz w:val="16"/>
              </w:rPr>
              <w:t>WO</w:t>
            </w:r>
          </w:p>
        </w:tc>
        <w:tc>
          <w:tcPr>
            <w:tcW w:type="dxa" w:w="6509"/>
            <w:shd w:val="clear" w:color="auto" w:fill="F5F5F5"/>
          </w:tcPr>
          <w:p>
            <w:r>
              <w:rPr>
                <w:sz w:val="17"/>
              </w:rPr>
              <w:t>Ignored on write.</w:t>
            </w:r>
          </w:p>
        </w:tc>
      </w:tr>
      <w:tr>
        <w:tc>
          <w:tcPr>
            <w:tcW w:type="dxa" w:w="1224"/>
            <w:shd w:val="clear" w:color="auto" w:fill="FFFFFF"/>
          </w:tcPr>
          <w:p>
            <w:r>
              <w:rPr>
                <w:rFonts w:ascii="Courier New" w:hAnsi="Courier New"/>
                <w:b/>
                <w:sz w:val="17"/>
              </w:rPr>
              <w:t>[7:0]</w:t>
            </w:r>
          </w:p>
        </w:tc>
        <w:tc>
          <w:tcPr>
            <w:tcW w:type="dxa" w:w="1872"/>
            <w:shd w:val="clear" w:color="auto" w:fill="FFFFFF"/>
          </w:tcPr>
          <w:p>
            <w:r>
              <w:rPr>
                <w:b/>
                <w:sz w:val="17"/>
              </w:rPr>
              <w:t>TX_DATA</w:t>
            </w:r>
          </w:p>
        </w:tc>
        <w:tc>
          <w:tcPr>
            <w:tcW w:type="dxa" w:w="792"/>
            <w:shd w:val="clear" w:color="auto" w:fill="FFF2CC"/>
          </w:tcPr>
          <w:p>
            <w:r>
              <w:rPr>
                <w:sz w:val="16"/>
              </w:rPr>
              <w:t>WO</w:t>
            </w:r>
          </w:p>
        </w:tc>
        <w:tc>
          <w:tcPr>
            <w:tcW w:type="dxa" w:w="6509"/>
            <w:shd w:val="clear" w:color="auto" w:fill="FFFFFF"/>
          </w:tcPr>
          <w:p>
            <w:r>
              <w:rPr>
                <w:sz w:val="17"/>
              </w:rPr>
              <w:t>Byte to transmit.  Written to the one-entry TX buffer.  The UART FSM begins serialising it (start + 8 data bits + optional parity + stop) as soon as the line is idle.</w:t>
            </w:r>
          </w:p>
        </w:tc>
      </w:tr>
    </w:tbl>
    <w:p/>
    <w:p>
      <w:pPr>
        <w:spacing w:before="200" w:after="40"/>
        <w:shd w:val="clear" w:color="auto" w:fill="1F497D"/>
      </w:pPr>
      <w:r>
        <w:rPr>
          <w:b/>
          <w:color w:val="FFFFFF"/>
          <w:sz w:val="22"/>
        </w:rPr>
        <w:t xml:space="preserve">  UART_RX  —  0x9000_000C  (offset 0x0C)  Reset: 0x0000_0000</w:t>
      </w:r>
    </w:p>
    <w:p>
      <w:pPr>
        <w:spacing w:before="40" w:after="80"/>
        <w:jc w:val="left"/>
      </w:pPr>
      <w:r>
        <w:rPr>
          <w:b w:val="0"/>
          <w:i w:val="0"/>
          <w:sz w:val="18"/>
        </w:rPr>
        <w:t>UART receive data register (read-only).  Returns the last fully received byte.  Reading clears RX_VALID and RX_OVF in UART_STAT.</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[31:8]</w:t>
            </w:r>
          </w:p>
        </w:tc>
        <w:tc>
          <w:tcPr>
            <w:tcW w:type="dxa" w:w="1872"/>
            <w:shd w:val="clear" w:color="auto" w:fill="F5F5F5"/>
          </w:tcPr>
          <w:p>
            <w:r>
              <w:rPr>
                <w:b/>
                <w:sz w:val="17"/>
              </w:rPr>
              <w:t>RESERVED</w:t>
            </w:r>
          </w:p>
        </w:tc>
        <w:tc>
          <w:tcPr>
            <w:tcW w:type="dxa" w:w="792"/>
            <w:shd w:val="clear" w:color="auto" w:fill="FCE5CD"/>
          </w:tcPr>
          <w:p>
            <w:r>
              <w:rPr>
                <w:sz w:val="16"/>
              </w:rPr>
              <w:t>RO</w:t>
            </w:r>
          </w:p>
        </w:tc>
        <w:tc>
          <w:tcPr>
            <w:tcW w:type="dxa" w:w="6509"/>
            <w:shd w:val="clear" w:color="auto" w:fill="F5F5F5"/>
          </w:tcPr>
          <w:p>
            <w:r>
              <w:rPr>
                <w:sz w:val="17"/>
              </w:rPr>
              <w:t>Always 0.</w:t>
            </w:r>
          </w:p>
        </w:tc>
      </w:tr>
      <w:tr>
        <w:tc>
          <w:tcPr>
            <w:tcW w:type="dxa" w:w="1224"/>
            <w:shd w:val="clear" w:color="auto" w:fill="FFFFFF"/>
          </w:tcPr>
          <w:p>
            <w:r>
              <w:rPr>
                <w:rFonts w:ascii="Courier New" w:hAnsi="Courier New"/>
                <w:b/>
                <w:sz w:val="17"/>
              </w:rPr>
              <w:t>[7:0]</w:t>
            </w:r>
          </w:p>
        </w:tc>
        <w:tc>
          <w:tcPr>
            <w:tcW w:type="dxa" w:w="1872"/>
            <w:shd w:val="clear" w:color="auto" w:fill="FFFFFF"/>
          </w:tcPr>
          <w:p>
            <w:r>
              <w:rPr>
                <w:b/>
                <w:sz w:val="17"/>
              </w:rPr>
              <w:t>RX_DATA</w:t>
            </w:r>
          </w:p>
        </w:tc>
        <w:tc>
          <w:tcPr>
            <w:tcW w:type="dxa" w:w="792"/>
            <w:shd w:val="clear" w:color="auto" w:fill="FCE5CD"/>
          </w:tcPr>
          <w:p>
            <w:r>
              <w:rPr>
                <w:sz w:val="16"/>
              </w:rPr>
              <w:t>RO</w:t>
            </w:r>
          </w:p>
        </w:tc>
        <w:tc>
          <w:tcPr>
            <w:tcW w:type="dxa" w:w="6509"/>
            <w:shd w:val="clear" w:color="auto" w:fill="FFFFFF"/>
          </w:tcPr>
          <w:p>
            <w:r>
              <w:rPr>
                <w:sz w:val="17"/>
              </w:rPr>
              <w:t>Last received byte (zero-extended to 32 bits).  Valid only when RX_VALID=1.  Reading this register clears RX_VALID (and RX_OVF) automatically.</w:t>
            </w:r>
          </w:p>
        </w:tc>
      </w:tr>
    </w:tbl>
    <w:p/>
    <w:p>
      <w:pPr>
        <w:spacing w:before="200" w:after="40"/>
        <w:shd w:val="clear" w:color="auto" w:fill="1F497D"/>
      </w:pPr>
      <w:r>
        <w:rPr>
          <w:b/>
          <w:color w:val="FFFFFF"/>
          <w:sz w:val="22"/>
        </w:rPr>
        <w:t xml:space="preserve">  GPIO_OUT  —  0x9000_0010  (offset 0x10)  Reset: 0x0000_0000</w:t>
      </w:r>
    </w:p>
    <w:p>
      <w:pPr>
        <w:spacing w:before="40" w:after="80"/>
        <w:jc w:val="left"/>
      </w:pPr>
      <w:r>
        <w:rPr>
          <w:b w:val="0"/>
          <w:i w:val="0"/>
          <w:sz w:val="18"/>
        </w:rPr>
        <w:t>GPIO output data register.  Each bit directly drives the corresponding gpio_out_o pin when the matching GPIO_OE bit is 1.</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[31:0]</w:t>
            </w:r>
          </w:p>
        </w:tc>
        <w:tc>
          <w:tcPr>
            <w:tcW w:type="dxa" w:w="1872"/>
            <w:shd w:val="clear" w:color="auto" w:fill="F5F5F5"/>
          </w:tcPr>
          <w:p>
            <w:r>
              <w:rPr>
                <w:b/>
                <w:sz w:val="17"/>
              </w:rPr>
              <w:t>GPIO_OUT[31:0]</w:t>
            </w:r>
          </w:p>
        </w:tc>
        <w:tc>
          <w:tcPr>
            <w:tcW w:type="dxa" w:w="792"/>
            <w:shd w:val="clear" w:color="auto" w:fill="D9EAD3"/>
          </w:tcPr>
          <w:p>
            <w:r>
              <w:rPr>
                <w:sz w:val="16"/>
              </w:rPr>
              <w:t>R/W</w:t>
            </w:r>
          </w:p>
        </w:tc>
        <w:tc>
          <w:tcPr>
            <w:tcW w:type="dxa" w:w="6509"/>
            <w:shd w:val="clear" w:color="auto" w:fill="F5F5F5"/>
          </w:tcPr>
          <w:p>
            <w:r>
              <w:rPr>
                <w:sz w:val="17"/>
              </w:rPr>
              <w:t>Output value for GPIO pins 31..0.  Bit n sets gpio_out_o[n].  Bit value is latched and held until written again.</w:t>
            </w:r>
          </w:p>
        </w:tc>
      </w:tr>
    </w:tbl>
    <w:p/>
    <w:p>
      <w:pPr>
        <w:spacing w:before="200" w:after="40"/>
        <w:shd w:val="clear" w:color="auto" w:fill="1F497D"/>
      </w:pPr>
      <w:r>
        <w:rPr>
          <w:b/>
          <w:color w:val="FFFFFF"/>
          <w:sz w:val="22"/>
        </w:rPr>
        <w:t xml:space="preserve">  GPIO_OE  —  0x9000_0014  (offset 0x14)  Reset: 0x0000_0000</w:t>
      </w:r>
    </w:p>
    <w:p>
      <w:pPr>
        <w:spacing w:before="40" w:after="80"/>
        <w:jc w:val="left"/>
      </w:pPr>
      <w:r>
        <w:rPr>
          <w:b w:val="0"/>
          <w:i w:val="0"/>
          <w:sz w:val="18"/>
        </w:rPr>
        <w:t>GPIO output-enable register.  A 1 in bit n enables the corresponding GPIO_OUT bit to drive the output pin.  A 0 makes the pin tri-stated (input mode).</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[31:0]</w:t>
            </w:r>
          </w:p>
        </w:tc>
        <w:tc>
          <w:tcPr>
            <w:tcW w:type="dxa" w:w="1872"/>
            <w:shd w:val="clear" w:color="auto" w:fill="F5F5F5"/>
          </w:tcPr>
          <w:p>
            <w:r>
              <w:rPr>
                <w:b/>
                <w:sz w:val="17"/>
              </w:rPr>
              <w:t>GPIO_OE[31:0]</w:t>
            </w:r>
          </w:p>
        </w:tc>
        <w:tc>
          <w:tcPr>
            <w:tcW w:type="dxa" w:w="792"/>
            <w:shd w:val="clear" w:color="auto" w:fill="D9EAD3"/>
          </w:tcPr>
          <w:p>
            <w:r>
              <w:rPr>
                <w:sz w:val="16"/>
              </w:rPr>
              <w:t>R/W</w:t>
            </w:r>
          </w:p>
        </w:tc>
        <w:tc>
          <w:tcPr>
            <w:tcW w:type="dxa" w:w="6509"/>
            <w:shd w:val="clear" w:color="auto" w:fill="F5F5F5"/>
          </w:tcPr>
          <w:p>
            <w:r>
              <w:rPr>
                <w:sz w:val="17"/>
              </w:rPr>
              <w:t>Output-enable for GPIO pins 31..0.  1 = pin is driven by GPIO_OUT[n].  0 = pin is in input mode (tri-stated in the pad ring).  No pull-ups or pull-downs are implemented in the RTL model.</w:t>
            </w:r>
          </w:p>
        </w:tc>
      </w:tr>
    </w:tbl>
    <w:p/>
    <w:p>
      <w:pPr>
        <w:spacing w:before="200" w:after="40"/>
        <w:shd w:val="clear" w:color="auto" w:fill="1F497D"/>
      </w:pPr>
      <w:r>
        <w:rPr>
          <w:b/>
          <w:color w:val="FFFFFF"/>
          <w:sz w:val="22"/>
        </w:rPr>
        <w:t xml:space="preserve">  GPIO_IN  —  0x9000_0018  (offset 0x18)  Reset: (ext.)</w:t>
      </w:r>
    </w:p>
    <w:p>
      <w:pPr>
        <w:spacing w:before="40" w:after="80"/>
        <w:jc w:val="left"/>
      </w:pPr>
      <w:r>
        <w:rPr>
          <w:b w:val="0"/>
          <w:i w:val="0"/>
          <w:sz w:val="18"/>
        </w:rPr>
        <w:t>GPIO input data register (read-only).  Returns the current value of the gpio_in_i input bus.  No synchroniser is inserted in the RTL model; it is the SoC integrator's responsibility to synchronise asynchronous inputs before they reach gpio_in_i.</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[31:0]</w:t>
            </w:r>
          </w:p>
        </w:tc>
        <w:tc>
          <w:tcPr>
            <w:tcW w:type="dxa" w:w="1872"/>
            <w:shd w:val="clear" w:color="auto" w:fill="F5F5F5"/>
          </w:tcPr>
          <w:p>
            <w:r>
              <w:rPr>
                <w:b/>
                <w:sz w:val="17"/>
              </w:rPr>
              <w:t>GPIO_IN[31:0]</w:t>
            </w:r>
          </w:p>
        </w:tc>
        <w:tc>
          <w:tcPr>
            <w:tcW w:type="dxa" w:w="792"/>
            <w:shd w:val="clear" w:color="auto" w:fill="FCE5CD"/>
          </w:tcPr>
          <w:p>
            <w:r>
              <w:rPr>
                <w:sz w:val="16"/>
              </w:rPr>
              <w:t>RO</w:t>
            </w:r>
          </w:p>
        </w:tc>
        <w:tc>
          <w:tcPr>
            <w:tcW w:type="dxa" w:w="6509"/>
            <w:shd w:val="clear" w:color="auto" w:fill="F5F5F5"/>
          </w:tcPr>
          <w:p>
            <w:r>
              <w:rPr>
                <w:sz w:val="17"/>
              </w:rPr>
              <w:t>Live sampled value of the 32 GPIO input pins.  Read combinatorially from the gpio_in_i port.</w:t>
            </w:r>
          </w:p>
        </w:tc>
      </w:tr>
    </w:tbl>
    <w:p/>
    <w:p>
      <w:pPr>
        <w:spacing w:before="200" w:after="40"/>
        <w:shd w:val="clear" w:color="auto" w:fill="1F497D"/>
      </w:pPr>
      <w:r>
        <w:rPr>
          <w:b/>
          <w:color w:val="FFFFFF"/>
          <w:sz w:val="22"/>
        </w:rPr>
        <w:t xml:space="preserve">  SPI_CTRL  —  0x9000_001C  (offset 0x1C)  Reset: 0x0004_0001</w:t>
      </w:r>
    </w:p>
    <w:p>
      <w:pPr>
        <w:spacing w:before="40" w:after="80"/>
        <w:jc w:val="left"/>
      </w:pPr>
      <w:r>
        <w:rPr>
          <w:b w:val="0"/>
          <w:i w:val="0"/>
          <w:sz w:val="18"/>
        </w:rPr>
        <w:t>SPI master control register.  Configures clock rate and enables the SPI master.  Reset value: SPI_EN=0, CLK_DIV=4.  Software must set SPI_EN=1 before initiating any transfer.</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[31:16]</w:t>
            </w:r>
          </w:p>
        </w:tc>
        <w:tc>
          <w:tcPr>
            <w:tcW w:type="dxa" w:w="1872"/>
            <w:shd w:val="clear" w:color="auto" w:fill="F5F5F5"/>
          </w:tcPr>
          <w:p>
            <w:r>
              <w:rPr>
                <w:b/>
                <w:sz w:val="17"/>
              </w:rPr>
              <w:t>RESERVED</w:t>
            </w:r>
          </w:p>
        </w:tc>
        <w:tc>
          <w:tcPr>
            <w:tcW w:type="dxa" w:w="792"/>
            <w:shd w:val="clear" w:color="auto" w:fill="FCE5CD"/>
          </w:tcPr>
          <w:p>
            <w:r>
              <w:rPr>
                <w:sz w:val="16"/>
              </w:rPr>
              <w:t>RO</w:t>
            </w:r>
          </w:p>
        </w:tc>
        <w:tc>
          <w:tcPr>
            <w:tcW w:type="dxa" w:w="6509"/>
            <w:shd w:val="clear" w:color="auto" w:fill="F5F5F5"/>
          </w:tcPr>
          <w:p>
            <w:r>
              <w:rPr>
                <w:sz w:val="17"/>
              </w:rPr>
              <w:t>Reserved.  Always 0.</w:t>
            </w:r>
          </w:p>
        </w:tc>
      </w:tr>
      <w:tr>
        <w:tc>
          <w:tcPr>
            <w:tcW w:type="dxa" w:w="1224"/>
            <w:shd w:val="clear" w:color="auto" w:fill="FFFFFF"/>
          </w:tcPr>
          <w:p>
            <w:r>
              <w:rPr>
                <w:rFonts w:ascii="Courier New" w:hAnsi="Courier New"/>
                <w:b/>
                <w:sz w:val="17"/>
              </w:rPr>
              <w:t>[15:8]</w:t>
            </w:r>
          </w:p>
        </w:tc>
        <w:tc>
          <w:tcPr>
            <w:tcW w:type="dxa" w:w="1872"/>
            <w:shd w:val="clear" w:color="auto" w:fill="FFFFFF"/>
          </w:tcPr>
          <w:p>
            <w:r>
              <w:rPr>
                <w:b/>
                <w:sz w:val="17"/>
              </w:rPr>
              <w:t>CLK_DIV</w:t>
            </w:r>
          </w:p>
        </w:tc>
        <w:tc>
          <w:tcPr>
            <w:tcW w:type="dxa" w:w="792"/>
            <w:shd w:val="clear" w:color="auto" w:fill="D9EAD3"/>
          </w:tcPr>
          <w:p>
            <w:r>
              <w:rPr>
                <w:sz w:val="16"/>
              </w:rPr>
              <w:t>R/W</w:t>
            </w:r>
          </w:p>
        </w:tc>
        <w:tc>
          <w:tcPr>
            <w:tcW w:type="dxa" w:w="6509"/>
            <w:shd w:val="clear" w:color="auto" w:fill="FFFFFF"/>
          </w:tcPr>
          <w:p>
            <w:r>
              <w:rPr>
                <w:sz w:val="17"/>
              </w:rPr>
              <w:t>SPI clock half-period in system-clock cycles.  SCK frequency = f_clk / (2 × CLK_DIV).  Minimum value: 2.  Example: CLK_DIV=4 → SCK = 12.5 MHz at 100 MHz system clock.  CLK_DIV=50 → SCK ≈ 1 MHz.</w:t>
            </w:r>
          </w:p>
        </w:tc>
      </w:tr>
      <w:tr>
        <w:tc>
          <w:tcPr>
            <w:tcW w:type="dxa" w:w="1224"/>
            <w:shd w:val="clear" w:color="auto" w:fill="F5F5F5"/>
          </w:tcPr>
          <w:p>
            <w:r>
              <w:rPr>
                <w:rFonts w:ascii="Courier New" w:hAnsi="Courier New"/>
                <w:b/>
                <w:sz w:val="17"/>
              </w:rPr>
              <w:t>[7:1]</w:t>
            </w:r>
          </w:p>
        </w:tc>
        <w:tc>
          <w:tcPr>
            <w:tcW w:type="dxa" w:w="1872"/>
            <w:shd w:val="clear" w:color="auto" w:fill="F5F5F5"/>
          </w:tcPr>
          <w:p>
            <w:r>
              <w:rPr>
                <w:b/>
                <w:sz w:val="17"/>
              </w:rPr>
              <w:t>RESERVED</w:t>
            </w:r>
          </w:p>
        </w:tc>
        <w:tc>
          <w:tcPr>
            <w:tcW w:type="dxa" w:w="792"/>
            <w:shd w:val="clear" w:color="auto" w:fill="FCE5CD"/>
          </w:tcPr>
          <w:p>
            <w:r>
              <w:rPr>
                <w:sz w:val="16"/>
              </w:rPr>
              <w:t>RO</w:t>
            </w:r>
          </w:p>
        </w:tc>
        <w:tc>
          <w:tcPr>
            <w:tcW w:type="dxa" w:w="6509"/>
            <w:shd w:val="clear" w:color="auto" w:fill="F5F5F5"/>
          </w:tcPr>
          <w:p>
            <w:r>
              <w:rPr>
                <w:sz w:val="17"/>
              </w:rPr>
              <w:t>Reserved.</w:t>
            </w:r>
          </w:p>
        </w:tc>
      </w:tr>
      <w:tr>
        <w:tc>
          <w:tcPr>
            <w:tcW w:type="dxa" w:w="1224"/>
            <w:shd w:val="clear" w:color="auto" w:fill="FFFFFF"/>
          </w:tcPr>
          <w:p>
            <w:r>
              <w:rPr>
                <w:rFonts w:ascii="Courier New" w:hAnsi="Courier New"/>
                <w:b/>
                <w:sz w:val="17"/>
              </w:rPr>
              <w:t>[0]</w:t>
            </w:r>
          </w:p>
        </w:tc>
        <w:tc>
          <w:tcPr>
            <w:tcW w:type="dxa" w:w="1872"/>
            <w:shd w:val="clear" w:color="auto" w:fill="FFFFFF"/>
          </w:tcPr>
          <w:p>
            <w:r>
              <w:rPr>
                <w:b/>
                <w:sz w:val="17"/>
              </w:rPr>
              <w:t>SPI_EN</w:t>
            </w:r>
          </w:p>
        </w:tc>
        <w:tc>
          <w:tcPr>
            <w:tcW w:type="dxa" w:w="792"/>
            <w:shd w:val="clear" w:color="auto" w:fill="D9EAD3"/>
          </w:tcPr>
          <w:p>
            <w:r>
              <w:rPr>
                <w:sz w:val="16"/>
              </w:rPr>
              <w:t>R/W</w:t>
            </w:r>
          </w:p>
        </w:tc>
        <w:tc>
          <w:tcPr>
            <w:tcW w:type="dxa" w:w="6509"/>
            <w:shd w:val="clear" w:color="auto" w:fill="FFFFFF"/>
          </w:tcPr>
          <w:p>
            <w:r>
              <w:rPr>
                <w:sz w:val="17"/>
              </w:rPr>
              <w:t>1 = SPI master enabled.  0 = disabled; SCK=0, CSB=1, MOSI=0.  A write to SPI_TX while SPI_EN=0 is ignored.</w:t>
            </w:r>
          </w:p>
        </w:tc>
      </w:tr>
    </w:tbl>
    <w:p/>
    <w:p>
      <w:pPr>
        <w:spacing w:before="200" w:after="40"/>
        <w:shd w:val="clear" w:color="auto" w:fill="1F497D"/>
      </w:pPr>
      <w:r>
        <w:rPr>
          <w:b/>
          <w:color w:val="FFFFFF"/>
          <w:sz w:val="22"/>
        </w:rPr>
        <w:t xml:space="preserve">  SPI_STAT  —  0x9000_0020  (offset 0x20)  Reset: 0x0000_0000</w:t>
      </w:r>
    </w:p>
    <w:p>
      <w:pPr>
        <w:spacing w:before="40" w:after="80"/>
        <w:jc w:val="left"/>
      </w:pPr>
      <w:r>
        <w:rPr>
          <w:b w:val="0"/>
          <w:i w:val="0"/>
          <w:sz w:val="18"/>
        </w:rPr>
        <w:t>SPI master status register (read-only).  Polled by software to detect transfer completion.</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[31:2]</w:t>
            </w:r>
          </w:p>
        </w:tc>
        <w:tc>
          <w:tcPr>
            <w:tcW w:type="dxa" w:w="1872"/>
            <w:shd w:val="clear" w:color="auto" w:fill="F5F5F5"/>
          </w:tcPr>
          <w:p>
            <w:r>
              <w:rPr>
                <w:b/>
                <w:sz w:val="17"/>
              </w:rPr>
              <w:t>RESERVED</w:t>
            </w:r>
          </w:p>
        </w:tc>
        <w:tc>
          <w:tcPr>
            <w:tcW w:type="dxa" w:w="792"/>
            <w:shd w:val="clear" w:color="auto" w:fill="FCE5CD"/>
          </w:tcPr>
          <w:p>
            <w:r>
              <w:rPr>
                <w:sz w:val="16"/>
              </w:rPr>
              <w:t>RO</w:t>
            </w:r>
          </w:p>
        </w:tc>
        <w:tc>
          <w:tcPr>
            <w:tcW w:type="dxa" w:w="6509"/>
            <w:shd w:val="clear" w:color="auto" w:fill="F5F5F5"/>
          </w:tcPr>
          <w:p>
            <w:r>
              <w:rPr>
                <w:sz w:val="17"/>
              </w:rPr>
              <w:t>Reserved.  Always 0.</w:t>
            </w:r>
          </w:p>
        </w:tc>
      </w:tr>
      <w:tr>
        <w:tc>
          <w:tcPr>
            <w:tcW w:type="dxa" w:w="1224"/>
            <w:shd w:val="clear" w:color="auto" w:fill="FFFFFF"/>
          </w:tcPr>
          <w:p>
            <w:r>
              <w:rPr>
                <w:rFonts w:ascii="Courier New" w:hAnsi="Courier New"/>
                <w:b/>
                <w:sz w:val="17"/>
              </w:rPr>
              <w:t>[1]</w:t>
            </w:r>
          </w:p>
        </w:tc>
        <w:tc>
          <w:tcPr>
            <w:tcW w:type="dxa" w:w="1872"/>
            <w:shd w:val="clear" w:color="auto" w:fill="FFFFFF"/>
          </w:tcPr>
          <w:p>
            <w:r>
              <w:rPr>
                <w:b/>
                <w:sz w:val="17"/>
              </w:rPr>
              <w:t>SPI_DONE</w:t>
            </w:r>
          </w:p>
        </w:tc>
        <w:tc>
          <w:tcPr>
            <w:tcW w:type="dxa" w:w="792"/>
            <w:shd w:val="clear" w:color="auto" w:fill="FCE5CD"/>
          </w:tcPr>
          <w:p>
            <w:r>
              <w:rPr>
                <w:sz w:val="16"/>
              </w:rPr>
              <w:t>RO</w:t>
            </w:r>
          </w:p>
        </w:tc>
        <w:tc>
          <w:tcPr>
            <w:tcW w:type="dxa" w:w="6509"/>
            <w:shd w:val="clear" w:color="auto" w:fill="FFFFFF"/>
          </w:tcPr>
          <w:p>
            <w:r>
              <w:rPr>
                <w:sz w:val="17"/>
              </w:rPr>
              <w:t>Transfer done flag.  Set to 1 when a transfer completes (one clock after the final SCK falling edge and CSB deassertion).  Cleared automatically when the CPU reads SPI_RX.</w:t>
            </w:r>
          </w:p>
        </w:tc>
      </w:tr>
      <w:tr>
        <w:tc>
          <w:tcPr>
            <w:tcW w:type="dxa" w:w="1224"/>
            <w:shd w:val="clear" w:color="auto" w:fill="F5F5F5"/>
          </w:tcPr>
          <w:p>
            <w:r>
              <w:rPr>
                <w:rFonts w:ascii="Courier New" w:hAnsi="Courier New"/>
                <w:b/>
                <w:sz w:val="17"/>
              </w:rPr>
              <w:t>[0]</w:t>
            </w:r>
          </w:p>
        </w:tc>
        <w:tc>
          <w:tcPr>
            <w:tcW w:type="dxa" w:w="1872"/>
            <w:shd w:val="clear" w:color="auto" w:fill="F5F5F5"/>
          </w:tcPr>
          <w:p>
            <w:r>
              <w:rPr>
                <w:b/>
                <w:sz w:val="17"/>
              </w:rPr>
              <w:t>SPI_BUSY</w:t>
            </w:r>
          </w:p>
        </w:tc>
        <w:tc>
          <w:tcPr>
            <w:tcW w:type="dxa" w:w="792"/>
            <w:shd w:val="clear" w:color="auto" w:fill="FCE5CD"/>
          </w:tcPr>
          <w:p>
            <w:r>
              <w:rPr>
                <w:sz w:val="16"/>
              </w:rPr>
              <w:t>RO</w:t>
            </w:r>
          </w:p>
        </w:tc>
        <w:tc>
          <w:tcPr>
            <w:tcW w:type="dxa" w:w="6509"/>
            <w:shd w:val="clear" w:color="auto" w:fill="F5F5F5"/>
          </w:tcPr>
          <w:p>
            <w:r>
              <w:rPr>
                <w:sz w:val="17"/>
              </w:rPr>
              <w:t>1 = a transfer is in progress (CSB asserted, SCK toggling).  0 = SPI master is idle.  Software must wait until SPI_BUSY=0 before starting the next transfer.</w:t>
            </w:r>
          </w:p>
        </w:tc>
      </w:tr>
    </w:tbl>
    <w:p/>
    <w:p>
      <w:pPr>
        <w:spacing w:before="200" w:after="40"/>
        <w:shd w:val="clear" w:color="auto" w:fill="1F497D"/>
      </w:pPr>
      <w:r>
        <w:rPr>
          <w:b/>
          <w:color w:val="FFFFFF"/>
          <w:sz w:val="22"/>
        </w:rPr>
        <w:t xml:space="preserve">  SPI_TX  —  0x9000_0024  (offset 0x24)  Reset: —</w:t>
      </w:r>
    </w:p>
    <w:p>
      <w:pPr>
        <w:spacing w:before="40" w:after="80"/>
        <w:jc w:val="left"/>
      </w:pPr>
      <w:r>
        <w:rPr>
          <w:b w:val="0"/>
          <w:i w:val="0"/>
          <w:sz w:val="18"/>
        </w:rPr>
        <w:t>SPI transmit data register (write-only).  Writing this register while SPI_EN=1 and SPI_BUSY=0 loads the byte and immediately triggers a single-byte SPI transfer.  If SPI_BUSY=1 or SPI_EN=0 the write is silently ignored.  Reads return 0x0000_0000.</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[31:8]</w:t>
            </w:r>
          </w:p>
        </w:tc>
        <w:tc>
          <w:tcPr>
            <w:tcW w:type="dxa" w:w="1872"/>
            <w:shd w:val="clear" w:color="auto" w:fill="F5F5F5"/>
          </w:tcPr>
          <w:p>
            <w:r>
              <w:rPr>
                <w:b/>
                <w:sz w:val="17"/>
              </w:rPr>
              <w:t>RESERVED</w:t>
            </w:r>
          </w:p>
        </w:tc>
        <w:tc>
          <w:tcPr>
            <w:tcW w:type="dxa" w:w="792"/>
            <w:shd w:val="clear" w:color="auto" w:fill="FFF2CC"/>
          </w:tcPr>
          <w:p>
            <w:r>
              <w:rPr>
                <w:sz w:val="16"/>
              </w:rPr>
              <w:t>WO</w:t>
            </w:r>
          </w:p>
        </w:tc>
        <w:tc>
          <w:tcPr>
            <w:tcW w:type="dxa" w:w="6509"/>
            <w:shd w:val="clear" w:color="auto" w:fill="F5F5F5"/>
          </w:tcPr>
          <w:p>
            <w:r>
              <w:rPr>
                <w:sz w:val="17"/>
              </w:rPr>
              <w:t>Ignored on write.</w:t>
            </w:r>
          </w:p>
        </w:tc>
      </w:tr>
      <w:tr>
        <w:tc>
          <w:tcPr>
            <w:tcW w:type="dxa" w:w="1224"/>
            <w:shd w:val="clear" w:color="auto" w:fill="FFFFFF"/>
          </w:tcPr>
          <w:p>
            <w:r>
              <w:rPr>
                <w:rFonts w:ascii="Courier New" w:hAnsi="Courier New"/>
                <w:b/>
                <w:sz w:val="17"/>
              </w:rPr>
              <w:t>[7:0]</w:t>
            </w:r>
          </w:p>
        </w:tc>
        <w:tc>
          <w:tcPr>
            <w:tcW w:type="dxa" w:w="1872"/>
            <w:shd w:val="clear" w:color="auto" w:fill="FFFFFF"/>
          </w:tcPr>
          <w:p>
            <w:r>
              <w:rPr>
                <w:b/>
                <w:sz w:val="17"/>
              </w:rPr>
              <w:t>TX_DATA</w:t>
            </w:r>
          </w:p>
        </w:tc>
        <w:tc>
          <w:tcPr>
            <w:tcW w:type="dxa" w:w="792"/>
            <w:shd w:val="clear" w:color="auto" w:fill="FFF2CC"/>
          </w:tcPr>
          <w:p>
            <w:r>
              <w:rPr>
                <w:sz w:val="16"/>
              </w:rPr>
              <w:t>WO</w:t>
            </w:r>
          </w:p>
        </w:tc>
        <w:tc>
          <w:tcPr>
            <w:tcW w:type="dxa" w:w="6509"/>
            <w:shd w:val="clear" w:color="auto" w:fill="FFFFFF"/>
          </w:tcPr>
          <w:p>
            <w:r>
              <w:rPr>
                <w:sz w:val="17"/>
              </w:rPr>
              <w:t>Byte to transmit over SPI, MSB first.  On the first SCK rising edge, bit 7 is driven on MOSI.  Bits shift left on each subsequent SCK falling edge.</w:t>
            </w:r>
          </w:p>
        </w:tc>
      </w:tr>
    </w:tbl>
    <w:p/>
    <w:p>
      <w:pPr>
        <w:spacing w:before="200" w:after="40"/>
        <w:shd w:val="clear" w:color="auto" w:fill="1F497D"/>
      </w:pPr>
      <w:r>
        <w:rPr>
          <w:b/>
          <w:color w:val="FFFFFF"/>
          <w:sz w:val="22"/>
        </w:rPr>
        <w:t xml:space="preserve">  SPI_RX  —  0x9000_0028  (offset 0x28)  Reset: 0x0000_0000</w:t>
      </w:r>
    </w:p>
    <w:p>
      <w:pPr>
        <w:spacing w:before="40" w:after="80"/>
        <w:jc w:val="left"/>
      </w:pPr>
      <w:r>
        <w:rPr>
          <w:b w:val="0"/>
          <w:i w:val="0"/>
          <w:sz w:val="18"/>
        </w:rPr>
        <w:t>SPI receive data register (read-only).  Holds the byte clocked in on MISO during the most recent completed transfer.  Reading clears SPI_DONE in SPI_STAT.</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1224"/>
            <w:shd w:val="clear" w:color="auto" w:fill="2E6DA4"/>
          </w:tcPr>
          <w:p>
            <w:r>
              <w:rPr>
                <w:b/>
                <w:color w:val="FFFFFF"/>
                <w:sz w:val="17"/>
              </w:rPr>
              <w:t>Bits</w:t>
            </w:r>
          </w:p>
        </w:tc>
        <w:tc>
          <w:tcPr>
            <w:tcW w:type="dxa" w:w="1872"/>
            <w:shd w:val="clear" w:color="auto" w:fill="2E6DA4"/>
          </w:tcPr>
          <w:p>
            <w:r>
              <w:rPr>
                <w:b/>
                <w:color w:val="FFFFFF"/>
                <w:sz w:val="17"/>
              </w:rPr>
              <w:t>Field Name</w:t>
            </w:r>
          </w:p>
        </w:tc>
        <w:tc>
          <w:tcPr>
            <w:tcW w:type="dxa" w:w="792"/>
            <w:shd w:val="clear" w:color="auto" w:fill="2E6DA4"/>
          </w:tcPr>
          <w:p>
            <w:r>
              <w:rPr>
                <w:b/>
                <w:color w:val="FFFFFF"/>
                <w:sz w:val="17"/>
              </w:rPr>
              <w:t>Access</w:t>
            </w:r>
          </w:p>
        </w:tc>
        <w:tc>
          <w:tcPr>
            <w:tcW w:type="dxa" w:w="6509"/>
            <w:shd w:val="clear" w:color="auto" w:fill="2E6DA4"/>
          </w:tcPr>
          <w:p>
            <w:r>
              <w:rPr>
                <w:b/>
                <w:color w:val="FFFFFF"/>
                <w:sz w:val="17"/>
              </w:rPr>
              <w:t>Description</w:t>
            </w:r>
          </w:p>
        </w:tc>
      </w:tr>
      <w:tr>
        <w:tc>
          <w:tcPr>
            <w:tcW w:type="dxa" w:w="1224"/>
            <w:shd w:val="clear" w:color="auto" w:fill="F5F5F5"/>
          </w:tcPr>
          <w:p>
            <w:r>
              <w:rPr>
                <w:rFonts w:ascii="Courier New" w:hAnsi="Courier New"/>
                <w:b/>
                <w:sz w:val="17"/>
              </w:rPr>
              <w:t>[31:8]</w:t>
            </w:r>
          </w:p>
        </w:tc>
        <w:tc>
          <w:tcPr>
            <w:tcW w:type="dxa" w:w="1872"/>
            <w:shd w:val="clear" w:color="auto" w:fill="F5F5F5"/>
          </w:tcPr>
          <w:p>
            <w:r>
              <w:rPr>
                <w:b/>
                <w:sz w:val="17"/>
              </w:rPr>
              <w:t>RESERVED</w:t>
            </w:r>
          </w:p>
        </w:tc>
        <w:tc>
          <w:tcPr>
            <w:tcW w:type="dxa" w:w="792"/>
            <w:shd w:val="clear" w:color="auto" w:fill="FCE5CD"/>
          </w:tcPr>
          <w:p>
            <w:r>
              <w:rPr>
                <w:sz w:val="16"/>
              </w:rPr>
              <w:t>RO</w:t>
            </w:r>
          </w:p>
        </w:tc>
        <w:tc>
          <w:tcPr>
            <w:tcW w:type="dxa" w:w="6509"/>
            <w:shd w:val="clear" w:color="auto" w:fill="F5F5F5"/>
          </w:tcPr>
          <w:p>
            <w:r>
              <w:rPr>
                <w:sz w:val="17"/>
              </w:rPr>
              <w:t>Always 0.</w:t>
            </w:r>
          </w:p>
        </w:tc>
      </w:tr>
      <w:tr>
        <w:tc>
          <w:tcPr>
            <w:tcW w:type="dxa" w:w="1224"/>
            <w:shd w:val="clear" w:color="auto" w:fill="FFFFFF"/>
          </w:tcPr>
          <w:p>
            <w:r>
              <w:rPr>
                <w:rFonts w:ascii="Courier New" w:hAnsi="Courier New"/>
                <w:b/>
                <w:sz w:val="17"/>
              </w:rPr>
              <w:t>[7:0]</w:t>
            </w:r>
          </w:p>
        </w:tc>
        <w:tc>
          <w:tcPr>
            <w:tcW w:type="dxa" w:w="1872"/>
            <w:shd w:val="clear" w:color="auto" w:fill="FFFFFF"/>
          </w:tcPr>
          <w:p>
            <w:r>
              <w:rPr>
                <w:b/>
                <w:sz w:val="17"/>
              </w:rPr>
              <w:t>RX_DATA</w:t>
            </w:r>
          </w:p>
        </w:tc>
        <w:tc>
          <w:tcPr>
            <w:tcW w:type="dxa" w:w="792"/>
            <w:shd w:val="clear" w:color="auto" w:fill="FCE5CD"/>
          </w:tcPr>
          <w:p>
            <w:r>
              <w:rPr>
                <w:sz w:val="16"/>
              </w:rPr>
              <w:t>RO</w:t>
            </w:r>
          </w:p>
        </w:tc>
        <w:tc>
          <w:tcPr>
            <w:tcW w:type="dxa" w:w="6509"/>
            <w:shd w:val="clear" w:color="auto" w:fill="FFFFFF"/>
          </w:tcPr>
          <w:p>
            <w:r>
              <w:rPr>
                <w:sz w:val="17"/>
              </w:rPr>
              <w:t>Received byte (zero-extended).  Assembled MSB-first during the SPI transfer: bit 7 is sampled on the first SCK rising edge.  Valid only when SPI_DONE=1.  Reading clears SPI_DONE.</w:t>
            </w:r>
          </w:p>
        </w:tc>
      </w:tr>
    </w:tbl>
    <w:p/>
    <w:p>
      <w:pPr>
        <w:pStyle w:val="Heading1"/>
      </w:pPr>
      <w:r>
        <w:rPr>
          <w:color w:val="1F497D"/>
        </w:rPr>
        <w:t>6.  Hardware Programming Guide</w:t>
      </w:r>
    </w:p>
    <w:p>
      <w:pPr>
        <w:spacing w:before="0" w:after="80"/>
        <w:jc w:val="left"/>
      </w:pPr>
      <w:r>
        <w:rPr>
          <w:b w:val="0"/>
          <w:i w:val="0"/>
          <w:sz w:val="20"/>
        </w:rPr>
        <w:t>This section provides complete C code examples for the most common software tasks on the OpenSoC Tier-1 SoC.  All examples assume a 100 MHz system clock unless stated otherwise.</w:t>
      </w:r>
    </w:p>
    <w:p>
      <w:pPr>
        <w:pStyle w:val="Heading2"/>
      </w:pPr>
      <w:r>
        <w:t>6.1  Minimal C Header (soc.h)</w:t>
      </w:r>
    </w:p>
    <w:p>
      <w:pPr>
        <w:spacing w:before="0" w:after="80"/>
        <w:jc w:val="left"/>
      </w:pPr>
      <w:r>
        <w:rPr>
          <w:b w:val="0"/>
          <w:i w:val="0"/>
          <w:sz w:val="20"/>
        </w:rPr>
        <w:t>Include this header in every source file that accesses peripherals:</w:t>
      </w:r>
    </w:p>
    <w:p>
      <w:pPr>
        <w:spacing w:before="0" w:after="0"/>
        <w:ind w:left="432"/>
      </w:pPr>
      <w:r>
        <w:rPr>
          <w:rFonts w:ascii="Courier New" w:hAnsi="Courier New"/>
          <w:sz w:val="18"/>
        </w:rPr>
        <w:t>#ifndef SOC_H</w:t>
      </w:r>
    </w:p>
    <w:p>
      <w:pPr>
        <w:spacing w:before="0" w:after="0"/>
        <w:ind w:left="432"/>
      </w:pPr>
      <w:r>
        <w:rPr>
          <w:rFonts w:ascii="Courier New" w:hAnsi="Courier New"/>
          <w:sz w:val="18"/>
        </w:rPr>
        <w:t>#define SOC_H</w:t>
      </w:r>
    </w:p>
    <w:p>
      <w:pPr>
        <w:spacing w:before="0" w:after="0"/>
        <w:ind w:left="432"/>
      </w:pPr>
      <w:r>
        <w:rPr>
          <w:rFonts w:ascii="Courier New" w:hAnsi="Courier New"/>
          <w:sz w:val="18"/>
        </w:rPr>
        <w:t>#include &lt;stdint.h&gt;</w:t>
      </w:r>
    </w:p>
    <w:p>
      <w:pPr>
        <w:spacing w:before="0" w:after="0"/>
        <w:ind w:left="432"/>
      </w:pPr>
      <w:r>
        <w:rPr>
          <w:rFonts w:ascii="Courier New" w:hAnsi="Courier New"/>
          <w:sz w:val="18"/>
        </w:rPr>
      </w:r>
    </w:p>
    <w:p>
      <w:pPr>
        <w:spacing w:before="0" w:after="0"/>
        <w:ind w:left="432"/>
      </w:pPr>
      <w:r>
        <w:rPr>
          <w:rFonts w:ascii="Courier New" w:hAnsi="Courier New"/>
          <w:sz w:val="18"/>
        </w:rPr>
        <w:t>/* ---- Base addresses ------------------------------------------- */</w:t>
      </w:r>
    </w:p>
    <w:p>
      <w:pPr>
        <w:spacing w:before="0" w:after="0"/>
        <w:ind w:left="432"/>
      </w:pPr>
      <w:r>
        <w:rPr>
          <w:rFonts w:ascii="Courier New" w:hAnsi="Courier New"/>
          <w:sz w:val="18"/>
        </w:rPr>
        <w:t>#define PERIPH_BASE   0x90000000u</w:t>
      </w:r>
    </w:p>
    <w:p>
      <w:pPr>
        <w:spacing w:before="0" w:after="0"/>
        <w:ind w:left="432"/>
      </w:pPr>
      <w:r>
        <w:rPr>
          <w:rFonts w:ascii="Courier New" w:hAnsi="Courier New"/>
          <w:sz w:val="18"/>
        </w:rPr>
        <w:t>#define SRAM_BASE     0x80000000u</w:t>
      </w:r>
    </w:p>
    <w:p>
      <w:pPr>
        <w:spacing w:before="0" w:after="0"/>
        <w:ind w:left="432"/>
      </w:pPr>
      <w:r>
        <w:rPr>
          <w:rFonts w:ascii="Courier New" w:hAnsi="Courier New"/>
          <w:sz w:val="18"/>
        </w:rPr>
        <w:t>#define TOHOST        (*(volatile uint32_t *)0x80000FF0u)</w:t>
      </w:r>
    </w:p>
    <w:p>
      <w:pPr>
        <w:spacing w:before="0" w:after="0"/>
        <w:ind w:left="432"/>
      </w:pPr>
      <w:r>
        <w:rPr>
          <w:rFonts w:ascii="Courier New" w:hAnsi="Courier New"/>
          <w:sz w:val="18"/>
        </w:rPr>
      </w:r>
    </w:p>
    <w:p>
      <w:pPr>
        <w:spacing w:before="0" w:after="0"/>
        <w:ind w:left="432"/>
      </w:pPr>
      <w:r>
        <w:rPr>
          <w:rFonts w:ascii="Courier New" w:hAnsi="Courier New"/>
          <w:sz w:val="18"/>
        </w:rPr>
        <w:t>/* ---- UART registers ------------------------------------------- */</w:t>
      </w:r>
    </w:p>
    <w:p>
      <w:pPr>
        <w:spacing w:before="0" w:after="0"/>
        <w:ind w:left="432"/>
      </w:pPr>
      <w:r>
        <w:rPr>
          <w:rFonts w:ascii="Courier New" w:hAnsi="Courier New"/>
          <w:sz w:val="18"/>
        </w:rPr>
        <w:t>#define UART_CTRL   (*(volatile uint32_t *)(PERIPH_BASE + 0x00u))</w:t>
      </w:r>
    </w:p>
    <w:p>
      <w:pPr>
        <w:spacing w:before="0" w:after="0"/>
        <w:ind w:left="432"/>
      </w:pPr>
      <w:r>
        <w:rPr>
          <w:rFonts w:ascii="Courier New" w:hAnsi="Courier New"/>
          <w:sz w:val="18"/>
        </w:rPr>
        <w:t>#define UART_STAT   (*(volatile uint32_t *)(PERIPH_BASE + 0x04u))</w:t>
      </w:r>
    </w:p>
    <w:p>
      <w:pPr>
        <w:spacing w:before="0" w:after="0"/>
        <w:ind w:left="432"/>
      </w:pPr>
      <w:r>
        <w:rPr>
          <w:rFonts w:ascii="Courier New" w:hAnsi="Courier New"/>
          <w:sz w:val="18"/>
        </w:rPr>
        <w:t>#define UART_TX     (*(volatile uint32_t *)(PERIPH_BASE + 0x08u))</w:t>
      </w:r>
    </w:p>
    <w:p>
      <w:pPr>
        <w:spacing w:before="0" w:after="0"/>
        <w:ind w:left="432"/>
      </w:pPr>
      <w:r>
        <w:rPr>
          <w:rFonts w:ascii="Courier New" w:hAnsi="Courier New"/>
          <w:sz w:val="18"/>
        </w:rPr>
        <w:t>#define UART_RX     (*(volatile uint32_t *)(PERIPH_BASE + 0x0Cu))</w:t>
      </w:r>
    </w:p>
    <w:p>
      <w:pPr>
        <w:spacing w:before="0" w:after="0"/>
        <w:ind w:left="432"/>
      </w:pPr>
      <w:r>
        <w:rPr>
          <w:rFonts w:ascii="Courier New" w:hAnsi="Courier New"/>
          <w:sz w:val="18"/>
        </w:rPr>
      </w:r>
    </w:p>
    <w:p>
      <w:pPr>
        <w:spacing w:before="0" w:after="0"/>
        <w:ind w:left="432"/>
      </w:pPr>
      <w:r>
        <w:rPr>
          <w:rFonts w:ascii="Courier New" w:hAnsi="Courier New"/>
          <w:sz w:val="18"/>
        </w:rPr>
        <w:t>/* UART_CTRL fields */</w:t>
      </w:r>
    </w:p>
    <w:p>
      <w:pPr>
        <w:spacing w:before="0" w:after="0"/>
        <w:ind w:left="432"/>
      </w:pPr>
      <w:r>
        <w:rPr>
          <w:rFonts w:ascii="Courier New" w:hAnsi="Courier New"/>
          <w:sz w:val="18"/>
        </w:rPr>
        <w:t>#define UART_BAUD(x)      ((uint32_t)(x) &amp; 0xFFFFu)</w:t>
      </w:r>
    </w:p>
    <w:p>
      <w:pPr>
        <w:spacing w:before="0" w:after="0"/>
        <w:ind w:left="432"/>
      </w:pPr>
      <w:r>
        <w:rPr>
          <w:rFonts w:ascii="Courier New" w:hAnsi="Courier New"/>
          <w:sz w:val="18"/>
        </w:rPr>
        <w:t>#define UART_EN           (1u &lt;&lt; 16)</w:t>
      </w:r>
    </w:p>
    <w:p>
      <w:pPr>
        <w:spacing w:before="0" w:after="0"/>
        <w:ind w:left="432"/>
      </w:pPr>
      <w:r>
        <w:rPr>
          <w:rFonts w:ascii="Courier New" w:hAnsi="Courier New"/>
          <w:sz w:val="18"/>
        </w:rPr>
        <w:t>#define UART_PARITY_EN    (1u &lt;&lt; 17)</w:t>
      </w:r>
    </w:p>
    <w:p>
      <w:pPr>
        <w:spacing w:before="0" w:after="0"/>
        <w:ind w:left="432"/>
      </w:pPr>
      <w:r>
        <w:rPr>
          <w:rFonts w:ascii="Courier New" w:hAnsi="Courier New"/>
          <w:sz w:val="18"/>
        </w:rPr>
        <w:t>#define UART_PARITY_EVEN  (1u &lt;&lt; 18)</w:t>
      </w:r>
    </w:p>
    <w:p>
      <w:pPr>
        <w:spacing w:before="0" w:after="0"/>
        <w:ind w:left="432"/>
      </w:pPr>
      <w:r>
        <w:rPr>
          <w:rFonts w:ascii="Courier New" w:hAnsi="Courier New"/>
          <w:sz w:val="18"/>
        </w:rPr>
      </w:r>
    </w:p>
    <w:p>
      <w:pPr>
        <w:spacing w:before="0" w:after="0"/>
        <w:ind w:left="432"/>
      </w:pPr>
      <w:r>
        <w:rPr>
          <w:rFonts w:ascii="Courier New" w:hAnsi="Courier New"/>
          <w:sz w:val="18"/>
        </w:rPr>
        <w:t>/* UART_STAT fields */</w:t>
      </w:r>
    </w:p>
    <w:p>
      <w:pPr>
        <w:spacing w:before="0" w:after="0"/>
        <w:ind w:left="432"/>
      </w:pPr>
      <w:r>
        <w:rPr>
          <w:rFonts w:ascii="Courier New" w:hAnsi="Courier New"/>
          <w:sz w:val="18"/>
        </w:rPr>
        <w:t>#define UART_TX_EMPTY  (1u &lt;&lt; 0)</w:t>
      </w:r>
    </w:p>
    <w:p>
      <w:pPr>
        <w:spacing w:before="0" w:after="0"/>
        <w:ind w:left="432"/>
      </w:pPr>
      <w:r>
        <w:rPr>
          <w:rFonts w:ascii="Courier New" w:hAnsi="Courier New"/>
          <w:sz w:val="18"/>
        </w:rPr>
        <w:t>#define UART_TX_FULL   (1u &lt;&lt; 1)</w:t>
      </w:r>
    </w:p>
    <w:p>
      <w:pPr>
        <w:spacing w:before="0" w:after="0"/>
        <w:ind w:left="432"/>
      </w:pPr>
      <w:r>
        <w:rPr>
          <w:rFonts w:ascii="Courier New" w:hAnsi="Courier New"/>
          <w:sz w:val="18"/>
        </w:rPr>
        <w:t>#define UART_RX_VALID  (1u &lt;&lt; 2)</w:t>
      </w:r>
    </w:p>
    <w:p>
      <w:pPr>
        <w:spacing w:before="0" w:after="0"/>
        <w:ind w:left="432"/>
      </w:pPr>
      <w:r>
        <w:rPr>
          <w:rFonts w:ascii="Courier New" w:hAnsi="Courier New"/>
          <w:sz w:val="18"/>
        </w:rPr>
        <w:t>#define UART_RX_OVF    (1u &lt;&lt; 3)</w:t>
      </w:r>
    </w:p>
    <w:p>
      <w:pPr>
        <w:spacing w:before="0" w:after="0"/>
        <w:ind w:left="432"/>
      </w:pPr>
      <w:r>
        <w:rPr>
          <w:rFonts w:ascii="Courier New" w:hAnsi="Courier New"/>
          <w:sz w:val="18"/>
        </w:rPr>
        <w:t>#define UART_FRAME_ERR (1u &lt;&lt; 4)</w:t>
      </w:r>
    </w:p>
    <w:p>
      <w:pPr>
        <w:spacing w:before="0" w:after="0"/>
        <w:ind w:left="432"/>
      </w:pPr>
      <w:r>
        <w:rPr>
          <w:rFonts w:ascii="Courier New" w:hAnsi="Courier New"/>
          <w:sz w:val="18"/>
        </w:rPr>
        <w:t>#define UART_PAR_ERR   (1u &lt;&lt; 5)</w:t>
      </w:r>
    </w:p>
    <w:p>
      <w:pPr>
        <w:spacing w:before="0" w:after="0"/>
        <w:ind w:left="432"/>
      </w:pPr>
      <w:r>
        <w:rPr>
          <w:rFonts w:ascii="Courier New" w:hAnsi="Courier New"/>
          <w:sz w:val="18"/>
        </w:rPr>
      </w:r>
    </w:p>
    <w:p>
      <w:pPr>
        <w:spacing w:before="0" w:after="0"/>
        <w:ind w:left="432"/>
      </w:pPr>
      <w:r>
        <w:rPr>
          <w:rFonts w:ascii="Courier New" w:hAnsi="Courier New"/>
          <w:sz w:val="18"/>
        </w:rPr>
        <w:t>/* ---- GPIO registers ------------------------------------------- */</w:t>
      </w:r>
    </w:p>
    <w:p>
      <w:pPr>
        <w:spacing w:before="0" w:after="0"/>
        <w:ind w:left="432"/>
      </w:pPr>
      <w:r>
        <w:rPr>
          <w:rFonts w:ascii="Courier New" w:hAnsi="Courier New"/>
          <w:sz w:val="18"/>
        </w:rPr>
        <w:t>#define GPIO_OUT    (*(volatile uint32_t *)(PERIPH_BASE + 0x10u))</w:t>
      </w:r>
    </w:p>
    <w:p>
      <w:pPr>
        <w:spacing w:before="0" w:after="0"/>
        <w:ind w:left="432"/>
      </w:pPr>
      <w:r>
        <w:rPr>
          <w:rFonts w:ascii="Courier New" w:hAnsi="Courier New"/>
          <w:sz w:val="18"/>
        </w:rPr>
        <w:t>#define GPIO_OE     (*(volatile uint32_t *)(PERIPH_BASE + 0x14u))</w:t>
      </w:r>
    </w:p>
    <w:p>
      <w:pPr>
        <w:spacing w:before="0" w:after="0"/>
        <w:ind w:left="432"/>
      </w:pPr>
      <w:r>
        <w:rPr>
          <w:rFonts w:ascii="Courier New" w:hAnsi="Courier New"/>
          <w:sz w:val="18"/>
        </w:rPr>
        <w:t>#define GPIO_IN     (*(volatile uint32_t *)(PERIPH_BASE + 0x18u))</w:t>
      </w:r>
    </w:p>
    <w:p>
      <w:pPr>
        <w:spacing w:before="0" w:after="0"/>
        <w:ind w:left="432"/>
      </w:pPr>
      <w:r>
        <w:rPr>
          <w:rFonts w:ascii="Courier New" w:hAnsi="Courier New"/>
          <w:sz w:val="18"/>
        </w:rPr>
      </w:r>
    </w:p>
    <w:p>
      <w:pPr>
        <w:spacing w:before="0" w:after="0"/>
        <w:ind w:left="432"/>
      </w:pPr>
      <w:r>
        <w:rPr>
          <w:rFonts w:ascii="Courier New" w:hAnsi="Courier New"/>
          <w:sz w:val="18"/>
        </w:rPr>
        <w:t>/* ---- SPI registers -------------------------------------------- */</w:t>
      </w:r>
    </w:p>
    <w:p>
      <w:pPr>
        <w:spacing w:before="0" w:after="0"/>
        <w:ind w:left="432"/>
      </w:pPr>
      <w:r>
        <w:rPr>
          <w:rFonts w:ascii="Courier New" w:hAnsi="Courier New"/>
          <w:sz w:val="18"/>
        </w:rPr>
        <w:t>#define SPI_CTRL    (*(volatile uint32_t *)(PERIPH_BASE + 0x1Cu))</w:t>
      </w:r>
    </w:p>
    <w:p>
      <w:pPr>
        <w:spacing w:before="0" w:after="0"/>
        <w:ind w:left="432"/>
      </w:pPr>
      <w:r>
        <w:rPr>
          <w:rFonts w:ascii="Courier New" w:hAnsi="Courier New"/>
          <w:sz w:val="18"/>
        </w:rPr>
        <w:t>#define SPI_STAT    (*(volatile uint32_t *)(PERIPH_BASE + 0x20u))</w:t>
      </w:r>
    </w:p>
    <w:p>
      <w:pPr>
        <w:spacing w:before="0" w:after="0"/>
        <w:ind w:left="432"/>
      </w:pPr>
      <w:r>
        <w:rPr>
          <w:rFonts w:ascii="Courier New" w:hAnsi="Courier New"/>
          <w:sz w:val="18"/>
        </w:rPr>
        <w:t>#define SPI_TX      (*(volatile uint32_t *)(PERIPH_BASE + 0x24u))</w:t>
      </w:r>
    </w:p>
    <w:p>
      <w:pPr>
        <w:spacing w:before="0" w:after="0"/>
        <w:ind w:left="432"/>
      </w:pPr>
      <w:r>
        <w:rPr>
          <w:rFonts w:ascii="Courier New" w:hAnsi="Courier New"/>
          <w:sz w:val="18"/>
        </w:rPr>
        <w:t>#define SPI_RX      (*(volatile uint32_t *)(PERIPH_BASE + 0x28u))</w:t>
      </w:r>
    </w:p>
    <w:p>
      <w:pPr>
        <w:spacing w:before="0" w:after="0"/>
        <w:ind w:left="432"/>
      </w:pPr>
      <w:r>
        <w:rPr>
          <w:rFonts w:ascii="Courier New" w:hAnsi="Courier New"/>
          <w:sz w:val="18"/>
        </w:rPr>
      </w:r>
    </w:p>
    <w:p>
      <w:pPr>
        <w:spacing w:before="0" w:after="0"/>
        <w:ind w:left="432"/>
      </w:pPr>
      <w:r>
        <w:rPr>
          <w:rFonts w:ascii="Courier New" w:hAnsi="Courier New"/>
          <w:sz w:val="18"/>
        </w:rPr>
        <w:t>/* SPI_CTRL fields */</w:t>
      </w:r>
    </w:p>
    <w:p>
      <w:pPr>
        <w:spacing w:before="0" w:after="0"/>
        <w:ind w:left="432"/>
      </w:pPr>
      <w:r>
        <w:rPr>
          <w:rFonts w:ascii="Courier New" w:hAnsi="Courier New"/>
          <w:sz w:val="18"/>
        </w:rPr>
        <w:t>#define SPI_EN            (1u &lt;&lt; 0)</w:t>
      </w:r>
    </w:p>
    <w:p>
      <w:pPr>
        <w:spacing w:before="0" w:after="0"/>
        <w:ind w:left="432"/>
      </w:pPr>
      <w:r>
        <w:rPr>
          <w:rFonts w:ascii="Courier New" w:hAnsi="Courier New"/>
          <w:sz w:val="18"/>
        </w:rPr>
        <w:t>#define SPI_CLKDIV(x)     ((uint32_t)(x) &lt;&lt; 8)</w:t>
      </w:r>
    </w:p>
    <w:p>
      <w:pPr>
        <w:spacing w:before="0" w:after="0"/>
        <w:ind w:left="432"/>
      </w:pPr>
      <w:r>
        <w:rPr>
          <w:rFonts w:ascii="Courier New" w:hAnsi="Courier New"/>
          <w:sz w:val="18"/>
        </w:rPr>
      </w:r>
    </w:p>
    <w:p>
      <w:pPr>
        <w:spacing w:before="0" w:after="0"/>
        <w:ind w:left="432"/>
      </w:pPr>
      <w:r>
        <w:rPr>
          <w:rFonts w:ascii="Courier New" w:hAnsi="Courier New"/>
          <w:sz w:val="18"/>
        </w:rPr>
        <w:t>/* SPI_STAT fields */</w:t>
      </w:r>
    </w:p>
    <w:p>
      <w:pPr>
        <w:spacing w:before="0" w:after="0"/>
        <w:ind w:left="432"/>
      </w:pPr>
      <w:r>
        <w:rPr>
          <w:rFonts w:ascii="Courier New" w:hAnsi="Courier New"/>
          <w:sz w:val="18"/>
        </w:rPr>
        <w:t>#define SPI_BUSY          (1u &lt;&lt; 0)</w:t>
      </w:r>
    </w:p>
    <w:p>
      <w:pPr>
        <w:spacing w:before="0" w:after="0"/>
        <w:ind w:left="432"/>
      </w:pPr>
      <w:r>
        <w:rPr>
          <w:rFonts w:ascii="Courier New" w:hAnsi="Courier New"/>
          <w:sz w:val="18"/>
        </w:rPr>
        <w:t>#define SPI_DONE          (1u &lt;&lt; 1)</w:t>
      </w:r>
    </w:p>
    <w:p>
      <w:pPr>
        <w:spacing w:before="0" w:after="0"/>
        <w:ind w:left="432"/>
      </w:pPr>
      <w:r>
        <w:rPr>
          <w:rFonts w:ascii="Courier New" w:hAnsi="Courier New"/>
          <w:sz w:val="18"/>
        </w:rPr>
      </w:r>
    </w:p>
    <w:p>
      <w:pPr>
        <w:spacing w:before="0" w:after="0"/>
        <w:ind w:left="432"/>
      </w:pPr>
      <w:r>
        <w:rPr>
          <w:rFonts w:ascii="Courier New" w:hAnsi="Courier New"/>
          <w:sz w:val="18"/>
        </w:rPr>
        <w:t>#endif /* SOC_H */</w:t>
      </w:r>
    </w:p>
    <w:p/>
    <w:p>
      <w:pPr>
        <w:pStyle w:val="Heading2"/>
      </w:pPr>
      <w:r>
        <w:t>6.2  Startup Code Flow</w:t>
      </w:r>
    </w:p>
    <w:p>
      <w:pPr>
        <w:spacing w:before="0" w:after="80"/>
        <w:jc w:val="left"/>
      </w:pPr>
      <w:r>
        <w:rPr>
          <w:b w:val="0"/>
          <w:i w:val="0"/>
          <w:sz w:val="20"/>
        </w:rPr>
        <w:t>The linker script (eclass.ld) places _start at 0x8000_0000.  The Boot ROM jumps to _start via jalr.  The crt0.S startup code must:</w:t>
      </w:r>
    </w:p>
    <w:p>
      <w:pPr>
        <w:pStyle w:val="ListBullet"/>
        <w:spacing w:before="0" w:after="40"/>
      </w:pPr>
      <w:r>
        <w:rPr>
          <w:sz w:val="20"/>
        </w:rPr>
        <w:t>1. Initialise the stack pointer to the top of SRAM (0x8002_0000).</w:t>
      </w:r>
    </w:p>
    <w:p>
      <w:pPr>
        <w:pStyle w:val="ListBullet"/>
        <w:spacing w:before="0" w:after="40"/>
      </w:pPr>
      <w:r>
        <w:rPr>
          <w:sz w:val="20"/>
        </w:rPr>
        <w:t>2. Zero the .bss section.</w:t>
      </w:r>
    </w:p>
    <w:p>
      <w:pPr>
        <w:pStyle w:val="ListBullet"/>
        <w:spacing w:before="0" w:after="40"/>
      </w:pPr>
      <w:r>
        <w:rPr>
          <w:sz w:val="20"/>
        </w:rPr>
        <w:t>3. Copy .data initializers from flash/ROM to RAM (not required in simulation — testbench pre-loads the binary).</w:t>
      </w:r>
    </w:p>
    <w:p>
      <w:pPr>
        <w:pStyle w:val="ListBullet"/>
        <w:spacing w:before="0" w:after="40"/>
      </w:pPr>
      <w:r>
        <w:rPr>
          <w:sz w:val="20"/>
        </w:rPr>
        <w:t>4. Call main().</w:t>
      </w:r>
    </w:p>
    <w:p>
      <w:pPr>
        <w:pStyle w:val="ListBullet"/>
        <w:spacing w:before="0" w:after="40"/>
      </w:pPr>
      <w:r>
        <w:rPr>
          <w:sz w:val="20"/>
        </w:rPr>
        <w:t>5. On return from main(), write TOHOST=1 (PASS) and loop forever.</w:t>
      </w:r>
    </w:p>
    <w:p>
      <w:pPr>
        <w:spacing w:before="0" w:after="80"/>
        <w:jc w:val="left"/>
      </w:pPr>
      <w:r>
        <w:rPr>
          <w:b w:val="0"/>
          <w:i w:val="0"/>
          <w:sz w:val="20"/>
        </w:rPr>
        <w:t>Minimal crt0.S:</w:t>
      </w:r>
    </w:p>
    <w:p>
      <w:pPr>
        <w:spacing w:before="0" w:after="0"/>
        <w:ind w:left="432"/>
      </w:pPr>
      <w:r>
        <w:rPr>
          <w:rFonts w:ascii="Courier New" w:hAnsi="Courier New"/>
          <w:sz w:val="18"/>
        </w:rPr>
        <w:t xml:space="preserve">    .section .text.start</w:t>
      </w:r>
    </w:p>
    <w:p>
      <w:pPr>
        <w:spacing w:before="0" w:after="0"/>
        <w:ind w:left="432"/>
      </w:pPr>
      <w:r>
        <w:rPr>
          <w:rFonts w:ascii="Courier New" w:hAnsi="Courier New"/>
          <w:sz w:val="18"/>
        </w:rPr>
        <w:t xml:space="preserve">    .global _start</w:t>
      </w:r>
    </w:p>
    <w:p>
      <w:pPr>
        <w:spacing w:before="0" w:after="0"/>
        <w:ind w:left="432"/>
      </w:pPr>
      <w:r>
        <w:rPr>
          <w:rFonts w:ascii="Courier New" w:hAnsi="Courier New"/>
          <w:sz w:val="18"/>
        </w:rPr>
        <w:t>_start:</w:t>
      </w:r>
    </w:p>
    <w:p>
      <w:pPr>
        <w:spacing w:before="0" w:after="0"/>
        <w:ind w:left="432"/>
      </w:pPr>
      <w:r>
        <w:rPr>
          <w:rFonts w:ascii="Courier New" w:hAnsi="Courier New"/>
          <w:sz w:val="18"/>
        </w:rPr>
        <w:t xml:space="preserve">    lui  sp, %hi(0x80020000)     # stack top = SRAM end</w:t>
      </w:r>
    </w:p>
    <w:p>
      <w:pPr>
        <w:spacing w:before="0" w:after="0"/>
        <w:ind w:left="432"/>
      </w:pPr>
      <w:r>
        <w:rPr>
          <w:rFonts w:ascii="Courier New" w:hAnsi="Courier New"/>
          <w:sz w:val="18"/>
        </w:rPr>
        <w:t xml:space="preserve">    addi sp, sp, %lo(0x80020000)</w:t>
      </w:r>
    </w:p>
    <w:p>
      <w:pPr>
        <w:spacing w:before="0" w:after="0"/>
        <w:ind w:left="432"/>
      </w:pPr>
      <w:r>
        <w:rPr>
          <w:rFonts w:ascii="Courier New" w:hAnsi="Courier New"/>
          <w:sz w:val="18"/>
        </w:rPr>
        <w:t xml:space="preserve">    call zero_bss                # zero .bss</w:t>
      </w:r>
    </w:p>
    <w:p>
      <w:pPr>
        <w:spacing w:before="0" w:after="0"/>
        <w:ind w:left="432"/>
      </w:pPr>
      <w:r>
        <w:rPr>
          <w:rFonts w:ascii="Courier New" w:hAnsi="Courier New"/>
          <w:sz w:val="18"/>
        </w:rPr>
        <w:t xml:space="preserve">    call main</w:t>
      </w:r>
    </w:p>
    <w:p>
      <w:pPr>
        <w:spacing w:before="0" w:after="0"/>
        <w:ind w:left="432"/>
      </w:pPr>
      <w:r>
        <w:rPr>
          <w:rFonts w:ascii="Courier New" w:hAnsi="Courier New"/>
          <w:sz w:val="18"/>
        </w:rPr>
        <w:t xml:space="preserve">    li   t0, 0x80000FF0          # TOHOST address</w:t>
      </w:r>
    </w:p>
    <w:p>
      <w:pPr>
        <w:spacing w:before="0" w:after="0"/>
        <w:ind w:left="432"/>
      </w:pPr>
      <w:r>
        <w:rPr>
          <w:rFonts w:ascii="Courier New" w:hAnsi="Courier New"/>
          <w:sz w:val="18"/>
        </w:rPr>
        <w:t xml:space="preserve">    li   t1, 1</w:t>
      </w:r>
    </w:p>
    <w:p>
      <w:pPr>
        <w:spacing w:before="0" w:after="0"/>
        <w:ind w:left="432"/>
      </w:pPr>
      <w:r>
        <w:rPr>
          <w:rFonts w:ascii="Courier New" w:hAnsi="Courier New"/>
          <w:sz w:val="18"/>
        </w:rPr>
        <w:t xml:space="preserve">    sw   t1, 0(t0)              # write PASS</w:t>
      </w:r>
    </w:p>
    <w:p>
      <w:pPr>
        <w:spacing w:before="0" w:after="0"/>
        <w:ind w:left="432"/>
      </w:pPr>
      <w:r>
        <w:rPr>
          <w:rFonts w:ascii="Courier New" w:hAnsi="Courier New"/>
          <w:sz w:val="18"/>
        </w:rPr>
        <w:t>1:  j    1b                      # spin forever</w:t>
      </w:r>
    </w:p>
    <w:p/>
    <w:p>
      <w:pPr>
        <w:pStyle w:val="Heading2"/>
      </w:pPr>
      <w:r>
        <w:t>6.3  UART Programming</w:t>
      </w:r>
    </w:p>
    <w:p>
      <w:pPr>
        <w:pStyle w:val="Heading3"/>
      </w:pPr>
      <w:r>
        <w:t>6.3.1  Configuration</w:t>
      </w:r>
    </w:p>
    <w:p>
      <w:pPr>
        <w:spacing w:before="0" w:after="80"/>
        <w:jc w:val="left"/>
      </w:pPr>
      <w:r>
        <w:rPr>
          <w:b w:val="0"/>
          <w:i w:val="0"/>
          <w:sz w:val="20"/>
        </w:rPr>
        <w:t>Always configure UART_CTRL before transmitting or receiving.  The reset value enables the UART at 115 200 baud (868 at 100 MHz), 8N1.  Change baud rate and parity as needed:</w:t>
      </w:r>
    </w:p>
    <w:p>
      <w:pPr>
        <w:spacing w:before="0" w:after="0"/>
        <w:ind w:left="432"/>
      </w:pPr>
      <w:r>
        <w:rPr>
          <w:rFonts w:ascii="Courier New" w:hAnsi="Courier New"/>
          <w:sz w:val="18"/>
        </w:rPr>
        <w:t>/* 115200 baud, 8N1, 100 MHz system clock */</w:t>
      </w:r>
    </w:p>
    <w:p>
      <w:pPr>
        <w:spacing w:before="0" w:after="0"/>
        <w:ind w:left="432"/>
      </w:pPr>
      <w:r>
        <w:rPr>
          <w:rFonts w:ascii="Courier New" w:hAnsi="Courier New"/>
          <w:sz w:val="18"/>
        </w:rPr>
        <w:t>UART_CTRL = UART_BAUD(868) | UART_EN;</w:t>
      </w:r>
    </w:p>
    <w:p>
      <w:pPr>
        <w:spacing w:before="0" w:after="0"/>
        <w:ind w:left="432"/>
      </w:pPr>
      <w:r>
        <w:rPr>
          <w:rFonts w:ascii="Courier New" w:hAnsi="Courier New"/>
          <w:sz w:val="18"/>
        </w:rPr>
      </w:r>
    </w:p>
    <w:p>
      <w:pPr>
        <w:spacing w:before="0" w:after="0"/>
        <w:ind w:left="432"/>
      </w:pPr>
      <w:r>
        <w:rPr>
          <w:rFonts w:ascii="Courier New" w:hAnsi="Courier New"/>
          <w:sz w:val="18"/>
        </w:rPr>
        <w:t>/* 9600 baud, 8E1 (even parity) */</w:t>
      </w:r>
    </w:p>
    <w:p>
      <w:pPr>
        <w:spacing w:before="0" w:after="0"/>
        <w:ind w:left="432"/>
      </w:pPr>
      <w:r>
        <w:rPr>
          <w:rFonts w:ascii="Courier New" w:hAnsi="Courier New"/>
          <w:sz w:val="18"/>
        </w:rPr>
        <w:t>UART_CTRL = UART_BAUD(10417) | UART_EN | UART_PARITY_EN | UART_PARITY_EVEN;</w:t>
      </w:r>
    </w:p>
    <w:p>
      <w:pPr>
        <w:spacing w:before="0" w:after="0"/>
        <w:ind w:left="432"/>
      </w:pPr>
      <w:r>
        <w:rPr>
          <w:rFonts w:ascii="Courier New" w:hAnsi="Courier New"/>
          <w:sz w:val="18"/>
        </w:rPr>
      </w:r>
    </w:p>
    <w:p>
      <w:pPr>
        <w:spacing w:before="0" w:after="0"/>
        <w:ind w:left="432"/>
      </w:pPr>
      <w:r>
        <w:rPr>
          <w:rFonts w:ascii="Courier New" w:hAnsi="Courier New"/>
          <w:sz w:val="18"/>
        </w:rPr>
        <w:t>/* Fast simulation baud (10 clock cycles/bit) */</w:t>
      </w:r>
    </w:p>
    <w:p>
      <w:pPr>
        <w:spacing w:before="0" w:after="0"/>
        <w:ind w:left="432"/>
      </w:pPr>
      <w:r>
        <w:rPr>
          <w:rFonts w:ascii="Courier New" w:hAnsi="Courier New"/>
          <w:sz w:val="18"/>
        </w:rPr>
        <w:t>UART_CTRL = UART_BAUD(10) | UART_EN;</w:t>
      </w:r>
    </w:p>
    <w:p/>
    <w:p>
      <w:pPr>
        <w:pStyle w:val="Heading3"/>
      </w:pPr>
      <w:r>
        <w:t>6.3.2  Transmitting a Byte</w:t>
      </w:r>
    </w:p>
    <w:p>
      <w:pPr>
        <w:spacing w:before="0" w:after="80"/>
        <w:jc w:val="left"/>
      </w:pPr>
      <w:r>
        <w:rPr>
          <w:b w:val="0"/>
          <w:i w:val="0"/>
          <w:sz w:val="20"/>
        </w:rPr>
        <w:t>Always check TX_EMPTY (or at minimum TX_FULL) before writing UART_TX.  Writing while TX_FULL=1 silently discards the byte.</w:t>
      </w:r>
    </w:p>
    <w:p>
      <w:pPr>
        <w:spacing w:before="0" w:after="0"/>
        <w:ind w:left="432"/>
      </w:pPr>
      <w:r>
        <w:rPr>
          <w:rFonts w:ascii="Courier New" w:hAnsi="Courier New"/>
          <w:sz w:val="18"/>
        </w:rPr>
        <w:t>void uart_putc(uint8_t c) {</w:t>
      </w:r>
    </w:p>
    <w:p>
      <w:pPr>
        <w:spacing w:before="0" w:after="0"/>
        <w:ind w:left="432"/>
      </w:pPr>
      <w:r>
        <w:rPr>
          <w:rFonts w:ascii="Courier New" w:hAnsi="Courier New"/>
          <w:sz w:val="18"/>
        </w:rPr>
        <w:t xml:space="preserve">    /* Wait until TX is idle and buffer is empty */</w:t>
      </w:r>
    </w:p>
    <w:p>
      <w:pPr>
        <w:spacing w:before="0" w:after="0"/>
        <w:ind w:left="432"/>
      </w:pPr>
      <w:r>
        <w:rPr>
          <w:rFonts w:ascii="Courier New" w:hAnsi="Courier New"/>
          <w:sz w:val="18"/>
        </w:rPr>
        <w:t xml:space="preserve">    while ((UART_STAT &amp; UART_TX_EMPTY) == 0u);</w:t>
      </w:r>
    </w:p>
    <w:p>
      <w:pPr>
        <w:spacing w:before="0" w:after="0"/>
        <w:ind w:left="432"/>
      </w:pPr>
      <w:r>
        <w:rPr>
          <w:rFonts w:ascii="Courier New" w:hAnsi="Courier New"/>
          <w:sz w:val="18"/>
        </w:rPr>
        <w:t xml:space="preserve">    UART_TX = (uint32_t)c;</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void uart_puts(const char *s) {</w:t>
      </w:r>
    </w:p>
    <w:p>
      <w:pPr>
        <w:spacing w:before="0" w:after="0"/>
        <w:ind w:left="432"/>
      </w:pPr>
      <w:r>
        <w:rPr>
          <w:rFonts w:ascii="Courier New" w:hAnsi="Courier New"/>
          <w:sz w:val="18"/>
        </w:rPr>
        <w:t xml:space="preserve">    while (*s) uart_putc((uint8_t)*s++);</w:t>
      </w:r>
    </w:p>
    <w:p>
      <w:pPr>
        <w:spacing w:before="0" w:after="0"/>
        <w:ind w:left="432"/>
      </w:pPr>
      <w:r>
        <w:rPr>
          <w:rFonts w:ascii="Courier New" w:hAnsi="Courier New"/>
          <w:sz w:val="18"/>
        </w:rPr>
        <w:t>}</w:t>
      </w:r>
    </w:p>
    <w:p/>
    <w:p>
      <w:pPr>
        <w:pStyle w:val="Heading3"/>
      </w:pPr>
      <w:r>
        <w:t>6.3.3  Receiving a Byte</w:t>
      </w:r>
    </w:p>
    <w:p>
      <w:pPr>
        <w:spacing w:before="0" w:after="80"/>
        <w:jc w:val="left"/>
      </w:pPr>
      <w:r>
        <w:rPr>
          <w:b w:val="0"/>
          <w:i w:val="0"/>
          <w:sz w:val="20"/>
        </w:rPr>
        <w:t>Poll RX_VALID before reading UART_RX.  Reading UART_RX automatically clears RX_VALID (and RX_OVF).  Always check error flags after reception in production code.</w:t>
      </w:r>
    </w:p>
    <w:p>
      <w:pPr>
        <w:spacing w:before="0" w:after="0"/>
        <w:ind w:left="432"/>
      </w:pPr>
      <w:r>
        <w:rPr>
          <w:rFonts w:ascii="Courier New" w:hAnsi="Courier New"/>
          <w:sz w:val="18"/>
        </w:rPr>
        <w:t>uint8_t uart_getc(void) {</w:t>
      </w:r>
    </w:p>
    <w:p>
      <w:pPr>
        <w:spacing w:before="0" w:after="0"/>
        <w:ind w:left="432"/>
      </w:pPr>
      <w:r>
        <w:rPr>
          <w:rFonts w:ascii="Courier New" w:hAnsi="Courier New"/>
          <w:sz w:val="18"/>
        </w:rPr>
        <w:t xml:space="preserve">    uint32_t stat;</w:t>
      </w:r>
    </w:p>
    <w:p>
      <w:pPr>
        <w:spacing w:before="0" w:after="0"/>
        <w:ind w:left="432"/>
      </w:pPr>
      <w:r>
        <w:rPr>
          <w:rFonts w:ascii="Courier New" w:hAnsi="Courier New"/>
          <w:sz w:val="18"/>
        </w:rPr>
        <w:t xml:space="preserve">    /* Spin until a byte arrives */</w:t>
      </w:r>
    </w:p>
    <w:p>
      <w:pPr>
        <w:spacing w:before="0" w:after="0"/>
        <w:ind w:left="432"/>
      </w:pPr>
      <w:r>
        <w:rPr>
          <w:rFonts w:ascii="Courier New" w:hAnsi="Courier New"/>
          <w:sz w:val="18"/>
        </w:rPr>
        <w:t xml:space="preserve">    while ((UART_STAT &amp; UART_RX_VALID) == 0u);</w:t>
      </w:r>
    </w:p>
    <w:p>
      <w:pPr>
        <w:spacing w:before="0" w:after="0"/>
        <w:ind w:left="432"/>
      </w:pPr>
      <w:r>
        <w:rPr>
          <w:rFonts w:ascii="Courier New" w:hAnsi="Courier New"/>
          <w:sz w:val="18"/>
        </w:rPr>
        <w:t xml:space="preserve">    uint8_t data = (uint8_t)(UART_RX &amp; 0xFFu);</w:t>
      </w:r>
    </w:p>
    <w:p>
      <w:pPr>
        <w:spacing w:before="0" w:after="0"/>
        <w:ind w:left="432"/>
      </w:pPr>
      <w:r>
        <w:rPr>
          <w:rFonts w:ascii="Courier New" w:hAnsi="Courier New"/>
          <w:sz w:val="18"/>
        </w:rPr>
        <w:t xml:space="preserve">    /* Check errors (read clears sticky flags) */</w:t>
      </w:r>
    </w:p>
    <w:p>
      <w:pPr>
        <w:spacing w:before="0" w:after="0"/>
        <w:ind w:left="432"/>
      </w:pPr>
      <w:r>
        <w:rPr>
          <w:rFonts w:ascii="Courier New" w:hAnsi="Courier New"/>
          <w:sz w:val="18"/>
        </w:rPr>
        <w:t xml:space="preserve">    stat = UART_STAT;</w:t>
      </w:r>
    </w:p>
    <w:p>
      <w:pPr>
        <w:spacing w:before="0" w:after="0"/>
        <w:ind w:left="432"/>
      </w:pPr>
      <w:r>
        <w:rPr>
          <w:rFonts w:ascii="Courier New" w:hAnsi="Courier New"/>
          <w:sz w:val="18"/>
        </w:rPr>
        <w:t xml:space="preserve">    if (stat &amp; (UART_FRAME_ERR | UART_PAR_ERR | UART_RX_OVF)) {</w:t>
      </w:r>
    </w:p>
    <w:p>
      <w:pPr>
        <w:spacing w:before="0" w:after="0"/>
        <w:ind w:left="432"/>
      </w:pPr>
      <w:r>
        <w:rPr>
          <w:rFonts w:ascii="Courier New" w:hAnsi="Courier New"/>
          <w:sz w:val="18"/>
        </w:rPr>
        <w:t xml:space="preserve">        /* handle error — stat holds the flags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return data;</w:t>
      </w:r>
    </w:p>
    <w:p>
      <w:pPr>
        <w:spacing w:before="0" w:after="0"/>
        <w:ind w:left="432"/>
      </w:pPr>
      <w:r>
        <w:rPr>
          <w:rFonts w:ascii="Courier New" w:hAnsi="Courier New"/>
          <w:sz w:val="18"/>
        </w:rPr>
        <w:t>}</w:t>
      </w:r>
    </w:p>
    <w:p>
      <w:pPr>
        <w:spacing w:before="40" w:after="80"/>
        <w:ind w:left="288"/>
      </w:pPr>
      <w:r>
        <w:rPr>
          <w:b/>
          <w:color w:val="1F497D"/>
          <w:sz w:val="18"/>
        </w:rPr>
        <w:t xml:space="preserve">NOTE:  </w:t>
      </w:r>
      <w:r>
        <w:rPr>
          <w:i/>
          <w:sz w:val="18"/>
        </w:rPr>
        <w:t>If you need a non-blocking receive (return immediately if no data), check RX_VALID first: if ((UART_STAT &amp; UART_RX_VALID) == 0u) return -1;</w:t>
      </w:r>
    </w:p>
    <w:p/>
    <w:p>
      <w:pPr>
        <w:pStyle w:val="Heading3"/>
      </w:pPr>
      <w:r>
        <w:t>6.3.4  Baud Rate Formula</w:t>
      </w:r>
    </w:p>
    <w:p>
      <w:pPr>
        <w:spacing w:before="0" w:after="80"/>
        <w:jc w:val="left"/>
      </w:pPr>
      <w:r>
        <w:rPr>
          <w:b w:val="0"/>
          <w:i w:val="0"/>
          <w:sz w:val="20"/>
        </w:rPr>
        <w:t>BAUD_DIV = round( f_clk / baud_rate )</w:t>
      </w:r>
    </w:p>
    <w:tbl>
      <w:tblPr>
        <w:tblStyle w:val="TableGrid"/>
        <w:tblW w:type="auto" w:w="0"/>
        <w:tblLayout w:type="fixed"/>
        <w:tblLook w:firstColumn="1" w:firstRow="1" w:lastColumn="0" w:lastRow="0" w:noHBand="0" w:noVBand="1" w:val="04A0"/>
      </w:tblPr>
      <w:tblGrid>
        <w:gridCol w:w="3286"/>
        <w:gridCol w:w="3286"/>
        <w:gridCol w:w="3286"/>
      </w:tblGrid>
      <w:tr>
        <w:tc>
          <w:tcPr>
            <w:tcW w:type="dxa" w:w="1728"/>
            <w:shd w:val="clear" w:color="auto" w:fill="1F497D"/>
          </w:tcPr>
          <w:p>
            <w:r>
              <w:rPr>
                <w:b/>
                <w:color w:val="FFFFFF"/>
                <w:sz w:val="18"/>
              </w:rPr>
              <w:t>Baud Rate</w:t>
            </w:r>
          </w:p>
        </w:tc>
        <w:tc>
          <w:tcPr>
            <w:tcW w:type="dxa" w:w="2880"/>
            <w:shd w:val="clear" w:color="auto" w:fill="1F497D"/>
          </w:tcPr>
          <w:p>
            <w:r>
              <w:rPr>
                <w:b/>
                <w:color w:val="FFFFFF"/>
                <w:sz w:val="18"/>
              </w:rPr>
              <w:t>f_clk = 100 MHz  →  BAUD_DIV</w:t>
            </w:r>
          </w:p>
        </w:tc>
        <w:tc>
          <w:tcPr>
            <w:tcW w:type="dxa" w:w="2880"/>
            <w:shd w:val="clear" w:color="auto" w:fill="1F497D"/>
          </w:tcPr>
          <w:p>
            <w:r>
              <w:rPr>
                <w:b/>
                <w:color w:val="FFFFFF"/>
                <w:sz w:val="18"/>
              </w:rPr>
              <w:t>Frame length (8N1)</w:t>
            </w:r>
          </w:p>
        </w:tc>
      </w:tr>
      <w:tr>
        <w:tc>
          <w:tcPr>
            <w:tcW w:type="dxa" w:w="3286"/>
            <w:shd w:val="clear" w:color="auto" w:fill="F5F5F5"/>
          </w:tcPr>
          <w:p>
            <w:r>
              <w:rPr>
                <w:sz w:val="18"/>
              </w:rPr>
              <w:t>9 600</w:t>
            </w:r>
          </w:p>
        </w:tc>
        <w:tc>
          <w:tcPr>
            <w:tcW w:type="dxa" w:w="3286"/>
            <w:shd w:val="clear" w:color="auto" w:fill="F5F5F5"/>
          </w:tcPr>
          <w:p>
            <w:r>
              <w:rPr>
                <w:rFonts w:ascii="Courier New" w:hAnsi="Courier New"/>
                <w:sz w:val="18"/>
              </w:rPr>
              <w:t>10 417</w:t>
            </w:r>
          </w:p>
        </w:tc>
        <w:tc>
          <w:tcPr>
            <w:tcW w:type="dxa" w:w="3286"/>
            <w:shd w:val="clear" w:color="auto" w:fill="F5F5F5"/>
          </w:tcPr>
          <w:p>
            <w:r>
              <w:rPr>
                <w:sz w:val="18"/>
              </w:rPr>
              <w:t>1.04 ms</w:t>
            </w:r>
          </w:p>
        </w:tc>
      </w:tr>
      <w:tr>
        <w:tc>
          <w:tcPr>
            <w:tcW w:type="dxa" w:w="3286"/>
            <w:shd w:val="clear" w:color="auto" w:fill="FFFFFF"/>
          </w:tcPr>
          <w:p>
            <w:r>
              <w:rPr>
                <w:sz w:val="18"/>
              </w:rPr>
              <w:t>19 200</w:t>
            </w:r>
          </w:p>
        </w:tc>
        <w:tc>
          <w:tcPr>
            <w:tcW w:type="dxa" w:w="3286"/>
            <w:shd w:val="clear" w:color="auto" w:fill="FFFFFF"/>
          </w:tcPr>
          <w:p>
            <w:r>
              <w:rPr>
                <w:rFonts w:ascii="Courier New" w:hAnsi="Courier New"/>
                <w:sz w:val="18"/>
              </w:rPr>
              <w:t>5 208</w:t>
            </w:r>
          </w:p>
        </w:tc>
        <w:tc>
          <w:tcPr>
            <w:tcW w:type="dxa" w:w="3286"/>
            <w:shd w:val="clear" w:color="auto" w:fill="FFFFFF"/>
          </w:tcPr>
          <w:p>
            <w:r>
              <w:rPr>
                <w:sz w:val="18"/>
              </w:rPr>
              <w:t>521 µs</w:t>
            </w:r>
          </w:p>
        </w:tc>
      </w:tr>
      <w:tr>
        <w:tc>
          <w:tcPr>
            <w:tcW w:type="dxa" w:w="3286"/>
            <w:shd w:val="clear" w:color="auto" w:fill="F5F5F5"/>
          </w:tcPr>
          <w:p>
            <w:r>
              <w:rPr>
                <w:sz w:val="18"/>
              </w:rPr>
              <w:t>57 600</w:t>
            </w:r>
          </w:p>
        </w:tc>
        <w:tc>
          <w:tcPr>
            <w:tcW w:type="dxa" w:w="3286"/>
            <w:shd w:val="clear" w:color="auto" w:fill="F5F5F5"/>
          </w:tcPr>
          <w:p>
            <w:r>
              <w:rPr>
                <w:rFonts w:ascii="Courier New" w:hAnsi="Courier New"/>
                <w:sz w:val="18"/>
              </w:rPr>
              <w:t>1 736</w:t>
            </w:r>
          </w:p>
        </w:tc>
        <w:tc>
          <w:tcPr>
            <w:tcW w:type="dxa" w:w="3286"/>
            <w:shd w:val="clear" w:color="auto" w:fill="F5F5F5"/>
          </w:tcPr>
          <w:p>
            <w:r>
              <w:rPr>
                <w:sz w:val="18"/>
              </w:rPr>
              <w:t>174 µs</w:t>
            </w:r>
          </w:p>
        </w:tc>
      </w:tr>
      <w:tr>
        <w:tc>
          <w:tcPr>
            <w:tcW w:type="dxa" w:w="3286"/>
            <w:shd w:val="clear" w:color="auto" w:fill="FFFFFF"/>
          </w:tcPr>
          <w:p>
            <w:r>
              <w:rPr>
                <w:sz w:val="18"/>
              </w:rPr>
              <w:t>115 200</w:t>
            </w:r>
          </w:p>
        </w:tc>
        <w:tc>
          <w:tcPr>
            <w:tcW w:type="dxa" w:w="3286"/>
            <w:shd w:val="clear" w:color="auto" w:fill="FFFFFF"/>
          </w:tcPr>
          <w:p>
            <w:r>
              <w:rPr>
                <w:rFonts w:ascii="Courier New" w:hAnsi="Courier New"/>
                <w:sz w:val="18"/>
              </w:rPr>
              <w:t>868</w:t>
            </w:r>
          </w:p>
        </w:tc>
        <w:tc>
          <w:tcPr>
            <w:tcW w:type="dxa" w:w="3286"/>
            <w:shd w:val="clear" w:color="auto" w:fill="FFFFFF"/>
          </w:tcPr>
          <w:p>
            <w:r>
              <w:rPr>
                <w:sz w:val="18"/>
              </w:rPr>
              <w:t>87 µs</w:t>
            </w:r>
          </w:p>
        </w:tc>
      </w:tr>
      <w:tr>
        <w:tc>
          <w:tcPr>
            <w:tcW w:type="dxa" w:w="3286"/>
            <w:shd w:val="clear" w:color="auto" w:fill="F5F5F5"/>
          </w:tcPr>
          <w:p>
            <w:r>
              <w:rPr>
                <w:sz w:val="18"/>
              </w:rPr>
              <w:t>1 000 000</w:t>
            </w:r>
          </w:p>
        </w:tc>
        <w:tc>
          <w:tcPr>
            <w:tcW w:type="dxa" w:w="3286"/>
            <w:shd w:val="clear" w:color="auto" w:fill="F5F5F5"/>
          </w:tcPr>
          <w:p>
            <w:r>
              <w:rPr>
                <w:rFonts w:ascii="Courier New" w:hAnsi="Courier New"/>
                <w:sz w:val="18"/>
              </w:rPr>
              <w:t>100</w:t>
            </w:r>
          </w:p>
        </w:tc>
        <w:tc>
          <w:tcPr>
            <w:tcW w:type="dxa" w:w="3286"/>
            <w:shd w:val="clear" w:color="auto" w:fill="F5F5F5"/>
          </w:tcPr>
          <w:p>
            <w:r>
              <w:rPr>
                <w:sz w:val="18"/>
              </w:rPr>
              <w:t>10 µs</w:t>
            </w:r>
          </w:p>
        </w:tc>
      </w:tr>
      <w:tr>
        <w:tc>
          <w:tcPr>
            <w:tcW w:type="dxa" w:w="3286"/>
            <w:shd w:val="clear" w:color="auto" w:fill="FFFFFF"/>
          </w:tcPr>
          <w:p>
            <w:r>
              <w:rPr>
                <w:sz w:val="18"/>
              </w:rPr>
              <w:t>10 (sim)</w:t>
            </w:r>
          </w:p>
        </w:tc>
        <w:tc>
          <w:tcPr>
            <w:tcW w:type="dxa" w:w="3286"/>
            <w:shd w:val="clear" w:color="auto" w:fill="FFFFFF"/>
          </w:tcPr>
          <w:p>
            <w:r>
              <w:rPr>
                <w:rFonts w:ascii="Courier New" w:hAnsi="Courier New"/>
                <w:sz w:val="18"/>
              </w:rPr>
              <w:t>10</w:t>
            </w:r>
          </w:p>
        </w:tc>
        <w:tc>
          <w:tcPr>
            <w:tcW w:type="dxa" w:w="3286"/>
            <w:shd w:val="clear" w:color="auto" w:fill="FFFFFF"/>
          </w:tcPr>
          <w:p>
            <w:r>
              <w:rPr>
                <w:sz w:val="18"/>
              </w:rPr>
              <w:t>1.0 µs</w:t>
            </w:r>
          </w:p>
        </w:tc>
      </w:tr>
    </w:tbl>
    <w:p/>
    <w:p>
      <w:pPr>
        <w:pStyle w:val="Heading2"/>
      </w:pPr>
      <w:r>
        <w:t>6.4  GPIO Programming</w:t>
      </w:r>
    </w:p>
    <w:p>
      <w:pPr>
        <w:spacing w:before="0" w:after="80"/>
        <w:jc w:val="left"/>
      </w:pPr>
      <w:r>
        <w:rPr>
          <w:b w:val="0"/>
          <w:i w:val="0"/>
          <w:sz w:val="20"/>
        </w:rPr>
        <w:t>GPIO pins are controlled by three registers: GPIO_OE (direction), GPIO_OUT (output value), and GPIO_IN (input snapshot).</w:t>
      </w:r>
    </w:p>
    <w:p>
      <w:pPr>
        <w:spacing w:before="0" w:after="0"/>
        <w:ind w:left="432"/>
      </w:pPr>
      <w:r>
        <w:rPr>
          <w:rFonts w:ascii="Courier New" w:hAnsi="Courier New"/>
          <w:sz w:val="18"/>
        </w:rPr>
        <w:t>/* Configure lower 8 pins as outputs, upper 24 as inputs */</w:t>
      </w:r>
    </w:p>
    <w:p>
      <w:pPr>
        <w:spacing w:before="0" w:after="0"/>
        <w:ind w:left="432"/>
      </w:pPr>
      <w:r>
        <w:rPr>
          <w:rFonts w:ascii="Courier New" w:hAnsi="Courier New"/>
          <w:sz w:val="18"/>
        </w:rPr>
        <w:t>GPIO_OE  = 0x000000FFu;</w:t>
      </w:r>
    </w:p>
    <w:p>
      <w:pPr>
        <w:spacing w:before="0" w:after="0"/>
        <w:ind w:left="432"/>
      </w:pPr>
      <w:r>
        <w:rPr>
          <w:rFonts w:ascii="Courier New" w:hAnsi="Courier New"/>
          <w:sz w:val="18"/>
        </w:rPr>
        <w:t>GPIO_OUT = 0x00000000u;   /* all outputs initially low */</w:t>
      </w:r>
    </w:p>
    <w:p>
      <w:pPr>
        <w:spacing w:before="0" w:after="0"/>
        <w:ind w:left="432"/>
      </w:pPr>
      <w:r>
        <w:rPr>
          <w:rFonts w:ascii="Courier New" w:hAnsi="Courier New"/>
          <w:sz w:val="18"/>
        </w:rPr>
      </w:r>
    </w:p>
    <w:p>
      <w:pPr>
        <w:spacing w:before="0" w:after="0"/>
        <w:ind w:left="432"/>
      </w:pPr>
      <w:r>
        <w:rPr>
          <w:rFonts w:ascii="Courier New" w:hAnsi="Courier New"/>
          <w:sz w:val="18"/>
        </w:rPr>
        <w:t>/* Set pin 3 high, clear pin 0 low */</w:t>
      </w:r>
    </w:p>
    <w:p>
      <w:pPr>
        <w:spacing w:before="0" w:after="0"/>
        <w:ind w:left="432"/>
      </w:pPr>
      <w:r>
        <w:rPr>
          <w:rFonts w:ascii="Courier New" w:hAnsi="Courier New"/>
          <w:sz w:val="18"/>
        </w:rPr>
        <w:t>GPIO_OUT |=  (1u &lt;&lt; 3);</w:t>
      </w:r>
    </w:p>
    <w:p>
      <w:pPr>
        <w:spacing w:before="0" w:after="0"/>
        <w:ind w:left="432"/>
      </w:pPr>
      <w:r>
        <w:rPr>
          <w:rFonts w:ascii="Courier New" w:hAnsi="Courier New"/>
          <w:sz w:val="18"/>
        </w:rPr>
        <w:t>GPIO_OUT &amp;= ~(1u &lt;&lt; 0);</w:t>
      </w:r>
    </w:p>
    <w:p>
      <w:pPr>
        <w:spacing w:before="0" w:after="0"/>
        <w:ind w:left="432"/>
      </w:pPr>
      <w:r>
        <w:rPr>
          <w:rFonts w:ascii="Courier New" w:hAnsi="Courier New"/>
          <w:sz w:val="18"/>
        </w:rPr>
      </w:r>
    </w:p>
    <w:p>
      <w:pPr>
        <w:spacing w:before="0" w:after="0"/>
        <w:ind w:left="432"/>
      </w:pPr>
      <w:r>
        <w:rPr>
          <w:rFonts w:ascii="Courier New" w:hAnsi="Courier New"/>
          <w:sz w:val="18"/>
        </w:rPr>
        <w:t>/* Read all 32 input pins */</w:t>
      </w:r>
    </w:p>
    <w:p>
      <w:pPr>
        <w:spacing w:before="0" w:after="0"/>
        <w:ind w:left="432"/>
      </w:pPr>
      <w:r>
        <w:rPr>
          <w:rFonts w:ascii="Courier New" w:hAnsi="Courier New"/>
          <w:sz w:val="18"/>
        </w:rPr>
        <w:t>uint32_t inputs = GPIO_IN;</w:t>
      </w:r>
    </w:p>
    <w:p>
      <w:pPr>
        <w:spacing w:before="0" w:after="0"/>
        <w:ind w:left="432"/>
      </w:pPr>
      <w:r>
        <w:rPr>
          <w:rFonts w:ascii="Courier New" w:hAnsi="Courier New"/>
          <w:sz w:val="18"/>
        </w:rPr>
      </w:r>
    </w:p>
    <w:p>
      <w:pPr>
        <w:spacing w:before="0" w:after="0"/>
        <w:ind w:left="432"/>
      </w:pPr>
      <w:r>
        <w:rPr>
          <w:rFonts w:ascii="Courier New" w:hAnsi="Courier New"/>
          <w:sz w:val="18"/>
        </w:rPr>
        <w:t>/* Test if pin 7 is high */</w:t>
      </w:r>
    </w:p>
    <w:p>
      <w:pPr>
        <w:spacing w:before="0" w:after="0"/>
        <w:ind w:left="432"/>
      </w:pPr>
      <w:r>
        <w:rPr>
          <w:rFonts w:ascii="Courier New" w:hAnsi="Courier New"/>
          <w:sz w:val="18"/>
        </w:rPr>
        <w:t>if (GPIO_IN &amp; (1u &lt;&lt; 7)) { /* pin 7 is high */ }</w:t>
      </w:r>
    </w:p>
    <w:p>
      <w:pPr>
        <w:spacing w:before="40" w:after="80"/>
        <w:ind w:left="288"/>
      </w:pPr>
      <w:r>
        <w:rPr>
          <w:b/>
          <w:color w:val="1F497D"/>
          <w:sz w:val="18"/>
        </w:rPr>
        <w:t xml:space="preserve">NOTE:  </w:t>
      </w:r>
      <w:r>
        <w:rPr>
          <w:i/>
          <w:sz w:val="18"/>
        </w:rPr>
        <w:t>GPIO_OE and GPIO_OUT are read/write registers; you can read them back to check the configured value.  GPIO_IN is read-only and always returns the live external pin state regardless of GPIO_OE.</w:t>
      </w:r>
    </w:p>
    <w:p/>
    <w:p>
      <w:pPr>
        <w:pStyle w:val="Heading2"/>
      </w:pPr>
      <w:r>
        <w:t>6.5  SPI Programming</w:t>
      </w:r>
    </w:p>
    <w:p>
      <w:pPr>
        <w:spacing w:before="0" w:after="80"/>
        <w:jc w:val="left"/>
      </w:pPr>
      <w:r>
        <w:rPr>
          <w:b w:val="0"/>
          <w:i w:val="0"/>
          <w:sz w:val="20"/>
        </w:rPr>
        <w:t>The SPI master implements Mode 0 (CPOL=0, CPHA=0): SCK idles low; data is sampled on the rising edge of SCK and shifted out on the falling edge; MSB is transmitted first.  Each transfer is exactly 8 bits.</w:t>
      </w:r>
    </w:p>
    <w:p>
      <w:pPr>
        <w:pStyle w:val="Heading3"/>
      </w:pPr>
      <w:r>
        <w:t>6.5.1  SPI Clock Rate</w:t>
      </w:r>
    </w:p>
    <w:p>
      <w:pPr>
        <w:spacing w:before="0" w:after="80"/>
        <w:jc w:val="left"/>
      </w:pPr>
      <w:r>
        <w:rPr>
          <w:b w:val="0"/>
          <w:i w:val="0"/>
          <w:sz w:val="20"/>
        </w:rPr>
        <w:t>SCK frequency = f_clk / (2 × CLK_DIV)</w:t>
      </w:r>
    </w:p>
    <w:tbl>
      <w:tblPr>
        <w:tblStyle w:val="TableGrid"/>
        <w:tblW w:type="auto" w:w="0"/>
        <w:tblLayout w:type="fixed"/>
        <w:tblLook w:firstColumn="1" w:firstRow="1" w:lastColumn="0" w:lastRow="0" w:noHBand="0" w:noVBand="1" w:val="04A0"/>
      </w:tblPr>
      <w:tblGrid>
        <w:gridCol w:w="3286"/>
        <w:gridCol w:w="3286"/>
        <w:gridCol w:w="3286"/>
      </w:tblGrid>
      <w:tr>
        <w:tc>
          <w:tcPr>
            <w:tcW w:type="dxa" w:w="1440"/>
            <w:shd w:val="clear" w:color="auto" w:fill="1F497D"/>
          </w:tcPr>
          <w:p>
            <w:r>
              <w:rPr>
                <w:b/>
                <w:color w:val="FFFFFF"/>
                <w:sz w:val="18"/>
              </w:rPr>
              <w:t>CLK_DIV</w:t>
            </w:r>
          </w:p>
        </w:tc>
        <w:tc>
          <w:tcPr>
            <w:tcW w:type="dxa" w:w="2160"/>
            <w:shd w:val="clear" w:color="auto" w:fill="1F497D"/>
          </w:tcPr>
          <w:p>
            <w:r>
              <w:rPr>
                <w:b/>
                <w:color w:val="FFFFFF"/>
                <w:sz w:val="18"/>
              </w:rPr>
              <w:t>SCK @ 100 MHz</w:t>
            </w:r>
          </w:p>
        </w:tc>
        <w:tc>
          <w:tcPr>
            <w:tcW w:type="dxa" w:w="2160"/>
            <w:shd w:val="clear" w:color="auto" w:fill="1F497D"/>
          </w:tcPr>
          <w:p>
            <w:r>
              <w:rPr>
                <w:b/>
                <w:color w:val="FFFFFF"/>
                <w:sz w:val="18"/>
              </w:rPr>
              <w:t>Cycles per byte</w:t>
            </w:r>
          </w:p>
        </w:tc>
      </w:tr>
      <w:tr>
        <w:tc>
          <w:tcPr>
            <w:tcW w:type="dxa" w:w="3286"/>
            <w:shd w:val="clear" w:color="auto" w:fill="F5F5F5"/>
          </w:tcPr>
          <w:p>
            <w:r>
              <w:rPr>
                <w:rFonts w:ascii="Courier New" w:hAnsi="Courier New"/>
                <w:sz w:val="18"/>
              </w:rPr>
              <w:t>2</w:t>
            </w:r>
          </w:p>
        </w:tc>
        <w:tc>
          <w:tcPr>
            <w:tcW w:type="dxa" w:w="3286"/>
            <w:shd w:val="clear" w:color="auto" w:fill="F5F5F5"/>
          </w:tcPr>
          <w:p>
            <w:r>
              <w:rPr>
                <w:rFonts w:ascii="Courier New" w:hAnsi="Courier New"/>
                <w:sz w:val="18"/>
              </w:rPr>
              <w:t>25.0 MHz</w:t>
            </w:r>
          </w:p>
        </w:tc>
        <w:tc>
          <w:tcPr>
            <w:tcW w:type="dxa" w:w="3286"/>
            <w:shd w:val="clear" w:color="auto" w:fill="F5F5F5"/>
          </w:tcPr>
          <w:p>
            <w:r>
              <w:rPr>
                <w:rFonts w:ascii="Courier New" w:hAnsi="Courier New"/>
                <w:sz w:val="18"/>
              </w:rPr>
              <w:t>32</w:t>
            </w:r>
          </w:p>
        </w:tc>
      </w:tr>
      <w:tr>
        <w:tc>
          <w:tcPr>
            <w:tcW w:type="dxa" w:w="3286"/>
            <w:shd w:val="clear" w:color="auto" w:fill="FFFFFF"/>
          </w:tcPr>
          <w:p>
            <w:r>
              <w:rPr>
                <w:rFonts w:ascii="Courier New" w:hAnsi="Courier New"/>
                <w:sz w:val="18"/>
              </w:rPr>
              <w:t>4</w:t>
            </w:r>
          </w:p>
        </w:tc>
        <w:tc>
          <w:tcPr>
            <w:tcW w:type="dxa" w:w="3286"/>
            <w:shd w:val="clear" w:color="auto" w:fill="FFFFFF"/>
          </w:tcPr>
          <w:p>
            <w:r>
              <w:rPr>
                <w:rFonts w:ascii="Courier New" w:hAnsi="Courier New"/>
                <w:sz w:val="18"/>
              </w:rPr>
              <w:t>12.5 MHz</w:t>
            </w:r>
          </w:p>
        </w:tc>
        <w:tc>
          <w:tcPr>
            <w:tcW w:type="dxa" w:w="3286"/>
            <w:shd w:val="clear" w:color="auto" w:fill="FFFFFF"/>
          </w:tcPr>
          <w:p>
            <w:r>
              <w:rPr>
                <w:rFonts w:ascii="Courier New" w:hAnsi="Courier New"/>
                <w:sz w:val="18"/>
              </w:rPr>
              <w:t>64</w:t>
            </w:r>
          </w:p>
        </w:tc>
      </w:tr>
      <w:tr>
        <w:tc>
          <w:tcPr>
            <w:tcW w:type="dxa" w:w="3286"/>
            <w:shd w:val="clear" w:color="auto" w:fill="F5F5F5"/>
          </w:tcPr>
          <w:p>
            <w:r>
              <w:rPr>
                <w:rFonts w:ascii="Courier New" w:hAnsi="Courier New"/>
                <w:sz w:val="18"/>
              </w:rPr>
              <w:t>8</w:t>
            </w:r>
          </w:p>
        </w:tc>
        <w:tc>
          <w:tcPr>
            <w:tcW w:type="dxa" w:w="3286"/>
            <w:shd w:val="clear" w:color="auto" w:fill="F5F5F5"/>
          </w:tcPr>
          <w:p>
            <w:r>
              <w:rPr>
                <w:rFonts w:ascii="Courier New" w:hAnsi="Courier New"/>
                <w:sz w:val="18"/>
              </w:rPr>
              <w:t>6.25 MHz</w:t>
            </w:r>
          </w:p>
        </w:tc>
        <w:tc>
          <w:tcPr>
            <w:tcW w:type="dxa" w:w="3286"/>
            <w:shd w:val="clear" w:color="auto" w:fill="F5F5F5"/>
          </w:tcPr>
          <w:p>
            <w:r>
              <w:rPr>
                <w:rFonts w:ascii="Courier New" w:hAnsi="Courier New"/>
                <w:sz w:val="18"/>
              </w:rPr>
              <w:t>128</w:t>
            </w:r>
          </w:p>
        </w:tc>
      </w:tr>
      <w:tr>
        <w:tc>
          <w:tcPr>
            <w:tcW w:type="dxa" w:w="3286"/>
            <w:shd w:val="clear" w:color="auto" w:fill="FFFFFF"/>
          </w:tcPr>
          <w:p>
            <w:r>
              <w:rPr>
                <w:rFonts w:ascii="Courier New" w:hAnsi="Courier New"/>
                <w:sz w:val="18"/>
              </w:rPr>
              <w:t>50</w:t>
            </w:r>
          </w:p>
        </w:tc>
        <w:tc>
          <w:tcPr>
            <w:tcW w:type="dxa" w:w="3286"/>
            <w:shd w:val="clear" w:color="auto" w:fill="FFFFFF"/>
          </w:tcPr>
          <w:p>
            <w:r>
              <w:rPr>
                <w:rFonts w:ascii="Courier New" w:hAnsi="Courier New"/>
                <w:sz w:val="18"/>
              </w:rPr>
              <w:t>1.00 MHz</w:t>
            </w:r>
          </w:p>
        </w:tc>
        <w:tc>
          <w:tcPr>
            <w:tcW w:type="dxa" w:w="3286"/>
            <w:shd w:val="clear" w:color="auto" w:fill="FFFFFF"/>
          </w:tcPr>
          <w:p>
            <w:r>
              <w:rPr>
                <w:rFonts w:ascii="Courier New" w:hAnsi="Courier New"/>
                <w:sz w:val="18"/>
              </w:rPr>
              <w:t>800</w:t>
            </w:r>
          </w:p>
        </w:tc>
      </w:tr>
      <w:tr>
        <w:tc>
          <w:tcPr>
            <w:tcW w:type="dxa" w:w="3286"/>
            <w:shd w:val="clear" w:color="auto" w:fill="F5F5F5"/>
          </w:tcPr>
          <w:p>
            <w:r>
              <w:rPr>
                <w:rFonts w:ascii="Courier New" w:hAnsi="Courier New"/>
                <w:sz w:val="18"/>
              </w:rPr>
              <w:t>100</w:t>
            </w:r>
          </w:p>
        </w:tc>
        <w:tc>
          <w:tcPr>
            <w:tcW w:type="dxa" w:w="3286"/>
            <w:shd w:val="clear" w:color="auto" w:fill="F5F5F5"/>
          </w:tcPr>
          <w:p>
            <w:r>
              <w:rPr>
                <w:rFonts w:ascii="Courier New" w:hAnsi="Courier New"/>
                <w:sz w:val="18"/>
              </w:rPr>
              <w:t>500 kHz</w:t>
            </w:r>
          </w:p>
        </w:tc>
        <w:tc>
          <w:tcPr>
            <w:tcW w:type="dxa" w:w="3286"/>
            <w:shd w:val="clear" w:color="auto" w:fill="F5F5F5"/>
          </w:tcPr>
          <w:p>
            <w:r>
              <w:rPr>
                <w:rFonts w:ascii="Courier New" w:hAnsi="Courier New"/>
                <w:sz w:val="18"/>
              </w:rPr>
              <w:t>1600</w:t>
            </w:r>
          </w:p>
        </w:tc>
      </w:tr>
    </w:tbl>
    <w:p/>
    <w:p>
      <w:pPr>
        <w:pStyle w:val="Heading3"/>
      </w:pPr>
      <w:r>
        <w:t>6.5.2  SPI Transfer Sequence</w:t>
      </w:r>
    </w:p>
    <w:p>
      <w:pPr>
        <w:spacing w:before="0" w:after="80"/>
        <w:jc w:val="left"/>
      </w:pPr>
      <w:r>
        <w:rPr>
          <w:b w:val="0"/>
          <w:i w:val="0"/>
          <w:sz w:val="20"/>
        </w:rPr>
        <w:t>The SPI hardware handles CSB, SCK, and MOSI automatically once the CPU writes SPI_TX.  Software only needs to poll for completion:</w:t>
      </w:r>
    </w:p>
    <w:p>
      <w:pPr>
        <w:spacing w:before="0" w:after="0"/>
        <w:ind w:left="432"/>
      </w:pPr>
      <w:r>
        <w:rPr>
          <w:rFonts w:ascii="Courier New" w:hAnsi="Courier New"/>
          <w:sz w:val="18"/>
        </w:rPr>
        <w:t>/* 1. Configure: enable SPI, set clock divider */</w:t>
      </w:r>
    </w:p>
    <w:p>
      <w:pPr>
        <w:spacing w:before="0" w:after="0"/>
        <w:ind w:left="432"/>
      </w:pPr>
      <w:r>
        <w:rPr>
          <w:rFonts w:ascii="Courier New" w:hAnsi="Courier New"/>
          <w:sz w:val="18"/>
        </w:rPr>
        <w:t>SPI_CTRL = SPI_EN | SPI_CLKDIV(4u);   /* 12.5 MHz @ 100 MHz */</w:t>
      </w:r>
    </w:p>
    <w:p>
      <w:pPr>
        <w:spacing w:before="0" w:after="0"/>
        <w:ind w:left="432"/>
      </w:pPr>
      <w:r>
        <w:rPr>
          <w:rFonts w:ascii="Courier New" w:hAnsi="Courier New"/>
          <w:sz w:val="18"/>
        </w:rPr>
      </w:r>
    </w:p>
    <w:p>
      <w:pPr>
        <w:spacing w:before="0" w:after="0"/>
        <w:ind w:left="432"/>
      </w:pPr>
      <w:r>
        <w:rPr>
          <w:rFonts w:ascii="Courier New" w:hAnsi="Courier New"/>
          <w:sz w:val="18"/>
        </w:rPr>
        <w:t>/* 2. Wait for idle (should be immediate after reset) */</w:t>
      </w:r>
    </w:p>
    <w:p>
      <w:pPr>
        <w:spacing w:before="0" w:after="0"/>
        <w:ind w:left="432"/>
      </w:pPr>
      <w:r>
        <w:rPr>
          <w:rFonts w:ascii="Courier New" w:hAnsi="Courier New"/>
          <w:sz w:val="18"/>
        </w:rPr>
        <w:t>while (SPI_STAT &amp; SPI_BUSY);</w:t>
      </w:r>
    </w:p>
    <w:p>
      <w:pPr>
        <w:spacing w:before="0" w:after="0"/>
        <w:ind w:left="432"/>
      </w:pPr>
      <w:r>
        <w:rPr>
          <w:rFonts w:ascii="Courier New" w:hAnsi="Courier New"/>
          <w:sz w:val="18"/>
        </w:rPr>
      </w:r>
    </w:p>
    <w:p>
      <w:pPr>
        <w:spacing w:before="0" w:after="0"/>
        <w:ind w:left="432"/>
      </w:pPr>
      <w:r>
        <w:rPr>
          <w:rFonts w:ascii="Courier New" w:hAnsi="Courier New"/>
          <w:sz w:val="18"/>
        </w:rPr>
        <w:t>/* 3. Start transfer — write TX byte */</w:t>
      </w:r>
    </w:p>
    <w:p>
      <w:pPr>
        <w:spacing w:before="0" w:after="0"/>
        <w:ind w:left="432"/>
      </w:pPr>
      <w:r>
        <w:rPr>
          <w:rFonts w:ascii="Courier New" w:hAnsi="Courier New"/>
          <w:sz w:val="18"/>
        </w:rPr>
        <w:t>SPI_TX = 0xA5u;       /* triggers transfer immediately */</w:t>
      </w:r>
    </w:p>
    <w:p>
      <w:pPr>
        <w:spacing w:before="0" w:after="0"/>
        <w:ind w:left="432"/>
      </w:pPr>
      <w:r>
        <w:rPr>
          <w:rFonts w:ascii="Courier New" w:hAnsi="Courier New"/>
          <w:sz w:val="18"/>
        </w:rPr>
      </w:r>
    </w:p>
    <w:p>
      <w:pPr>
        <w:spacing w:before="0" w:after="0"/>
        <w:ind w:left="432"/>
      </w:pPr>
      <w:r>
        <w:rPr>
          <w:rFonts w:ascii="Courier New" w:hAnsi="Courier New"/>
          <w:sz w:val="18"/>
        </w:rPr>
        <w:t>/* 4. Wait for transfer to complete */</w:t>
      </w:r>
    </w:p>
    <w:p>
      <w:pPr>
        <w:spacing w:before="0" w:after="0"/>
        <w:ind w:left="432"/>
      </w:pPr>
      <w:r>
        <w:rPr>
          <w:rFonts w:ascii="Courier New" w:hAnsi="Courier New"/>
          <w:sz w:val="18"/>
        </w:rPr>
        <w:t>while (!(SPI_STAT &amp; SPI_DONE));</w:t>
      </w:r>
    </w:p>
    <w:p>
      <w:pPr>
        <w:spacing w:before="0" w:after="0"/>
        <w:ind w:left="432"/>
      </w:pPr>
      <w:r>
        <w:rPr>
          <w:rFonts w:ascii="Courier New" w:hAnsi="Courier New"/>
          <w:sz w:val="18"/>
        </w:rPr>
      </w:r>
    </w:p>
    <w:p>
      <w:pPr>
        <w:spacing w:before="0" w:after="0"/>
        <w:ind w:left="432"/>
      </w:pPr>
      <w:r>
        <w:rPr>
          <w:rFonts w:ascii="Courier New" w:hAnsi="Courier New"/>
          <w:sz w:val="18"/>
        </w:rPr>
        <w:t>/* 5. Read received byte (clears SPI_DONE) */</w:t>
      </w:r>
    </w:p>
    <w:p>
      <w:pPr>
        <w:spacing w:before="0" w:after="0"/>
        <w:ind w:left="432"/>
      </w:pPr>
      <w:r>
        <w:rPr>
          <w:rFonts w:ascii="Courier New" w:hAnsi="Courier New"/>
          <w:sz w:val="18"/>
        </w:rPr>
        <w:t>uint8_t rx = (uint8_t)(SPI_RX &amp; 0xFFu);</w:t>
      </w:r>
    </w:p>
    <w:p/>
    <w:p>
      <w:pPr>
        <w:pStyle w:val="Heading3"/>
      </w:pPr>
      <w:r>
        <w:t>6.5.3  Multi-byte Transfer Helper</w:t>
      </w:r>
    </w:p>
    <w:p>
      <w:pPr>
        <w:spacing w:before="0" w:after="80"/>
        <w:jc w:val="left"/>
      </w:pPr>
      <w:r>
        <w:rPr>
          <w:b w:val="0"/>
          <w:i w:val="0"/>
          <w:sz w:val="20"/>
        </w:rPr>
        <w:t>For transfers larger than one byte, keep CSB asserted between bytes by writing SPI_TX again immediately after SPI_DONE — the hardware will start the next byte within one clock cycle.</w:t>
      </w:r>
    </w:p>
    <w:p>
      <w:pPr>
        <w:spacing w:before="40" w:after="80"/>
        <w:ind w:left="288"/>
      </w:pPr>
      <w:r>
        <w:rPr>
          <w:b/>
          <w:color w:val="1F497D"/>
          <w:sz w:val="18"/>
        </w:rPr>
        <w:t xml:space="preserve">NOTE:  </w:t>
      </w:r>
      <w:r>
        <w:rPr>
          <w:i/>
          <w:sz w:val="18"/>
        </w:rPr>
        <w:t>The current hardware deasserts CSB after each byte (one-byte frame). For devices requiring multi-byte frames with CSB held continuously, the SPI_CTRL register would need a CONT (continuous) mode bit — not yet implemented.  Each SPI_TX write results in a separate CSB-asserted frame.</w:t>
      </w:r>
    </w:p>
    <w:p>
      <w:pPr>
        <w:spacing w:before="0" w:after="0"/>
        <w:ind w:left="432"/>
      </w:pPr>
      <w:r>
        <w:rPr>
          <w:rFonts w:ascii="Courier New" w:hAnsi="Courier New"/>
          <w:sz w:val="18"/>
        </w:rPr>
        <w:t>uint8_t spi_xfer(uint8_t out) {</w:t>
      </w:r>
    </w:p>
    <w:p>
      <w:pPr>
        <w:spacing w:before="0" w:after="0"/>
        <w:ind w:left="432"/>
      </w:pPr>
      <w:r>
        <w:rPr>
          <w:rFonts w:ascii="Courier New" w:hAnsi="Courier New"/>
          <w:sz w:val="18"/>
        </w:rPr>
        <w:t xml:space="preserve">    while (SPI_STAT &amp; SPI_BUSY);   /* ensure idle */</w:t>
      </w:r>
    </w:p>
    <w:p>
      <w:pPr>
        <w:spacing w:before="0" w:after="0"/>
        <w:ind w:left="432"/>
      </w:pPr>
      <w:r>
        <w:rPr>
          <w:rFonts w:ascii="Courier New" w:hAnsi="Courier New"/>
          <w:sz w:val="18"/>
        </w:rPr>
        <w:t xml:space="preserve">    SPI_TX = (uint32_t)out;</w:t>
      </w:r>
    </w:p>
    <w:p>
      <w:pPr>
        <w:spacing w:before="0" w:after="0"/>
        <w:ind w:left="432"/>
      </w:pPr>
      <w:r>
        <w:rPr>
          <w:rFonts w:ascii="Courier New" w:hAnsi="Courier New"/>
          <w:sz w:val="18"/>
        </w:rPr>
        <w:t xml:space="preserve">    while (!(SPI_STAT &amp; SPI_DONE));</w:t>
      </w:r>
    </w:p>
    <w:p>
      <w:pPr>
        <w:spacing w:before="0" w:after="0"/>
        <w:ind w:left="432"/>
      </w:pPr>
      <w:r>
        <w:rPr>
          <w:rFonts w:ascii="Courier New" w:hAnsi="Courier New"/>
          <w:sz w:val="18"/>
        </w:rPr>
        <w:t xml:space="preserve">    return (uint8_t)(SPI_RX &amp; 0xFFu);</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Example: read device register 0x0F */</w:t>
      </w:r>
    </w:p>
    <w:p>
      <w:pPr>
        <w:spacing w:before="0" w:after="0"/>
        <w:ind w:left="432"/>
      </w:pPr>
      <w:r>
        <w:rPr>
          <w:rFonts w:ascii="Courier New" w:hAnsi="Courier New"/>
          <w:sz w:val="18"/>
        </w:rPr>
        <w:t>uint8_t reg_val;</w:t>
      </w:r>
    </w:p>
    <w:p>
      <w:pPr>
        <w:spacing w:before="0" w:after="0"/>
        <w:ind w:left="432"/>
      </w:pPr>
      <w:r>
        <w:rPr>
          <w:rFonts w:ascii="Courier New" w:hAnsi="Courier New"/>
          <w:sz w:val="18"/>
        </w:rPr>
        <w:t>spi_xfer(0x8Fu);         /* send read command (bit 7 = R) */</w:t>
      </w:r>
    </w:p>
    <w:p>
      <w:pPr>
        <w:spacing w:before="0" w:after="0"/>
        <w:ind w:left="432"/>
      </w:pPr>
      <w:r>
        <w:rPr>
          <w:rFonts w:ascii="Courier New" w:hAnsi="Courier New"/>
          <w:sz w:val="18"/>
        </w:rPr>
        <w:t>reg_val = spi_xfer(0x00u);  /* clock in the response byte */</w:t>
      </w:r>
    </w:p>
    <w:p/>
    <w:p>
      <w:pPr>
        <w:pStyle w:val="Heading2"/>
      </w:pPr>
      <w:r>
        <w:t>6.6  Timer Interrupt</w:t>
      </w:r>
    </w:p>
    <w:p>
      <w:pPr>
        <w:spacing w:before="0" w:after="80"/>
        <w:jc w:val="left"/>
      </w:pPr>
      <w:r>
        <w:rPr>
          <w:b w:val="0"/>
          <w:i w:val="0"/>
          <w:sz w:val="20"/>
        </w:rPr>
        <w:t>The peripheral subsystem exports a free-running timer interrupt (timer_irq_o) that fires once every 65 536 system-clock cycles.  At 100 MHz this is approximately 655 µs per pulse.</w:t>
      </w:r>
    </w:p>
    <w:p>
      <w:pPr>
        <w:spacing w:before="0" w:after="80"/>
        <w:jc w:val="left"/>
      </w:pPr>
      <w:r>
        <w:rPr>
          <w:b w:val="0"/>
          <w:i w:val="0"/>
          <w:sz w:val="20"/>
        </w:rPr>
        <w:t>The timer is not memory-mapped; it cannot be configured, read, or disabled by software.  The interrupt signal is available to the PLIC (not implemented in this tier) or can be connected to an external interrupt controller by the SoC integrator.</w:t>
      </w:r>
    </w:p>
    <w:p>
      <w:pPr>
        <w:spacing w:before="0" w:after="80"/>
        <w:jc w:val="left"/>
      </w:pPr>
      <w:r>
        <w:rPr>
          <w:b w:val="0"/>
          <w:i/>
          <w:sz w:val="20"/>
        </w:rPr>
        <w:t>The external interrupt (ext_irq_o) is permanently deasserted (0) in this design.</w:t>
      </w:r>
    </w:p>
    <w:p/>
    <w:p>
      <w:pPr>
        <w:pStyle w:val="Heading1"/>
      </w:pPr>
      <w:r>
        <w:rPr>
          <w:color w:val="1F497D"/>
        </w:rPr>
        <w:t>7.  Linker Script Reference</w:t>
      </w:r>
    </w:p>
    <w:p>
      <w:pPr>
        <w:spacing w:before="0" w:after="80"/>
        <w:jc w:val="left"/>
      </w:pPr>
      <w:r>
        <w:rPr>
          <w:b w:val="0"/>
          <w:i w:val="0"/>
          <w:sz w:val="20"/>
        </w:rPr>
        <w:t>The standard linker script (eclass.ld) defines:</w:t>
      </w:r>
    </w:p>
    <w:p>
      <w:pPr>
        <w:spacing w:before="0" w:after="0"/>
        <w:ind w:left="432"/>
      </w:pPr>
      <w:r>
        <w:rPr>
          <w:rFonts w:ascii="Courier New" w:hAnsi="Courier New"/>
          <w:sz w:val="18"/>
        </w:rPr>
        <w:t>ENTRY(_start)</w:t>
      </w:r>
    </w:p>
    <w:p>
      <w:pPr>
        <w:spacing w:before="0" w:after="0"/>
        <w:ind w:left="432"/>
      </w:pPr>
      <w:r>
        <w:rPr>
          <w:rFonts w:ascii="Courier New" w:hAnsi="Courier New"/>
          <w:sz w:val="18"/>
        </w:rPr>
      </w:r>
    </w:p>
    <w:p>
      <w:pPr>
        <w:spacing w:before="0" w:after="0"/>
        <w:ind w:left="432"/>
      </w:pPr>
      <w:r>
        <w:rPr>
          <w:rFonts w:ascii="Courier New" w:hAnsi="Courier New"/>
          <w:sz w:val="18"/>
        </w:rPr>
        <w:t>MEMORY {</w:t>
      </w:r>
    </w:p>
    <w:p>
      <w:pPr>
        <w:spacing w:before="0" w:after="0"/>
        <w:ind w:left="432"/>
      </w:pPr>
      <w:r>
        <w:rPr>
          <w:rFonts w:ascii="Courier New" w:hAnsi="Courier New"/>
          <w:sz w:val="18"/>
        </w:rPr>
        <w:t xml:space="preserve">    sram  (rwx) : ORIGIN = 0x80000000, LENGTH = 128K</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SECTIONS {</w:t>
      </w:r>
    </w:p>
    <w:p>
      <w:pPr>
        <w:spacing w:before="0" w:after="0"/>
        <w:ind w:left="432"/>
      </w:pPr>
      <w:r>
        <w:rPr>
          <w:rFonts w:ascii="Courier New" w:hAnsi="Courier New"/>
          <w:sz w:val="18"/>
        </w:rPr>
        <w:t xml:space="preserve">    .text   : { *(.text.start) *(.text*) }  &gt; sram</w:t>
      </w:r>
    </w:p>
    <w:p>
      <w:pPr>
        <w:spacing w:before="0" w:after="0"/>
        <w:ind w:left="432"/>
      </w:pPr>
      <w:r>
        <w:rPr>
          <w:rFonts w:ascii="Courier New" w:hAnsi="Courier New"/>
          <w:sz w:val="18"/>
        </w:rPr>
        <w:t xml:space="preserve">    .rodata : { *(.rodata*)               }  &gt; sram</w:t>
      </w:r>
    </w:p>
    <w:p>
      <w:pPr>
        <w:spacing w:before="0" w:after="0"/>
        <w:ind w:left="432"/>
      </w:pPr>
      <w:r>
        <w:rPr>
          <w:rFonts w:ascii="Courier New" w:hAnsi="Courier New"/>
          <w:sz w:val="18"/>
        </w:rPr>
        <w:t xml:space="preserve">    .data   : { *(.data*)                 }  &gt; sram</w:t>
      </w:r>
    </w:p>
    <w:p>
      <w:pPr>
        <w:spacing w:before="0" w:after="0"/>
        <w:ind w:left="432"/>
      </w:pPr>
      <w:r>
        <w:rPr>
          <w:rFonts w:ascii="Courier New" w:hAnsi="Courier New"/>
          <w:sz w:val="18"/>
        </w:rPr>
        <w:t xml:space="preserve">    .bss    : { *(.bss*) *(COMMON)        }  &gt; sram</w:t>
      </w:r>
    </w:p>
    <w:p>
      <w:pPr>
        <w:spacing w:before="0" w:after="0"/>
        <w:ind w:left="432"/>
      </w:pPr>
      <w:r>
        <w:rPr>
          <w:rFonts w:ascii="Courier New" w:hAnsi="Courier New"/>
          <w:sz w:val="18"/>
        </w:rPr>
        <w:t xml:space="preserve">    . = ALIGN(4);</w:t>
      </w:r>
    </w:p>
    <w:p>
      <w:pPr>
        <w:spacing w:before="0" w:after="0"/>
        <w:ind w:left="432"/>
      </w:pPr>
      <w:r>
        <w:rPr>
          <w:rFonts w:ascii="Courier New" w:hAnsi="Courier New"/>
          <w:sz w:val="18"/>
        </w:rPr>
        <w:t xml:space="preserve">    _heap_start = .;</w:t>
      </w:r>
    </w:p>
    <w:p>
      <w:pPr>
        <w:spacing w:before="0" w:after="0"/>
        <w:ind w:left="432"/>
      </w:pPr>
      <w:r>
        <w:rPr>
          <w:rFonts w:ascii="Courier New" w:hAnsi="Courier New"/>
          <w:sz w:val="18"/>
        </w:rPr>
        <w:t>}</w:t>
      </w:r>
    </w:p>
    <w:p>
      <w:pPr>
        <w:spacing w:before="120" w:after="80"/>
        <w:jc w:val="left"/>
      </w:pPr>
      <w:r>
        <w:rPr>
          <w:b w:val="0"/>
          <w:i w:val="0"/>
          <w:sz w:val="20"/>
        </w:rPr>
        <w:t>The stack grows downward from 0x8002_0000 (top of SRAM).  Ensure your application does not overflow the heap into the stack.  A 128 KB SRAM gives a combined code+data+stack budget of 128 KB.</w:t>
      </w:r>
    </w:p>
    <w:p/>
    <w:p>
      <w:pPr>
        <w:pStyle w:val="Heading1"/>
      </w:pPr>
      <w:r>
        <w:rPr>
          <w:color w:val="1F497D"/>
        </w:rPr>
        <w:t>8.  Build Tool Flow</w:t>
      </w:r>
    </w:p>
    <w:p>
      <w:pPr>
        <w:spacing w:before="0" w:after="80"/>
        <w:jc w:val="left"/>
      </w:pPr>
      <w:r>
        <w:rPr>
          <w:b w:val="0"/>
          <w:i w:val="0"/>
          <w:sz w:val="20"/>
        </w:rPr>
        <w:t>The RISC-V GCC toolchain (riscv32-unknown-elf-gcc) is used to compile all C tests.</w:t>
      </w:r>
    </w:p>
    <w:p>
      <w:pPr>
        <w:pStyle w:val="Heading2"/>
      </w:pPr>
      <w:r>
        <w:t>8.1  Compiler Flags</w:t>
      </w:r>
    </w:p>
    <w:tbl>
      <w:tblPr>
        <w:tblStyle w:val="TableGrid"/>
        <w:tblW w:type="auto" w:w="0"/>
        <w:tblLayout w:type="fixed"/>
        <w:tblLook w:firstColumn="1" w:firstRow="1" w:lastColumn="0" w:lastRow="0" w:noHBand="0" w:noVBand="1" w:val="04A0"/>
      </w:tblPr>
      <w:tblGrid>
        <w:gridCol w:w="4929"/>
        <w:gridCol w:w="4929"/>
      </w:tblGrid>
      <w:tr>
        <w:tc>
          <w:tcPr>
            <w:tcW w:type="dxa" w:w="2592"/>
            <w:shd w:val="clear" w:color="auto" w:fill="1F497D"/>
          </w:tcPr>
          <w:p>
            <w:r>
              <w:rPr>
                <w:b/>
                <w:color w:val="FFFFFF"/>
                <w:sz w:val="18"/>
              </w:rPr>
              <w:t>Flag</w:t>
            </w:r>
          </w:p>
        </w:tc>
        <w:tc>
          <w:tcPr>
            <w:tcW w:type="dxa" w:w="7776"/>
            <w:shd w:val="clear" w:color="auto" w:fill="1F497D"/>
          </w:tcPr>
          <w:p>
            <w:r>
              <w:rPr>
                <w:b/>
                <w:color w:val="FFFFFF"/>
                <w:sz w:val="18"/>
              </w:rPr>
              <w:t>Purpose</w:t>
            </w:r>
          </w:p>
        </w:tc>
      </w:tr>
      <w:tr>
        <w:tc>
          <w:tcPr>
            <w:tcW w:type="dxa" w:w="2592"/>
            <w:shd w:val="clear" w:color="auto" w:fill="F5F5F5"/>
          </w:tcPr>
          <w:p>
            <w:r>
              <w:rPr>
                <w:rFonts w:ascii="Courier New" w:hAnsi="Courier New"/>
                <w:sz w:val="18"/>
              </w:rPr>
              <w:t>-march=rv32im</w:t>
            </w:r>
          </w:p>
        </w:tc>
        <w:tc>
          <w:tcPr>
            <w:tcW w:type="dxa" w:w="7776"/>
            <w:shd w:val="clear" w:color="auto" w:fill="F5F5F5"/>
          </w:tcPr>
          <w:p>
            <w:r>
              <w:rPr>
                <w:sz w:val="18"/>
              </w:rPr>
              <w:t>Target RV32IM ISA (base integer + multiply/divide).</w:t>
            </w:r>
          </w:p>
        </w:tc>
      </w:tr>
      <w:tr>
        <w:tc>
          <w:tcPr>
            <w:tcW w:type="dxa" w:w="2592"/>
            <w:shd w:val="clear" w:color="auto" w:fill="FFFFFF"/>
          </w:tcPr>
          <w:p>
            <w:r>
              <w:rPr>
                <w:rFonts w:ascii="Courier New" w:hAnsi="Courier New"/>
                <w:sz w:val="18"/>
              </w:rPr>
              <w:t>-mabi=ilp32</w:t>
            </w:r>
          </w:p>
        </w:tc>
        <w:tc>
          <w:tcPr>
            <w:tcW w:type="dxa" w:w="7776"/>
            <w:shd w:val="clear" w:color="auto" w:fill="FFFFFF"/>
          </w:tcPr>
          <w:p>
            <w:r>
              <w:rPr>
                <w:sz w:val="18"/>
              </w:rPr>
              <w:t>Integer LP32 ABI (all pointers and int are 32-bit).</w:t>
            </w:r>
          </w:p>
        </w:tc>
      </w:tr>
      <w:tr>
        <w:tc>
          <w:tcPr>
            <w:tcW w:type="dxa" w:w="2592"/>
            <w:shd w:val="clear" w:color="auto" w:fill="F5F5F5"/>
          </w:tcPr>
          <w:p>
            <w:r>
              <w:rPr>
                <w:rFonts w:ascii="Courier New" w:hAnsi="Courier New"/>
                <w:sz w:val="18"/>
              </w:rPr>
              <w:t>-Os</w:t>
            </w:r>
          </w:p>
        </w:tc>
        <w:tc>
          <w:tcPr>
            <w:tcW w:type="dxa" w:w="7776"/>
            <w:shd w:val="clear" w:color="auto" w:fill="F5F5F5"/>
          </w:tcPr>
          <w:p>
            <w:r>
              <w:rPr>
                <w:sz w:val="18"/>
              </w:rPr>
              <w:t>Optimise for code size (important for 128 KB SRAM).</w:t>
            </w:r>
          </w:p>
        </w:tc>
      </w:tr>
      <w:tr>
        <w:tc>
          <w:tcPr>
            <w:tcW w:type="dxa" w:w="2592"/>
            <w:shd w:val="clear" w:color="auto" w:fill="FFFFFF"/>
          </w:tcPr>
          <w:p>
            <w:r>
              <w:rPr>
                <w:rFonts w:ascii="Courier New" w:hAnsi="Courier New"/>
                <w:sz w:val="18"/>
              </w:rPr>
              <w:t>-g</w:t>
            </w:r>
          </w:p>
        </w:tc>
        <w:tc>
          <w:tcPr>
            <w:tcW w:type="dxa" w:w="7776"/>
            <w:shd w:val="clear" w:color="auto" w:fill="FFFFFF"/>
          </w:tcPr>
          <w:p>
            <w:r>
              <w:rPr>
                <w:sz w:val="18"/>
              </w:rPr>
              <w:t>Include DWARF debug info in ELF (for waveform analysis).</w:t>
            </w:r>
          </w:p>
        </w:tc>
      </w:tr>
      <w:tr>
        <w:tc>
          <w:tcPr>
            <w:tcW w:type="dxa" w:w="2592"/>
            <w:shd w:val="clear" w:color="auto" w:fill="F5F5F5"/>
          </w:tcPr>
          <w:p>
            <w:r>
              <w:rPr>
                <w:rFonts w:ascii="Courier New" w:hAnsi="Courier New"/>
                <w:sz w:val="18"/>
              </w:rPr>
              <w:t>-nostdlib</w:t>
            </w:r>
          </w:p>
        </w:tc>
        <w:tc>
          <w:tcPr>
            <w:tcW w:type="dxa" w:w="7776"/>
            <w:shd w:val="clear" w:color="auto" w:fill="F5F5F5"/>
          </w:tcPr>
          <w:p>
            <w:r>
              <w:rPr>
                <w:sz w:val="18"/>
              </w:rPr>
              <w:t>Do not link glibc (no OS support).</w:t>
            </w:r>
          </w:p>
        </w:tc>
      </w:tr>
      <w:tr>
        <w:tc>
          <w:tcPr>
            <w:tcW w:type="dxa" w:w="2592"/>
            <w:shd w:val="clear" w:color="auto" w:fill="FFFFFF"/>
          </w:tcPr>
          <w:p>
            <w:r>
              <w:rPr>
                <w:rFonts w:ascii="Courier New" w:hAnsi="Courier New"/>
                <w:sz w:val="18"/>
              </w:rPr>
              <w:t>-nostartfiles</w:t>
            </w:r>
          </w:p>
        </w:tc>
        <w:tc>
          <w:tcPr>
            <w:tcW w:type="dxa" w:w="7776"/>
            <w:shd w:val="clear" w:color="auto" w:fill="FFFFFF"/>
          </w:tcPr>
          <w:p>
            <w:r>
              <w:rPr>
                <w:sz w:val="18"/>
              </w:rPr>
              <w:t>Do not include default crt0 (use our own crt0.S).</w:t>
            </w:r>
          </w:p>
        </w:tc>
      </w:tr>
      <w:tr>
        <w:tc>
          <w:tcPr>
            <w:tcW w:type="dxa" w:w="2592"/>
            <w:shd w:val="clear" w:color="auto" w:fill="F5F5F5"/>
          </w:tcPr>
          <w:p>
            <w:r>
              <w:rPr>
                <w:rFonts w:ascii="Courier New" w:hAnsi="Courier New"/>
                <w:sz w:val="18"/>
              </w:rPr>
              <w:t>-ffreestanding</w:t>
            </w:r>
          </w:p>
        </w:tc>
        <w:tc>
          <w:tcPr>
            <w:tcW w:type="dxa" w:w="7776"/>
            <w:shd w:val="clear" w:color="auto" w:fill="F5F5F5"/>
          </w:tcPr>
          <w:p>
            <w:r>
              <w:rPr>
                <w:sz w:val="18"/>
              </w:rPr>
              <w:t>Freestanding environment (no hosted C library assumptions).</w:t>
            </w:r>
          </w:p>
        </w:tc>
      </w:tr>
      <w:tr>
        <w:tc>
          <w:tcPr>
            <w:tcW w:type="dxa" w:w="2592"/>
            <w:shd w:val="clear" w:color="auto" w:fill="FFFFFF"/>
          </w:tcPr>
          <w:p>
            <w:r>
              <w:rPr>
                <w:rFonts w:ascii="Courier New" w:hAnsi="Courier New"/>
                <w:sz w:val="18"/>
              </w:rPr>
              <w:t>-Wall -Wno-unused-function</w:t>
            </w:r>
          </w:p>
        </w:tc>
        <w:tc>
          <w:tcPr>
            <w:tcW w:type="dxa" w:w="7776"/>
            <w:shd w:val="clear" w:color="auto" w:fill="FFFFFF"/>
          </w:tcPr>
          <w:p>
            <w:r>
              <w:rPr>
                <w:sz w:val="18"/>
              </w:rPr>
              <w:t>Enable warnings; suppress unused-function noise from inline helpers.</w:t>
            </w:r>
          </w:p>
        </w:tc>
      </w:tr>
    </w:tbl>
    <w:p/>
    <w:p>
      <w:pPr>
        <w:pStyle w:val="Heading2"/>
      </w:pPr>
      <w:r>
        <w:t>8.2  Build and Simulate</w:t>
      </w:r>
    </w:p>
    <w:p>
      <w:pPr>
        <w:spacing w:before="0" w:after="80"/>
        <w:jc w:val="left"/>
      </w:pPr>
      <w:r>
        <w:rPr>
          <w:b w:val="0"/>
          <w:i w:val="0"/>
          <w:sz w:val="20"/>
        </w:rPr>
        <w:t>The recommended flow uses sw/Makefile for firmware and scripts/eclass_sim.py for simulation.  eclass_sim.py automatically triggers make -C sw if the hex file is missing or its source is newer than the hex.</w:t>
      </w:r>
    </w:p>
    <w:tbl>
      <w:tblPr>
        <w:tblStyle w:val="TableGrid"/>
        <w:tblW w:type="auto" w:w="0"/>
        <w:tblLayout w:type="fixed"/>
        <w:tblLook w:firstColumn="1" w:firstRow="1" w:lastColumn="0" w:lastRow="0" w:noHBand="0" w:noVBand="1" w:val="04A0"/>
      </w:tblPr>
      <w:tblGrid>
        <w:gridCol w:w="4929"/>
        <w:gridCol w:w="4929"/>
      </w:tblGrid>
      <w:tr>
        <w:tc>
          <w:tcPr>
            <w:tcW w:type="dxa" w:w="3168"/>
            <w:shd w:val="clear" w:color="auto" w:fill="1F497D"/>
          </w:tcPr>
          <w:p>
            <w:r>
              <w:rPr>
                <w:b/>
                <w:color w:val="FFFFFF"/>
                <w:sz w:val="18"/>
              </w:rPr>
              <w:t>Make Target</w:t>
            </w:r>
          </w:p>
        </w:tc>
        <w:tc>
          <w:tcPr>
            <w:tcW w:type="dxa" w:w="7200"/>
            <w:shd w:val="clear" w:color="auto" w:fill="1F497D"/>
          </w:tcPr>
          <w:p>
            <w:r>
              <w:rPr>
                <w:b/>
                <w:color w:val="FFFFFF"/>
                <w:sz w:val="18"/>
              </w:rPr>
              <w:t>Action</w:t>
            </w:r>
          </w:p>
        </w:tc>
      </w:tr>
      <w:tr>
        <w:tc>
          <w:tcPr>
            <w:tcW w:type="dxa" w:w="3168"/>
            <w:shd w:val="clear" w:color="auto" w:fill="F5F5F5"/>
          </w:tcPr>
          <w:p>
            <w:r>
              <w:rPr>
                <w:rFonts w:ascii="Courier New" w:hAnsi="Courier New"/>
                <w:sz w:val="18"/>
              </w:rPr>
              <w:t>make -C sw gpio_l1</w:t>
            </w:r>
          </w:p>
        </w:tc>
        <w:tc>
          <w:tcPr>
            <w:tcW w:type="dxa" w:w="7200"/>
            <w:shd w:val="clear" w:color="auto" w:fill="F5F5F5"/>
          </w:tcPr>
          <w:p>
            <w:r>
              <w:rPr>
                <w:sz w:val="18"/>
              </w:rPr>
              <w:t>Build L1 GPIO firmware → sw/tests/gpio_test_l1.hex</w:t>
            </w:r>
          </w:p>
        </w:tc>
      </w:tr>
      <w:tr>
        <w:tc>
          <w:tcPr>
            <w:tcW w:type="dxa" w:w="3168"/>
            <w:shd w:val="clear" w:color="auto" w:fill="FFFFFF"/>
          </w:tcPr>
          <w:p>
            <w:r>
              <w:rPr>
                <w:rFonts w:ascii="Courier New" w:hAnsi="Courier New"/>
                <w:sz w:val="18"/>
              </w:rPr>
              <w:t>make -C sw gpio_l2</w:t>
            </w:r>
          </w:p>
        </w:tc>
        <w:tc>
          <w:tcPr>
            <w:tcW w:type="dxa" w:w="7200"/>
            <w:shd w:val="clear" w:color="auto" w:fill="FFFFFF"/>
          </w:tcPr>
          <w:p>
            <w:r>
              <w:rPr>
                <w:sz w:val="18"/>
              </w:rPr>
              <w:t>Build L2 GPIO firmware → sw/tests/gpio_test_l2.hex</w:t>
            </w:r>
          </w:p>
        </w:tc>
      </w:tr>
      <w:tr>
        <w:tc>
          <w:tcPr>
            <w:tcW w:type="dxa" w:w="3168"/>
            <w:shd w:val="clear" w:color="auto" w:fill="F5F5F5"/>
          </w:tcPr>
          <w:p>
            <w:r>
              <w:rPr>
                <w:rFonts w:ascii="Courier New" w:hAnsi="Courier New"/>
                <w:sz w:val="18"/>
              </w:rPr>
              <w:t>make -C sw uart_l1</w:t>
            </w:r>
          </w:p>
        </w:tc>
        <w:tc>
          <w:tcPr>
            <w:tcW w:type="dxa" w:w="7200"/>
            <w:shd w:val="clear" w:color="auto" w:fill="F5F5F5"/>
          </w:tcPr>
          <w:p>
            <w:r>
              <w:rPr>
                <w:sz w:val="18"/>
              </w:rPr>
              <w:t>Build L1 UART firmware → sw/tests/uart_test_l1.hex</w:t>
            </w:r>
          </w:p>
        </w:tc>
      </w:tr>
      <w:tr>
        <w:tc>
          <w:tcPr>
            <w:tcW w:type="dxa" w:w="3168"/>
            <w:shd w:val="clear" w:color="auto" w:fill="FFFFFF"/>
          </w:tcPr>
          <w:p>
            <w:r>
              <w:rPr>
                <w:rFonts w:ascii="Courier New" w:hAnsi="Courier New"/>
                <w:sz w:val="18"/>
              </w:rPr>
              <w:t>make -C sw uart_l2</w:t>
            </w:r>
          </w:p>
        </w:tc>
        <w:tc>
          <w:tcPr>
            <w:tcW w:type="dxa" w:w="7200"/>
            <w:shd w:val="clear" w:color="auto" w:fill="FFFFFF"/>
          </w:tcPr>
          <w:p>
            <w:r>
              <w:rPr>
                <w:sz w:val="18"/>
              </w:rPr>
              <w:t>Build L2 UART firmware → sw/tests/uart_test_l2.hex</w:t>
            </w:r>
          </w:p>
        </w:tc>
      </w:tr>
      <w:tr>
        <w:tc>
          <w:tcPr>
            <w:tcW w:type="dxa" w:w="3168"/>
            <w:shd w:val="clear" w:color="auto" w:fill="F5F5F5"/>
          </w:tcPr>
          <w:p>
            <w:r>
              <w:rPr>
                <w:rFonts w:ascii="Courier New" w:hAnsi="Courier New"/>
                <w:sz w:val="18"/>
              </w:rPr>
              <w:t>make -C sw</w:t>
            </w:r>
          </w:p>
        </w:tc>
        <w:tc>
          <w:tcPr>
            <w:tcW w:type="dxa" w:w="7200"/>
            <w:shd w:val="clear" w:color="auto" w:fill="F5F5F5"/>
          </w:tcPr>
          <w:p>
            <w:r>
              <w:rPr>
                <w:sz w:val="18"/>
              </w:rPr>
              <w:t>Build all 4 firmware hex files</w:t>
            </w:r>
          </w:p>
        </w:tc>
      </w:tr>
      <w:tr>
        <w:tc>
          <w:tcPr>
            <w:tcW w:type="dxa" w:w="3168"/>
            <w:shd w:val="clear" w:color="auto" w:fill="FFFFFF"/>
          </w:tcPr>
          <w:p>
            <w:r>
              <w:rPr>
                <w:rFonts w:ascii="Courier New" w:hAnsi="Courier New"/>
                <w:sz w:val="18"/>
              </w:rPr>
              <w:t>python scripts/eclass_sim.py gpio_l1</w:t>
            </w:r>
          </w:p>
        </w:tc>
        <w:tc>
          <w:tcPr>
            <w:tcW w:type="dxa" w:w="7200"/>
            <w:shd w:val="clear" w:color="auto" w:fill="FFFFFF"/>
          </w:tcPr>
          <w:p>
            <w:r>
              <w:rPr>
                <w:sz w:val="18"/>
              </w:rPr>
              <w:t>Compile + simulate L1 GPIO test (auto-builds firmware)</w:t>
            </w:r>
          </w:p>
        </w:tc>
      </w:tr>
      <w:tr>
        <w:tc>
          <w:tcPr>
            <w:tcW w:type="dxa" w:w="3168"/>
            <w:shd w:val="clear" w:color="auto" w:fill="F5F5F5"/>
          </w:tcPr>
          <w:p>
            <w:r>
              <w:rPr>
                <w:rFonts w:ascii="Courier New" w:hAnsi="Courier New"/>
                <w:sz w:val="18"/>
              </w:rPr>
              <w:t>python scripts/eclass_sim.py gpio_l2</w:t>
            </w:r>
          </w:p>
        </w:tc>
        <w:tc>
          <w:tcPr>
            <w:tcW w:type="dxa" w:w="7200"/>
            <w:shd w:val="clear" w:color="auto" w:fill="F5F5F5"/>
          </w:tcPr>
          <w:p>
            <w:r>
              <w:rPr>
                <w:sz w:val="18"/>
              </w:rPr>
              <w:t>Compile + simulate L2 GPIO test</w:t>
            </w:r>
          </w:p>
        </w:tc>
      </w:tr>
      <w:tr>
        <w:tc>
          <w:tcPr>
            <w:tcW w:type="dxa" w:w="3168"/>
            <w:shd w:val="clear" w:color="auto" w:fill="FFFFFF"/>
          </w:tcPr>
          <w:p>
            <w:r>
              <w:rPr>
                <w:rFonts w:ascii="Courier New" w:hAnsi="Courier New"/>
                <w:sz w:val="18"/>
              </w:rPr>
              <w:t>python scripts/eclass_sim.py uart_l1</w:t>
            </w:r>
          </w:p>
        </w:tc>
        <w:tc>
          <w:tcPr>
            <w:tcW w:type="dxa" w:w="7200"/>
            <w:shd w:val="clear" w:color="auto" w:fill="FFFFFF"/>
          </w:tcPr>
          <w:p>
            <w:r>
              <w:rPr>
                <w:sz w:val="18"/>
              </w:rPr>
              <w:t>Compile + simulate L1 UART loopback test</w:t>
            </w:r>
          </w:p>
        </w:tc>
      </w:tr>
      <w:tr>
        <w:tc>
          <w:tcPr>
            <w:tcW w:type="dxa" w:w="3168"/>
            <w:shd w:val="clear" w:color="auto" w:fill="F5F5F5"/>
          </w:tcPr>
          <w:p>
            <w:r>
              <w:rPr>
                <w:rFonts w:ascii="Courier New" w:hAnsi="Courier New"/>
                <w:sz w:val="18"/>
              </w:rPr>
              <w:t>python scripts/eclass_sim.py uart_l2</w:t>
            </w:r>
          </w:p>
        </w:tc>
        <w:tc>
          <w:tcPr>
            <w:tcW w:type="dxa" w:w="7200"/>
            <w:shd w:val="clear" w:color="auto" w:fill="F5F5F5"/>
          </w:tcPr>
          <w:p>
            <w:r>
              <w:rPr>
                <w:sz w:val="18"/>
              </w:rPr>
              <w:t>Compile + simulate L2 UART loopback test</w:t>
            </w:r>
          </w:p>
        </w:tc>
      </w:tr>
      <w:tr>
        <w:tc>
          <w:tcPr>
            <w:tcW w:type="dxa" w:w="3168"/>
            <w:shd w:val="clear" w:color="auto" w:fill="FFFFFF"/>
          </w:tcPr>
          <w:p>
            <w:r>
              <w:rPr>
                <w:rFonts w:ascii="Courier New" w:hAnsi="Courier New"/>
                <w:sz w:val="18"/>
              </w:rPr>
              <w:t>python scripts/eclass_sim.py cov_l2 --coverage</w:t>
            </w:r>
          </w:p>
        </w:tc>
        <w:tc>
          <w:tcPr>
            <w:tcW w:type="dxa" w:w="7200"/>
            <w:shd w:val="clear" w:color="auto" w:fill="FFFFFF"/>
          </w:tcPr>
          <w:p>
            <w:r>
              <w:rPr>
                <w:sz w:val="18"/>
              </w:rPr>
              <w:t>Run L2 coverage test and generate HTML report</w:t>
            </w:r>
          </w:p>
        </w:tc>
      </w:tr>
      <w:tr>
        <w:tc>
          <w:tcPr>
            <w:tcW w:type="dxa" w:w="3168"/>
            <w:shd w:val="clear" w:color="auto" w:fill="F5F5F5"/>
          </w:tcPr>
          <w:p>
            <w:r>
              <w:rPr>
                <w:rFonts w:ascii="Courier New" w:hAnsi="Courier New"/>
                <w:sz w:val="18"/>
              </w:rPr>
              <w:t>python scripts/eclass_sim.py uart_l2 --gui --waves</w:t>
            </w:r>
          </w:p>
        </w:tc>
        <w:tc>
          <w:tcPr>
            <w:tcW w:type="dxa" w:w="7200"/>
            <w:shd w:val="clear" w:color="auto" w:fill="F5F5F5"/>
          </w:tcPr>
          <w:p>
            <w:r>
              <w:rPr>
                <w:sz w:val="18"/>
              </w:rPr>
              <w:t>Open QuestaSim GUI with waveforms</w:t>
            </w:r>
          </w:p>
        </w:tc>
      </w:tr>
      <w:tr>
        <w:tc>
          <w:tcPr>
            <w:tcW w:type="dxa" w:w="3168"/>
            <w:shd w:val="clear" w:color="auto" w:fill="FFFFFF"/>
          </w:tcPr>
          <w:p>
            <w:r>
              <w:rPr>
                <w:rFonts w:ascii="Courier New" w:hAnsi="Courier New"/>
                <w:sz w:val="18"/>
              </w:rPr>
              <w:t>python scripts/eclass_sim.py gpio_l2 --clean</w:t>
            </w:r>
          </w:p>
        </w:tc>
        <w:tc>
          <w:tcPr>
            <w:tcW w:type="dxa" w:w="7200"/>
            <w:shd w:val="clear" w:color="auto" w:fill="FFFFFF"/>
          </w:tcPr>
          <w:p>
            <w:r>
              <w:rPr>
                <w:sz w:val="18"/>
              </w:rPr>
              <w:t>Wipe build directory before simulation</w:t>
            </w:r>
          </w:p>
        </w:tc>
      </w:tr>
    </w:tbl>
    <w:p/>
    <w:p>
      <w:pPr>
        <w:pStyle w:val="Heading1"/>
      </w:pPr>
      <w:r>
        <w:rPr>
          <w:color w:val="1F497D"/>
        </w:rPr>
        <w:t>9.  Common Software Errors and Diagnostics</w:t>
      </w:r>
    </w:p>
    <w:tbl>
      <w:tblPr>
        <w:tblStyle w:val="TableGrid"/>
        <w:tblW w:type="auto" w:w="0"/>
        <w:tblLayout w:type="fixed"/>
        <w:tblLook w:firstColumn="1" w:firstRow="1" w:lastColumn="0" w:lastRow="0" w:noHBand="0" w:noVBand="1" w:val="04A0"/>
      </w:tblPr>
      <w:tblGrid>
        <w:gridCol w:w="4929"/>
        <w:gridCol w:w="4929"/>
      </w:tblGrid>
      <w:tr>
        <w:tc>
          <w:tcPr>
            <w:tcW w:type="dxa" w:w="2880"/>
            <w:shd w:val="clear" w:color="auto" w:fill="1F497D"/>
          </w:tcPr>
          <w:p>
            <w:r>
              <w:rPr>
                <w:b/>
                <w:color w:val="FFFFFF"/>
                <w:sz w:val="18"/>
              </w:rPr>
              <w:t>Symptom</w:t>
            </w:r>
          </w:p>
        </w:tc>
        <w:tc>
          <w:tcPr>
            <w:tcW w:type="dxa" w:w="7488"/>
            <w:shd w:val="clear" w:color="auto" w:fill="1F497D"/>
          </w:tcPr>
          <w:p>
            <w:r>
              <w:rPr>
                <w:b/>
                <w:color w:val="FFFFFF"/>
                <w:sz w:val="18"/>
              </w:rPr>
              <w:t>Cause / Fix</w:t>
            </w:r>
          </w:p>
        </w:tc>
      </w:tr>
      <w:tr>
        <w:tc>
          <w:tcPr>
            <w:tcW w:type="dxa" w:w="2880"/>
            <w:shd w:val="clear" w:color="auto" w:fill="F5F5F5"/>
          </w:tcPr>
          <w:p>
            <w:r>
              <w:rPr>
                <w:b/>
                <w:sz w:val="17"/>
              </w:rPr>
              <w:t>TOHOST never written / timeout</w:t>
            </w:r>
          </w:p>
        </w:tc>
        <w:tc>
          <w:tcPr>
            <w:tcW w:type="dxa" w:w="7488"/>
            <w:shd w:val="clear" w:color="auto" w:fill="F5F5F5"/>
          </w:tcPr>
          <w:p>
            <w:r>
              <w:rPr>
                <w:sz w:val="17"/>
              </w:rPr>
              <w:t>The CPU never reached the TOHOST write.  Check: (a) ELF loads at 0x8000_0000 — confirm hex is loaded into u_sram.mem in testbench; (b) crt0.S _start is at 0x8000_0000; (c) main() is not returning early due to a missing return statement or bad pointer.</w:t>
            </w:r>
          </w:p>
        </w:tc>
      </w:tr>
      <w:tr>
        <w:tc>
          <w:tcPr>
            <w:tcW w:type="dxa" w:w="2880"/>
            <w:shd w:val="clear" w:color="auto" w:fill="FFFFFF"/>
          </w:tcPr>
          <w:p>
            <w:r>
              <w:rPr>
                <w:b/>
                <w:sz w:val="17"/>
              </w:rPr>
              <w:t>UART TX byte silently discarded</w:t>
            </w:r>
          </w:p>
        </w:tc>
        <w:tc>
          <w:tcPr>
            <w:tcW w:type="dxa" w:w="7488"/>
            <w:shd w:val="clear" w:color="auto" w:fill="FFFFFF"/>
          </w:tcPr>
          <w:p>
            <w:r>
              <w:rPr>
                <w:sz w:val="17"/>
              </w:rPr>
              <w:t>TX_FULL=1 when uart_putc() writes.  Always poll TX_EMPTY before writing UART_TX.  Back-to-back writes without polling will lose bytes.</w:t>
            </w:r>
          </w:p>
        </w:tc>
      </w:tr>
      <w:tr>
        <w:tc>
          <w:tcPr>
            <w:tcW w:type="dxa" w:w="2880"/>
            <w:shd w:val="clear" w:color="auto" w:fill="F5F5F5"/>
          </w:tcPr>
          <w:p>
            <w:r>
              <w:rPr>
                <w:b/>
                <w:sz w:val="17"/>
              </w:rPr>
              <w:t>UART RX_VALID never set</w:t>
            </w:r>
          </w:p>
        </w:tc>
        <w:tc>
          <w:tcPr>
            <w:tcW w:type="dxa" w:w="7488"/>
            <w:shd w:val="clear" w:color="auto" w:fill="F5F5F5"/>
          </w:tcPr>
          <w:p>
            <w:r>
              <w:rPr>
                <w:sz w:val="17"/>
              </w:rPr>
              <w:t>Check: (a) UART_EN=1 in UART_CTRL; (b) baud_div matches testbench echo loop; (c) testbench echo loop is active.  If parity is mismatched, the frame error flag will be set and rx_valid may still assert.</w:t>
            </w:r>
          </w:p>
        </w:tc>
      </w:tr>
      <w:tr>
        <w:tc>
          <w:tcPr>
            <w:tcW w:type="dxa" w:w="2880"/>
            <w:shd w:val="clear" w:color="auto" w:fill="FFFFFF"/>
          </w:tcPr>
          <w:p>
            <w:r>
              <w:rPr>
                <w:b/>
                <w:sz w:val="17"/>
              </w:rPr>
              <w:t>SPI transfer never completes (SPI_DONE=0)</w:t>
            </w:r>
          </w:p>
        </w:tc>
        <w:tc>
          <w:tcPr>
            <w:tcW w:type="dxa" w:w="7488"/>
            <w:shd w:val="clear" w:color="auto" w:fill="FFFFFF"/>
          </w:tcPr>
          <w:p>
            <w:r>
              <w:rPr>
                <w:sz w:val="17"/>
              </w:rPr>
              <w:t>Check: (a) SPI_EN=1 in SPI_CTRL before writing SPI_TX; (b) CLK_DIV &gt;= 2; (c) SPI_BUSY was 0 before the SPI_TX write.  If SPI_EN=0, writes to SPI_TX are silently ignored.</w:t>
            </w:r>
          </w:p>
        </w:tc>
      </w:tr>
      <w:tr>
        <w:tc>
          <w:tcPr>
            <w:tcW w:type="dxa" w:w="2880"/>
            <w:shd w:val="clear" w:color="auto" w:fill="F5F5F5"/>
          </w:tcPr>
          <w:p>
            <w:r>
              <w:rPr>
                <w:b/>
                <w:sz w:val="17"/>
              </w:rPr>
              <w:t>SPI received byte is 0x00</w:t>
            </w:r>
          </w:p>
        </w:tc>
        <w:tc>
          <w:tcPr>
            <w:tcW w:type="dxa" w:w="7488"/>
            <w:shd w:val="clear" w:color="auto" w:fill="F5F5F5"/>
          </w:tcPr>
          <w:p>
            <w:r>
              <w:rPr>
                <w:sz w:val="17"/>
              </w:rPr>
              <w:t>MISO (spi_sd_i) is not being driven.  Verify the testbench SPI slave is running and driving spi_sd_i before the first SCK rising edge.</w:t>
            </w:r>
          </w:p>
        </w:tc>
      </w:tr>
      <w:tr>
        <w:tc>
          <w:tcPr>
            <w:tcW w:type="dxa" w:w="2880"/>
            <w:shd w:val="clear" w:color="auto" w:fill="FFFFFF"/>
          </w:tcPr>
          <w:p>
            <w:r>
              <w:rPr>
                <w:b/>
                <w:sz w:val="17"/>
              </w:rPr>
              <w:t>GPIO_IN always reads 0</w:t>
            </w:r>
          </w:p>
        </w:tc>
        <w:tc>
          <w:tcPr>
            <w:tcW w:type="dxa" w:w="7488"/>
            <w:shd w:val="clear" w:color="auto" w:fill="FFFFFF"/>
          </w:tcPr>
          <w:p>
            <w:r>
              <w:rPr>
                <w:sz w:val="17"/>
              </w:rPr>
              <w:t>gpio_in_i is not driven by the testbench.  In t1_gpio_cpu_tb, the expected value must match GPIO_IN_EXPECTED in gpio_test.c.</w:t>
            </w:r>
          </w:p>
        </w:tc>
      </w:tr>
      <w:tr>
        <w:tc>
          <w:tcPr>
            <w:tcW w:type="dxa" w:w="2880"/>
            <w:shd w:val="clear" w:color="auto" w:fill="F5F5F5"/>
          </w:tcPr>
          <w:p>
            <w:r>
              <w:rPr>
                <w:b/>
                <w:sz w:val="17"/>
              </w:rPr>
              <w:t>ISS halts immediately (halt_o=1)</w:t>
            </w:r>
          </w:p>
        </w:tc>
        <w:tc>
          <w:tcPr>
            <w:tcW w:type="dxa" w:w="7488"/>
            <w:shd w:val="clear" w:color="auto" w:fill="F5F5F5"/>
          </w:tcPr>
          <w:p>
            <w:r>
              <w:rPr>
                <w:sz w:val="17"/>
              </w:rPr>
              <w:t>The CPU encountered an illegal opcode (0x00000000), ECALL, EBREAK, or a CSR instruction.  Most likely cause: the .hex file was not loaded into SRAM, so all reads return 0x00000000 which decodes as illegal.</w:t>
            </w:r>
          </w:p>
        </w:tc>
      </w:tr>
    </w:tbl>
    <w:p/>
    <w:p>
      <w:pPr>
        <w:pStyle w:val="Heading1"/>
      </w:pPr>
      <w:r>
        <w:rPr>
          <w:color w:val="1F497D"/>
        </w:rPr>
        <w:t>10.  Document Revision History</w:t>
      </w:r>
    </w:p>
    <w:tbl>
      <w:tblPr>
        <w:tblStyle w:val="TableGrid"/>
        <w:tblW w:type="auto" w:w="0"/>
        <w:tblLayout w:type="fixed"/>
        <w:tblLook w:firstColumn="1" w:firstRow="1" w:lastColumn="0" w:lastRow="0" w:noHBand="0" w:noVBand="1" w:val="04A0"/>
      </w:tblPr>
      <w:tblGrid>
        <w:gridCol w:w="2465"/>
        <w:gridCol w:w="2465"/>
        <w:gridCol w:w="2465"/>
        <w:gridCol w:w="2465"/>
      </w:tblGrid>
      <w:tr>
        <w:tc>
          <w:tcPr>
            <w:tcW w:type="dxa" w:w="720"/>
            <w:shd w:val="clear" w:color="auto" w:fill="1F497D"/>
          </w:tcPr>
          <w:p>
            <w:r>
              <w:rPr>
                <w:b/>
                <w:color w:val="FFFFFF"/>
                <w:sz w:val="18"/>
              </w:rPr>
              <w:t>Rev</w:t>
            </w:r>
          </w:p>
        </w:tc>
        <w:tc>
          <w:tcPr>
            <w:tcW w:type="dxa" w:w="1728"/>
            <w:shd w:val="clear" w:color="auto" w:fill="1F497D"/>
          </w:tcPr>
          <w:p>
            <w:r>
              <w:rPr>
                <w:b/>
                <w:color w:val="FFFFFF"/>
                <w:sz w:val="18"/>
              </w:rPr>
              <w:t>Date</w:t>
            </w:r>
          </w:p>
        </w:tc>
        <w:tc>
          <w:tcPr>
            <w:tcW w:type="dxa" w:w="2160"/>
            <w:shd w:val="clear" w:color="auto" w:fill="1F497D"/>
          </w:tcPr>
          <w:p>
            <w:r>
              <w:rPr>
                <w:b/>
                <w:color w:val="FFFFFF"/>
                <w:sz w:val="18"/>
              </w:rPr>
              <w:t>Author</w:t>
            </w:r>
          </w:p>
        </w:tc>
        <w:tc>
          <w:tcPr>
            <w:tcW w:type="dxa" w:w="5760"/>
            <w:shd w:val="clear" w:color="auto" w:fill="1F497D"/>
          </w:tcPr>
          <w:p>
            <w:r>
              <w:rPr>
                <w:b/>
                <w:color w:val="FFFFFF"/>
                <w:sz w:val="18"/>
              </w:rPr>
              <w:t>Changes</w:t>
            </w:r>
          </w:p>
        </w:tc>
      </w:tr>
      <w:tr>
        <w:tc>
          <w:tcPr>
            <w:tcW w:type="dxa" w:w="720"/>
            <w:shd w:val="clear" w:color="auto" w:fill="F5F5F5"/>
          </w:tcPr>
          <w:p>
            <w:r>
              <w:rPr>
                <w:sz w:val="18"/>
              </w:rPr>
              <w:t>1.0</w:t>
            </w:r>
          </w:p>
        </w:tc>
        <w:tc>
          <w:tcPr>
            <w:tcW w:type="dxa" w:w="1728"/>
            <w:shd w:val="clear" w:color="auto" w:fill="F5F5F5"/>
          </w:tcPr>
          <w:p>
            <w:r>
              <w:rPr>
                <w:sz w:val="18"/>
              </w:rPr>
              <w:t>April 2026</w:t>
            </w:r>
          </w:p>
        </w:tc>
        <w:tc>
          <w:tcPr>
            <w:tcW w:type="dxa" w:w="2160"/>
            <w:shd w:val="clear" w:color="auto" w:fill="F5F5F5"/>
          </w:tcPr>
          <w:p>
            <w:r>
              <w:rPr>
                <w:sz w:val="18"/>
              </w:rPr>
              <w:t>OpenSoC / IIITDM</w:t>
            </w:r>
          </w:p>
        </w:tc>
        <w:tc>
          <w:tcPr>
            <w:tcW w:type="dxa" w:w="5760"/>
            <w:shd w:val="clear" w:color="auto" w:fill="F5F5F5"/>
          </w:tcPr>
          <w:p>
            <w:r>
              <w:rPr>
                <w:sz w:val="18"/>
              </w:rPr>
              <w:t>Initial release.  UART + GPIO + SPI master registers.  Full register bit descriptions.  Hardware Programming Guide with C code examples.</w:t>
            </w:r>
          </w:p>
        </w:tc>
      </w:tr>
      <w:tr>
        <w:tc>
          <w:tcPr>
            <w:tcW w:type="dxa" w:w="720"/>
            <w:shd w:val="clear" w:color="auto" w:fill="FFFFFF"/>
          </w:tcPr>
          <w:p>
            <w:r>
              <w:rPr>
                <w:sz w:val="18"/>
              </w:rPr>
              <w:t>1.1</w:t>
            </w:r>
          </w:p>
        </w:tc>
        <w:tc>
          <w:tcPr>
            <w:tcW w:type="dxa" w:w="1728"/>
            <w:shd w:val="clear" w:color="auto" w:fill="FFFFFF"/>
          </w:tcPr>
          <w:p>
            <w:r>
              <w:rPr>
                <w:sz w:val="18"/>
              </w:rPr>
              <w:t>April 2026</w:t>
            </w:r>
          </w:p>
        </w:tc>
        <w:tc>
          <w:tcPr>
            <w:tcW w:type="dxa" w:w="2160"/>
            <w:shd w:val="clear" w:color="auto" w:fill="FFFFFF"/>
          </w:tcPr>
          <w:p>
            <w:r>
              <w:rPr>
                <w:sz w:val="18"/>
              </w:rPr>
              <w:t>OpenSoC / IIITDM</w:t>
            </w:r>
          </w:p>
        </w:tc>
        <w:tc>
          <w:tcPr>
            <w:tcW w:type="dxa" w:w="5760"/>
            <w:shd w:val="clear" w:color="auto" w:fill="FFFFFF"/>
          </w:tcPr>
          <w:p>
            <w:r>
              <w:rPr>
                <w:sz w:val="18"/>
              </w:rPr>
              <w:t>Updated Section 8.2: new firmware build flow (sw/Makefile + make -C sw) and cross-platform simulation runner (scripts/eclass_sim.py).  Added L2 UART and GPIO firmware (uart_test_l2.c, gpio_test_l2.c).  SPI/I2C ports now conditionally compiled via ifdef LEVEL2 in RTL and testbenches.</w:t>
            </w:r>
          </w:p>
        </w:tc>
      </w:tr>
    </w:tbl>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