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lineRule="auto"/>
        <w:jc w:val="center"/>
      </w:pPr>
      <w:r>
        <w:rPr>
          <w:rFonts w:ascii="Garamond" w:cs="Garamond" w:eastAsia="Garamond" w:hAnsi="Garamond"/>
          <w:b/>
          <w:bCs/>
          <w:i w:val="false"/>
          <w:iCs w:val="false"/>
          <w:color w:val="6E6A62"/>
          <w:sz w:val="32"/>
          <w:szCs w:val="32"/>
        </w:rPr>
        <w:t xml:space="preserve">Ala Kukui</w:t>
      </w:r>
    </w:p>
    <w:p>
      <w:pPr>
        <w:spacing w:before="0" w:after="160" w:line="276" w:lineRule="auto"/>
        <w:jc w:val="center"/>
      </w:pPr>
      <w:r>
        <w:rPr>
          <w:rFonts w:ascii="Garamond" w:cs="Garamond" w:eastAsia="Garamond" w:hAnsi="Garamond"/>
          <w:b/>
          <w:bCs/>
          <w:i w:val="false"/>
          <w:iCs w:val="false"/>
          <w:color w:val="6E6A62"/>
          <w:sz w:val="32"/>
          <w:szCs w:val="32"/>
        </w:rPr>
        <w:t xml:space="preserve">Facility Use Agreement</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This Agreement, created on {{TODAY_DATE}}, is between the undersigned client (“presenter”) and Ala Kukui for </w:t>
      </w:r>
      <w:r>
        <w:rPr>
          <w:rFonts w:ascii="Garamond" w:cs="Garamond" w:eastAsia="Garamond" w:hAnsi="Garamond"/>
          <w:b/>
          <w:bCs/>
          <w:i w:val="false"/>
          <w:iCs w:val="false"/>
          <w:color w:val="6E6A62"/>
          <w:sz w:val="22"/>
          <w:szCs w:val="22"/>
        </w:rPr>
        <w:t xml:space="preserve">{{EVENT_NAME}}</w:t>
      </w:r>
      <w:r>
        <w:rPr>
          <w:rFonts w:ascii="Garamond" w:cs="Garamond" w:eastAsia="Garamond" w:hAnsi="Garamond"/>
          <w:b w:val="false"/>
          <w:bCs w:val="false"/>
          <w:i w:val="false"/>
          <w:iCs w:val="false"/>
          <w:color w:val="6E6A62"/>
          <w:sz w:val="22"/>
          <w:szCs w:val="22"/>
        </w:rPr>
        <w:t xml:space="preserve"> (“event”) utilizing the following facilities and services below.</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EVENT SCHEDULE:</w:t>
      </w:r>
    </w:p>
    <w:p>
      <w:pPr>
        <w:spacing w:before="0" w:after="60" w:line="276" w:lineRule="auto"/>
        <w:jc w:val="left"/>
      </w:pPr>
      <w:r>
        <w:rPr>
          <w:rFonts w:ascii="Garamond" w:cs="Garamond" w:eastAsia="Garamond" w:hAnsi="Garamond"/>
          <w:b w:val="false"/>
          <w:bCs w:val="false"/>
          <w:i w:val="false"/>
          <w:iCs w:val="false"/>
          <w:color w:val="6E6A62"/>
          <w:sz w:val="22"/>
          <w:szCs w:val="22"/>
        </w:rPr>
        <w:t xml:space="preserve">This Event will take place on </w:t>
      </w:r>
      <w:r>
        <w:rPr>
          <w:rFonts w:ascii="Garamond" w:cs="Garamond" w:eastAsia="Garamond" w:hAnsi="Garamond"/>
          <w:b w:val="false"/>
          <w:bCs w:val="false"/>
          <w:i w:val="false"/>
          <w:iCs w:val="false"/>
          <w:color w:val="6E6A62"/>
          <w:sz w:val="22"/>
          <w:szCs w:val="22"/>
          <w:u w:val="single"/>
        </w:rPr>
        <w:t xml:space="preserve">{{EVENT_DATE}}</w:t>
      </w:r>
      <w:r>
        <w:rPr>
          <w:rFonts w:ascii="Garamond" w:cs="Garamond" w:eastAsia="Garamond" w:hAnsi="Garamond"/>
          <w:b w:val="false"/>
          <w:bCs w:val="false"/>
          <w:i w:val="false"/>
          <w:iCs w:val="false"/>
          <w:color w:val="6E6A62"/>
          <w:sz w:val="22"/>
          <w:szCs w:val="22"/>
        </w:rPr>
        <w:t xml:space="preserve">.</w:t>
      </w:r>
    </w:p>
    <w:p>
      <w:pPr>
        <w:spacing w:before="0" w:after="40" w:line="276" w:lineRule="auto"/>
        <w:ind w:left="720"/>
        <w:jc w:val="left"/>
      </w:pPr>
      <w:r>
        <w:rPr>
          <w:rFonts w:ascii="Garamond" w:cs="Garamond" w:eastAsia="Garamond" w:hAnsi="Garamond"/>
          <w:b w:val="false"/>
          <w:bCs w:val="false"/>
          <w:i w:val="false"/>
          <w:iCs w:val="false"/>
          <w:color w:val="6E6A62"/>
          <w:sz w:val="22"/>
          <w:szCs w:val="22"/>
        </w:rPr>
        <w:t xml:space="preserve">Arrival:  {{ARRIVAL_TIME}} on </w:t>
      </w:r>
      <w:r>
        <w:rPr>
          <w:rFonts w:ascii="Garamond" w:cs="Garamond" w:eastAsia="Garamond" w:hAnsi="Garamond"/>
          <w:b w:val="false"/>
          <w:bCs w:val="false"/>
          <w:i w:val="false"/>
          <w:iCs w:val="false"/>
          <w:color w:val="6E6A62"/>
          <w:sz w:val="22"/>
          <w:szCs w:val="22"/>
          <w:u w:val="single"/>
        </w:rPr>
        <w:t xml:space="preserve">{{EVENT_DATE}}</w:t>
      </w:r>
    </w:p>
    <w:p>
      <w:pPr>
        <w:spacing w:before="0" w:after="120" w:line="276" w:lineRule="auto"/>
        <w:ind w:left="720"/>
        <w:jc w:val="left"/>
      </w:pPr>
      <w:r>
        <w:rPr>
          <w:rFonts w:ascii="Garamond" w:cs="Garamond" w:eastAsia="Garamond" w:hAnsi="Garamond"/>
          <w:b w:val="false"/>
          <w:bCs w:val="false"/>
          <w:i w:val="false"/>
          <w:iCs w:val="false"/>
          <w:color w:val="6E6A62"/>
          <w:sz w:val="22"/>
          <w:szCs w:val="22"/>
        </w:rPr>
        <w:t xml:space="preserve">Departure:  {{DEPARTURE_TIME}} on </w:t>
      </w:r>
      <w:r>
        <w:rPr>
          <w:rFonts w:ascii="Garamond" w:cs="Garamond" w:eastAsia="Garamond" w:hAnsi="Garamond"/>
          <w:b w:val="false"/>
          <w:bCs w:val="false"/>
          <w:i w:val="false"/>
          <w:iCs w:val="false"/>
          <w:color w:val="6E6A62"/>
          <w:sz w:val="22"/>
          <w:szCs w:val="22"/>
          <w:u w:val="single"/>
        </w:rPr>
        <w:t xml:space="preserve">{{EVENT_DATE}}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EVENT DETAILS: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FACILITIES</w:t>
      </w:r>
      <w:r>
        <w:rPr>
          <w:rFonts w:ascii="Garamond" w:cs="Garamond" w:eastAsia="Garamond" w:hAnsi="Garamond"/>
          <w:b w:val="false"/>
          <w:bCs w:val="false"/>
          <w:i/>
          <w:iCs/>
          <w:color w:val="6E6A62"/>
          <w:sz w:val="22"/>
          <w:szCs w:val="22"/>
        </w:rPr>
        <w:t xml:space="preserve">     ({{PAX}} guests)</w:t>
      </w:r>
    </w:p>
    <w:p>
      <w:pPr>
        <w:spacing w:before="0" w:after="20" w:line="276" w:lineRule="auto"/>
        <w:ind w:left="1080"/>
        <w:jc w:val="left"/>
      </w:pPr>
      <w:r>
        <w:rPr>
          <w:rFonts w:ascii="Garamond" w:cs="Garamond" w:eastAsia="Garamond" w:hAnsi="Garamond"/>
          <w:b/>
          <w:bCs/>
          <w:i w:val="false"/>
          <w:iCs w:val="false"/>
          <w:color w:val="6E6A62"/>
          <w:sz w:val="22"/>
          <w:szCs w:val="22"/>
        </w:rPr>
        <w:t xml:space="preserve">Retreat House</w:t>
      </w:r>
    </w:p>
    <w:p>
      <w:pPr>
        <w:spacing w:before="0" w:after="100" w:line="276" w:lineRule="auto"/>
        <w:ind w:left="1440"/>
        <w:jc w:val="left"/>
      </w:pPr>
      <w:r>
        <w:rPr>
          <w:rFonts w:ascii="Garamond" w:cs="Garamond" w:eastAsia="Garamond" w:hAnsi="Garamond"/>
          <w:b w:val="false"/>
          <w:bCs w:val="false"/>
          <w:i w:val="false"/>
          <w:iCs w:val="false"/>
          <w:color w:val="6E6A62"/>
          <w:sz w:val="22"/>
          <w:szCs w:val="22"/>
        </w:rPr>
        <w:t xml:space="preserve">This four-bedroom, three-bathroom home was built in the ‘70s and features a wrap-around lānai, a large indoor living room, and a Courtyard perfect for small gatherings of up to 50 guests. When renting the Retreat House, you will have access to the common areas which include the Courtyard, lānai, living room, indoor dining room, indoor kitchenette, two indoor bathrooms, and one exterior bathroom. Clients are responsible for tables, chairs, and trash.</w:t>
      </w:r>
    </w:p>
    <w:p>
      <w:pPr>
        <w:spacing w:before="0" w:after="80" w:line="276" w:lineRule="auto"/>
        <w:ind w:left="1080"/>
        <w:jc w:val="left"/>
      </w:pPr>
      <w:r>
        <w:rPr>
          <w:rFonts w:ascii="Garamond" w:cs="Garamond" w:eastAsia="Garamond" w:hAnsi="Garamond"/>
          <w:b w:val="false"/>
          <w:bCs w:val="false"/>
          <w:i/>
          <w:iCs/>
          <w:color w:val="6E6A62"/>
          <w:sz w:val="22"/>
          <w:szCs w:val="22"/>
        </w:rPr>
        <w:t xml:space="preserve">{{KITCHEN_ADDON}}</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APPROVED USE OF FACILITIES</w:t>
      </w:r>
    </w:p>
    <w:p>
      <w:pPr>
        <w:spacing w:before="0" w:after="80" w:line="276" w:lineRule="auto"/>
        <w:ind w:left="1080"/>
        <w:jc w:val="left"/>
      </w:pPr>
      <w:r>
        <w:rPr>
          <w:rFonts w:ascii="Garamond" w:cs="Garamond" w:eastAsia="Garamond" w:hAnsi="Garamond"/>
          <w:b w:val="false"/>
          <w:bCs w:val="false"/>
          <w:i w:val="false"/>
          <w:iCs w:val="false"/>
          <w:color w:val="6E6A62"/>
          <w:sz w:val="22"/>
          <w:szCs w:val="22"/>
        </w:rPr>
        <w:t xml:space="preserve">Day-use of the Ala Kukui Retreat House is approved for the following event types: educational workshops and classes, meetings, small baby showers, luncheons, and dinners. </w:t>
      </w:r>
      <w:r>
        <w:rPr>
          <w:rFonts w:ascii="Garamond" w:cs="Garamond" w:eastAsia="Garamond" w:hAnsi="Garamond"/>
          <w:b/>
          <w:bCs/>
          <w:i w:val="false"/>
          <w:iCs w:val="false"/>
          <w:color w:val="6E6A62"/>
          <w:sz w:val="22"/>
          <w:szCs w:val="22"/>
        </w:rPr>
        <w:t xml:space="preserve">Parties are not allowed.</w:t>
      </w:r>
    </w:p>
    <w:p>
      <w:pPr>
        <w:spacing w:before="0" w:after="120" w:line="276" w:lineRule="auto"/>
        <w:ind w:left="1080"/>
        <w:jc w:val="left"/>
      </w:pPr>
      <w:r>
        <w:rPr>
          <w:rFonts w:ascii="Garamond" w:cs="Garamond" w:eastAsia="Garamond" w:hAnsi="Garamond"/>
          <w:b w:val="false"/>
          <w:bCs w:val="false"/>
          <w:i w:val="false"/>
          <w:iCs w:val="false"/>
          <w:color w:val="6E6A62"/>
          <w:sz w:val="22"/>
          <w:szCs w:val="22"/>
        </w:rPr>
        <w:t xml:space="preserve">The approved use for this event is: </w:t>
      </w:r>
      <w:r>
        <w:rPr>
          <w:rFonts w:ascii="Garamond" w:cs="Garamond" w:eastAsia="Garamond" w:hAnsi="Garamond"/>
          <w:b/>
          <w:bCs/>
          <w:i w:val="false"/>
          <w:iCs w:val="false"/>
          <w:color w:val="6E6A62"/>
          <w:sz w:val="22"/>
          <w:szCs w:val="22"/>
        </w:rPr>
        <w:t xml:space="preserve">{{EVENT_PURPOSE}}</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RATE AND PAYMENT SCHEDULE</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The event total is $</w:t>
      </w:r>
      <w:r>
        <w:rPr>
          <w:rFonts w:ascii="Garamond" w:cs="Garamond" w:eastAsia="Garamond" w:hAnsi="Garamond"/>
          <w:b/>
          <w:bCs/>
          <w:i w:val="false"/>
          <w:iCs w:val="false"/>
          <w:color w:val="6E6A62"/>
          <w:sz w:val="26"/>
          <w:szCs w:val="26"/>
        </w:rPr>
        <w:t xml:space="preserve">{{TOTAL_AMT}}</w:t>
      </w:r>
      <w:r>
        <w:rPr>
          <w:rFonts w:ascii="Garamond" w:cs="Garamond" w:eastAsia="Garamond" w:hAnsi="Garamond"/>
          <w:b w:val="false"/>
          <w:bCs w:val="false"/>
          <w:i w:val="false"/>
          <w:iCs w:val="false"/>
          <w:color w:val="6E6A62"/>
          <w:sz w:val="22"/>
          <w:szCs w:val="22"/>
        </w:rPr>
        <w:t xml:space="preserve"> not including any applicable processing fees.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Full payment is due upon signing this agreement.</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See Invoice {{INVOICE_NUM}} for a complete itemization of facilities and fees.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The Refundable Security Deposit on your invoice covers: 1) Any damages or additional cleaning required due to neglect or abuse that are beyond normal wear and tear. 2) Replacement of unreturned keys.</w:t>
      </w:r>
    </w:p>
    <w:p>
      <w:pPr>
        <w:spacing w:before="0" w:after="80" w:line="276" w:lineRule="auto"/>
        <w:ind w:left="1080"/>
        <w:jc w:val="left"/>
      </w:pPr>
      <w:r>
        <w:rPr>
          <w:rFonts w:ascii="Garamond" w:cs="Garamond" w:eastAsia="Garamond" w:hAnsi="Garamond"/>
          <w:b w:val="false"/>
          <w:bCs w:val="false"/>
          <w:i w:val="false"/>
          <w:iCs w:val="false"/>
          <w:color w:val="6E6A62"/>
          <w:sz w:val="22"/>
          <w:szCs w:val="22"/>
        </w:rPr>
        <w:t xml:space="preserve">A site inspection will be performed upon departure. For cleared inspections, the full Security Deposit will be refunded to you by check no later than 14 days after your event. If damages have occurred, additional cleaning is required, and/or keys have not been returned, Ala Kukui will assess costs and provide an itemized invoice to you. The Security Deposit will be applied to the invoice and you will be responsible for any additional balance due.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CANCELLATION POLICY:</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Cancellations made less than 30-days prior to the contracted use date is subject to full payment of the event total. Cancellations made 30-days or more prior to the contracted use date is subject to a 10% cancellation fee and 40% to be withheld as a credit redeemable for up to one year.</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GENERAL PROPERTY INFORMATION:</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Ala Kukui does not have security personnel on the property; however, key personnel do live close. An unlocked gate is kept open during events.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is an active farm of Hawaiian ʻawa, and a community-used space. At any given time, others, including keiki may be on the property or walking along the driveway. Please use great caution while driving on the premises.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Ala Kukui actively cultivates Hawaiian ʻawa on certain areas of the property. As with such organic farming practices, guests can expect to hear certain ‘farming noises’ such as, but not limited to, weed whacking, mowing, and tractor driving. We will do our best to keep these noises at a reasonable level during events.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In accordance with the County of Maui Noise Ordinance rules and regulations, and out of respect for our neighbors, music and any loud noise must end by 10:00 pm.</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completely vacated by your contracted departure time.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LIABILITY:</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 is not responsible for any damages or injuries caused by actions contrary to our stated policies. Children under twelve must be with a responsible adult at all times. We do not allow guests to bring or use recreational drugs at Ala Kukui. Your signature below acknowledges your responsibility for any damages encountered to Ala Kukui property or facility that result from actions by guests of your event. Ala Kukui is not liable for any costs or damages resulting from cancellation of an event for any reason. Ala Kukui’s liability insurance does not cover organizations, guest teachers, guests and participants who provide services at Ala Kukui. All facilitators are to be properly insured, to accept responsibility for their part in providing services at Ala Kukui, and to conduct their activities safely. We are grateful to facilitators and guests who maintain a conscious awareness and respect for our facility and environment.</w:t>
      </w:r>
    </w:p>
    <w:p>
      <w:pPr>
        <w:spacing w:before="0" w:after="120" w:line="276" w:lineRule="auto"/>
        <w:jc w:val="left"/>
      </w:pPr>
      <w:r>
        <w:rPr>
          <w:rFonts w:ascii="Garamond" w:cs="Garamond" w:eastAsia="Garamond" w:hAnsi="Garamond"/>
          <w:b w:val="false"/>
          <w:bCs w:val="false"/>
          <w:i w:val="false"/>
          <w:iCs w:val="false"/>
          <w:color w:val="6E6A62"/>
          <w:sz w:val="22"/>
          <w:szCs w:val="22"/>
        </w:rPr>
        <w:t xml:space="preserve">This contract is legal and binding. If legal action becomes necessary to enforce any term of this agreement, the prevailing party shall be entitled to reasonable costs and attorney fees.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By signing below, I agree to the terms and conditions above.</w:t>
      </w:r>
    </w:p>
    <w:p>
      <w:pPr>
        <w:spacing w:before="0" w:after="80" w:line="276" w:lineRule="auto"/>
        <w:jc w:val="left"/>
      </w:pPr>
      <w:r>
        <w:rPr>
          <w:rFonts w:ascii="Garamond" w:cs="Garamond" w:eastAsia="Garamond" w:hAnsi="Garamond"/>
          <w:b/>
          <w:bCs/>
          <w:i w:val="false"/>
          <w:iCs w:val="false"/>
          <w:color w:val="6E6A62"/>
          <w:sz w:val="24"/>
          <w:szCs w:val="24"/>
        </w:rPr>
        <w:t xml:space="preserve">CLIENT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First and Last Name (PRINT)</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Signature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Mailing Address</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City, State, Zip Code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Contact Number</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Email</w:t>
            </w:r>
          </w:p>
        </w:tc>
      </w:tr>
    </w:tbl>
    <w:tbl>
      <w:tblPr>
        <w:tblW w:type="dxa" w:w="4680"/>
        <w:tblBorders>
          <w:top w:val="none"/>
          <w:left w:val="none"/>
          <w:bottom w:val="none"/>
          <w:right w:val="none"/>
          <w:insideH w:val="single" w:color="auto" w:sz="4"/>
          <w:insideV w:val="single" w:color="auto" w:sz="4"/>
        </w:tblBorders>
      </w:tblPr>
      <w:tblGrid>
        <w:gridCol w:w="100"/>
      </w:tblGrid>
      <w:tr>
        <w:tc>
          <w:tcPr>
            <w:tcW w:type="dxa" w:w="4680"/>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Date</w:t>
            </w:r>
          </w:p>
        </w:tc>
      </w:tr>
    </w:tbl>
    <w:p>
      <w:pPr>
        <w:spacing w:before="120" w:after="120" w:line="276" w:lineRule="auto"/>
        <w:jc w:val="left"/>
      </w:pPr>
      <w:r>
        <w:rPr>
          <w:rFonts w:ascii="Garamond" w:cs="Garamond" w:eastAsia="Garamond" w:hAnsi="Garamond"/>
          <w:b w:val="false"/>
          <w:bCs w:val="false"/>
          <w:i w:val="false"/>
          <w:iCs w:val="false"/>
          <w:color w:val="6E6A62"/>
          <w:sz w:val="20"/>
          <w:szCs w:val="20"/>
        </w:rPr>
        <w:t xml:space="preserve">Ala Kukui is a community-based non-profit utilizing its retreat property and facilities to create place-based programming opportunities that inspire community, ignite potential and empower the human condition within our Hāna community and beyond. Our </w:t>
      </w:r>
      <w:r>
        <w:rPr>
          <w:rFonts w:ascii="Garamond" w:cs="Garamond" w:eastAsia="Garamond" w:hAnsi="Garamond"/>
          <w:b/>
          <w:bCs/>
          <w:i w:val="false"/>
          <w:iCs w:val="false"/>
          <w:color w:val="6E6A62"/>
          <w:sz w:val="20"/>
          <w:szCs w:val="20"/>
        </w:rPr>
        <w:t xml:space="preserve">Vision</w:t>
      </w:r>
      <w:r>
        <w:rPr>
          <w:rFonts w:ascii="Garamond" w:cs="Garamond" w:eastAsia="Garamond" w:hAnsi="Garamond"/>
          <w:b w:val="false"/>
          <w:bCs w:val="false"/>
          <w:i w:val="false"/>
          <w:iCs w:val="false"/>
          <w:color w:val="6E6A62"/>
          <w:sz w:val="20"/>
          <w:szCs w:val="20"/>
        </w:rPr>
        <w:t xml:space="preserve"> is to restore meaning and purpose in traditional Hawaiian practices that enhance our community. Our </w:t>
      </w:r>
      <w:r>
        <w:rPr>
          <w:rFonts w:ascii="Garamond" w:cs="Garamond" w:eastAsia="Garamond" w:hAnsi="Garamond"/>
          <w:b/>
          <w:bCs/>
          <w:i w:val="false"/>
          <w:iCs w:val="false"/>
          <w:color w:val="6E6A62"/>
          <w:sz w:val="20"/>
          <w:szCs w:val="20"/>
        </w:rPr>
        <w:t xml:space="preserve">Mission</w:t>
      </w:r>
      <w:r>
        <w:rPr>
          <w:rFonts w:ascii="Garamond" w:cs="Garamond" w:eastAsia="Garamond" w:hAnsi="Garamond"/>
          <w:b w:val="false"/>
          <w:bCs w:val="false"/>
          <w:i w:val="false"/>
          <w:iCs w:val="false"/>
          <w:color w:val="6E6A62"/>
          <w:sz w:val="20"/>
          <w:szCs w:val="20"/>
        </w:rPr>
        <w:t xml:space="preserve"> is to cultivate empowering experiences, evolve Ala Kukui into a place of belonging, inspire collective community, connect through storytelling and grow a kulāiwi that is sustainable for generations.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We thank you for choosing Ala Kukui, and investing in the local community of Hāna! We look forward to working with you to provide the best environment for your event. This Agreement contains important information; please review it carefully before signing. Full payment and a signed Agreement confirm your booking on the date indicated. If you have any questions, call us at 808-248-7841 or email contact@alakukui.org.</w:t>
      </w:r>
    </w:p>
    <w:p>
      <w:pPr>
        <w:spacing w:before="0" w:after="120" w:line="276" w:lineRule="auto"/>
        <w:jc w:val="left"/>
      </w:pPr>
      <w:r>
        <w:rPr>
          <w:rFonts w:ascii="Garamond" w:cs="Garamond" w:eastAsia="Garamond" w:hAnsi="Garamond"/>
          <w:b/>
          <w:bCs/>
          <w:i w:val="false"/>
          <w:iCs w:val="false"/>
          <w:color w:val="6E6A62"/>
          <w:sz w:val="26"/>
          <w:szCs w:val="26"/>
        </w:rPr>
        <w:t xml:space="preserve">Mahalo for observing the following Housekeeping Rules!</w:t>
      </w:r>
    </w:p>
    <w:p>
      <w:pPr>
        <w:spacing w:before="0" w:after="80" w:line="276" w:lineRule="auto"/>
        <w:jc w:val="left"/>
      </w:pPr>
      <w:r>
        <w:rPr>
          <w:rFonts w:ascii="Garamond" w:cs="Garamond" w:eastAsia="Garamond" w:hAnsi="Garamond"/>
          <w:b w:val="false"/>
          <w:bCs w:val="false"/>
          <w:i w:val="false"/>
          <w:iCs w:val="false"/>
          <w:color w:val="6E6A62"/>
          <w:sz w:val="22"/>
          <w:szCs w:val="22"/>
          <w:u w:val="single"/>
        </w:rPr>
        <w:t xml:space="preserve">General Housekeeping Notes</w:t>
      </w:r>
      <w:r>
        <w:rPr>
          <w:rFonts w:ascii="Garamond" w:cs="Garamond" w:eastAsia="Garamond" w:hAnsi="Garamond"/>
          <w:b w:val="false"/>
          <w:bCs w:val="false"/>
          <w:i/>
          <w:iCs/>
          <w:color w:val="6E6A62"/>
          <w:sz w:val="22"/>
          <w:szCs w:val="22"/>
        </w:rPr>
        <w:t xml:space="preserve"> (applies to all facilities &amp; accommodations)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Remove shoes/slippers before entering.</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Furniture shall not be moved or rearranged. Failure to comply will be subject to partial withholding of the security deposit.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Please do not flush feminine products or sanitary wipes, use provided wastebaskets.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Facilities are non-smoking, if you must smoke, please do so at least 10 feet away from buildings. </w:t>
      </w:r>
      <w:r>
        <w:rPr>
          <w:rFonts w:ascii="Garamond" w:cs="Garamond" w:eastAsia="Garamond" w:hAnsi="Garamond"/>
          <w:b w:val="false"/>
          <w:bCs w:val="false"/>
          <w:i/>
          <w:iCs/>
          <w:color w:val="6E6A62"/>
          <w:sz w:val="22"/>
          <w:szCs w:val="22"/>
        </w:rPr>
        <w:t xml:space="preserve">Failure to comply will be subject to partial withholding of the security deposit.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Animals are not allowed inside the facilities/rooms. </w:t>
      </w:r>
      <w:r>
        <w:rPr>
          <w:rFonts w:ascii="Garamond" w:cs="Garamond" w:eastAsia="Garamond" w:hAnsi="Garamond"/>
          <w:b w:val="false"/>
          <w:bCs w:val="false"/>
          <w:i/>
          <w:iCs/>
          <w:color w:val="6E6A62"/>
          <w:sz w:val="22"/>
          <w:szCs w:val="22"/>
        </w:rPr>
        <w:t xml:space="preserve">Failure to comply will be subject to partial withholding of the security deposit.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Quiet time is from 10 PM – 8 AM.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Please be mindful of tracking sand throughout the facilities. Excess sand will be subject to withholding of the security deposit.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Clients are responsible for tables, chairs, and trash removal unless otherwise arranged.</w:t>
      </w:r>
    </w:p>
    <w:p>
      <w:pPr>
        <w:spacing w:before="0" w:after="80" w:line="276" w:lineRule="auto"/>
        <w:jc w:val="left"/>
      </w:pPr>
    </w:p>
    <w:p>
      <w:pPr>
        <w:spacing w:before="0" w:after="80" w:line="276" w:lineRule="auto"/>
        <w:jc w:val="left"/>
      </w:pPr>
      <w:r>
        <w:rPr>
          <w:rFonts w:ascii="Garamond" w:cs="Garamond" w:eastAsia="Garamond" w:hAnsi="Garamond"/>
          <w:b w:val="false"/>
          <w:bCs w:val="false"/>
          <w:i w:val="false"/>
          <w:iCs w:val="false"/>
          <w:color w:val="6E6A62"/>
          <w:sz w:val="22"/>
          <w:szCs w:val="22"/>
          <w:u w:val="single"/>
        </w:rPr>
        <w:t xml:space="preserve">Retreat House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As these are the original door handles from the 70’s, bathroom door locks do not have keys to open them. In the event that the door is locked from within, gently remove the nearest window screen to gain access.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Dishes should be washed, dried, and put away prior to departure.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spacing w:before="0" w:after="80" w:line="276" w:lineRule="auto"/>
        <w:jc w:val="left"/>
      </w:pPr>
    </w:p>
    <w:p>
      <w:pPr>
        <w:spacing w:before="0" w:after="80" w:line="276" w:lineRule="auto"/>
        <w:jc w:val="left"/>
      </w:pPr>
      <w:r>
        <w:rPr>
          <w:rFonts w:ascii="Garamond" w:cs="Garamond" w:eastAsia="Garamond" w:hAnsi="Garamond"/>
          <w:b w:val="false"/>
          <w:bCs w:val="false"/>
          <w:i w:val="false"/>
          <w:iCs w:val="false"/>
          <w:color w:val="6E6A62"/>
          <w:sz w:val="22"/>
          <w:szCs w:val="22"/>
          <w:u w:val="single"/>
        </w:rPr>
        <w:t xml:space="preserve">Commercial Kitchen</w:t>
      </w:r>
      <w:r>
        <w:rPr>
          <w:rFonts w:ascii="Garamond" w:cs="Garamond" w:eastAsia="Garamond" w:hAnsi="Garamond"/>
          <w:b w:val="false"/>
          <w:bCs w:val="false"/>
          <w:i/>
          <w:iCs/>
          <w:color w:val="6E6A62"/>
          <w:sz w:val="22"/>
          <w:szCs w:val="22"/>
        </w:rPr>
        <w:t xml:space="preserve"> (if applicable)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To keep compliant, the Commercial Kitchen (counter tops and floors) shall remain clean and tidy at all times.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sink, if left unchecked, has the tendency to overflow. To avoid this from happening:</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Please utilize drain strainers and periodically check underneath the sink for any signs of clogging or backup.</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If filling up the 3-compartment sinks with water, release drain plugs individually and monitor drainage underneath the sink.</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Compost Bin shall be used for all compostable food waste. If the bin becomes full, simply empty the bin in the large black compost bin located outside under the kukui tree.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Everything in the kitchen is available to you, free of charge. Should you require additional items, Hana Store or Hasegawa General Store is conveniently located in town.</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Wolf Range – To operate the stove top, push in and turn the knob left for regular flame. To simmer, push in and turn the knob left again. Wipe stove top with a rag to clean, please do not use a scrubber.</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Samsung Double Oven – To clean the outside of the stove, please wipe with a rag. Do not use a scrubber.</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Kitchen appliances shall be returned to their original place after use.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Kitchen door must be closed when not in use.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Dishes should be washed, dried, and put away prior to departure.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If utilizing the outdoor grill, please clean it after use. </w:t>
      </w:r>
      <w:r>
        <w:rPr>
          <w:rFonts w:ascii="Garamond" w:cs="Garamond" w:eastAsia="Garamond" w:hAnsi="Garamond"/>
          <w:b w:val="false"/>
          <w:bCs w:val="false"/>
          <w:i/>
          <w:iCs/>
          <w:color w:val="6E6A62"/>
          <w:sz w:val="22"/>
          <w:szCs w:val="22"/>
        </w:rPr>
        <w:t xml:space="preserve">Failure to do so will be subject to partial withholding of the security deposit.</w:t>
      </w:r>
    </w:p>
    <w:p>
      <w:pPr>
        <w:spacing w:before="0" w:after="80" w:line="276" w:lineRule="auto"/>
        <w:jc w:val="left"/>
      </w:pPr>
    </w:p>
    <w:p>
      <w:pPr>
        <w:spacing w:before="0" w:after="120" w:line="276" w:lineRule="auto"/>
        <w:jc w:val="left"/>
      </w:pPr>
      <w:r>
        <w:rPr>
          <w:rFonts w:ascii="Garamond" w:cs="Garamond" w:eastAsia="Garamond" w:hAnsi="Garamond"/>
          <w:b w:val="false"/>
          <w:bCs w:val="false"/>
          <w:i/>
          <w:iCs/>
          <w:color w:val="6E6A62"/>
          <w:sz w:val="22"/>
          <w:szCs w:val="22"/>
        </w:rPr>
        <w:t xml:space="preserve">Failure to comply with any of these items will subject the refundable security deposit to a partial withholding at a discretionary rate determined by Ala Kukui administration.</w:t>
      </w:r>
    </w:p>
    <w:p>
      <w:pPr>
        <w:spacing w:before="0" w:after="100" w:line="276" w:lineRule="auto"/>
        <w:jc w:val="left"/>
      </w:pPr>
      <w:r>
        <w:rPr>
          <w:rFonts w:ascii="Garamond" w:cs="Garamond" w:eastAsia="Garamond" w:hAnsi="Garamond"/>
          <w:b/>
          <w:bCs/>
          <w:i w:val="false"/>
          <w:iCs w:val="false"/>
          <w:color w:val="6E6A62"/>
          <w:sz w:val="22"/>
          <w:szCs w:val="22"/>
        </w:rPr>
        <w:t xml:space="preserve">I have read through these items and agree to follow all Housekeeping Rules: </w:t>
      </w:r>
      <w:r>
        <w:rPr>
          <w:rFonts w:ascii="Garamond" w:cs="Garamond" w:eastAsia="Garamond" w:hAnsi="Garamond"/>
          <w:b w:val="false"/>
          <w:bCs w:val="false"/>
          <w:i w:val="false"/>
          <w:iCs w:val="false"/>
          <w:color w:val="6E6A62"/>
          <w:sz w:val="22"/>
          <w:szCs w:val="22"/>
        </w:rPr>
        <w:t xml:space="preserve">_________________</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Garamond" w:cs="Garamond" w:eastAsia="Garamond" w:hAnsi="Garamond"/>
        <w:b w:val="false"/>
        <w:bCs w:val="false"/>
        <w:i w:val="false"/>
        <w:iCs w:val="false"/>
        <w:color w:val="6E6A62"/>
        <w:sz w:val="18"/>
        <w:szCs w:val="18"/>
      </w:rPr>
      <w:t xml:space="preserve">P.O. Box 489  |  Hāna, Hawaiʻi, 96713  |  www.alakukui.org  |  contact@alakukui.org  |  808.248.7841    Page </w:t>
    </w:r>
    <w:r>
      <w:rPr>
        <w:rFonts w:ascii="Garamond" w:cs="Garamond" w:eastAsia="Garamond" w:hAnsi="Garamond"/>
        <w:color w:val="6E6A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jc w:val="center"/>
    </w:pPr>
    <w:r>
      <w:drawing>
        <wp:inline distT="0" distB="0" distL="0" distR="0">
          <wp:extent cx="1143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781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o"/>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rPr>
        <w:sz w:val="16"/>
        <w:szCs w:val="16"/>
      </w:rPr>
    </w:lvl>
  </w:abstractNum>
  <w:abstractNum w:abstractNumId="5"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6E6A6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28ec7f43c22d0a858f06c2def17329326726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2026-03-23T19:51:48.925Z</dcterms:created>
  <dcterms:modified xsi:type="dcterms:W3CDTF">2026-03-23T19:51:48.926Z</dcterms:modified>
</cp:coreProperties>
</file>

<file path=docProps/custom.xml><?xml version="1.0" encoding="utf-8"?>
<Properties xmlns="http://schemas.openxmlformats.org/officeDocument/2006/custom-properties" xmlns:vt="http://schemas.openxmlformats.org/officeDocument/2006/docPropsVTypes"/>
</file>