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silite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 xml:space="preserve">bgcolor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"#ffefd5"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加在 &lt;?php   &gt; 中间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双引号所包含的变量会被替换   单引号原本输出  效率单引号最高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&lt;p&gt;段落标记</w:t>
      </w:r>
    </w:p>
    <w:p>
      <w:pPr>
        <w:numPr>
          <w:ilvl w:val="0"/>
          <w:numId w:val="0"/>
        </w:numPr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&lt;br&gt;来当\n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&lt;&lt;&lt;来自定义标识符    结束符必须顶格   有;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定义数组用圆括号    键和值之间用=&gt;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Null不区分打小写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is_****()   来判断数据的类型   返回布尔值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转换类型和c一致    也可以用settype(var,type);  此函数直接改变原值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lang w:val="en-US" w:eastAsia="zh-CN"/>
        </w:rPr>
        <w:t>Is_numeric()检测变量中的数据是否为数字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define()来定义宏    第三个参数为true   对大小写不敏感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defined()来判断宏是否被定义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constant_name()来动态输出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example()    默认参数要放在定义参数的右边 否则可能会出错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static 定义静态变量  c一致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在自定义函数中使用全局变量 需用global来重新声明该全局变量才能使用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可变变量用两个$来使用  类似c的指针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除余时被除数是负数  结果为负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=== 和 ！== 来判断恒等      元素类型要一致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符号逻辑优先级(||和&amp;&amp;) 大于 (or和and) 的优先级  同级所有且大于或优先级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命名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类属性前用m  类名不用下划线 引用(&amp;)变量前用r 全局变量前用g 静态变量前用s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print_r 只用于数组 带键值输出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print 只能输出一个字符串 成功返回true   所以速度稍慢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echo 更灵活 能输出一个以上的字符串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sprintf 把所有东西放在一个变量里  再用其他输出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printf 跟c一致   格式化输出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* var_dump 可以任意输出  常用作于调试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10940" cy="120015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rand()伪随机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break num;来选择跳出的层数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定界符&lt;&lt;&lt;的话   无需转义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*用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[l,r]trim(str[,charlist])去除(左右)首尾字符     charlist可按需过滤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*用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addslashes()将单双引号  反斜线  NUL(NULL)字符前加反斜线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stripslashes()反转义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addcslashes(str,[charlist])   将指定字符转义   默认全部转义   一般对缓存数据的值采用此函数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stripcslashes() 将上个函数转义的字符串还原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strlen()获得字符串长度   同C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count(arrary) 和sizeof() 获得数组长度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count(array,COUNT_RECURSIVE)   递归获得多维数组长度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substr(str,start[,length])来截取制定字符串的长度 支持类py负数操作 也可以将超出页面限制用.链接...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strcmp()和stecasecmp() 来比较两个字符串 同C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后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者不区分大小写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strnatcmp()和strnatcmp()自然比较   2比10小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后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者不区分大小写  前者反之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strncmp()比较前n个字符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strstr(haystack,needle)检索needle     可以限制图片上传格式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strrchr()检索最后一个needle    功能同上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substr_count(haystack,needle)检索needle出现的次数     类搜索引擎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str_ireplace(search,replace,subject[,count])和str_replace()替换字符串  search支持array 要搜索的值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前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者不区分大小写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可用上述函数来替换字体颜色   replace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&lt;font color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.search.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&lt;/font&gt;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substr_replace(原始字符串(支持array),需求替换,起始位置[,长度(0表示插入)]) 替换长度待定字符串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number_format(num[,小数位数[,制定小数点的字符[,千分符]]])格式化字符串   同py  可1,2,4个参数   默认取整加千分符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explode(边界,str[,返回个数])     同py  split()    正数为分割次数  负数返回除了-limit个数数组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implode(边界,array)合成字符串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array(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key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=&gt;value)建立关联数组   同py的字典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 as )遍历数组  同py   操作时类似py的贴片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while(list($name,$value) = each(array))   遍历数组    each()用于返回当前位置的数组值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array_pop()   同py   pop()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array_search(needle,array[,bool])   bool检查搜索的类型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isset()检测变量是否被设置   用empty()检测变量是否为空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array_push(array,var) 压入数据  同py expend()  可同时添加多个值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array_unique()删除数组重复元素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phpinfo();检查php内容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表单创建&lt;form&gt; 里enctpye=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multipart/form_data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实现多文件上传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sort()将制定数组进行升序排列    同py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B05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&lt;form&gt;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表单中   action 发送数据的位置target</w:t>
      </w:r>
      <w:r>
        <w:rPr>
          <w:rFonts w:hint="eastAsia"/>
          <w:b/>
          <w:bCs/>
          <w:color w:val="00B050"/>
          <w:highlight w:val="none"/>
          <w:lang w:val="en-US" w:eastAsia="zh-CN"/>
        </w:rPr>
        <w:t xml:space="preserve"> 中_blank 新网页打开  _parent 显示在父级窗口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B050"/>
          <w:highlight w:val="none"/>
          <w:lang w:val="en-US" w:eastAsia="zh-CN"/>
        </w:rPr>
        <w:t xml:space="preserve">_self  当前窗口显示  _top   顶级窗口显示 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cellpadding=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单元格边距  cellspacing=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单元格间距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&amp;nbsp占位符    类似空格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本地到服务器 POST安全   服务器到本地   大多用GET   GET使用url或cookie传参  POST将数据放在body中   所以POST安全   GET的url会有长度限制  POST可以非常大   url过长对服务器有很大的负担 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radio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checked&gt;    设置表单按钮  同类name应一致  checked为默认值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设置文本输入框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password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设置密码输入框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submit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设置提交按钮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size=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设置复选框    同类name应一致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reset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设置重置按钮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isset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array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]) &amp;&amp;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array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]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$i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&lt;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array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]);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++)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array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][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00FFFF"/>
          <w:kern w:val="2"/>
          <w:sz w:val="21"/>
          <w:szCs w:val="24"/>
          <w:highlight w:val="none"/>
          <w:lang w:val="en-US" w:eastAsia="zh-CN" w:bidi="ar-SA"/>
        </w:rPr>
        <w:t>用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&lt;select size=</w:t>
      </w: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&gt;   设置下拉列表    size大于1  为列表框   元素多于size   自动设置滚动条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187440" cy="10083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 type =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file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&gt;    设置文件上传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&lt;a&gt;做超链接   目的链接用href=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00FFFF"/>
          <w:kern w:val="2"/>
          <w:sz w:val="21"/>
          <w:szCs w:val="24"/>
          <w:highlight w:val="none"/>
          <w:lang w:val="en-US" w:eastAsia="zh-CN" w:bidi="ar-SA"/>
        </w:rPr>
        <w:t>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date_default_timezone_set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'PRC'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'H:i:s'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mktime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());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更改时区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00FFFF"/>
          <w:kern w:val="2"/>
          <w:sz w:val="21"/>
          <w:szCs w:val="24"/>
          <w:highlight w:val="none"/>
          <w:lang w:val="en-US" w:eastAsia="zh-CN" w:bidi="ar-SA"/>
        </w:rPr>
        <w:t>用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mktime() 和 time()输出时间戳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00FFFF"/>
          <w:kern w:val="2"/>
          <w:sz w:val="21"/>
          <w:szCs w:val="24"/>
          <w:highlight w:val="none"/>
          <w:lang w:val="en-US" w:eastAsia="zh-CN" w:bidi="ar-SA"/>
        </w:rPr>
        <w:t>用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date([ymdhis],mktime())输出指定格式时间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strtotime()进行时间计算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setcookie()创建cookies   参数expire设置失效时间  path为/ 整个domain内都有效   domain为cookie的有效域名   secure为1 只能在https上有效    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失效在关闭浏览器前有本地记录</w:t>
      </w:r>
    </w:p>
    <w:p>
      <w:pPr>
        <w:numPr>
          <w:ilvl w:val="0"/>
          <w:numId w:val="0"/>
        </w:numPr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上代码删除cookie  setcookie(name,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,time()-1)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$_COOKIE[]调用cookie    也可以获取value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session_start()在页面开始位置调用  会话变量被登录到数据$_SESSION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session_register() 会隐含的调用上述函数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 = null;   来声明一个名为admin的变量   并设空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判断session是否为空用empty()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unset($_SESSION[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]) 注销单个会话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 = array();   注销多个会话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session_destroy();  结束会话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session_set_cookie_params($time);  设置session失效时间  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不推荐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setcookie(session_name(),session_id(),time()+$time,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) 手动设置失效时间    session_id是判断客户端用户的标识 因为session_id是随机产生的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$_GET[session_name]   来取得session_id     session_id(id_name)   关键步骤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session_save_path()  存储session临时文件   缓解服务器压力   在start前调用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session_cache_limiter(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or 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) 来写入session缓存   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在客户端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session_cache_expire()   设置缓存时间  单位是分钟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session_cache_limiter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'private'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$chache_limit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session_cache_limiter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session_cache_expire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7FA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$cache_expire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session_cache_expire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session_start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();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开启客户端缓存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session_set_save_handler()   建立session缓存数据库   open(path,name)找到地址  取出变量值   close()不需参数  关闭数据库  read(key)  读取session键值   key对应session_id   write(key,data)  data对应设置的session变量   destroy(key)   注销session对应session的键值 gc()   清除过期的session记录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resource fopen(path,mode[,use_include_path])  打开文件    第三个希望服务器在这个路径下打开所指定的文件  可以设置1 or true      #$fopen = fopen($filepath,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 or die(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文件不存在</w:t>
      </w:r>
      <w:r>
        <w:rPr>
          <w:rFonts w:hint="default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文件同C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flose() 关闭文件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readfile()  file()  file_get_contents(filename[,offset[,maxlen]])    读取整个文件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Readfile()   不需要关闭文件      file()   按行存放在数组内  后者读入字符串 适用于读取二进制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fgets(filename[,len])  一次读取一行数据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fgetss()同上  可以滤掉html和php标记   可以使用allowable_tags指定不被过滤的标记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fgetc()读取一个字符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fread(filename,len)读取任意长度字符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fwrite(handle,str[,len]) 和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file_put_contents(filename,data[,flags])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写入文件    使用后者相当于依次调用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Fopen()  fwrite()  fclose()  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flock()  锁定文件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创建类时无()    初始化类有()    用new字段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const var = value 定义类常量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类名::常量名 输出类常量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__construct () 初始化对象  构造方法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Object{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public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7FAFF"/>
        </w:rPr>
        <w:t>$var1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public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7FAFF"/>
        </w:rPr>
        <w:t>$var2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public 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__construct(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$var1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$var2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$var1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$var1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$var2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$var2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public 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name(){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__destruct() 销毁对象  析构方法   一般不需要主动使用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 子类 extends 父类{}   继承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private声明的类变量或方法   只能在类内部被访问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protected声明的类变量或方法   可以在子类使用   其他地方不可以使用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self::成员  调用静态成员   访问量类似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final声明的类  不能被继承    也不能有子类    声明的方法  子类中不可重写  不可覆盖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abstract声明的类   只能作为父级使用   抽象类必须至少包含一个抽象方法  抽象方法没有方法体       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使用;结束声明  功能只能在子类中实现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interface声明接口  实现多继承  类中只能包含未实现的方法和一些成员变量   继承时用 implements 实现接口  所有方法均需在子类中全部实现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*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实例化对象互相赋值   类似于&amp;   实现复制功能   需用clone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魔法方法__clone   在类中声明方法    克隆时能保持一些自己的属性  并非全部依附于被克隆对象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instanceof检测对象属于哪一类</w:t>
      </w:r>
    </w:p>
    <w:p>
      <w:pPr>
        <w:numPr>
          <w:ilvl w:val="0"/>
          <w:numId w:val="0"/>
        </w:numPr>
        <w:rPr>
          <w:rFonts w:hint="eastAsia"/>
          <w:b/>
          <w:bCs/>
          <w:color w:val="7030A0"/>
          <w:highlight w:val="none"/>
          <w:lang w:val="en-US" w:eastAsia="zh-CN"/>
        </w:rPr>
      </w:pPr>
      <w:r>
        <w:rPr>
          <w:rFonts w:hint="eastAsia"/>
          <w:b/>
          <w:bCs/>
          <w:color w:val="7030A0"/>
          <w:highlight w:val="none"/>
          <w:lang w:val="en-US" w:eastAsia="zh-CN"/>
        </w:rPr>
        <w:t>魔术方法~：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__set和__get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:当程序试图写入一个不存在或不可见变量时 __set包含两个参数 分别表示变量名称和变量值 二者不可省略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当程序调用一个未定义或不可见的成员变量时 可以通过__get获取变量值 __get有一个参数 表示要调用的变量名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使用魔术方法时  要在类中声明   使用方法类似py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魔术方法均用public修饰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__call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方法类似py    类中无调用对象时   优先进入此方法 两个参数  第一个是方法名  第二个是方法的个数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serialize()函数可以序列化对象 此时实例化对象包含__sleep方法 会优先执行 __sleep方法的目的是关闭对象可能具有的数据库连接等类似的善后工作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unserialize()还原被序列化的对象 __wekeup方法则是恢复在序列化中可能丢失的数据库连接及相关工作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__toString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魔法方法 当时用echo或print输出对象时  将对象转化为字符串  如果没有此方法  直接输出对象会发生致命错误(fatal error)   输出时  只能输出对象  不能掺杂其他字符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__autoload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当程序需要用到一个类 但该类还没有被实例化 使用此魔法方法 在制定的路径下自动查找和该类名称相同的文件 找不到 会报错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7030A0"/>
          <w:highlight w:val="none"/>
          <w:lang w:val="en-US" w:eastAsia="zh-CN"/>
        </w:rPr>
      </w:pPr>
      <w:r>
        <w:rPr>
          <w:rFonts w:hint="eastAsia"/>
          <w:b/>
          <w:bCs/>
          <w:color w:val="7030A0"/>
          <w:highlight w:val="none"/>
          <w:lang w:val="en-US" w:eastAsia="zh-CN"/>
        </w:rPr>
        <w:t>加密: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crypt(str,salt)完成单向加密功能 salt为干扰串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md5(str[,bool]) bool为true 则函数返回一个二进制式的密文 默认为false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注册用户的密码都是先用MD5加密 然后再保存到数据库中的 用户登陆时 程序把用户输入的密码计算成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MD5的值  进行比较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用</w:t>
      </w: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sha1() 安全哈希算法 结构同上 true返回一个20位二进制数  false返回40位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用Mcrypt进行加密解密操作时 首先要创建一个初始化向量(iv) 用mcrypt_create_iv(int size[,int sourse])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其中sourse可取MCRYPT_RAND 系统随机数  MCRYPT_DEV_RANDOM 和_URANDOM 都是UNIX系统的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初始化向量后  用mcrypt_encrypt(加密算法,密钥,需要加密的数据,算法模式,初始化向量)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用同上_decrypt解密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CUDR 数据库操作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ADODB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用$mysqli = new mysqli("localhost", "root", "password", "testgame");  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$mysqli-&gt;close();  来关闭数据库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8F8F8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$dbms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'mysql'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$dbName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'eb_borrow_books'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"localhost"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"silite"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$dsn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$dbms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:host=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$host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;dbname=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$dbName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$connID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PDO(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$dsn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(Exception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-&gt;getMessage().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"&lt;br&gt;"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8F8F8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0376338"/>
    <w:rsid w:val="007729F6"/>
    <w:rsid w:val="00CA2909"/>
    <w:rsid w:val="0102268C"/>
    <w:rsid w:val="01806B9A"/>
    <w:rsid w:val="019F36FC"/>
    <w:rsid w:val="01C24833"/>
    <w:rsid w:val="02950BF5"/>
    <w:rsid w:val="02D97EDB"/>
    <w:rsid w:val="03040528"/>
    <w:rsid w:val="030A3943"/>
    <w:rsid w:val="04794367"/>
    <w:rsid w:val="06175254"/>
    <w:rsid w:val="066660BC"/>
    <w:rsid w:val="08214BA8"/>
    <w:rsid w:val="089A5B26"/>
    <w:rsid w:val="08B31CBD"/>
    <w:rsid w:val="08DA3F59"/>
    <w:rsid w:val="08E047B2"/>
    <w:rsid w:val="08EE052A"/>
    <w:rsid w:val="08FA22E3"/>
    <w:rsid w:val="09193D6C"/>
    <w:rsid w:val="0A041F70"/>
    <w:rsid w:val="0A8A2872"/>
    <w:rsid w:val="0BBD12C6"/>
    <w:rsid w:val="0BF44421"/>
    <w:rsid w:val="0C0F6F1F"/>
    <w:rsid w:val="0C6629E0"/>
    <w:rsid w:val="0C73441F"/>
    <w:rsid w:val="0C971DE9"/>
    <w:rsid w:val="0D1C2203"/>
    <w:rsid w:val="0D496A75"/>
    <w:rsid w:val="0D7972B5"/>
    <w:rsid w:val="0D8442D5"/>
    <w:rsid w:val="0D8F496D"/>
    <w:rsid w:val="0D9275AB"/>
    <w:rsid w:val="0E7474D4"/>
    <w:rsid w:val="0E7F1D00"/>
    <w:rsid w:val="0ED81F2A"/>
    <w:rsid w:val="0F3C6D3C"/>
    <w:rsid w:val="10051A01"/>
    <w:rsid w:val="10381F25"/>
    <w:rsid w:val="10A96713"/>
    <w:rsid w:val="10B06700"/>
    <w:rsid w:val="11F14A54"/>
    <w:rsid w:val="125A7B21"/>
    <w:rsid w:val="12AA4E72"/>
    <w:rsid w:val="133355FA"/>
    <w:rsid w:val="143153D5"/>
    <w:rsid w:val="14797A23"/>
    <w:rsid w:val="148958E5"/>
    <w:rsid w:val="14963589"/>
    <w:rsid w:val="14BC4B87"/>
    <w:rsid w:val="153E2282"/>
    <w:rsid w:val="15CB531B"/>
    <w:rsid w:val="16AD6E43"/>
    <w:rsid w:val="16BF3EEE"/>
    <w:rsid w:val="17944ADF"/>
    <w:rsid w:val="18421F79"/>
    <w:rsid w:val="18507822"/>
    <w:rsid w:val="18C82ECA"/>
    <w:rsid w:val="18E90757"/>
    <w:rsid w:val="19293068"/>
    <w:rsid w:val="193C1C73"/>
    <w:rsid w:val="1A324EC2"/>
    <w:rsid w:val="1C1D0E90"/>
    <w:rsid w:val="1D343B57"/>
    <w:rsid w:val="1D395CE0"/>
    <w:rsid w:val="1DA64D02"/>
    <w:rsid w:val="1DB12C20"/>
    <w:rsid w:val="1DEC2CB5"/>
    <w:rsid w:val="1E5B5A4D"/>
    <w:rsid w:val="1F3E2292"/>
    <w:rsid w:val="1F706F86"/>
    <w:rsid w:val="1FD95475"/>
    <w:rsid w:val="1FDF4C64"/>
    <w:rsid w:val="202801BB"/>
    <w:rsid w:val="20287765"/>
    <w:rsid w:val="203D5E14"/>
    <w:rsid w:val="205E0D12"/>
    <w:rsid w:val="2296332F"/>
    <w:rsid w:val="234F3E71"/>
    <w:rsid w:val="23B36856"/>
    <w:rsid w:val="23DB4780"/>
    <w:rsid w:val="23FA34F5"/>
    <w:rsid w:val="243F7527"/>
    <w:rsid w:val="25213616"/>
    <w:rsid w:val="25855C92"/>
    <w:rsid w:val="25A00A66"/>
    <w:rsid w:val="25D01F6C"/>
    <w:rsid w:val="264E65E2"/>
    <w:rsid w:val="273C59EB"/>
    <w:rsid w:val="29187D5E"/>
    <w:rsid w:val="295D5071"/>
    <w:rsid w:val="299D7C67"/>
    <w:rsid w:val="29BA63AA"/>
    <w:rsid w:val="2A1C6F0A"/>
    <w:rsid w:val="2A2E0466"/>
    <w:rsid w:val="2A8C1548"/>
    <w:rsid w:val="2B52121A"/>
    <w:rsid w:val="2B82353B"/>
    <w:rsid w:val="2BE25961"/>
    <w:rsid w:val="2C6901AF"/>
    <w:rsid w:val="2CC4171A"/>
    <w:rsid w:val="2CCE0642"/>
    <w:rsid w:val="2DE23610"/>
    <w:rsid w:val="2DEB5AF8"/>
    <w:rsid w:val="2EE6603E"/>
    <w:rsid w:val="2F157790"/>
    <w:rsid w:val="2F354A17"/>
    <w:rsid w:val="316A0F6F"/>
    <w:rsid w:val="31930A0B"/>
    <w:rsid w:val="31BB55B2"/>
    <w:rsid w:val="3236562A"/>
    <w:rsid w:val="325C3380"/>
    <w:rsid w:val="327366A9"/>
    <w:rsid w:val="32E6610E"/>
    <w:rsid w:val="33DE4CBF"/>
    <w:rsid w:val="35EB51B3"/>
    <w:rsid w:val="370860D9"/>
    <w:rsid w:val="3788464F"/>
    <w:rsid w:val="37887E68"/>
    <w:rsid w:val="37F445D7"/>
    <w:rsid w:val="38711BFF"/>
    <w:rsid w:val="39934AFC"/>
    <w:rsid w:val="3A1C5690"/>
    <w:rsid w:val="3A8D1917"/>
    <w:rsid w:val="3B0E5F1D"/>
    <w:rsid w:val="3B4B20A4"/>
    <w:rsid w:val="3B9732F2"/>
    <w:rsid w:val="3C4D03CA"/>
    <w:rsid w:val="3C74293C"/>
    <w:rsid w:val="3CF47D9B"/>
    <w:rsid w:val="3E6E2515"/>
    <w:rsid w:val="3EE902DD"/>
    <w:rsid w:val="3F4E3FFC"/>
    <w:rsid w:val="3FC614C1"/>
    <w:rsid w:val="3FF46267"/>
    <w:rsid w:val="3FF97C1B"/>
    <w:rsid w:val="4048085E"/>
    <w:rsid w:val="40B75161"/>
    <w:rsid w:val="41E9136F"/>
    <w:rsid w:val="41EB09A6"/>
    <w:rsid w:val="42346642"/>
    <w:rsid w:val="42464FC9"/>
    <w:rsid w:val="427F19CE"/>
    <w:rsid w:val="43533581"/>
    <w:rsid w:val="437C53D5"/>
    <w:rsid w:val="439C7BF0"/>
    <w:rsid w:val="448C4392"/>
    <w:rsid w:val="44A4363C"/>
    <w:rsid w:val="44EE0E1D"/>
    <w:rsid w:val="45143711"/>
    <w:rsid w:val="46340074"/>
    <w:rsid w:val="46415CF3"/>
    <w:rsid w:val="46944882"/>
    <w:rsid w:val="47222466"/>
    <w:rsid w:val="47653198"/>
    <w:rsid w:val="487C30C2"/>
    <w:rsid w:val="488F76EB"/>
    <w:rsid w:val="489654F7"/>
    <w:rsid w:val="49592C60"/>
    <w:rsid w:val="496B1A06"/>
    <w:rsid w:val="49B166F5"/>
    <w:rsid w:val="49B965DB"/>
    <w:rsid w:val="4A384CE1"/>
    <w:rsid w:val="4A81407E"/>
    <w:rsid w:val="4AC80DC9"/>
    <w:rsid w:val="4B7A2B13"/>
    <w:rsid w:val="4B8B620D"/>
    <w:rsid w:val="4C1A3F5A"/>
    <w:rsid w:val="4CAC6FC6"/>
    <w:rsid w:val="4D463670"/>
    <w:rsid w:val="4DC564CA"/>
    <w:rsid w:val="4DEB4762"/>
    <w:rsid w:val="4F242305"/>
    <w:rsid w:val="4F306B68"/>
    <w:rsid w:val="4F5D3209"/>
    <w:rsid w:val="4F7F02ED"/>
    <w:rsid w:val="50F90ACC"/>
    <w:rsid w:val="510224BF"/>
    <w:rsid w:val="511700C0"/>
    <w:rsid w:val="511A4D15"/>
    <w:rsid w:val="515927CF"/>
    <w:rsid w:val="515A28BE"/>
    <w:rsid w:val="517C7AA8"/>
    <w:rsid w:val="5204660B"/>
    <w:rsid w:val="526F345F"/>
    <w:rsid w:val="52751569"/>
    <w:rsid w:val="52B6191F"/>
    <w:rsid w:val="53C74C6E"/>
    <w:rsid w:val="54555FFC"/>
    <w:rsid w:val="550C40A2"/>
    <w:rsid w:val="551309F9"/>
    <w:rsid w:val="573F3420"/>
    <w:rsid w:val="57647FDB"/>
    <w:rsid w:val="576F1282"/>
    <w:rsid w:val="57FB40C9"/>
    <w:rsid w:val="58732325"/>
    <w:rsid w:val="59E778CE"/>
    <w:rsid w:val="5A5A7387"/>
    <w:rsid w:val="5A903909"/>
    <w:rsid w:val="5AF51F5F"/>
    <w:rsid w:val="5B4A2390"/>
    <w:rsid w:val="5BA35F10"/>
    <w:rsid w:val="5CEE21B9"/>
    <w:rsid w:val="5D0172A7"/>
    <w:rsid w:val="5D937743"/>
    <w:rsid w:val="5E14450B"/>
    <w:rsid w:val="5E4765A0"/>
    <w:rsid w:val="5E6C3281"/>
    <w:rsid w:val="5E813EF1"/>
    <w:rsid w:val="5F336E7A"/>
    <w:rsid w:val="5FE66F00"/>
    <w:rsid w:val="600719D9"/>
    <w:rsid w:val="60ED2163"/>
    <w:rsid w:val="60EE7FA1"/>
    <w:rsid w:val="6103049F"/>
    <w:rsid w:val="61AF1D39"/>
    <w:rsid w:val="624F153C"/>
    <w:rsid w:val="63E8169A"/>
    <w:rsid w:val="63FD3E83"/>
    <w:rsid w:val="645433B7"/>
    <w:rsid w:val="650E2A2E"/>
    <w:rsid w:val="65324138"/>
    <w:rsid w:val="664224FD"/>
    <w:rsid w:val="66D06B39"/>
    <w:rsid w:val="66FE21AB"/>
    <w:rsid w:val="67692F3A"/>
    <w:rsid w:val="67D11EB1"/>
    <w:rsid w:val="684F73AA"/>
    <w:rsid w:val="68A9403D"/>
    <w:rsid w:val="693A2B3B"/>
    <w:rsid w:val="698E00AA"/>
    <w:rsid w:val="698F713D"/>
    <w:rsid w:val="69961CF5"/>
    <w:rsid w:val="69C44160"/>
    <w:rsid w:val="6A2E0F31"/>
    <w:rsid w:val="6A53629A"/>
    <w:rsid w:val="6AB80F7A"/>
    <w:rsid w:val="6B33702C"/>
    <w:rsid w:val="6B4D7DD7"/>
    <w:rsid w:val="6BAB7C2B"/>
    <w:rsid w:val="6BF6129E"/>
    <w:rsid w:val="6C1938BC"/>
    <w:rsid w:val="6C843938"/>
    <w:rsid w:val="6DC63CD1"/>
    <w:rsid w:val="6E145377"/>
    <w:rsid w:val="6E3755EA"/>
    <w:rsid w:val="6E491590"/>
    <w:rsid w:val="6E565EDB"/>
    <w:rsid w:val="6EAD7329"/>
    <w:rsid w:val="6F3338A7"/>
    <w:rsid w:val="6F4C0410"/>
    <w:rsid w:val="6F90268B"/>
    <w:rsid w:val="6FDA756F"/>
    <w:rsid w:val="700B30F5"/>
    <w:rsid w:val="70197810"/>
    <w:rsid w:val="70A510ED"/>
    <w:rsid w:val="711B039F"/>
    <w:rsid w:val="71EA7B10"/>
    <w:rsid w:val="7217269B"/>
    <w:rsid w:val="72794A75"/>
    <w:rsid w:val="72A01043"/>
    <w:rsid w:val="72EE00F2"/>
    <w:rsid w:val="73141F30"/>
    <w:rsid w:val="73453629"/>
    <w:rsid w:val="735468A0"/>
    <w:rsid w:val="738D7D67"/>
    <w:rsid w:val="73F959B0"/>
    <w:rsid w:val="74465A67"/>
    <w:rsid w:val="7497416C"/>
    <w:rsid w:val="74A6540A"/>
    <w:rsid w:val="74B12DAF"/>
    <w:rsid w:val="74EC1228"/>
    <w:rsid w:val="7505472A"/>
    <w:rsid w:val="75B6183D"/>
    <w:rsid w:val="765005EE"/>
    <w:rsid w:val="77B33A6F"/>
    <w:rsid w:val="77D03A91"/>
    <w:rsid w:val="781D6453"/>
    <w:rsid w:val="782A05B2"/>
    <w:rsid w:val="782E50EE"/>
    <w:rsid w:val="78467A93"/>
    <w:rsid w:val="786C6790"/>
    <w:rsid w:val="797B107C"/>
    <w:rsid w:val="7B7320E8"/>
    <w:rsid w:val="7BAF5124"/>
    <w:rsid w:val="7BEA2414"/>
    <w:rsid w:val="7C8540F1"/>
    <w:rsid w:val="7D020505"/>
    <w:rsid w:val="7E013D20"/>
    <w:rsid w:val="7E1E38F2"/>
    <w:rsid w:val="7EE3048D"/>
    <w:rsid w:val="7EED6A6D"/>
    <w:rsid w:val="7F7E551A"/>
    <w:rsid w:val="7F8753AF"/>
    <w:rsid w:val="7FC21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2017-07-07T01:39:33Z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