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Morning session with Mosaic: Reflect on the Saint Louis Zoo with Stock and Flow</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bl>
      <w:tblPr>
        <w:tblStyle w:val="Table1"/>
        <w:tblpPr w:leftFromText="180" w:rightFromText="180" w:topFromText="180" w:bottomFromText="180" w:vertAnchor="text" w:horzAnchor="text" w:tblpX="-405" w:tblpY="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70"/>
        <w:gridCol w:w="3540"/>
        <w:gridCol w:w="1620"/>
        <w:gridCol w:w="1770"/>
        <w:tblGridChange w:id="0">
          <w:tblGrid>
            <w:gridCol w:w="1800"/>
            <w:gridCol w:w="1470"/>
            <w:gridCol w:w="3540"/>
            <w:gridCol w:w="1620"/>
            <w:gridCol w:w="1770"/>
          </w:tblGrid>
        </w:tblGridChange>
      </w:tblGrid>
      <w:tr>
        <w:trPr>
          <w:cantSplit w:val="0"/>
          <w:tblHeader w:val="0"/>
        </w:trPr>
        <w:tc>
          <w:tcPr/>
          <w:p w:rsidR="00000000" w:rsidDel="00000000" w:rsidP="00000000" w:rsidRDefault="00000000" w:rsidRPr="00000000" w14:paraId="00000004">
            <w:pPr>
              <w:widowControl w:val="0"/>
              <w:spacing w:line="240" w:lineRule="auto"/>
              <w:rPr>
                <w:b w:val="1"/>
                <w:bCs w:val="1"/>
              </w:rPr>
            </w:pPr>
            <w:r w:rsidDel="00000000" w:rsidR="00000000" w:rsidRPr="00000000">
              <w:rPr>
                <w:b w:val="1"/>
                <w:bCs w:val="1"/>
                <w:rtl w:val="0"/>
              </w:rPr>
              <w:t xml:space="preserve">Time</w:t>
            </w:r>
          </w:p>
        </w:tc>
        <w:tc>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Activity </w:t>
            </w:r>
          </w:p>
        </w:tc>
        <w:tc>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Steps</w:t>
            </w:r>
          </w:p>
        </w:tc>
        <w:tc>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Point Person</w:t>
            </w:r>
          </w:p>
        </w:tc>
        <w:tc>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Materials</w:t>
            </w:r>
          </w:p>
        </w:tc>
      </w:tr>
      <w:tr>
        <w:trPr>
          <w:cantSplit w:val="0"/>
          <w:tblHeader w:val="0"/>
        </w:trPr>
        <w:tc>
          <w:tcPr/>
          <w:p w:rsidR="00000000" w:rsidDel="00000000" w:rsidP="00000000" w:rsidRDefault="00000000" w:rsidRPr="00000000" w14:paraId="00000009">
            <w:pPr>
              <w:widowControl w:val="0"/>
              <w:spacing w:line="240" w:lineRule="auto"/>
              <w:rPr/>
            </w:pPr>
            <w:r w:rsidDel="00000000" w:rsidR="00000000" w:rsidRPr="00000000">
              <w:rPr>
                <w:rtl w:val="0"/>
              </w:rPr>
              <w:t xml:space="preserve">8:30-8:35</w:t>
            </w:r>
          </w:p>
        </w:tc>
        <w:tc>
          <w:tcPr/>
          <w:p w:rsidR="00000000" w:rsidDel="00000000" w:rsidP="00000000" w:rsidRDefault="00000000" w:rsidRPr="00000000" w14:paraId="0000000A">
            <w:pPr>
              <w:widowControl w:val="0"/>
              <w:spacing w:line="240" w:lineRule="auto"/>
              <w:rPr/>
            </w:pPr>
            <w:r w:rsidDel="00000000" w:rsidR="00000000" w:rsidRPr="00000000">
              <w:rPr>
                <w:sz w:val="20"/>
                <w:szCs w:val="20"/>
                <w:rtl w:val="0"/>
              </w:rPr>
              <w:t xml:space="preserve">Transition In and Do Now</w:t>
            </w:r>
            <w:r w:rsidDel="00000000" w:rsidR="00000000" w:rsidRPr="00000000">
              <w:rPr>
                <w:rtl w:val="0"/>
              </w:rPr>
            </w:r>
          </w:p>
        </w:tc>
        <w:tc>
          <w:tcPr/>
          <w:p w:rsidR="00000000" w:rsidDel="00000000" w:rsidP="00000000" w:rsidRDefault="00000000" w:rsidRPr="00000000" w14:paraId="0000000B">
            <w:pPr>
              <w:widowControl w:val="0"/>
              <w:numPr>
                <w:ilvl w:val="0"/>
                <w:numId w:val="4"/>
              </w:numPr>
              <w:spacing w:line="240" w:lineRule="auto"/>
              <w:ind w:left="720" w:hanging="360"/>
            </w:pPr>
            <w:r w:rsidDel="00000000" w:rsidR="00000000" w:rsidRPr="00000000">
              <w:rPr>
                <w:rtl w:val="0"/>
              </w:rPr>
              <w:t xml:space="preserve">Introduce myself</w:t>
            </w:r>
          </w:p>
          <w:p w:rsidR="00000000" w:rsidDel="00000000" w:rsidP="00000000" w:rsidRDefault="00000000" w:rsidRPr="00000000" w14:paraId="0000000C">
            <w:pPr>
              <w:widowControl w:val="0"/>
              <w:numPr>
                <w:ilvl w:val="1"/>
                <w:numId w:val="4"/>
              </w:numPr>
              <w:spacing w:line="240" w:lineRule="auto"/>
              <w:ind w:left="1440" w:hanging="360"/>
            </w:pPr>
            <w:r w:rsidDel="00000000" w:rsidR="00000000" w:rsidRPr="00000000">
              <w:rPr>
                <w:rtl w:val="0"/>
              </w:rPr>
              <w:t xml:space="preserve">“I’m a social work student at WashU, and I’ll be leading the session this morning…”</w:t>
            </w:r>
          </w:p>
          <w:p w:rsidR="00000000" w:rsidDel="00000000" w:rsidP="00000000" w:rsidRDefault="00000000" w:rsidRPr="00000000" w14:paraId="0000000D">
            <w:pPr>
              <w:widowControl w:val="0"/>
              <w:numPr>
                <w:ilvl w:val="0"/>
                <w:numId w:val="4"/>
              </w:numPr>
              <w:spacing w:line="240" w:lineRule="auto"/>
              <w:ind w:left="720" w:hanging="360"/>
              <w:rPr>
                <w:u w:val="none"/>
              </w:rPr>
            </w:pPr>
            <w:r w:rsidDel="00000000" w:rsidR="00000000" w:rsidRPr="00000000">
              <w:rPr>
                <w:b w:val="1"/>
                <w:bCs w:val="1"/>
                <w:highlight w:val="yellow"/>
                <w:rtl w:val="0"/>
              </w:rPr>
              <w:t xml:space="preserve">Do-Now</w:t>
            </w:r>
            <w:r w:rsidDel="00000000" w:rsidR="00000000" w:rsidRPr="00000000">
              <w:rPr>
                <w:rtl w:val="0"/>
              </w:rPr>
              <w:t xml:space="preserve">: Use one word to describe your experience at the zoo</w:t>
            </w:r>
          </w:p>
          <w:p w:rsidR="00000000" w:rsidDel="00000000" w:rsidP="00000000" w:rsidRDefault="00000000" w:rsidRPr="00000000" w14:paraId="0000000E">
            <w:pPr>
              <w:widowControl w:val="0"/>
              <w:numPr>
                <w:ilvl w:val="1"/>
                <w:numId w:val="4"/>
              </w:numPr>
              <w:spacing w:line="240" w:lineRule="auto"/>
              <w:ind w:left="1440" w:hanging="360"/>
              <w:rPr>
                <w:u w:val="none"/>
              </w:rPr>
            </w:pPr>
            <w:r w:rsidDel="00000000" w:rsidR="00000000" w:rsidRPr="00000000">
              <w:rPr>
                <w:rtl w:val="0"/>
              </w:rPr>
              <w:t xml:space="preserve">Take 3-5 answers</w:t>
            </w:r>
          </w:p>
          <w:p w:rsidR="00000000" w:rsidDel="00000000" w:rsidP="00000000" w:rsidRDefault="00000000" w:rsidRPr="00000000" w14:paraId="0000000F">
            <w:pPr>
              <w:widowControl w:val="0"/>
              <w:numPr>
                <w:ilvl w:val="1"/>
                <w:numId w:val="4"/>
              </w:numPr>
              <w:spacing w:line="240" w:lineRule="auto"/>
              <w:ind w:left="1440" w:hanging="360"/>
              <w:rPr>
                <w:u w:val="none"/>
              </w:rPr>
            </w:pPr>
            <w:r w:rsidDel="00000000" w:rsidR="00000000" w:rsidRPr="00000000">
              <w:rPr>
                <w:rtl w:val="0"/>
              </w:rPr>
              <w:t xml:space="preserve">Use the answers to transition into the next section</w:t>
            </w:r>
          </w:p>
        </w:tc>
        <w:tc>
          <w:tcPr/>
          <w:p w:rsidR="00000000" w:rsidDel="00000000" w:rsidP="00000000" w:rsidRDefault="00000000" w:rsidRPr="00000000" w14:paraId="00000010">
            <w:pPr>
              <w:widowControl w:val="0"/>
              <w:spacing w:line="240" w:lineRule="auto"/>
              <w:rPr/>
            </w:pPr>
            <w:r w:rsidDel="00000000" w:rsidR="00000000" w:rsidRPr="00000000">
              <w:rPr>
                <w:rtl w:val="0"/>
              </w:rPr>
              <w:t xml:space="preserve">Xinyuan</w:t>
            </w:r>
          </w:p>
        </w:tc>
        <w:tc>
          <w:tcPr/>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rPr/>
            </w:pPr>
            <w:r w:rsidDel="00000000" w:rsidR="00000000" w:rsidRPr="00000000">
              <w:rPr>
                <w:rtl w:val="0"/>
              </w:rPr>
              <w:t xml:space="preserve">8:35-8:45</w:t>
            </w:r>
          </w:p>
        </w:tc>
        <w:tc>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Introduce Stock and Flow</w:t>
            </w:r>
          </w:p>
        </w:tc>
        <w:tc>
          <w:tcPr/>
          <w:p w:rsidR="00000000" w:rsidDel="00000000" w:rsidP="00000000" w:rsidRDefault="00000000" w:rsidRPr="00000000" w14:paraId="00000014">
            <w:pPr>
              <w:widowControl w:val="0"/>
              <w:numPr>
                <w:ilvl w:val="0"/>
                <w:numId w:val="5"/>
              </w:numPr>
              <w:spacing w:line="240" w:lineRule="auto"/>
              <w:ind w:left="720" w:hanging="360"/>
              <w:rPr>
                <w:u w:val="none"/>
              </w:rPr>
            </w:pPr>
            <w:r w:rsidDel="00000000" w:rsidR="00000000" w:rsidRPr="00000000">
              <w:rPr>
                <w:rtl w:val="0"/>
              </w:rPr>
              <w:t xml:space="preserve">Briefly introduce the stock and flow model</w:t>
            </w:r>
          </w:p>
          <w:p w:rsidR="00000000" w:rsidDel="00000000" w:rsidP="00000000" w:rsidRDefault="00000000" w:rsidRPr="00000000" w14:paraId="00000015">
            <w:pPr>
              <w:widowControl w:val="0"/>
              <w:numPr>
                <w:ilvl w:val="1"/>
                <w:numId w:val="5"/>
              </w:numPr>
              <w:spacing w:line="240" w:lineRule="auto"/>
              <w:ind w:left="1440" w:hanging="360"/>
              <w:rPr>
                <w:u w:val="none"/>
              </w:rPr>
            </w:pPr>
            <w:r w:rsidDel="00000000" w:rsidR="00000000" w:rsidRPr="00000000">
              <w:rPr>
                <w:rtl w:val="0"/>
              </w:rPr>
              <w:t xml:space="preserve">Start with the bath analogy: “Have we used a bath tab before?”</w:t>
            </w:r>
          </w:p>
          <w:p w:rsidR="00000000" w:rsidDel="00000000" w:rsidP="00000000" w:rsidRDefault="00000000" w:rsidRPr="00000000" w14:paraId="00000016">
            <w:pPr>
              <w:widowControl w:val="0"/>
              <w:numPr>
                <w:ilvl w:val="1"/>
                <w:numId w:val="5"/>
              </w:numPr>
              <w:spacing w:line="240" w:lineRule="auto"/>
              <w:ind w:left="1440" w:hanging="360"/>
              <w:rPr>
                <w:u w:val="none"/>
              </w:rPr>
            </w:pPr>
            <w:r w:rsidDel="00000000" w:rsidR="00000000" w:rsidRPr="00000000">
              <w:rPr>
                <w:rtl w:val="0"/>
              </w:rPr>
              <w:t xml:space="preserve">“Bathtub has water in it.” “To add water, you turn on the faucet, and water flows in.” “How can we lower the water level?” “Yes, you drain it, that’s water flowing out.”</w:t>
            </w:r>
          </w:p>
          <w:p w:rsidR="00000000" w:rsidDel="00000000" w:rsidP="00000000" w:rsidRDefault="00000000" w:rsidRPr="00000000" w14:paraId="00000017">
            <w:pPr>
              <w:widowControl w:val="0"/>
              <w:numPr>
                <w:ilvl w:val="1"/>
                <w:numId w:val="5"/>
              </w:numPr>
              <w:spacing w:line="240" w:lineRule="auto"/>
              <w:ind w:left="1440" w:hanging="360"/>
              <w:rPr>
                <w:u w:val="none"/>
              </w:rPr>
            </w:pPr>
            <w:r w:rsidDel="00000000" w:rsidR="00000000" w:rsidRPr="00000000">
              <w:rPr>
                <w:rtl w:val="0"/>
              </w:rPr>
              <w:t xml:space="preserve">Label components of the model: stock, inflow, and outflow</w:t>
            </w:r>
          </w:p>
          <w:p w:rsidR="00000000" w:rsidDel="00000000" w:rsidP="00000000" w:rsidRDefault="00000000" w:rsidRPr="00000000" w14:paraId="00000018">
            <w:pPr>
              <w:widowControl w:val="0"/>
              <w:numPr>
                <w:ilvl w:val="1"/>
                <w:numId w:val="5"/>
              </w:numPr>
              <w:spacing w:line="240" w:lineRule="auto"/>
              <w:ind w:left="1440" w:hanging="360"/>
              <w:rPr>
                <w:u w:val="none"/>
              </w:rPr>
            </w:pPr>
            <w:r w:rsidDel="00000000" w:rsidR="00000000" w:rsidRPr="00000000">
              <w:rPr>
                <w:rtl w:val="0"/>
              </w:rPr>
              <w:t xml:space="preserve">“Stock can also be an abstract idea.”</w:t>
            </w:r>
          </w:p>
          <w:p w:rsidR="00000000" w:rsidDel="00000000" w:rsidP="00000000" w:rsidRDefault="00000000" w:rsidRPr="00000000" w14:paraId="00000019">
            <w:pPr>
              <w:widowControl w:val="0"/>
              <w:numPr>
                <w:ilvl w:val="0"/>
                <w:numId w:val="5"/>
              </w:numPr>
              <w:spacing w:line="240" w:lineRule="auto"/>
              <w:ind w:left="720" w:hanging="360"/>
              <w:rPr>
                <w:u w:val="none"/>
              </w:rPr>
            </w:pPr>
            <w:r w:rsidDel="00000000" w:rsidR="00000000" w:rsidRPr="00000000">
              <w:rPr>
                <w:b w:val="1"/>
                <w:bCs w:val="1"/>
                <w:highlight w:val="yellow"/>
                <w:rtl w:val="0"/>
              </w:rPr>
              <w:t xml:space="preserve">Prompt</w:t>
            </w:r>
            <w:r w:rsidDel="00000000" w:rsidR="00000000" w:rsidRPr="00000000">
              <w:rPr>
                <w:rtl w:val="0"/>
              </w:rPr>
              <w:t xml:space="preserve">: What makes the zoo great? That is, what makes people want to go to the zoo</w:t>
            </w:r>
          </w:p>
          <w:p w:rsidR="00000000" w:rsidDel="00000000" w:rsidP="00000000" w:rsidRDefault="00000000" w:rsidRPr="00000000" w14:paraId="0000001A">
            <w:pPr>
              <w:widowControl w:val="0"/>
              <w:numPr>
                <w:ilvl w:val="1"/>
                <w:numId w:val="5"/>
              </w:numPr>
              <w:spacing w:line="240" w:lineRule="auto"/>
              <w:ind w:left="1440" w:hanging="360"/>
              <w:rPr>
                <w:u w:val="none"/>
              </w:rPr>
            </w:pPr>
            <w:r w:rsidDel="00000000" w:rsidR="00000000" w:rsidRPr="00000000">
              <w:rPr>
                <w:rtl w:val="0"/>
              </w:rPr>
              <w:t xml:space="preserve">Relabel the bathtub as “zoo greatness”</w:t>
            </w:r>
          </w:p>
          <w:p w:rsidR="00000000" w:rsidDel="00000000" w:rsidP="00000000" w:rsidRDefault="00000000" w:rsidRPr="00000000" w14:paraId="0000001B">
            <w:pPr>
              <w:widowControl w:val="0"/>
              <w:numPr>
                <w:ilvl w:val="1"/>
                <w:numId w:val="5"/>
              </w:numPr>
              <w:spacing w:line="240" w:lineRule="auto"/>
              <w:ind w:left="1440" w:hanging="360"/>
              <w:rPr>
                <w:u w:val="none"/>
              </w:rPr>
            </w:pPr>
            <w:r w:rsidDel="00000000" w:rsidR="00000000" w:rsidRPr="00000000">
              <w:rPr>
                <w:rtl w:val="0"/>
              </w:rPr>
              <w:t xml:space="preserve">“Today we define great as easy to go and fun.”</w:t>
            </w:r>
          </w:p>
          <w:p w:rsidR="00000000" w:rsidDel="00000000" w:rsidP="00000000" w:rsidRDefault="00000000" w:rsidRPr="00000000" w14:paraId="0000001C">
            <w:pPr>
              <w:widowControl w:val="0"/>
              <w:numPr>
                <w:ilvl w:val="1"/>
                <w:numId w:val="5"/>
              </w:numPr>
              <w:spacing w:line="240" w:lineRule="auto"/>
              <w:ind w:left="1440" w:hanging="360"/>
              <w:rPr>
                <w:u w:val="none"/>
              </w:rPr>
            </w:pPr>
            <w:r w:rsidDel="00000000" w:rsidR="00000000" w:rsidRPr="00000000">
              <w:rPr>
                <w:rtl w:val="0"/>
              </w:rPr>
              <w:t xml:space="preserve">Give an example of how to add a variable to inflow &amp; outflow</w:t>
            </w:r>
          </w:p>
          <w:p w:rsidR="00000000" w:rsidDel="00000000" w:rsidP="00000000" w:rsidRDefault="00000000" w:rsidRPr="00000000" w14:paraId="0000001D">
            <w:pPr>
              <w:widowControl w:val="0"/>
              <w:numPr>
                <w:ilvl w:val="1"/>
                <w:numId w:val="5"/>
              </w:numPr>
              <w:spacing w:line="240" w:lineRule="auto"/>
              <w:ind w:left="1440" w:hanging="360"/>
              <w:rPr>
                <w:u w:val="none"/>
              </w:rPr>
            </w:pPr>
            <w:r w:rsidDel="00000000" w:rsidR="00000000" w:rsidRPr="00000000">
              <w:rPr>
                <w:rtl w:val="0"/>
              </w:rPr>
              <w:t xml:space="preserve">Give an example of how to connect two variables -&gt; think in thumbs </w:t>
            </w:r>
          </w:p>
          <w:p w:rsidR="00000000" w:rsidDel="00000000" w:rsidP="00000000" w:rsidRDefault="00000000" w:rsidRPr="00000000" w14:paraId="0000001E">
            <w:pPr>
              <w:widowControl w:val="0"/>
              <w:numPr>
                <w:ilvl w:val="1"/>
                <w:numId w:val="5"/>
              </w:numPr>
              <w:spacing w:line="240" w:lineRule="auto"/>
              <w:ind w:left="1440" w:hanging="360"/>
              <w:rPr>
                <w:u w:val="none"/>
              </w:rPr>
            </w:pPr>
            <w:r w:rsidDel="00000000" w:rsidR="00000000" w:rsidRPr="00000000">
              <w:rPr>
                <w:rtl w:val="0"/>
              </w:rPr>
              <w:t xml:space="preserve">For example, parking spots influence inflow, but when zoo becomes better, more people come, and there are fewer spots -&gt; loop</w:t>
            </w:r>
          </w:p>
          <w:p w:rsidR="00000000" w:rsidDel="00000000" w:rsidP="00000000" w:rsidRDefault="00000000" w:rsidRPr="00000000" w14:paraId="0000001F">
            <w:pPr>
              <w:widowControl w:val="0"/>
              <w:numPr>
                <w:ilvl w:val="0"/>
                <w:numId w:val="5"/>
              </w:numPr>
              <w:spacing w:line="240" w:lineRule="auto"/>
              <w:ind w:left="720" w:hanging="360"/>
              <w:rPr>
                <w:u w:val="none"/>
              </w:rPr>
            </w:pPr>
            <w:r w:rsidDel="00000000" w:rsidR="00000000" w:rsidRPr="00000000">
              <w:rPr>
                <w:rtl w:val="0"/>
              </w:rPr>
              <w:t xml:space="preserve">Split students into groups and distribute poster boards</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Xinyuan</w:t>
            </w:r>
          </w:p>
        </w:tc>
        <w:tc>
          <w:tcPr/>
          <w:p w:rsidR="00000000" w:rsidDel="00000000" w:rsidP="00000000" w:rsidRDefault="00000000" w:rsidRPr="00000000" w14:paraId="00000021">
            <w:pPr>
              <w:widowControl w:val="0"/>
              <w:numPr>
                <w:ilvl w:val="0"/>
                <w:numId w:val="6"/>
              </w:numPr>
              <w:spacing w:line="240" w:lineRule="auto"/>
              <w:ind w:left="720" w:hanging="360"/>
              <w:rPr>
                <w:u w:val="none"/>
              </w:rPr>
            </w:pPr>
            <w:r w:rsidDel="00000000" w:rsidR="00000000" w:rsidRPr="00000000">
              <w:rPr>
                <w:rtl w:val="0"/>
              </w:rPr>
              <w:t xml:space="preserve">Whiteboard</w:t>
            </w:r>
          </w:p>
          <w:p w:rsidR="00000000" w:rsidDel="00000000" w:rsidP="00000000" w:rsidRDefault="00000000" w:rsidRPr="00000000" w14:paraId="00000022">
            <w:pPr>
              <w:widowControl w:val="0"/>
              <w:numPr>
                <w:ilvl w:val="0"/>
                <w:numId w:val="6"/>
              </w:numPr>
              <w:spacing w:line="240" w:lineRule="auto"/>
              <w:ind w:left="720" w:hanging="360"/>
              <w:rPr>
                <w:u w:val="none"/>
              </w:rPr>
            </w:pPr>
            <w:r w:rsidDel="00000000" w:rsidR="00000000" w:rsidRPr="00000000">
              <w:rPr>
                <w:rtl w:val="0"/>
              </w:rPr>
              <w:t xml:space="preserve">Markers</w:t>
            </w:r>
          </w:p>
        </w:tc>
      </w:tr>
      <w:tr>
        <w:trPr>
          <w:cantSplit w:val="0"/>
          <w:tblHeader w:val="0"/>
        </w:trPr>
        <w:tc>
          <w:tcPr/>
          <w:p w:rsidR="00000000" w:rsidDel="00000000" w:rsidP="00000000" w:rsidRDefault="00000000" w:rsidRPr="00000000" w14:paraId="00000023">
            <w:pPr>
              <w:widowControl w:val="0"/>
              <w:spacing w:line="240" w:lineRule="auto"/>
              <w:rPr/>
            </w:pPr>
            <w:r w:rsidDel="00000000" w:rsidR="00000000" w:rsidRPr="00000000">
              <w:rPr>
                <w:rtl w:val="0"/>
              </w:rPr>
              <w:t xml:space="preserve">8:45-8:55</w:t>
            </w:r>
          </w:p>
        </w:tc>
        <w:tc>
          <w:tcPr/>
          <w:p w:rsidR="00000000" w:rsidDel="00000000" w:rsidP="00000000" w:rsidRDefault="00000000" w:rsidRPr="00000000" w14:paraId="00000024">
            <w:pPr>
              <w:widowControl w:val="0"/>
              <w:spacing w:line="240" w:lineRule="auto"/>
              <w:rPr>
                <w:sz w:val="20"/>
                <w:szCs w:val="20"/>
              </w:rPr>
            </w:pPr>
            <w:r w:rsidDel="00000000" w:rsidR="00000000" w:rsidRPr="00000000">
              <w:rPr>
                <w:sz w:val="20"/>
                <w:szCs w:val="20"/>
                <w:rtl w:val="0"/>
              </w:rPr>
              <w:t xml:space="preserve">Group Work</w:t>
            </w:r>
          </w:p>
        </w:tc>
        <w:tc>
          <w:tcPr/>
          <w:p w:rsidR="00000000" w:rsidDel="00000000" w:rsidP="00000000" w:rsidRDefault="00000000" w:rsidRPr="00000000" w14:paraId="00000025">
            <w:pPr>
              <w:widowControl w:val="0"/>
              <w:numPr>
                <w:ilvl w:val="0"/>
                <w:numId w:val="1"/>
              </w:numPr>
              <w:spacing w:line="240" w:lineRule="auto"/>
              <w:ind w:left="720" w:hanging="360"/>
              <w:rPr>
                <w:u w:val="none"/>
              </w:rPr>
            </w:pPr>
            <w:r w:rsidDel="00000000" w:rsidR="00000000" w:rsidRPr="00000000">
              <w:rPr>
                <w:rtl w:val="0"/>
              </w:rPr>
              <w:t xml:space="preserve">Walk around the room, clarify steps, and answer questions</w:t>
            </w:r>
          </w:p>
          <w:p w:rsidR="00000000" w:rsidDel="00000000" w:rsidP="00000000" w:rsidRDefault="00000000" w:rsidRPr="00000000" w14:paraId="00000026">
            <w:pPr>
              <w:widowControl w:val="0"/>
              <w:numPr>
                <w:ilvl w:val="0"/>
                <w:numId w:val="1"/>
              </w:numPr>
              <w:spacing w:line="240" w:lineRule="auto"/>
              <w:ind w:left="720" w:hanging="360"/>
              <w:rPr>
                <w:u w:val="none"/>
              </w:rPr>
            </w:pPr>
            <w:r w:rsidDel="00000000" w:rsidR="00000000" w:rsidRPr="00000000">
              <w:rPr>
                <w:rtl w:val="0"/>
              </w:rPr>
              <w:t xml:space="preserve">Give time prompts</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Xinyuan</w:t>
            </w:r>
          </w:p>
        </w:tc>
        <w:tc>
          <w:tcPr/>
          <w:p w:rsidR="00000000" w:rsidDel="00000000" w:rsidP="00000000" w:rsidRDefault="00000000" w:rsidRPr="00000000" w14:paraId="00000028">
            <w:pPr>
              <w:widowControl w:val="0"/>
              <w:numPr>
                <w:ilvl w:val="0"/>
                <w:numId w:val="2"/>
              </w:numPr>
              <w:spacing w:line="240" w:lineRule="auto"/>
              <w:ind w:left="720" w:hanging="360"/>
              <w:rPr>
                <w:u w:val="none"/>
              </w:rPr>
            </w:pPr>
            <w:r w:rsidDel="00000000" w:rsidR="00000000" w:rsidRPr="00000000">
              <w:rPr>
                <w:rtl w:val="0"/>
              </w:rPr>
              <w:t xml:space="preserve">Poster boards</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8:55-9:00</w:t>
            </w:r>
          </w:p>
        </w:tc>
        <w:tc>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Closing</w:t>
            </w:r>
          </w:p>
        </w:tc>
        <w:tc>
          <w:tcPr/>
          <w:p w:rsidR="00000000" w:rsidDel="00000000" w:rsidP="00000000" w:rsidRDefault="00000000" w:rsidRPr="00000000" w14:paraId="0000002B">
            <w:pPr>
              <w:widowControl w:val="0"/>
              <w:numPr>
                <w:ilvl w:val="0"/>
                <w:numId w:val="3"/>
              </w:numPr>
              <w:spacing w:line="240" w:lineRule="auto"/>
              <w:ind w:left="720" w:hanging="360"/>
              <w:rPr>
                <w:u w:val="none"/>
              </w:rPr>
            </w:pPr>
            <w:r w:rsidDel="00000000" w:rsidR="00000000" w:rsidRPr="00000000">
              <w:rPr>
                <w:rtl w:val="0"/>
              </w:rPr>
              <w:t xml:space="preserve">Let each group briefly share their thoughts</w:t>
            </w:r>
          </w:p>
          <w:p w:rsidR="00000000" w:rsidDel="00000000" w:rsidP="00000000" w:rsidRDefault="00000000" w:rsidRPr="00000000" w14:paraId="0000002C">
            <w:pPr>
              <w:widowControl w:val="0"/>
              <w:numPr>
                <w:ilvl w:val="0"/>
                <w:numId w:val="3"/>
              </w:numPr>
              <w:spacing w:line="240" w:lineRule="auto"/>
              <w:ind w:left="720" w:hanging="360"/>
              <w:rPr>
                <w:u w:val="none"/>
              </w:rPr>
            </w:pPr>
            <w:r w:rsidDel="00000000" w:rsidR="00000000" w:rsidRPr="00000000">
              <w:rPr>
                <w:rtl w:val="0"/>
              </w:rPr>
              <w:t xml:space="preserve">Collect finished poster boards</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Xinyuan</w:t>
            </w:r>
          </w:p>
        </w:tc>
        <w:tc>
          <w:tcPr/>
          <w:p w:rsidR="00000000" w:rsidDel="00000000" w:rsidP="00000000" w:rsidRDefault="00000000" w:rsidRPr="00000000" w14:paraId="0000002E">
            <w:pPr>
              <w:widowControl w:val="0"/>
              <w:spacing w:line="240" w:lineRule="auto"/>
              <w:ind w:left="720" w:hanging="360"/>
              <w:rPr/>
            </w:pP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Potential variables: perception of crowds, highway access, transportation, parking spot, variety of animals, seasonal exhibitions, free admission, etc.</w:t>
      </w:r>
    </w:p>
    <w:p w:rsidR="00000000" w:rsidDel="00000000" w:rsidP="00000000" w:rsidRDefault="00000000" w:rsidRPr="00000000" w14:paraId="00000032">
      <w:pPr>
        <w:rPr/>
      </w:pPr>
      <w:r w:rsidDel="00000000" w:rsidR="00000000" w:rsidRPr="00000000">
        <w:rPr>
          <w:rtl w:val="0"/>
        </w:rPr>
        <w:t xml:space="preserve">script (not really applicable): https://en.wikibooks.org/wiki/Introducing_Stock_and_Flow</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190500</wp:posOffset>
            </wp:positionV>
            <wp:extent cx="5731200" cy="22225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22500"/>
                    </a:xfrm>
                    <a:prstGeom prst="rect"/>
                    <a:ln/>
                  </pic:spPr>
                </pic:pic>
              </a:graphicData>
            </a:graphic>
          </wp:anchor>
        </w:draw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