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12D" w:rsidRDefault="002B712D" w:rsidP="00F20CBE">
      <w:pPr>
        <w:spacing w:after="0" w:line="240" w:lineRule="auto"/>
        <w:rPr>
          <w:lang w:val="en-US"/>
        </w:rPr>
      </w:pPr>
      <w:r>
        <w:rPr>
          <w:lang w:val="en-US"/>
        </w:rPr>
        <w:t>Meeting 4 September.</w:t>
      </w:r>
    </w:p>
    <w:p w:rsidR="002B712D" w:rsidRDefault="002B712D" w:rsidP="00F20CBE">
      <w:pPr>
        <w:spacing w:after="0" w:line="240" w:lineRule="auto"/>
        <w:rPr>
          <w:lang w:val="en-US"/>
        </w:rPr>
      </w:pPr>
    </w:p>
    <w:p w:rsidR="002B712D" w:rsidRDefault="002B712D" w:rsidP="00F20CBE">
      <w:pPr>
        <w:spacing w:after="0" w:line="240" w:lineRule="auto"/>
        <w:rPr>
          <w:lang w:val="en-US"/>
        </w:rPr>
      </w:pPr>
      <w:r>
        <w:rPr>
          <w:lang w:val="en-US"/>
        </w:rPr>
        <w:t>Present: All members</w:t>
      </w:r>
    </w:p>
    <w:p w:rsidR="00380A58" w:rsidRDefault="00380A58" w:rsidP="00F20CBE">
      <w:pPr>
        <w:spacing w:after="0" w:line="240" w:lineRule="auto"/>
        <w:rPr>
          <w:lang w:val="en-US"/>
        </w:rPr>
      </w:pPr>
    </w:p>
    <w:p w:rsidR="00380A58" w:rsidRDefault="00380A58" w:rsidP="00F20CBE">
      <w:pPr>
        <w:spacing w:after="0" w:line="240" w:lineRule="auto"/>
        <w:rPr>
          <w:lang w:val="en-US"/>
        </w:rPr>
      </w:pPr>
      <w:r>
        <w:rPr>
          <w:lang w:val="en-US"/>
        </w:rPr>
        <w:t>Rashelle and Richard unable to speak.</w:t>
      </w:r>
    </w:p>
    <w:p w:rsidR="002B712D" w:rsidRDefault="002B712D" w:rsidP="00F20CBE">
      <w:pPr>
        <w:spacing w:after="0" w:line="240" w:lineRule="auto"/>
        <w:rPr>
          <w:lang w:val="en-US"/>
        </w:rPr>
      </w:pPr>
    </w:p>
    <w:p w:rsidR="006F20FC" w:rsidRDefault="00380A58" w:rsidP="00F20CBE">
      <w:pPr>
        <w:spacing w:after="0" w:line="240" w:lineRule="auto"/>
        <w:rPr>
          <w:lang w:val="en-US"/>
        </w:rPr>
      </w:pPr>
      <w:r>
        <w:rPr>
          <w:lang w:val="en-US"/>
        </w:rPr>
        <w:t>Marco</w:t>
      </w:r>
      <w:r w:rsidR="00DA325D">
        <w:rPr>
          <w:lang w:val="en-US"/>
        </w:rPr>
        <w:t>: T</w:t>
      </w:r>
      <w:r w:rsidR="006F20FC">
        <w:rPr>
          <w:lang w:val="en-US"/>
        </w:rPr>
        <w:t>rying to use Javascript, shrink builder, code not working.  Because the google charts code is in javascript, he believes he has to convert.  Stephen says conversion not required, can write in javascript.</w:t>
      </w:r>
    </w:p>
    <w:p w:rsidR="006F20FC" w:rsidRDefault="006F20FC" w:rsidP="00F20CBE">
      <w:pPr>
        <w:spacing w:after="0" w:line="240" w:lineRule="auto"/>
        <w:rPr>
          <w:lang w:val="en-US"/>
        </w:rPr>
      </w:pPr>
    </w:p>
    <w:p w:rsidR="006F20FC" w:rsidRDefault="00380A58" w:rsidP="00F20CBE">
      <w:pPr>
        <w:spacing w:after="0" w:line="240" w:lineRule="auto"/>
        <w:rPr>
          <w:lang w:val="en-US"/>
        </w:rPr>
      </w:pPr>
      <w:r>
        <w:rPr>
          <w:lang w:val="en-US"/>
        </w:rPr>
        <w:t>Marco</w:t>
      </w:r>
      <w:r w:rsidR="00DA325D">
        <w:rPr>
          <w:lang w:val="en-US"/>
        </w:rPr>
        <w:t>:</w:t>
      </w:r>
      <w:r w:rsidR="006F20FC">
        <w:rPr>
          <w:lang w:val="en-US"/>
        </w:rPr>
        <w:t xml:space="preserve"> working with Tom on his graphing issue, and has simil</w:t>
      </w:r>
      <w:r w:rsidR="00DA325D">
        <w:rPr>
          <w:lang w:val="en-US"/>
        </w:rPr>
        <w:t xml:space="preserve">ar problems.  Stephen will also work on that </w:t>
      </w:r>
      <w:r w:rsidR="006F20FC">
        <w:rPr>
          <w:lang w:val="en-US"/>
        </w:rPr>
        <w:t>issue.  Richard will do for loop in the controller after speaking with others.</w:t>
      </w:r>
    </w:p>
    <w:p w:rsidR="00F20CBE" w:rsidRDefault="00F20CBE" w:rsidP="00F20CBE">
      <w:pPr>
        <w:spacing w:after="0" w:line="240" w:lineRule="auto"/>
        <w:rPr>
          <w:lang w:val="en-US"/>
        </w:rPr>
      </w:pPr>
    </w:p>
    <w:p w:rsidR="00F20CBE" w:rsidRDefault="00380A58" w:rsidP="00F20CBE">
      <w:pPr>
        <w:spacing w:after="0" w:line="240" w:lineRule="auto"/>
        <w:rPr>
          <w:lang w:val="en-US"/>
        </w:rPr>
      </w:pPr>
      <w:r>
        <w:rPr>
          <w:lang w:val="en-US"/>
        </w:rPr>
        <w:t>Marco</w:t>
      </w:r>
      <w:r w:rsidR="00DA325D">
        <w:rPr>
          <w:lang w:val="en-US"/>
        </w:rPr>
        <w:t>: H</w:t>
      </w:r>
      <w:r w:rsidR="00F20CBE">
        <w:rPr>
          <w:lang w:val="en-US"/>
        </w:rPr>
        <w:t>aving an issue with pagination.</w:t>
      </w:r>
    </w:p>
    <w:p w:rsidR="00F20CBE" w:rsidRDefault="00F20CBE" w:rsidP="00F20CBE">
      <w:pPr>
        <w:spacing w:after="0" w:line="240" w:lineRule="auto"/>
        <w:rPr>
          <w:lang w:val="en-US"/>
        </w:rPr>
      </w:pPr>
    </w:p>
    <w:p w:rsidR="00F20CBE" w:rsidRDefault="00380A58" w:rsidP="00F20CBE">
      <w:pPr>
        <w:spacing w:after="0" w:line="240" w:lineRule="auto"/>
        <w:rPr>
          <w:lang w:val="en-US"/>
        </w:rPr>
      </w:pPr>
      <w:r>
        <w:rPr>
          <w:lang w:val="en-US"/>
        </w:rPr>
        <w:t>Marco</w:t>
      </w:r>
      <w:r w:rsidR="00DA325D">
        <w:rPr>
          <w:lang w:val="en-US"/>
        </w:rPr>
        <w:t>: S</w:t>
      </w:r>
      <w:r w:rsidR="00F20CBE">
        <w:rPr>
          <w:lang w:val="en-US"/>
        </w:rPr>
        <w:t>aw others solving this kind of an issue with AJAX.  Richard and Tom unsuccessful is using it.</w:t>
      </w:r>
    </w:p>
    <w:p w:rsidR="00F20CBE" w:rsidRDefault="00F20CBE" w:rsidP="00F20CBE">
      <w:pPr>
        <w:spacing w:after="0" w:line="240" w:lineRule="auto"/>
        <w:rPr>
          <w:lang w:val="en-US"/>
        </w:rPr>
      </w:pPr>
    </w:p>
    <w:p w:rsidR="00F20CBE" w:rsidRDefault="00DA325D" w:rsidP="00F20CBE">
      <w:pPr>
        <w:spacing w:after="0" w:line="240" w:lineRule="auto"/>
        <w:rPr>
          <w:lang w:val="en-US"/>
        </w:rPr>
      </w:pPr>
      <w:r>
        <w:rPr>
          <w:lang w:val="en-US"/>
        </w:rPr>
        <w:t>Stephen: S</w:t>
      </w:r>
      <w:r w:rsidR="00F20CBE">
        <w:rPr>
          <w:lang w:val="en-US"/>
        </w:rPr>
        <w:t>earching around for a javascript.net mixed code, and thinks there is a way to escape it out.  He will test it first before explaining it.  “You can escape, use C# for loop, and then escape it using text tag.”  Will walk Richard through it.  He hasn’t really tested it, but can see that it works. There are other suggestions in the thread linked within slack if that first option doesn’t work.</w:t>
      </w:r>
    </w:p>
    <w:p w:rsidR="002B712D" w:rsidRDefault="002B712D" w:rsidP="00F20CBE">
      <w:pPr>
        <w:spacing w:after="0" w:line="240" w:lineRule="auto"/>
        <w:rPr>
          <w:lang w:val="en-US"/>
        </w:rPr>
      </w:pPr>
    </w:p>
    <w:p w:rsidR="002B712D" w:rsidRDefault="00DA325D" w:rsidP="00F20CBE">
      <w:pPr>
        <w:spacing w:after="0" w:line="240" w:lineRule="auto"/>
        <w:rPr>
          <w:lang w:val="en-US"/>
        </w:rPr>
      </w:pPr>
      <w:r>
        <w:rPr>
          <w:lang w:val="en-US"/>
        </w:rPr>
        <w:t>Shaun: G</w:t>
      </w:r>
      <w:r w:rsidR="002B712D">
        <w:rPr>
          <w:lang w:val="en-US"/>
        </w:rPr>
        <w:t xml:space="preserve">oing to change some of the upload functionality.  He has completed that, and it works.  </w:t>
      </w:r>
    </w:p>
    <w:p w:rsidR="002B712D" w:rsidRDefault="002B712D" w:rsidP="00F20CBE">
      <w:pPr>
        <w:spacing w:after="0" w:line="240" w:lineRule="auto"/>
        <w:rPr>
          <w:lang w:val="en-US"/>
        </w:rPr>
      </w:pPr>
    </w:p>
    <w:p w:rsidR="002B712D" w:rsidRDefault="002B712D" w:rsidP="00F20CBE">
      <w:pPr>
        <w:spacing w:after="0" w:line="240" w:lineRule="auto"/>
        <w:rPr>
          <w:lang w:val="en-US"/>
        </w:rPr>
      </w:pPr>
      <w:r>
        <w:rPr>
          <w:lang w:val="en-US"/>
        </w:rPr>
        <w:t>Stephen</w:t>
      </w:r>
      <w:r w:rsidR="00DA325D">
        <w:rPr>
          <w:lang w:val="en-US"/>
        </w:rPr>
        <w:t>:</w:t>
      </w:r>
      <w:r>
        <w:rPr>
          <w:lang w:val="en-US"/>
        </w:rPr>
        <w:t xml:space="preserve"> wonders if he should empty the whole database, and rebuild/refill? Shaun agrees.</w:t>
      </w:r>
    </w:p>
    <w:p w:rsidR="00380A58" w:rsidRDefault="00380A58" w:rsidP="00F20CBE">
      <w:pPr>
        <w:spacing w:after="0" w:line="240" w:lineRule="auto"/>
        <w:rPr>
          <w:lang w:val="en-US"/>
        </w:rPr>
      </w:pPr>
    </w:p>
    <w:p w:rsidR="00380A58" w:rsidRDefault="00380A58" w:rsidP="00F20CBE">
      <w:pPr>
        <w:spacing w:after="0" w:line="240" w:lineRule="auto"/>
        <w:rPr>
          <w:lang w:val="en-US"/>
        </w:rPr>
      </w:pPr>
      <w:r>
        <w:rPr>
          <w:lang w:val="en-US"/>
        </w:rPr>
        <w:t>When team name is put in the database, Stephen thought it should be “player integer”.  Shaun says it’s an unnecessary amount of data.</w:t>
      </w:r>
    </w:p>
    <w:p w:rsidR="00380A58" w:rsidRDefault="00380A58" w:rsidP="00F20CBE">
      <w:pPr>
        <w:spacing w:after="0" w:line="240" w:lineRule="auto"/>
        <w:rPr>
          <w:lang w:val="en-US"/>
        </w:rPr>
      </w:pPr>
    </w:p>
    <w:p w:rsidR="00380A58" w:rsidRDefault="00380A58" w:rsidP="00F20CBE">
      <w:pPr>
        <w:spacing w:after="0" w:line="240" w:lineRule="auto"/>
        <w:rPr>
          <w:lang w:val="en-US"/>
        </w:rPr>
      </w:pPr>
      <w:r>
        <w:rPr>
          <w:lang w:val="en-US"/>
        </w:rPr>
        <w:t xml:space="preserve">Shaun: If we going to wipe the database, we should reset aspects of it.   </w:t>
      </w:r>
    </w:p>
    <w:p w:rsidR="00380A58" w:rsidRDefault="00380A58" w:rsidP="00F20CBE">
      <w:pPr>
        <w:spacing w:after="0" w:line="240" w:lineRule="auto"/>
        <w:rPr>
          <w:lang w:val="en-US"/>
        </w:rPr>
      </w:pPr>
    </w:p>
    <w:p w:rsidR="00380A58" w:rsidRDefault="00380A58" w:rsidP="00F20CBE">
      <w:pPr>
        <w:spacing w:after="0" w:line="240" w:lineRule="auto"/>
        <w:rPr>
          <w:lang w:val="en-US"/>
        </w:rPr>
      </w:pPr>
      <w:r>
        <w:rPr>
          <w:lang w:val="en-US"/>
        </w:rPr>
        <w:t>Stephen: The object models are for when you do the entity framework joins. The joins won’t work without the types in.</w:t>
      </w:r>
    </w:p>
    <w:p w:rsidR="00380A58" w:rsidRDefault="00380A58" w:rsidP="00F20CBE">
      <w:pPr>
        <w:spacing w:after="0" w:line="240" w:lineRule="auto"/>
        <w:rPr>
          <w:lang w:val="en-US"/>
        </w:rPr>
      </w:pPr>
    </w:p>
    <w:p w:rsidR="00380A58" w:rsidRDefault="00DA325D" w:rsidP="00F20CBE">
      <w:pPr>
        <w:spacing w:after="0" w:line="240" w:lineRule="auto"/>
        <w:rPr>
          <w:lang w:val="en-US"/>
        </w:rPr>
      </w:pPr>
      <w:r>
        <w:rPr>
          <w:lang w:val="en-US"/>
        </w:rPr>
        <w:t>Shaun: H</w:t>
      </w:r>
      <w:r w:rsidR="00380A58">
        <w:rPr>
          <w:lang w:val="en-US"/>
        </w:rPr>
        <w:t xml:space="preserve">as managed to get some dynamic </w:t>
      </w:r>
      <w:r>
        <w:rPr>
          <w:lang w:val="en-US"/>
        </w:rPr>
        <w:t xml:space="preserve">(or semi-dynamic) </w:t>
      </w:r>
      <w:r w:rsidR="00380A58">
        <w:rPr>
          <w:lang w:val="en-US"/>
        </w:rPr>
        <w:t>data entries.  Sofar Pierce has not succeeded.</w:t>
      </w:r>
      <w:r>
        <w:rPr>
          <w:lang w:val="en-US"/>
        </w:rPr>
        <w:t xml:space="preserve">  Shaun says it won’t bind unless everything is referenced, as in when adding a player, would only send a null reference to the controller.  His work should form the basis for the dynamic setup.</w:t>
      </w:r>
    </w:p>
    <w:p w:rsidR="00DA325D" w:rsidRDefault="00DA325D" w:rsidP="00F20CBE">
      <w:pPr>
        <w:spacing w:after="0" w:line="240" w:lineRule="auto"/>
        <w:rPr>
          <w:lang w:val="en-US"/>
        </w:rPr>
      </w:pPr>
    </w:p>
    <w:p w:rsidR="00DA325D" w:rsidRDefault="00DA325D" w:rsidP="00F20CBE">
      <w:pPr>
        <w:spacing w:after="0" w:line="240" w:lineRule="auto"/>
        <w:rPr>
          <w:lang w:val="en-US"/>
        </w:rPr>
      </w:pPr>
      <w:r>
        <w:rPr>
          <w:lang w:val="en-US"/>
        </w:rPr>
        <w:t>Shaun: The ID checking should be up soon.</w:t>
      </w:r>
    </w:p>
    <w:p w:rsidR="00BA5B74" w:rsidRDefault="00BA5B74" w:rsidP="00F20CBE">
      <w:pPr>
        <w:spacing w:after="0" w:line="240" w:lineRule="auto"/>
        <w:rPr>
          <w:lang w:val="en-US"/>
        </w:rPr>
      </w:pPr>
    </w:p>
    <w:p w:rsidR="00BA5B74" w:rsidRDefault="00BA5B74" w:rsidP="00F20CBE">
      <w:pPr>
        <w:spacing w:after="0" w:line="240" w:lineRule="auto"/>
        <w:rPr>
          <w:lang w:val="en-US"/>
        </w:rPr>
      </w:pPr>
      <w:r>
        <w:rPr>
          <w:lang w:val="en-US"/>
        </w:rPr>
        <w:t>Shaun: Will work on the model binding issue</w:t>
      </w:r>
    </w:p>
    <w:p w:rsidR="00BA5B74" w:rsidRDefault="00BA5B74" w:rsidP="00F20CBE">
      <w:pPr>
        <w:spacing w:after="0" w:line="240" w:lineRule="auto"/>
        <w:rPr>
          <w:lang w:val="en-US"/>
        </w:rPr>
      </w:pPr>
    </w:p>
    <w:p w:rsidR="00BA5B74" w:rsidRDefault="00BA5B74" w:rsidP="00F20CBE">
      <w:pPr>
        <w:spacing w:after="0" w:line="240" w:lineRule="auto"/>
        <w:rPr>
          <w:lang w:val="en-US"/>
        </w:rPr>
      </w:pPr>
      <w:r>
        <w:rPr>
          <w:lang w:val="en-US"/>
        </w:rPr>
        <w:t>Stephen: Will let shaun know when he has cleared the tables</w:t>
      </w:r>
    </w:p>
    <w:p w:rsidR="00BA5B74" w:rsidRDefault="00BA5B74" w:rsidP="00F20CBE">
      <w:pPr>
        <w:spacing w:after="0" w:line="240" w:lineRule="auto"/>
        <w:rPr>
          <w:lang w:val="en-US"/>
        </w:rPr>
      </w:pPr>
    </w:p>
    <w:p w:rsidR="00BA5B74" w:rsidRPr="006F20FC" w:rsidRDefault="00BA5B74" w:rsidP="00F20CBE">
      <w:pPr>
        <w:spacing w:after="0" w:line="240" w:lineRule="auto"/>
        <w:rPr>
          <w:lang w:val="en-US"/>
        </w:rPr>
      </w:pPr>
      <w:r>
        <w:rPr>
          <w:lang w:val="en-US"/>
        </w:rPr>
        <w:t>Pierce: W</w:t>
      </w:r>
      <w:bookmarkStart w:id="0" w:name="_GoBack"/>
      <w:bookmarkEnd w:id="0"/>
      <w:r>
        <w:rPr>
          <w:lang w:val="en-US"/>
        </w:rPr>
        <w:t>ill work on Showcase material</w:t>
      </w:r>
    </w:p>
    <w:sectPr w:rsidR="00BA5B74" w:rsidRPr="006F20F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37E" w:rsidRDefault="0083137E" w:rsidP="00015A75">
      <w:pPr>
        <w:spacing w:after="0" w:line="240" w:lineRule="auto"/>
      </w:pPr>
      <w:r>
        <w:separator/>
      </w:r>
    </w:p>
  </w:endnote>
  <w:endnote w:type="continuationSeparator" w:id="0">
    <w:p w:rsidR="0083137E" w:rsidRDefault="0083137E" w:rsidP="0001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37E" w:rsidRDefault="0083137E" w:rsidP="00015A75">
      <w:pPr>
        <w:spacing w:after="0" w:line="240" w:lineRule="auto"/>
      </w:pPr>
      <w:r>
        <w:separator/>
      </w:r>
    </w:p>
  </w:footnote>
  <w:footnote w:type="continuationSeparator" w:id="0">
    <w:p w:rsidR="0083137E" w:rsidRDefault="0083137E" w:rsidP="00015A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75"/>
    <w:rsid w:val="00015A75"/>
    <w:rsid w:val="00114A16"/>
    <w:rsid w:val="002B712D"/>
    <w:rsid w:val="00380A58"/>
    <w:rsid w:val="006F20FC"/>
    <w:rsid w:val="0083137E"/>
    <w:rsid w:val="009E1F79"/>
    <w:rsid w:val="00BA5B74"/>
    <w:rsid w:val="00C522CA"/>
    <w:rsid w:val="00DA325D"/>
    <w:rsid w:val="00E2264F"/>
    <w:rsid w:val="00F20C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2049"/>
  <w15:chartTrackingRefBased/>
  <w15:docId w15:val="{BCF39D1A-0824-4CB0-9C10-9696075D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A75"/>
  </w:style>
  <w:style w:type="paragraph" w:styleId="Footer">
    <w:name w:val="footer"/>
    <w:basedOn w:val="Normal"/>
    <w:link w:val="FooterChar"/>
    <w:uiPriority w:val="99"/>
    <w:unhideWhenUsed/>
    <w:rsid w:val="00015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Rashelle Bicknell</dc:creator>
  <cp:keywords/>
  <dc:description/>
  <cp:lastModifiedBy>Rashelle Bicknell</cp:lastModifiedBy>
  <cp:revision>6</cp:revision>
  <dcterms:created xsi:type="dcterms:W3CDTF">2018-09-04T02:03:00Z</dcterms:created>
  <dcterms:modified xsi:type="dcterms:W3CDTF">2018-09-04T02:57:00Z</dcterms:modified>
</cp:coreProperties>
</file>