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5227E" w14:textId="3EA1FB98" w:rsidR="00A012A9" w:rsidRPr="00C3306B" w:rsidRDefault="006B7AC8" w:rsidP="006B7AC8">
      <w:pPr>
        <w:jc w:val="center"/>
        <w:rPr>
          <w:b/>
          <w:bCs/>
          <w:lang w:val="en-US"/>
        </w:rPr>
      </w:pPr>
      <w:r w:rsidRPr="00C3306B">
        <w:rPr>
          <w:b/>
          <w:bCs/>
          <w:sz w:val="28"/>
          <w:szCs w:val="28"/>
          <w:lang w:val="en-US"/>
        </w:rPr>
        <w:t xml:space="preserve">Couchbase RAG with </w:t>
      </w:r>
      <w:proofErr w:type="spellStart"/>
      <w:r w:rsidRPr="00C3306B">
        <w:rPr>
          <w:b/>
          <w:bCs/>
          <w:sz w:val="28"/>
          <w:szCs w:val="28"/>
          <w:lang w:val="en-US"/>
        </w:rPr>
        <w:t>Eventing</w:t>
      </w:r>
      <w:proofErr w:type="spellEnd"/>
    </w:p>
    <w:p w14:paraId="14379CBC" w14:textId="325A8AEE" w:rsidR="006B7AC8" w:rsidRPr="00C3306B" w:rsidRDefault="00C3306B" w:rsidP="00C3306B">
      <w:pPr>
        <w:jc w:val="center"/>
        <w:rPr>
          <w:sz w:val="22"/>
          <w:szCs w:val="22"/>
          <w:lang w:val="en-US"/>
        </w:rPr>
      </w:pPr>
      <w:r w:rsidRPr="00C3306B">
        <w:rPr>
          <w:sz w:val="22"/>
          <w:szCs w:val="22"/>
          <w:lang w:val="en-US"/>
        </w:rPr>
        <w:t>Jason Cao, Solution Engineer</w:t>
      </w:r>
    </w:p>
    <w:p w14:paraId="03184E61" w14:textId="6153E270" w:rsidR="00C3306B" w:rsidRPr="00C3306B" w:rsidRDefault="00C3306B" w:rsidP="00C3306B">
      <w:pPr>
        <w:jc w:val="center"/>
        <w:rPr>
          <w:b/>
          <w:bCs/>
          <w:sz w:val="22"/>
          <w:szCs w:val="22"/>
          <w:lang w:val="en-US"/>
        </w:rPr>
      </w:pPr>
      <w:r w:rsidRPr="00C3306B">
        <w:rPr>
          <w:sz w:val="22"/>
          <w:szCs w:val="22"/>
          <w:lang w:val="en-US"/>
        </w:rPr>
        <w:t xml:space="preserve">Version 1, </w:t>
      </w:r>
      <w:r w:rsidRPr="00C3306B">
        <w:rPr>
          <w:b/>
          <w:bCs/>
          <w:sz w:val="22"/>
          <w:szCs w:val="22"/>
          <w:lang w:val="en-US"/>
        </w:rPr>
        <w:t>June 2024</w:t>
      </w:r>
    </w:p>
    <w:p w14:paraId="58E62B59" w14:textId="77777777" w:rsidR="00C3306B" w:rsidRDefault="00C3306B" w:rsidP="006B7AC8">
      <w:pPr>
        <w:tabs>
          <w:tab w:val="left" w:pos="1669"/>
        </w:tabs>
        <w:rPr>
          <w:lang w:val="en-US"/>
        </w:rPr>
      </w:pPr>
    </w:p>
    <w:p w14:paraId="261C5D6F" w14:textId="77777777" w:rsidR="00C3306B" w:rsidRDefault="00C3306B" w:rsidP="006B7AC8">
      <w:pPr>
        <w:tabs>
          <w:tab w:val="left" w:pos="1669"/>
        </w:tabs>
        <w:rPr>
          <w:lang w:val="en-US"/>
        </w:rPr>
      </w:pPr>
    </w:p>
    <w:p w14:paraId="3FDFE4F5" w14:textId="1119CEBA" w:rsidR="006B7AC8" w:rsidRDefault="006B7AC8" w:rsidP="006B7AC8">
      <w:pPr>
        <w:tabs>
          <w:tab w:val="left" w:pos="1669"/>
        </w:tabs>
        <w:rPr>
          <w:lang w:val="en-US"/>
        </w:rPr>
      </w:pPr>
      <w:r>
        <w:rPr>
          <w:lang w:val="en-US"/>
        </w:rPr>
        <w:t xml:space="preserve">This demo tries to showcase Couchbase’s capability as a general-purpose data platform including vector search. We’ll be building a chatbot application that allows you to upload any raw JSON data into Couchbase and run RAG, as well as the many scenarios common in building an enterprise chatbot application. </w:t>
      </w:r>
    </w:p>
    <w:p w14:paraId="1D599280" w14:textId="77777777" w:rsidR="006B7AC8" w:rsidRDefault="006B7AC8" w:rsidP="006B7AC8">
      <w:pPr>
        <w:tabs>
          <w:tab w:val="left" w:pos="1669"/>
        </w:tabs>
        <w:rPr>
          <w:lang w:val="en-US"/>
        </w:rPr>
      </w:pPr>
    </w:p>
    <w:p w14:paraId="46925C2D" w14:textId="6E85BBEF" w:rsidR="006B7AC8" w:rsidRPr="001E31AB" w:rsidRDefault="006B7AC8" w:rsidP="001E31AB">
      <w:pPr>
        <w:tabs>
          <w:tab w:val="left" w:pos="1669"/>
        </w:tabs>
        <w:rPr>
          <w:lang w:val="en-US"/>
        </w:rPr>
      </w:pPr>
      <w:r>
        <w:rPr>
          <w:lang w:val="en-US"/>
        </w:rPr>
        <w:t xml:space="preserve">At a high level, this is what the demo consists of: </w:t>
      </w:r>
    </w:p>
    <w:p w14:paraId="126B78F3" w14:textId="43333DC0" w:rsidR="006B7AC8" w:rsidRDefault="006B7AC8" w:rsidP="006B7AC8">
      <w:pPr>
        <w:pStyle w:val="ListParagraph"/>
        <w:numPr>
          <w:ilvl w:val="0"/>
          <w:numId w:val="2"/>
        </w:numPr>
        <w:tabs>
          <w:tab w:val="left" w:pos="1669"/>
        </w:tabs>
        <w:rPr>
          <w:lang w:val="en-US"/>
        </w:rPr>
      </w:pPr>
      <w:proofErr w:type="spellStart"/>
      <w:r>
        <w:rPr>
          <w:lang w:val="en-US"/>
        </w:rPr>
        <w:t>Eventing</w:t>
      </w:r>
      <w:proofErr w:type="spellEnd"/>
      <w:r>
        <w:rPr>
          <w:lang w:val="en-US"/>
        </w:rPr>
        <w:t xml:space="preserve"> is leveraged to automate many of the AI data pipeline</w:t>
      </w:r>
      <w:r w:rsidR="001E31AB">
        <w:rPr>
          <w:lang w:val="en-US"/>
        </w:rPr>
        <w:t xml:space="preserve"> process</w:t>
      </w:r>
      <w:r>
        <w:rPr>
          <w:lang w:val="en-US"/>
        </w:rPr>
        <w:t xml:space="preserve"> including: </w:t>
      </w:r>
    </w:p>
    <w:p w14:paraId="76A86E3F" w14:textId="41E7790F" w:rsidR="006B7AC8" w:rsidRDefault="006B7AC8" w:rsidP="006B7AC8">
      <w:pPr>
        <w:pStyle w:val="ListParagraph"/>
        <w:numPr>
          <w:ilvl w:val="1"/>
          <w:numId w:val="2"/>
        </w:numPr>
        <w:tabs>
          <w:tab w:val="left" w:pos="1669"/>
        </w:tabs>
        <w:rPr>
          <w:lang w:val="en-US"/>
        </w:rPr>
      </w:pPr>
      <w:r>
        <w:rPr>
          <w:lang w:val="en-US"/>
        </w:rPr>
        <w:t xml:space="preserve">Data cleansing (using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function)</w:t>
      </w:r>
    </w:p>
    <w:p w14:paraId="6D56E9E6" w14:textId="5FB36BC7" w:rsidR="006B7AC8" w:rsidRDefault="006B7AC8" w:rsidP="006B7AC8">
      <w:pPr>
        <w:pStyle w:val="ListParagraph"/>
        <w:numPr>
          <w:ilvl w:val="1"/>
          <w:numId w:val="2"/>
        </w:numPr>
        <w:tabs>
          <w:tab w:val="left" w:pos="1669"/>
        </w:tabs>
        <w:rPr>
          <w:lang w:val="en-US"/>
        </w:rPr>
      </w:pPr>
      <w:r>
        <w:rPr>
          <w:lang w:val="en-US"/>
        </w:rPr>
        <w:t>Sensitive data masking (using LLM)</w:t>
      </w:r>
    </w:p>
    <w:p w14:paraId="3F9096A9" w14:textId="6674A6DB" w:rsidR="006B7AC8" w:rsidRDefault="006B7AC8" w:rsidP="006B7AC8">
      <w:pPr>
        <w:pStyle w:val="ListParagraph"/>
        <w:numPr>
          <w:ilvl w:val="1"/>
          <w:numId w:val="2"/>
        </w:numPr>
        <w:tabs>
          <w:tab w:val="left" w:pos="1669"/>
        </w:tabs>
        <w:rPr>
          <w:lang w:val="en-US"/>
        </w:rPr>
      </w:pPr>
      <w:r>
        <w:rPr>
          <w:lang w:val="en-US"/>
        </w:rPr>
        <w:t>Object labeling (using LLM)</w:t>
      </w:r>
    </w:p>
    <w:p w14:paraId="30ABDC84" w14:textId="04844EED" w:rsidR="006B7AC8" w:rsidRDefault="006B7AC8" w:rsidP="006B7AC8">
      <w:pPr>
        <w:pStyle w:val="ListParagraph"/>
        <w:numPr>
          <w:ilvl w:val="1"/>
          <w:numId w:val="2"/>
        </w:numPr>
        <w:tabs>
          <w:tab w:val="left" w:pos="1669"/>
        </w:tabs>
        <w:rPr>
          <w:lang w:val="en-US"/>
        </w:rPr>
      </w:pPr>
      <w:r>
        <w:rPr>
          <w:lang w:val="en-US"/>
        </w:rPr>
        <w:t>Re-arrange objects to destination collection (</w:t>
      </w:r>
      <w:proofErr w:type="spellStart"/>
      <w:r>
        <w:rPr>
          <w:lang w:val="en-US"/>
        </w:rPr>
        <w:t>Eventing</w:t>
      </w:r>
      <w:proofErr w:type="spellEnd"/>
      <w:r>
        <w:rPr>
          <w:lang w:val="en-US"/>
        </w:rPr>
        <w:t xml:space="preserve">) </w:t>
      </w:r>
    </w:p>
    <w:p w14:paraId="0C73B2AB" w14:textId="6FE7F137" w:rsidR="006B7AC8" w:rsidRDefault="006B7AC8" w:rsidP="006B7AC8">
      <w:pPr>
        <w:pStyle w:val="ListParagraph"/>
        <w:numPr>
          <w:ilvl w:val="1"/>
          <w:numId w:val="2"/>
        </w:numPr>
        <w:tabs>
          <w:tab w:val="left" w:pos="1669"/>
        </w:tabs>
        <w:rPr>
          <w:lang w:val="en-US"/>
        </w:rPr>
      </w:pPr>
      <w:r>
        <w:rPr>
          <w:lang w:val="en-US"/>
        </w:rPr>
        <w:t xml:space="preserve">Automatic Embedding </w:t>
      </w:r>
    </w:p>
    <w:p w14:paraId="0136C531" w14:textId="418091C0" w:rsidR="006B7AC8" w:rsidRDefault="006B7AC8" w:rsidP="006B7AC8">
      <w:pPr>
        <w:pStyle w:val="ListParagraph"/>
        <w:numPr>
          <w:ilvl w:val="0"/>
          <w:numId w:val="2"/>
        </w:numPr>
        <w:tabs>
          <w:tab w:val="left" w:pos="1669"/>
        </w:tabs>
        <w:rPr>
          <w:lang w:val="en-US"/>
        </w:rPr>
      </w:pPr>
      <w:r>
        <w:rPr>
          <w:lang w:val="en-US"/>
        </w:rPr>
        <w:t xml:space="preserve">Run chatbot with the RAG-ready data </w:t>
      </w:r>
    </w:p>
    <w:p w14:paraId="73CCDE56" w14:textId="42AACB40" w:rsidR="006B7AC8" w:rsidRDefault="001E31AB" w:rsidP="006B7AC8">
      <w:pPr>
        <w:pStyle w:val="ListParagraph"/>
        <w:numPr>
          <w:ilvl w:val="0"/>
          <w:numId w:val="2"/>
        </w:numPr>
        <w:tabs>
          <w:tab w:val="left" w:pos="1669"/>
        </w:tabs>
        <w:rPr>
          <w:lang w:val="en-US"/>
        </w:rPr>
      </w:pPr>
      <w:r>
        <w:rPr>
          <w:lang w:val="en-US"/>
        </w:rPr>
        <w:t xml:space="preserve">Couchbase as a multi-model, SQL friendly </w:t>
      </w:r>
      <w:proofErr w:type="spellStart"/>
      <w:r>
        <w:rPr>
          <w:lang w:val="en-US"/>
        </w:rPr>
        <w:t>db</w:t>
      </w:r>
      <w:proofErr w:type="spellEnd"/>
      <w:r w:rsidR="006B7AC8">
        <w:rPr>
          <w:lang w:val="en-US"/>
        </w:rPr>
        <w:t xml:space="preserve"> (and Capella IQ if you’re running on Capella) </w:t>
      </w:r>
    </w:p>
    <w:p w14:paraId="4F72905A" w14:textId="77777777" w:rsidR="006B7AC8" w:rsidRDefault="006B7AC8" w:rsidP="006B7AC8">
      <w:pPr>
        <w:tabs>
          <w:tab w:val="left" w:pos="1669"/>
        </w:tabs>
        <w:rPr>
          <w:lang w:val="en-US"/>
        </w:rPr>
      </w:pPr>
    </w:p>
    <w:p w14:paraId="2F63F189" w14:textId="31BCD3D9" w:rsidR="001D2381" w:rsidRDefault="001D2381" w:rsidP="001D2381">
      <w:pPr>
        <w:rPr>
          <w:lang w:val="en-US"/>
        </w:rPr>
      </w:pPr>
      <w:r>
        <w:rPr>
          <w:lang w:val="en-US"/>
        </w:rPr>
        <w:t xml:space="preserve">Naturally, this demo can be run on both Capella </w:t>
      </w:r>
      <w:r w:rsidR="001E31AB">
        <w:rPr>
          <w:lang w:val="en-US"/>
        </w:rPr>
        <w:t>and</w:t>
      </w:r>
      <w:r>
        <w:rPr>
          <w:lang w:val="en-US"/>
        </w:rPr>
        <w:t xml:space="preserve"> Servers.  Run either section below according to your preferences. Here are my thoughts: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3544"/>
        <w:gridCol w:w="3492"/>
      </w:tblGrid>
      <w:tr w:rsidR="001D2381" w14:paraId="66789F60" w14:textId="77777777" w:rsidTr="007F36A6">
        <w:tc>
          <w:tcPr>
            <w:tcW w:w="1980" w:type="dxa"/>
          </w:tcPr>
          <w:p w14:paraId="2835ECAA" w14:textId="77777777" w:rsidR="001D2381" w:rsidRDefault="001D2381" w:rsidP="007F36A6">
            <w:pPr>
              <w:rPr>
                <w:lang w:val="en-US"/>
              </w:rPr>
            </w:pPr>
          </w:p>
        </w:tc>
        <w:tc>
          <w:tcPr>
            <w:tcW w:w="3544" w:type="dxa"/>
          </w:tcPr>
          <w:p w14:paraId="37C4EBB5" w14:textId="77777777" w:rsidR="001D2381" w:rsidRDefault="001D2381" w:rsidP="007F36A6">
            <w:pPr>
              <w:rPr>
                <w:lang w:val="en-US"/>
              </w:rPr>
            </w:pPr>
            <w:r>
              <w:rPr>
                <w:lang w:val="en-US"/>
              </w:rPr>
              <w:t>Capella</w:t>
            </w:r>
          </w:p>
        </w:tc>
        <w:tc>
          <w:tcPr>
            <w:tcW w:w="3492" w:type="dxa"/>
          </w:tcPr>
          <w:p w14:paraId="18935034" w14:textId="77777777" w:rsidR="001D2381" w:rsidRDefault="001D2381" w:rsidP="007F36A6">
            <w:pPr>
              <w:rPr>
                <w:lang w:val="en-US"/>
              </w:rPr>
            </w:pPr>
            <w:r>
              <w:rPr>
                <w:lang w:val="en-US"/>
              </w:rPr>
              <w:t>Server</w:t>
            </w:r>
          </w:p>
        </w:tc>
      </w:tr>
      <w:tr w:rsidR="001D2381" w14:paraId="75675433" w14:textId="77777777" w:rsidTr="007F36A6">
        <w:tc>
          <w:tcPr>
            <w:tcW w:w="1980" w:type="dxa"/>
          </w:tcPr>
          <w:p w14:paraId="3C870077" w14:textId="77777777" w:rsidR="001D2381" w:rsidRDefault="001D2381" w:rsidP="007F36A6">
            <w:pPr>
              <w:rPr>
                <w:lang w:val="en-US"/>
              </w:rPr>
            </w:pPr>
            <w:r>
              <w:rPr>
                <w:lang w:val="en-US"/>
              </w:rPr>
              <w:t>Setup</w:t>
            </w:r>
          </w:p>
        </w:tc>
        <w:tc>
          <w:tcPr>
            <w:tcW w:w="3544" w:type="dxa"/>
          </w:tcPr>
          <w:p w14:paraId="22299FDC" w14:textId="77777777" w:rsidR="001D2381" w:rsidRDefault="001D2381" w:rsidP="007F36A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Eventing</w:t>
            </w:r>
            <w:proofErr w:type="spellEnd"/>
            <w:r>
              <w:rPr>
                <w:lang w:val="en-US"/>
              </w:rPr>
              <w:t xml:space="preserve"> and FTS index creation is manual.</w:t>
            </w:r>
          </w:p>
        </w:tc>
        <w:tc>
          <w:tcPr>
            <w:tcW w:w="3492" w:type="dxa"/>
          </w:tcPr>
          <w:p w14:paraId="31E69177" w14:textId="77777777" w:rsidR="001D2381" w:rsidRDefault="001D2381" w:rsidP="007F36A6">
            <w:pPr>
              <w:rPr>
                <w:lang w:val="en-US"/>
              </w:rPr>
            </w:pPr>
            <w:r>
              <w:rPr>
                <w:color w:val="00B050"/>
                <w:lang w:val="en-US"/>
              </w:rPr>
              <w:t xml:space="preserve">Creation of Bucket/scope/collection, </w:t>
            </w:r>
            <w:proofErr w:type="spellStart"/>
            <w:r w:rsidRPr="00804968">
              <w:rPr>
                <w:color w:val="00B050"/>
                <w:lang w:val="en-US"/>
              </w:rPr>
              <w:t>Eventing</w:t>
            </w:r>
            <w:proofErr w:type="spellEnd"/>
            <w:r>
              <w:rPr>
                <w:color w:val="00B050"/>
                <w:lang w:val="en-US"/>
              </w:rPr>
              <w:t xml:space="preserve"> functions, </w:t>
            </w:r>
            <w:r w:rsidRPr="00804968">
              <w:rPr>
                <w:color w:val="00B050"/>
                <w:lang w:val="en-US"/>
              </w:rPr>
              <w:t xml:space="preserve">and FTS index is automated. </w:t>
            </w:r>
          </w:p>
        </w:tc>
      </w:tr>
      <w:tr w:rsidR="001D2381" w14:paraId="014FCB8B" w14:textId="77777777" w:rsidTr="007F36A6">
        <w:tc>
          <w:tcPr>
            <w:tcW w:w="1980" w:type="dxa"/>
          </w:tcPr>
          <w:p w14:paraId="18161DCB" w14:textId="77777777" w:rsidR="001D2381" w:rsidRDefault="001D2381" w:rsidP="007F36A6">
            <w:pPr>
              <w:rPr>
                <w:lang w:val="en-US"/>
              </w:rPr>
            </w:pPr>
            <w:r>
              <w:rPr>
                <w:lang w:val="en-US"/>
              </w:rPr>
              <w:t>Demo Wow-factor</w:t>
            </w:r>
          </w:p>
        </w:tc>
        <w:tc>
          <w:tcPr>
            <w:tcW w:w="3544" w:type="dxa"/>
          </w:tcPr>
          <w:p w14:paraId="2381B290" w14:textId="77777777" w:rsidR="001D2381" w:rsidRDefault="001D2381" w:rsidP="007F36A6">
            <w:pPr>
              <w:rPr>
                <w:lang w:val="en-US"/>
              </w:rPr>
            </w:pPr>
            <w:r w:rsidRPr="00804968">
              <w:rPr>
                <w:color w:val="00B050"/>
                <w:lang w:val="en-US"/>
              </w:rPr>
              <w:t>Capella IQ is included.</w:t>
            </w:r>
          </w:p>
        </w:tc>
        <w:tc>
          <w:tcPr>
            <w:tcW w:w="3492" w:type="dxa"/>
          </w:tcPr>
          <w:p w14:paraId="41AC1288" w14:textId="77777777" w:rsidR="001D2381" w:rsidRDefault="001D2381" w:rsidP="007F36A6">
            <w:pPr>
              <w:rPr>
                <w:lang w:val="en-US"/>
              </w:rPr>
            </w:pPr>
            <w:r>
              <w:rPr>
                <w:lang w:val="en-US"/>
              </w:rPr>
              <w:t>No Capella IQ.</w:t>
            </w:r>
          </w:p>
        </w:tc>
      </w:tr>
      <w:tr w:rsidR="001D2381" w14:paraId="28AF2758" w14:textId="77777777" w:rsidTr="007F36A6">
        <w:tc>
          <w:tcPr>
            <w:tcW w:w="1980" w:type="dxa"/>
          </w:tcPr>
          <w:p w14:paraId="6D4048B1" w14:textId="77777777" w:rsidR="001D2381" w:rsidRDefault="001D2381" w:rsidP="007F36A6">
            <w:pPr>
              <w:rPr>
                <w:lang w:val="en-US"/>
              </w:rPr>
            </w:pPr>
            <w:r>
              <w:rPr>
                <w:lang w:val="en-US"/>
              </w:rPr>
              <w:t>Customer share-ability</w:t>
            </w:r>
          </w:p>
        </w:tc>
        <w:tc>
          <w:tcPr>
            <w:tcW w:w="3544" w:type="dxa"/>
          </w:tcPr>
          <w:p w14:paraId="5631AD28" w14:textId="77777777" w:rsidR="001D2381" w:rsidRDefault="001D2381" w:rsidP="007F36A6">
            <w:pPr>
              <w:rPr>
                <w:lang w:val="en-US"/>
              </w:rPr>
            </w:pPr>
            <w:r>
              <w:rPr>
                <w:lang w:val="en-US"/>
              </w:rPr>
              <w:t>Only if customer has active Capella subscription</w:t>
            </w:r>
          </w:p>
        </w:tc>
        <w:tc>
          <w:tcPr>
            <w:tcW w:w="3492" w:type="dxa"/>
          </w:tcPr>
          <w:p w14:paraId="4ACCAA54" w14:textId="77777777" w:rsidR="001D2381" w:rsidRDefault="001D2381" w:rsidP="007F36A6">
            <w:pPr>
              <w:rPr>
                <w:lang w:val="en-US"/>
              </w:rPr>
            </w:pPr>
            <w:r w:rsidRPr="00804968">
              <w:rPr>
                <w:color w:val="00B050"/>
                <w:lang w:val="en-US"/>
              </w:rPr>
              <w:t>Can be shared to any customers and prospect if they agreed to use Server only for testing workloads such as this demo</w:t>
            </w:r>
          </w:p>
        </w:tc>
      </w:tr>
    </w:tbl>
    <w:p w14:paraId="235A7756" w14:textId="77777777" w:rsidR="001D2381" w:rsidRDefault="001D2381" w:rsidP="006B7AC8">
      <w:pPr>
        <w:tabs>
          <w:tab w:val="left" w:pos="1669"/>
        </w:tabs>
        <w:rPr>
          <w:lang w:val="en-US"/>
        </w:rPr>
      </w:pPr>
    </w:p>
    <w:p w14:paraId="4213B0CF" w14:textId="256C7B3E" w:rsidR="006B7AC8" w:rsidRPr="00F33B13" w:rsidRDefault="00C826F4" w:rsidP="001D2381">
      <w:pPr>
        <w:pStyle w:val="Heading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SETUP</w:t>
      </w:r>
    </w:p>
    <w:p w14:paraId="397D2D49" w14:textId="77777777" w:rsidR="006B7AC8" w:rsidRDefault="006B7AC8" w:rsidP="006B7AC8">
      <w:pPr>
        <w:tabs>
          <w:tab w:val="left" w:pos="1669"/>
        </w:tabs>
        <w:rPr>
          <w:lang w:val="en-US"/>
        </w:rPr>
      </w:pPr>
    </w:p>
    <w:p w14:paraId="3E0131BA" w14:textId="5F8FDF65" w:rsidR="006B7AC8" w:rsidRPr="00F33B13" w:rsidRDefault="006B7AC8" w:rsidP="001D2381">
      <w:pPr>
        <w:pStyle w:val="Heading2"/>
        <w:numPr>
          <w:ilvl w:val="1"/>
          <w:numId w:val="9"/>
        </w:numPr>
        <w:rPr>
          <w:lang w:val="en-US"/>
        </w:rPr>
      </w:pPr>
      <w:r w:rsidRPr="00F33B13">
        <w:rPr>
          <w:lang w:val="en-US"/>
        </w:rPr>
        <w:t>LLM</w:t>
      </w:r>
    </w:p>
    <w:p w14:paraId="2F0297A3" w14:textId="240C5A08" w:rsidR="00F33B13" w:rsidRDefault="006B7AC8" w:rsidP="006B7AC8">
      <w:pPr>
        <w:rPr>
          <w:lang w:val="en-US"/>
        </w:rPr>
      </w:pPr>
      <w:r>
        <w:rPr>
          <w:lang w:val="en-US"/>
        </w:rPr>
        <w:t>GPT-4o is used in this demo. You need to have a</w:t>
      </w:r>
      <w:r w:rsidR="00101916">
        <w:rPr>
          <w:lang w:val="en-US"/>
        </w:rPr>
        <w:t>n</w:t>
      </w:r>
      <w:r>
        <w:rPr>
          <w:lang w:val="en-US"/>
        </w:rPr>
        <w:t xml:space="preserve"> </w:t>
      </w:r>
      <w:r w:rsidR="00F33B13">
        <w:rPr>
          <w:lang w:val="en-US"/>
        </w:rPr>
        <w:t xml:space="preserve">OPENAI_API_KEY from OpenAI. </w:t>
      </w:r>
    </w:p>
    <w:p w14:paraId="612B0EF6" w14:textId="77777777" w:rsidR="00F33B13" w:rsidRDefault="00F33B13" w:rsidP="006B7AC8">
      <w:pPr>
        <w:rPr>
          <w:lang w:val="en-US"/>
        </w:rPr>
      </w:pPr>
    </w:p>
    <w:p w14:paraId="3877E9C6" w14:textId="31A6DAC9" w:rsidR="00F33B13" w:rsidRPr="001D2381" w:rsidRDefault="00F33B13" w:rsidP="001D2381">
      <w:pPr>
        <w:pStyle w:val="Heading2"/>
        <w:numPr>
          <w:ilvl w:val="1"/>
          <w:numId w:val="8"/>
        </w:numPr>
        <w:rPr>
          <w:lang w:val="en-US"/>
        </w:rPr>
      </w:pPr>
      <w:r w:rsidRPr="001D2381">
        <w:rPr>
          <w:lang w:val="en-US"/>
        </w:rPr>
        <w:t>AWS VM</w:t>
      </w:r>
    </w:p>
    <w:p w14:paraId="32D6A4E5" w14:textId="0624E8FC" w:rsidR="00F33B13" w:rsidRPr="00424D27" w:rsidRDefault="00F33B13" w:rsidP="00424D27">
      <w:pPr>
        <w:pStyle w:val="ListParagraph"/>
        <w:numPr>
          <w:ilvl w:val="0"/>
          <w:numId w:val="11"/>
        </w:numPr>
        <w:rPr>
          <w:lang w:val="en-US"/>
        </w:rPr>
      </w:pPr>
      <w:r w:rsidRPr="00424D27">
        <w:rPr>
          <w:lang w:val="en-US"/>
        </w:rPr>
        <w:t xml:space="preserve">In your AWS account, create a EC2 instance and run the following startup script: </w:t>
      </w:r>
    </w:p>
    <w:p w14:paraId="76A2F2EC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#!/bin/bash</w:t>
      </w:r>
    </w:p>
    <w:p w14:paraId="644E3ECB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sudo</w:t>
      </w:r>
      <w:proofErr w:type="spellEnd"/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yum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update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-y</w:t>
      </w:r>
    </w:p>
    <w:p w14:paraId="28CBE3B7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sudo</w:t>
      </w:r>
      <w:proofErr w:type="spellEnd"/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yum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install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git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-y</w:t>
      </w:r>
    </w:p>
    <w:p w14:paraId="30EBA186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sudo</w:t>
      </w:r>
      <w:proofErr w:type="spellEnd"/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yum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install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python3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-y</w:t>
      </w:r>
    </w:p>
    <w:p w14:paraId="5AA05471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sudo</w:t>
      </w:r>
      <w:proofErr w:type="spellEnd"/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yum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install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python3-pip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-y</w:t>
      </w:r>
    </w:p>
    <w:p w14:paraId="53D446D2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git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clone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https://github.com/sillyjason/chatbot-with-couchbase</w:t>
      </w:r>
    </w:p>
    <w:p w14:paraId="11ADC2FA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cd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chatbot-with-</w:t>
      </w:r>
      <w:proofErr w:type="spellStart"/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couchbase</w:t>
      </w:r>
      <w:proofErr w:type="spellEnd"/>
    </w:p>
    <w:p w14:paraId="521DBEBF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python3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-m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venv</w:t>
      </w:r>
      <w:proofErr w:type="spellEnd"/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venv</w:t>
      </w:r>
      <w:proofErr w:type="spellEnd"/>
    </w:p>
    <w:p w14:paraId="5A2B7BA1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source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venv</w:t>
      </w:r>
      <w:proofErr w:type="spellEnd"/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/bin/activate</w:t>
      </w:r>
    </w:p>
    <w:p w14:paraId="5132ABF3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pip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install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-r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requirements.txt</w:t>
      </w:r>
    </w:p>
    <w:p w14:paraId="1FFB68AA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cat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.env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F33B13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&lt;&lt;-</w:t>
      </w: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EOF</w:t>
      </w:r>
    </w:p>
    <w:p w14:paraId="0AEAFE01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#EE Environment Variables </w:t>
      </w:r>
    </w:p>
    <w:p w14:paraId="741F2156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EE_HOSTNAME=ec2-13-213-39-81.ap-southeast-1.compute.amazonaws.com</w:t>
      </w:r>
    </w:p>
    <w:p w14:paraId="694ECA30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EVENTING_HOSTNAME=ec2-13-213-39-81.ap-southeast-1.compute.amazonaws.com</w:t>
      </w:r>
    </w:p>
    <w:p w14:paraId="0EAF8D80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SEARCH_HOSTNAME=ec2-13-213-39-81.ap-southeast-1.compute.amazonaws.com</w:t>
      </w:r>
    </w:p>
    <w:p w14:paraId="7FD416DA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67DA19C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#Capella Environment Variables</w:t>
      </w:r>
    </w:p>
    <w:p w14:paraId="1CAD8D41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CB_HOSTNAME=cb.tp6sl4zqsvdh02la.cloud.couchbase.com</w:t>
      </w:r>
    </w:p>
    <w:p w14:paraId="4910B734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CAPELLA_API_KEY_TOKEN=QWdpV2tldmxQa05Rc0NMVTY0dWtzRUYzaXpKZ09VdDM6U0VuNGVUQTVZbjlMRGghVTBjSTVwU29FQlpOU2xTeGs0MmdySFc3bnhVd2hJZWxCa3RkMTBOSkNoMHJoZyNnbA==</w:t>
      </w:r>
    </w:p>
    <w:p w14:paraId="21510F66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ORG_ID=42730eb3-53ab-451a-b5eb-8eeb9a92084c</w:t>
      </w:r>
    </w:p>
    <w:p w14:paraId="3DC876CD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PROJECT_ID=4af36ee8-eb11-45ee-bcde-845bc07f1ba3</w:t>
      </w:r>
    </w:p>
    <w:p w14:paraId="4E825988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CLUSTER_ID=2697449c-4727-46a4-8e74-9cfc80e0972c</w:t>
      </w:r>
    </w:p>
    <w:p w14:paraId="79B1A60C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F3C0CED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#Chatbot Endpoint</w:t>
      </w:r>
    </w:p>
    <w:p w14:paraId="2DC8AF99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CHATBOT_APP_END_POINT=ec2-18-139-115-48.ap-southeast-1.compute.amazonaws.com</w:t>
      </w:r>
    </w:p>
    <w:p w14:paraId="07054FB6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1CFA566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#CB User Credential</w:t>
      </w:r>
    </w:p>
    <w:p w14:paraId="4609214E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CB_USERNAME=admin</w:t>
      </w:r>
    </w:p>
    <w:p w14:paraId="674F92B6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CB_PASSWORD=C0uchbase123!</w:t>
      </w:r>
    </w:p>
    <w:p w14:paraId="72BC471A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C009B5E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#LLM Keys</w:t>
      </w:r>
    </w:p>
    <w:p w14:paraId="7E5546C7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OPENAI_API_KEY=sk-proj-iWYWRTPUAHnTskOu7F0LT3BlbkFJCCaAk52SsB7XIvFLKPr6</w:t>
      </w:r>
    </w:p>
    <w:p w14:paraId="28893422" w14:textId="77777777" w:rsidR="00F33B13" w:rsidRPr="00F33B13" w:rsidRDefault="00F33B13" w:rsidP="00F33B13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F33B13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EOF</w:t>
      </w:r>
    </w:p>
    <w:p w14:paraId="47090501" w14:textId="014312E4" w:rsidR="00F33B13" w:rsidRDefault="00F33B13">
      <w:pPr>
        <w:rPr>
          <w:lang w:val="en-US"/>
        </w:rPr>
      </w:pPr>
    </w:p>
    <w:p w14:paraId="5D71C8E8" w14:textId="43A3C18A" w:rsidR="00424D27" w:rsidRDefault="00424D27" w:rsidP="00424D2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lastRenderedPageBreak/>
        <w:t>Make sure to update Security Group setting to allow ALL inbound/outbound traffics</w:t>
      </w:r>
    </w:p>
    <w:p w14:paraId="204CB76F" w14:textId="446A18D2" w:rsidR="00F33B13" w:rsidRPr="00101916" w:rsidRDefault="005154AC" w:rsidP="00101916">
      <w:pPr>
        <w:pStyle w:val="ListParagraph"/>
        <w:numPr>
          <w:ilvl w:val="0"/>
          <w:numId w:val="11"/>
        </w:numPr>
        <w:rPr>
          <w:lang w:val="en-US"/>
        </w:rPr>
      </w:pPr>
      <w:r w:rsidRPr="00424D27">
        <w:rPr>
          <w:lang w:val="en-US"/>
        </w:rPr>
        <w:t xml:space="preserve">After the instance is created, note down its Public IPv4 DNS. It should look like </w:t>
      </w:r>
      <w:r w:rsidR="00101916">
        <w:rPr>
          <w:lang w:val="en-US"/>
        </w:rPr>
        <w:t xml:space="preserve">this: </w:t>
      </w:r>
      <w:r w:rsidRPr="00101916">
        <w:rPr>
          <w:rFonts w:ascii="Helvetica Neue" w:hAnsi="Helvetica Neue"/>
          <w:color w:val="16191F"/>
          <w:sz w:val="21"/>
          <w:szCs w:val="21"/>
          <w:shd w:val="clear" w:color="auto" w:fill="F1FAFF"/>
        </w:rPr>
        <w:t>ec2-18-139-115-48.ap-southeast-1.compute.amazonaws.com</w:t>
      </w:r>
    </w:p>
    <w:p w14:paraId="7069E79F" w14:textId="77777777" w:rsidR="00F33B13" w:rsidRDefault="00F33B13">
      <w:pPr>
        <w:rPr>
          <w:lang w:val="en-US"/>
        </w:rPr>
      </w:pPr>
    </w:p>
    <w:p w14:paraId="07FD04F3" w14:textId="323DB265" w:rsidR="001D2381" w:rsidRDefault="00F33B13" w:rsidP="001D2381">
      <w:pPr>
        <w:pStyle w:val="Heading2"/>
        <w:numPr>
          <w:ilvl w:val="1"/>
          <w:numId w:val="8"/>
        </w:numPr>
        <w:rPr>
          <w:lang w:val="en-US"/>
        </w:rPr>
      </w:pPr>
      <w:r w:rsidRPr="001D2381">
        <w:rPr>
          <w:lang w:val="en-US"/>
        </w:rPr>
        <w:t>Capella Cluster Setup</w:t>
      </w:r>
    </w:p>
    <w:p w14:paraId="7BFF541B" w14:textId="34E198C7" w:rsidR="001D2381" w:rsidRPr="001E31AB" w:rsidRDefault="001D2381" w:rsidP="001D2381">
      <w:pPr>
        <w:rPr>
          <w:color w:val="FF0000"/>
          <w:lang w:val="en-US"/>
        </w:rPr>
      </w:pPr>
      <w:r w:rsidRPr="001E31AB">
        <w:rPr>
          <w:color w:val="FF0000"/>
          <w:lang w:val="en-US"/>
        </w:rPr>
        <w:t xml:space="preserve">*If you intend to run the demo with Server, you can skip </w:t>
      </w:r>
      <w:r w:rsidR="001E31AB" w:rsidRPr="001E31AB">
        <w:rPr>
          <w:color w:val="FF0000"/>
          <w:lang w:val="en-US"/>
        </w:rPr>
        <w:t xml:space="preserve">section </w:t>
      </w:r>
      <w:r w:rsidRPr="001E31AB">
        <w:rPr>
          <w:color w:val="FF0000"/>
          <w:lang w:val="en-US"/>
        </w:rPr>
        <w:t>1.3 entirely.</w:t>
      </w:r>
    </w:p>
    <w:p w14:paraId="147A17E4" w14:textId="77777777" w:rsidR="00927906" w:rsidRDefault="00927906" w:rsidP="00927906">
      <w:pPr>
        <w:rPr>
          <w:lang w:val="en-US"/>
        </w:rPr>
      </w:pPr>
    </w:p>
    <w:p w14:paraId="5C3D51C2" w14:textId="25A05F70" w:rsidR="005154AC" w:rsidRPr="005154AC" w:rsidRDefault="005154AC" w:rsidP="001D2381">
      <w:pPr>
        <w:pStyle w:val="Heading3"/>
        <w:rPr>
          <w:lang w:val="en-US"/>
        </w:rPr>
      </w:pPr>
      <w:r w:rsidRPr="005154AC">
        <w:rPr>
          <w:lang w:val="en-US"/>
        </w:rPr>
        <w:t>Cluster Creation</w:t>
      </w:r>
    </w:p>
    <w:p w14:paraId="583C52C1" w14:textId="5F76663E" w:rsidR="00804968" w:rsidRDefault="00F33B13">
      <w:pPr>
        <w:rPr>
          <w:lang w:val="en-US"/>
        </w:rPr>
      </w:pPr>
      <w:r>
        <w:rPr>
          <w:lang w:val="en-US"/>
        </w:rPr>
        <w:t xml:space="preserve">On your Capella account, spin up a </w:t>
      </w:r>
      <w:r w:rsidR="00804968" w:rsidRPr="00804968">
        <w:rPr>
          <w:b/>
          <w:bCs/>
          <w:lang w:val="en-US"/>
        </w:rPr>
        <w:t>7.6</w:t>
      </w:r>
      <w:r w:rsidR="00804968">
        <w:rPr>
          <w:lang w:val="en-US"/>
        </w:rPr>
        <w:t xml:space="preserve"> cluster with these services: Data, Index, Query, Search, </w:t>
      </w:r>
      <w:proofErr w:type="spellStart"/>
      <w:r w:rsidR="00804968">
        <w:rPr>
          <w:lang w:val="en-US"/>
        </w:rPr>
        <w:t>Eventing</w:t>
      </w:r>
      <w:proofErr w:type="spellEnd"/>
      <w:r w:rsidR="00804968">
        <w:rPr>
          <w:lang w:val="en-US"/>
        </w:rPr>
        <w:t xml:space="preserve">. </w:t>
      </w:r>
    </w:p>
    <w:p w14:paraId="3129C4A7" w14:textId="0726028B" w:rsidR="006B7AC8" w:rsidRDefault="00804968">
      <w:pPr>
        <w:rPr>
          <w:lang w:val="en-US"/>
        </w:rPr>
      </w:pPr>
      <w:r>
        <w:rPr>
          <w:lang w:val="en-US"/>
        </w:rPr>
        <w:t>Basic machines are fine. Service Group setup is below:</w:t>
      </w:r>
    </w:p>
    <w:p w14:paraId="621F9C8C" w14:textId="5895C2E5" w:rsidR="00804968" w:rsidRDefault="00804968">
      <w:pPr>
        <w:rPr>
          <w:lang w:val="en-US"/>
        </w:rPr>
      </w:pPr>
      <w:r w:rsidRPr="00804968">
        <w:rPr>
          <w:lang w:val="en-US"/>
        </w:rPr>
        <w:drawing>
          <wp:inline distT="0" distB="0" distL="0" distR="0" wp14:anchorId="0462A5B5" wp14:editId="1CE8F793">
            <wp:extent cx="5731510" cy="2849245"/>
            <wp:effectExtent l="0" t="0" r="0" b="0"/>
            <wp:docPr id="1447245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458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5790" w14:textId="77777777" w:rsidR="00C46C40" w:rsidRDefault="00C46C40" w:rsidP="00927906">
      <w:pPr>
        <w:rPr>
          <w:lang w:val="en-US"/>
        </w:rPr>
      </w:pPr>
    </w:p>
    <w:p w14:paraId="541A66C5" w14:textId="77777777" w:rsidR="00927906" w:rsidRDefault="00927906" w:rsidP="00927906">
      <w:pPr>
        <w:rPr>
          <w:lang w:val="en-US"/>
        </w:rPr>
      </w:pPr>
    </w:p>
    <w:p w14:paraId="7EBE234E" w14:textId="2AF35541" w:rsidR="005154AC" w:rsidRPr="005154AC" w:rsidRDefault="005154AC" w:rsidP="001D2381">
      <w:pPr>
        <w:pStyle w:val="Heading3"/>
        <w:rPr>
          <w:lang w:val="en-US"/>
        </w:rPr>
      </w:pPr>
      <w:r w:rsidRPr="005154AC">
        <w:rPr>
          <w:lang w:val="en-US"/>
        </w:rPr>
        <w:t>Whitelist IP and User Credential Creation</w:t>
      </w:r>
    </w:p>
    <w:p w14:paraId="23D4EC2A" w14:textId="3DBEA9C9" w:rsidR="00804968" w:rsidRDefault="00804968">
      <w:pPr>
        <w:rPr>
          <w:lang w:val="en-US"/>
        </w:rPr>
      </w:pPr>
      <w:r>
        <w:rPr>
          <w:lang w:val="en-US"/>
        </w:rPr>
        <w:t xml:space="preserve">Whitelist all IP. </w:t>
      </w:r>
    </w:p>
    <w:p w14:paraId="46151BBF" w14:textId="447AA62D" w:rsidR="00804968" w:rsidRDefault="00804968">
      <w:p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access credentials. Note down the credential for later use. </w:t>
      </w:r>
    </w:p>
    <w:p w14:paraId="2116EBCB" w14:textId="77777777" w:rsidR="00C46C40" w:rsidRDefault="00C46C40">
      <w:pPr>
        <w:rPr>
          <w:lang w:val="en-US"/>
        </w:rPr>
      </w:pPr>
    </w:p>
    <w:p w14:paraId="7D021DBE" w14:textId="77777777" w:rsidR="00927906" w:rsidRDefault="00927906">
      <w:pPr>
        <w:rPr>
          <w:lang w:val="en-US"/>
        </w:rPr>
      </w:pPr>
    </w:p>
    <w:p w14:paraId="69F6EC77" w14:textId="5DA14002" w:rsidR="005154AC" w:rsidRPr="005154AC" w:rsidRDefault="005154AC" w:rsidP="001D2381">
      <w:pPr>
        <w:pStyle w:val="Heading3"/>
        <w:rPr>
          <w:lang w:val="en-US"/>
        </w:rPr>
      </w:pPr>
      <w:r w:rsidRPr="005154AC">
        <w:rPr>
          <w:lang w:val="en-US"/>
        </w:rPr>
        <w:lastRenderedPageBreak/>
        <w:t>Create Bucket Structures</w:t>
      </w:r>
    </w:p>
    <w:p w14:paraId="33DF19D0" w14:textId="2E201D75" w:rsidR="00804968" w:rsidRDefault="00804968">
      <w:pPr>
        <w:rPr>
          <w:lang w:val="en-US"/>
        </w:rPr>
      </w:pPr>
      <w:r>
        <w:rPr>
          <w:lang w:val="en-US"/>
        </w:rPr>
        <w:t xml:space="preserve">Create the following bucket/scope/collection structure: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46C40" w14:paraId="44D8BE65" w14:textId="77777777" w:rsidTr="00C46C40">
        <w:tc>
          <w:tcPr>
            <w:tcW w:w="3005" w:type="dxa"/>
          </w:tcPr>
          <w:p w14:paraId="4C1CE01C" w14:textId="76770A2C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Bucket</w:t>
            </w:r>
          </w:p>
        </w:tc>
        <w:tc>
          <w:tcPr>
            <w:tcW w:w="3005" w:type="dxa"/>
          </w:tcPr>
          <w:p w14:paraId="0ACE7C59" w14:textId="78AEE99C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Scope</w:t>
            </w:r>
          </w:p>
        </w:tc>
        <w:tc>
          <w:tcPr>
            <w:tcW w:w="3006" w:type="dxa"/>
          </w:tcPr>
          <w:p w14:paraId="2E852492" w14:textId="22FDA324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Collection</w:t>
            </w:r>
          </w:p>
        </w:tc>
      </w:tr>
      <w:tr w:rsidR="00C46C40" w14:paraId="42F8A636" w14:textId="77777777" w:rsidTr="00C46C40">
        <w:tc>
          <w:tcPr>
            <w:tcW w:w="3005" w:type="dxa"/>
          </w:tcPr>
          <w:p w14:paraId="337D8BAE" w14:textId="5D3635AD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meta</w:t>
            </w:r>
          </w:p>
          <w:p w14:paraId="4A0CFBDD" w14:textId="3393ADB2" w:rsidR="00C46C40" w:rsidRPr="00C46C40" w:rsidRDefault="00C46C40" w:rsidP="00C46C40">
            <w:pPr>
              <w:pStyle w:val="ListParagraph"/>
              <w:numPr>
                <w:ilvl w:val="0"/>
                <w:numId w:val="7"/>
              </w:numPr>
              <w:rPr>
                <w:lang w:val="en-US"/>
              </w:rPr>
            </w:pPr>
            <w:r w:rsidRPr="00C46C40">
              <w:rPr>
                <w:lang w:val="en-US"/>
              </w:rPr>
              <w:t>1000MB ram</w:t>
            </w:r>
          </w:p>
        </w:tc>
        <w:tc>
          <w:tcPr>
            <w:tcW w:w="3005" w:type="dxa"/>
          </w:tcPr>
          <w:p w14:paraId="6F271896" w14:textId="3228F515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_default</w:t>
            </w:r>
          </w:p>
        </w:tc>
        <w:tc>
          <w:tcPr>
            <w:tcW w:w="3006" w:type="dxa"/>
          </w:tcPr>
          <w:p w14:paraId="49E72163" w14:textId="39369440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_default</w:t>
            </w:r>
          </w:p>
        </w:tc>
      </w:tr>
      <w:tr w:rsidR="00C46C40" w14:paraId="64563C67" w14:textId="77777777" w:rsidTr="00C46C40">
        <w:tc>
          <w:tcPr>
            <w:tcW w:w="3005" w:type="dxa"/>
            <w:vMerge w:val="restart"/>
            <w:vAlign w:val="center"/>
          </w:tcPr>
          <w:p w14:paraId="7F8D37C8" w14:textId="2A2C310A" w:rsidR="00C46C40" w:rsidRDefault="00C46C40" w:rsidP="00C46C40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  <w:p w14:paraId="65EF269F" w14:textId="33DF527B" w:rsidR="00C46C40" w:rsidRPr="00C46C40" w:rsidRDefault="00C46C40" w:rsidP="00C46C4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C46C40">
              <w:rPr>
                <w:lang w:val="en-US"/>
              </w:rPr>
              <w:t>rest of the RAM</w:t>
            </w:r>
          </w:p>
          <w:p w14:paraId="580D37E3" w14:textId="34B7A30D" w:rsidR="00C46C40" w:rsidRPr="00C46C40" w:rsidRDefault="00C46C40" w:rsidP="00C46C40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C46C40">
              <w:rPr>
                <w:lang w:val="en-US"/>
              </w:rPr>
              <w:t>Enable flushing</w:t>
            </w:r>
          </w:p>
        </w:tc>
        <w:tc>
          <w:tcPr>
            <w:tcW w:w="3005" w:type="dxa"/>
            <w:vMerge w:val="restart"/>
            <w:vAlign w:val="center"/>
          </w:tcPr>
          <w:p w14:paraId="0E25EA3E" w14:textId="7A0CF75B" w:rsidR="00C46C40" w:rsidRDefault="00C46C40" w:rsidP="00C46C40">
            <w:pPr>
              <w:rPr>
                <w:lang w:val="en-US"/>
              </w:rPr>
            </w:pPr>
            <w:r>
              <w:rPr>
                <w:lang w:val="en-US"/>
              </w:rPr>
              <w:t>raw</w:t>
            </w:r>
          </w:p>
        </w:tc>
        <w:tc>
          <w:tcPr>
            <w:tcW w:w="3006" w:type="dxa"/>
          </w:tcPr>
          <w:p w14:paraId="5F97F9C7" w14:textId="1687CD36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raw</w:t>
            </w:r>
          </w:p>
        </w:tc>
      </w:tr>
      <w:tr w:rsidR="00C46C40" w14:paraId="03EC43C6" w14:textId="77777777" w:rsidTr="00C46C40">
        <w:tc>
          <w:tcPr>
            <w:tcW w:w="3005" w:type="dxa"/>
            <w:vMerge/>
            <w:vAlign w:val="center"/>
          </w:tcPr>
          <w:p w14:paraId="5B5837F3" w14:textId="77777777" w:rsidR="00C46C40" w:rsidRDefault="00C46C40" w:rsidP="00C46C40">
            <w:pPr>
              <w:rPr>
                <w:lang w:val="en-US"/>
              </w:rPr>
            </w:pPr>
          </w:p>
        </w:tc>
        <w:tc>
          <w:tcPr>
            <w:tcW w:w="3005" w:type="dxa"/>
            <w:vMerge/>
            <w:vAlign w:val="center"/>
          </w:tcPr>
          <w:p w14:paraId="62673AC5" w14:textId="77777777" w:rsidR="00C46C40" w:rsidRDefault="00C46C40" w:rsidP="00C46C40">
            <w:pPr>
              <w:rPr>
                <w:lang w:val="en-US"/>
              </w:rPr>
            </w:pPr>
          </w:p>
        </w:tc>
        <w:tc>
          <w:tcPr>
            <w:tcW w:w="3006" w:type="dxa"/>
          </w:tcPr>
          <w:p w14:paraId="2D467B13" w14:textId="7011E35C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formatted</w:t>
            </w:r>
          </w:p>
        </w:tc>
      </w:tr>
      <w:tr w:rsidR="00C46C40" w14:paraId="7B130937" w14:textId="77777777" w:rsidTr="00C46C40">
        <w:tc>
          <w:tcPr>
            <w:tcW w:w="3005" w:type="dxa"/>
            <w:vMerge/>
            <w:vAlign w:val="center"/>
          </w:tcPr>
          <w:p w14:paraId="19F0BB6E" w14:textId="77777777" w:rsidR="00C46C40" w:rsidRDefault="00C46C40" w:rsidP="00C46C40">
            <w:pPr>
              <w:rPr>
                <w:lang w:val="en-US"/>
              </w:rPr>
            </w:pPr>
          </w:p>
        </w:tc>
        <w:tc>
          <w:tcPr>
            <w:tcW w:w="3005" w:type="dxa"/>
            <w:vMerge w:val="restart"/>
            <w:vAlign w:val="center"/>
          </w:tcPr>
          <w:p w14:paraId="43531CCA" w14:textId="6EF6D8B5" w:rsidR="00C46C40" w:rsidRDefault="00C46C40" w:rsidP="00C46C40">
            <w:pPr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3006" w:type="dxa"/>
          </w:tcPr>
          <w:p w14:paraId="66844334" w14:textId="5CCB4B1B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products</w:t>
            </w:r>
          </w:p>
        </w:tc>
      </w:tr>
      <w:tr w:rsidR="00C46C40" w14:paraId="44137DC9" w14:textId="77777777" w:rsidTr="00C46C40">
        <w:tc>
          <w:tcPr>
            <w:tcW w:w="3005" w:type="dxa"/>
            <w:vMerge/>
            <w:vAlign w:val="center"/>
          </w:tcPr>
          <w:p w14:paraId="24556F54" w14:textId="77777777" w:rsidR="00C46C40" w:rsidRDefault="00C46C40" w:rsidP="00C46C40">
            <w:pPr>
              <w:rPr>
                <w:lang w:val="en-US"/>
              </w:rPr>
            </w:pPr>
          </w:p>
        </w:tc>
        <w:tc>
          <w:tcPr>
            <w:tcW w:w="3005" w:type="dxa"/>
            <w:vMerge/>
            <w:vAlign w:val="center"/>
          </w:tcPr>
          <w:p w14:paraId="7C9CB604" w14:textId="77777777" w:rsidR="00C46C40" w:rsidRDefault="00C46C40" w:rsidP="00C46C40">
            <w:pPr>
              <w:rPr>
                <w:lang w:val="en-US"/>
              </w:rPr>
            </w:pPr>
          </w:p>
        </w:tc>
        <w:tc>
          <w:tcPr>
            <w:tcW w:w="3006" w:type="dxa"/>
          </w:tcPr>
          <w:p w14:paraId="22FFA2C1" w14:textId="5D79B57A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policies</w:t>
            </w:r>
          </w:p>
        </w:tc>
      </w:tr>
      <w:tr w:rsidR="00C46C40" w14:paraId="02F07B96" w14:textId="77777777" w:rsidTr="00C46C40">
        <w:tc>
          <w:tcPr>
            <w:tcW w:w="3005" w:type="dxa"/>
            <w:vMerge/>
            <w:vAlign w:val="center"/>
          </w:tcPr>
          <w:p w14:paraId="364509CD" w14:textId="77777777" w:rsidR="00C46C40" w:rsidRDefault="00C46C40" w:rsidP="00C46C40">
            <w:pPr>
              <w:rPr>
                <w:lang w:val="en-US"/>
              </w:rPr>
            </w:pPr>
          </w:p>
        </w:tc>
        <w:tc>
          <w:tcPr>
            <w:tcW w:w="3005" w:type="dxa"/>
            <w:vMerge w:val="restart"/>
            <w:vAlign w:val="center"/>
          </w:tcPr>
          <w:p w14:paraId="1195CEA0" w14:textId="565D1CCD" w:rsidR="00C46C40" w:rsidRDefault="00C46C40" w:rsidP="00C46C40">
            <w:pPr>
              <w:rPr>
                <w:lang w:val="en-US"/>
              </w:rPr>
            </w:pPr>
            <w:r>
              <w:rPr>
                <w:lang w:val="en-US"/>
              </w:rPr>
              <w:t>chats</w:t>
            </w:r>
          </w:p>
        </w:tc>
        <w:tc>
          <w:tcPr>
            <w:tcW w:w="3006" w:type="dxa"/>
          </w:tcPr>
          <w:p w14:paraId="3B248433" w14:textId="5FF5FCEE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bot</w:t>
            </w:r>
          </w:p>
        </w:tc>
      </w:tr>
      <w:tr w:rsidR="00C46C40" w14:paraId="6194FFD8" w14:textId="77777777" w:rsidTr="00C46C40">
        <w:tc>
          <w:tcPr>
            <w:tcW w:w="3005" w:type="dxa"/>
            <w:vMerge/>
          </w:tcPr>
          <w:p w14:paraId="07DF9B0D" w14:textId="77777777" w:rsidR="00C46C40" w:rsidRDefault="00C46C40">
            <w:pPr>
              <w:rPr>
                <w:lang w:val="en-US"/>
              </w:rPr>
            </w:pPr>
          </w:p>
        </w:tc>
        <w:tc>
          <w:tcPr>
            <w:tcW w:w="3005" w:type="dxa"/>
            <w:vMerge/>
          </w:tcPr>
          <w:p w14:paraId="284C0503" w14:textId="77777777" w:rsidR="00C46C40" w:rsidRDefault="00C46C40">
            <w:pPr>
              <w:rPr>
                <w:lang w:val="en-US"/>
              </w:rPr>
            </w:pPr>
          </w:p>
        </w:tc>
        <w:tc>
          <w:tcPr>
            <w:tcW w:w="3006" w:type="dxa"/>
          </w:tcPr>
          <w:p w14:paraId="0768FBEA" w14:textId="0175A022" w:rsidR="00C46C40" w:rsidRDefault="00C46C40">
            <w:pPr>
              <w:rPr>
                <w:lang w:val="en-US"/>
              </w:rPr>
            </w:pPr>
            <w:r>
              <w:rPr>
                <w:lang w:val="en-US"/>
              </w:rPr>
              <w:t>human</w:t>
            </w:r>
          </w:p>
        </w:tc>
      </w:tr>
    </w:tbl>
    <w:p w14:paraId="5A2756F9" w14:textId="43E0E9D6" w:rsidR="00804968" w:rsidRDefault="00804968">
      <w:pPr>
        <w:rPr>
          <w:lang w:val="en-US"/>
        </w:rPr>
      </w:pPr>
    </w:p>
    <w:p w14:paraId="34CFE565" w14:textId="4AEA2031" w:rsidR="005154AC" w:rsidRPr="005154AC" w:rsidRDefault="005154AC" w:rsidP="001D2381">
      <w:pPr>
        <w:pStyle w:val="Heading3"/>
        <w:rPr>
          <w:lang w:val="en-US"/>
        </w:rPr>
      </w:pPr>
      <w:r w:rsidRPr="005154AC">
        <w:rPr>
          <w:lang w:val="en-US"/>
        </w:rPr>
        <w:t xml:space="preserve">Create </w:t>
      </w:r>
      <w:proofErr w:type="spellStart"/>
      <w:r w:rsidR="001D2381">
        <w:rPr>
          <w:lang w:val="en-US"/>
        </w:rPr>
        <w:t>Eventing</w:t>
      </w:r>
      <w:proofErr w:type="spellEnd"/>
      <w:r w:rsidR="001D2381">
        <w:rPr>
          <w:lang w:val="en-US"/>
        </w:rPr>
        <w:t xml:space="preserve"> </w:t>
      </w:r>
      <w:r w:rsidRPr="005154AC">
        <w:rPr>
          <w:lang w:val="en-US"/>
        </w:rPr>
        <w:t>Functions</w:t>
      </w:r>
    </w:p>
    <w:p w14:paraId="1697C63D" w14:textId="49CF67DA" w:rsidR="00C46C40" w:rsidRDefault="00C46C40">
      <w:pPr>
        <w:rPr>
          <w:lang w:val="en-US"/>
        </w:rPr>
      </w:pPr>
      <w:r>
        <w:rPr>
          <w:lang w:val="en-US"/>
        </w:rPr>
        <w:t xml:space="preserve">Download the 3 </w:t>
      </w:r>
      <w:proofErr w:type="spellStart"/>
      <w:r>
        <w:rPr>
          <w:lang w:val="en-US"/>
        </w:rPr>
        <w:t>Eventing</w:t>
      </w:r>
      <w:proofErr w:type="spellEnd"/>
      <w:r>
        <w:rPr>
          <w:lang w:val="en-US"/>
        </w:rPr>
        <w:t xml:space="preserve"> files below from this </w:t>
      </w:r>
      <w:hyperlink r:id="rId6" w:history="1">
        <w:proofErr w:type="spellStart"/>
        <w:r w:rsidRPr="00C46C40">
          <w:rPr>
            <w:rStyle w:val="Hyperlink"/>
            <w:lang w:val="en-US"/>
          </w:rPr>
          <w:t>Github</w:t>
        </w:r>
        <w:proofErr w:type="spellEnd"/>
        <w:r w:rsidRPr="00C46C40">
          <w:rPr>
            <w:rStyle w:val="Hyperlink"/>
            <w:lang w:val="en-US"/>
          </w:rPr>
          <w:t xml:space="preserve"> re</w:t>
        </w:r>
        <w:r w:rsidRPr="00C46C40">
          <w:rPr>
            <w:rStyle w:val="Hyperlink"/>
            <w:lang w:val="en-US"/>
          </w:rPr>
          <w:t>p</w:t>
        </w:r>
        <w:r w:rsidRPr="00C46C40">
          <w:rPr>
            <w:rStyle w:val="Hyperlink"/>
            <w:lang w:val="en-US"/>
          </w:rPr>
          <w:t>o</w:t>
        </w:r>
      </w:hyperlink>
      <w:r>
        <w:rPr>
          <w:lang w:val="en-US"/>
        </w:rPr>
        <w:t xml:space="preserve"> at this directory: templates/assets/</w:t>
      </w:r>
      <w:proofErr w:type="spellStart"/>
      <w:r>
        <w:rPr>
          <w:lang w:val="en-US"/>
        </w:rPr>
        <w:t>eventing</w:t>
      </w:r>
      <w:proofErr w:type="spellEnd"/>
      <w:r>
        <w:rPr>
          <w:lang w:val="en-US"/>
        </w:rPr>
        <w:t xml:space="preserve">: </w:t>
      </w:r>
    </w:p>
    <w:p w14:paraId="261B8246" w14:textId="6656A813" w:rsidR="00C46C40" w:rsidRDefault="00C46C40" w:rsidP="00C46C4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proofErr w:type="gramStart"/>
      <w:r>
        <w:rPr>
          <w:lang w:val="en-US"/>
        </w:rPr>
        <w:t>embedding.json</w:t>
      </w:r>
      <w:proofErr w:type="spellEnd"/>
      <w:proofErr w:type="gramEnd"/>
    </w:p>
    <w:p w14:paraId="35AECA1A" w14:textId="40996185" w:rsidR="00C46C40" w:rsidRDefault="00C46C40" w:rsidP="00C46C4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metadata_</w:t>
      </w:r>
      <w:proofErr w:type="gramStart"/>
      <w:r>
        <w:rPr>
          <w:lang w:val="en-US"/>
        </w:rPr>
        <w:t>labelling.json</w:t>
      </w:r>
      <w:proofErr w:type="spellEnd"/>
      <w:proofErr w:type="gramEnd"/>
    </w:p>
    <w:p w14:paraId="687936EF" w14:textId="20B6C47D" w:rsidR="00C46C40" w:rsidRDefault="00C46C40" w:rsidP="00C46C40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proofErr w:type="gramStart"/>
      <w:r>
        <w:rPr>
          <w:lang w:val="en-US"/>
        </w:rPr>
        <w:t>reformatting.json</w:t>
      </w:r>
      <w:proofErr w:type="spellEnd"/>
      <w:proofErr w:type="gramEnd"/>
      <w:r>
        <w:rPr>
          <w:lang w:val="en-US"/>
        </w:rPr>
        <w:t xml:space="preserve"> </w:t>
      </w:r>
    </w:p>
    <w:p w14:paraId="29ADC21E" w14:textId="67CEDE6F" w:rsidR="00C46C40" w:rsidRDefault="00C46C40">
      <w:r>
        <w:t>In your Capella cluster, upload these 3 files to create the functions.</w:t>
      </w:r>
    </w:p>
    <w:p w14:paraId="1FC9DAC2" w14:textId="77777777" w:rsidR="005B567F" w:rsidRPr="00F2700E" w:rsidRDefault="005B567F">
      <w:pPr>
        <w:rPr>
          <w:lang w:val="en-US" w:eastAsia="zh-TW"/>
        </w:rPr>
      </w:pPr>
    </w:p>
    <w:p w14:paraId="4EDBF3DF" w14:textId="03E88241" w:rsidR="005B567F" w:rsidRDefault="005B567F">
      <w:r>
        <w:t xml:space="preserve">At step 2 of creation, find the URL </w:t>
      </w:r>
      <w:r w:rsidR="00F2700E">
        <w:t>b</w:t>
      </w:r>
      <w:r>
        <w:t>indings</w:t>
      </w:r>
      <w:r w:rsidR="005154AC">
        <w:t xml:space="preserve">, replace the AWS hostname with the DNS record of the AWS VM instance we created in step 1.2. Now the binding should look like this: </w:t>
      </w:r>
      <w:hyperlink r:id="rId7" w:history="1">
        <w:r w:rsidR="00927906" w:rsidRPr="005005CB">
          <w:rPr>
            <w:rStyle w:val="Hyperlink"/>
          </w:rPr>
          <w:t>http://ec2-13-215-49-139.ap-southeast-1.compute.amazonaws.com:5000</w:t>
        </w:r>
      </w:hyperlink>
      <w:r w:rsidR="00927906">
        <w:t>.</w:t>
      </w:r>
    </w:p>
    <w:p w14:paraId="3547DB75" w14:textId="223C0268" w:rsidR="00927906" w:rsidRDefault="00927906">
      <w:r>
        <w:t xml:space="preserve">No need to update the </w:t>
      </w:r>
      <w:proofErr w:type="spellStart"/>
      <w:r>
        <w:t>Javascript</w:t>
      </w:r>
      <w:proofErr w:type="spellEnd"/>
      <w:r>
        <w:t xml:space="preserve"> function. </w:t>
      </w:r>
    </w:p>
    <w:p w14:paraId="39DB158B" w14:textId="08F479EB" w:rsidR="007B7BFF" w:rsidRDefault="005154A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F5E219" wp14:editId="5085C4E6">
                <wp:simplePos x="0" y="0"/>
                <wp:positionH relativeFrom="column">
                  <wp:posOffset>3802879</wp:posOffset>
                </wp:positionH>
                <wp:positionV relativeFrom="paragraph">
                  <wp:posOffset>1690495</wp:posOffset>
                </wp:positionV>
                <wp:extent cx="871671" cy="205099"/>
                <wp:effectExtent l="0" t="0" r="17780" b="11430"/>
                <wp:wrapNone/>
                <wp:docPr id="2055608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671" cy="20509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80E38" id="Rectangle 1" o:spid="_x0000_s1026" style="position:absolute;margin-left:299.45pt;margin-top:133.1pt;width:68.6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" filled="f" strokecolor="red" strokeweight="1pt"/>
            </w:pict>
          </mc:Fallback>
        </mc:AlternateContent>
      </w:r>
      <w:r w:rsidR="005B567F" w:rsidRPr="005B567F">
        <w:drawing>
          <wp:inline distT="0" distB="0" distL="0" distR="0" wp14:anchorId="07C157E1" wp14:editId="214138A7">
            <wp:extent cx="5731510" cy="2292350"/>
            <wp:effectExtent l="0" t="0" r="0" b="6350"/>
            <wp:docPr id="38654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494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08F2" w14:textId="7A53E74A" w:rsidR="005154AC" w:rsidRDefault="00927906">
      <w:r>
        <w:rPr>
          <w:color w:val="FF0000"/>
        </w:rPr>
        <w:t>*</w:t>
      </w:r>
      <w:r w:rsidR="005154AC" w:rsidRPr="00927906">
        <w:rPr>
          <w:color w:val="FF0000"/>
        </w:rPr>
        <w:t>Repeat the DNS replacement action with ALL 3 functions.</w:t>
      </w:r>
      <w:r w:rsidR="005154AC">
        <w:t xml:space="preserve"> Then, deploy all functions.</w:t>
      </w:r>
    </w:p>
    <w:p w14:paraId="79CFBEF9" w14:textId="77777777" w:rsidR="005154AC" w:rsidRDefault="005154AC"/>
    <w:p w14:paraId="57EF2E24" w14:textId="156068D8" w:rsidR="005154AC" w:rsidRPr="005154AC" w:rsidRDefault="005154AC" w:rsidP="001D2381">
      <w:pPr>
        <w:pStyle w:val="Heading3"/>
      </w:pPr>
      <w:r w:rsidRPr="005154AC">
        <w:t>Create FTS Index</w:t>
      </w:r>
    </w:p>
    <w:p w14:paraId="38760BC0" w14:textId="5B4669E4" w:rsidR="005154AC" w:rsidRDefault="005154AC" w:rsidP="005154AC">
      <w:pPr>
        <w:pStyle w:val="ListParagraph"/>
        <w:numPr>
          <w:ilvl w:val="0"/>
          <w:numId w:val="5"/>
        </w:numPr>
      </w:pPr>
      <w:r>
        <w:t>Go to Search tab. Create FTS index.</w:t>
      </w:r>
    </w:p>
    <w:p w14:paraId="3DCB96AB" w14:textId="463904B4" w:rsidR="005154AC" w:rsidRDefault="005154AC" w:rsidP="005154AC">
      <w:pPr>
        <w:pStyle w:val="ListParagraph"/>
        <w:numPr>
          <w:ilvl w:val="0"/>
          <w:numId w:val="5"/>
        </w:numPr>
      </w:pPr>
      <w:r>
        <w:t>Then go to “Advanced Mode” where there is the “Import from File” option</w:t>
      </w:r>
    </w:p>
    <w:p w14:paraId="0A91F7C5" w14:textId="75F0EAA2" w:rsidR="005154AC" w:rsidRDefault="001D2381" w:rsidP="001D2381">
      <w:pPr>
        <w:ind w:left="360"/>
      </w:pPr>
      <w:r w:rsidRPr="005154AC">
        <w:drawing>
          <wp:inline distT="0" distB="0" distL="0" distR="0" wp14:anchorId="36664010" wp14:editId="476126A2">
            <wp:extent cx="5731510" cy="3152140"/>
            <wp:effectExtent l="0" t="0" r="0" b="0"/>
            <wp:docPr id="951224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242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B297" w14:textId="1A0622AF" w:rsidR="001D2381" w:rsidRDefault="005154AC" w:rsidP="001D2381">
      <w:pPr>
        <w:pStyle w:val="ListParagraph"/>
        <w:numPr>
          <w:ilvl w:val="0"/>
          <w:numId w:val="5"/>
        </w:numPr>
      </w:pPr>
      <w:r>
        <w:t>Download the JSON file from the repo directory /</w:t>
      </w:r>
      <w:r w:rsidR="001D2381">
        <w:t>assets/fts-</w:t>
      </w:r>
      <w:proofErr w:type="spellStart"/>
      <w:r w:rsidR="001D2381">
        <w:t>index.json</w:t>
      </w:r>
      <w:proofErr w:type="spellEnd"/>
      <w:r w:rsidR="001D2381">
        <w:t>, then upload here. You might need to manually select bucket and scope like below. (make sure you’re on version 7.6 otherwise it won’t work)</w:t>
      </w:r>
    </w:p>
    <w:p w14:paraId="069A9BEB" w14:textId="31F403DD" w:rsidR="001D2381" w:rsidRDefault="001D2381" w:rsidP="001D2381">
      <w:pPr>
        <w:ind w:left="360"/>
      </w:pPr>
      <w:r w:rsidRPr="001D2381">
        <w:lastRenderedPageBreak/>
        <w:drawing>
          <wp:inline distT="0" distB="0" distL="0" distR="0" wp14:anchorId="7944F858" wp14:editId="47B70212">
            <wp:extent cx="5731510" cy="4368800"/>
            <wp:effectExtent l="0" t="0" r="0" b="0"/>
            <wp:docPr id="109535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53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301D" w14:textId="77777777" w:rsidR="007B7BFF" w:rsidRDefault="007B7BFF"/>
    <w:p w14:paraId="5BD4011A" w14:textId="77777777" w:rsidR="00927906" w:rsidRDefault="00927906"/>
    <w:p w14:paraId="4E817719" w14:textId="77777777" w:rsidR="00927906" w:rsidRDefault="00927906"/>
    <w:p w14:paraId="45D42A8A" w14:textId="6D34A501" w:rsidR="007B7BFF" w:rsidRDefault="001D2381" w:rsidP="001D2381">
      <w:pPr>
        <w:pStyle w:val="Heading2"/>
        <w:numPr>
          <w:ilvl w:val="1"/>
          <w:numId w:val="8"/>
        </w:numPr>
      </w:pPr>
      <w:r>
        <w:t>Server Setup</w:t>
      </w:r>
    </w:p>
    <w:p w14:paraId="76132570" w14:textId="5FB228BC" w:rsidR="00424D27" w:rsidRPr="001E31AB" w:rsidRDefault="001D2381" w:rsidP="00424D27">
      <w:pPr>
        <w:rPr>
          <w:color w:val="FF0000"/>
          <w:lang w:val="en-US"/>
        </w:rPr>
      </w:pPr>
      <w:r w:rsidRPr="001E31AB">
        <w:rPr>
          <w:color w:val="FF0000"/>
          <w:lang w:val="en-US"/>
        </w:rPr>
        <w:t xml:space="preserve">*If you intend to run the demo </w:t>
      </w:r>
      <w:r w:rsidRPr="001E31AB">
        <w:rPr>
          <w:color w:val="FF0000"/>
          <w:lang w:val="en-US"/>
        </w:rPr>
        <w:t>on Capella</w:t>
      </w:r>
      <w:r w:rsidRPr="001E31AB">
        <w:rPr>
          <w:color w:val="FF0000"/>
          <w:lang w:val="en-US"/>
        </w:rPr>
        <w:t xml:space="preserve">, you can </w:t>
      </w:r>
      <w:r w:rsidRPr="001E31AB">
        <w:rPr>
          <w:color w:val="FF0000"/>
          <w:lang w:val="en-US"/>
        </w:rPr>
        <w:t xml:space="preserve">skip </w:t>
      </w:r>
      <w:r w:rsidR="00927906">
        <w:rPr>
          <w:color w:val="FF0000"/>
          <w:lang w:val="en-US"/>
        </w:rPr>
        <w:t xml:space="preserve">section </w:t>
      </w:r>
      <w:r w:rsidRPr="001E31AB">
        <w:rPr>
          <w:color w:val="FF0000"/>
          <w:lang w:val="en-US"/>
        </w:rPr>
        <w:t>1</w:t>
      </w:r>
      <w:r w:rsidRPr="001E31AB">
        <w:rPr>
          <w:color w:val="FF0000"/>
          <w:lang w:val="en-US"/>
        </w:rPr>
        <w:t>.</w:t>
      </w:r>
      <w:r w:rsidRPr="001E31AB">
        <w:rPr>
          <w:color w:val="FF0000"/>
          <w:lang w:val="en-US"/>
        </w:rPr>
        <w:t>4</w:t>
      </w:r>
      <w:r w:rsidRPr="001E31AB">
        <w:rPr>
          <w:color w:val="FF0000"/>
          <w:lang w:val="en-US"/>
        </w:rPr>
        <w:t xml:space="preserve"> entirely.</w:t>
      </w:r>
    </w:p>
    <w:p w14:paraId="7791AA2B" w14:textId="7734E264" w:rsidR="001D2381" w:rsidRDefault="001D2381" w:rsidP="00927906">
      <w:pPr>
        <w:pStyle w:val="ListParagraph"/>
        <w:numPr>
          <w:ilvl w:val="0"/>
          <w:numId w:val="5"/>
        </w:numPr>
      </w:pPr>
      <w:r>
        <w:t xml:space="preserve">On AWS account, spin up a 3-node CB cluster with at least these services enabled: Data, Query, Index, Search, Eventing. Make sure the Server version is </w:t>
      </w:r>
      <w:r w:rsidRPr="00927906">
        <w:rPr>
          <w:b/>
          <w:bCs/>
        </w:rPr>
        <w:t>EE 7.6</w:t>
      </w:r>
      <w:r>
        <w:t xml:space="preserve"> </w:t>
      </w:r>
    </w:p>
    <w:p w14:paraId="42868B26" w14:textId="7FA1FEEE" w:rsidR="001D2381" w:rsidRDefault="00927906" w:rsidP="001D2381">
      <w:pPr>
        <w:pStyle w:val="ListParagraph"/>
        <w:numPr>
          <w:ilvl w:val="0"/>
          <w:numId w:val="5"/>
        </w:numPr>
      </w:pPr>
      <w:r>
        <w:t>D</w:t>
      </w:r>
      <w:r w:rsidR="001D2381">
        <w:t xml:space="preserve">eploy all services on </w:t>
      </w:r>
      <w:r w:rsidR="00424D27">
        <w:t>all 3 nodes. For instance size, I used t3.2xlarge and it worked fine. Now your cluster should look like this:</w:t>
      </w:r>
    </w:p>
    <w:p w14:paraId="63819152" w14:textId="0CCE1868" w:rsidR="00424D27" w:rsidRDefault="00424D27" w:rsidP="00424D27">
      <w:pPr>
        <w:pStyle w:val="ListParagraph"/>
      </w:pPr>
      <w:r w:rsidRPr="00424D27">
        <w:drawing>
          <wp:inline distT="0" distB="0" distL="0" distR="0" wp14:anchorId="598B1064" wp14:editId="5C7BD41E">
            <wp:extent cx="5731510" cy="796290"/>
            <wp:effectExtent l="0" t="0" r="0" b="3810"/>
            <wp:docPr id="380096721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96721" name="Picture 1" descr="A close-up of a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FB40" w14:textId="77777777" w:rsidR="00424D27" w:rsidRDefault="00424D27" w:rsidP="00424D27">
      <w:pPr>
        <w:pStyle w:val="ListParagraph"/>
        <w:numPr>
          <w:ilvl w:val="0"/>
          <w:numId w:val="5"/>
        </w:numPr>
      </w:pPr>
      <w:r>
        <w:t xml:space="preserve">The creation of bucket/scope/collections, Eventing functions, and FTS </w:t>
      </w:r>
      <w:proofErr w:type="spellStart"/>
      <w:r>
        <w:t>indexs</w:t>
      </w:r>
      <w:proofErr w:type="spellEnd"/>
      <w:r>
        <w:t xml:space="preserve"> can all be automated with REST calls with Server. So we’re done here! </w:t>
      </w:r>
    </w:p>
    <w:p w14:paraId="093E5135" w14:textId="77777777" w:rsidR="00424D27" w:rsidRDefault="00424D27" w:rsidP="00424D27"/>
    <w:p w14:paraId="3505C13E" w14:textId="77777777" w:rsidR="00424D27" w:rsidRDefault="00424D27" w:rsidP="00424D27"/>
    <w:p w14:paraId="78DAD575" w14:textId="3CA53CBE" w:rsidR="00424D27" w:rsidRDefault="00424D27" w:rsidP="00424D27">
      <w:pPr>
        <w:pStyle w:val="Heading2"/>
        <w:numPr>
          <w:ilvl w:val="1"/>
          <w:numId w:val="8"/>
        </w:numPr>
      </w:pPr>
      <w:r>
        <w:t>Get, Set, Run!</w:t>
      </w:r>
    </w:p>
    <w:p w14:paraId="0BD07356" w14:textId="3B4D62F9" w:rsidR="00424D27" w:rsidRDefault="00EE4389" w:rsidP="00424D27">
      <w:pPr>
        <w:pStyle w:val="Heading3"/>
      </w:pPr>
      <w:r>
        <w:t>SSH</w:t>
      </w:r>
      <w:r w:rsidR="00424D27">
        <w:t xml:space="preserve"> </w:t>
      </w:r>
    </w:p>
    <w:p w14:paraId="7CCCC4E4" w14:textId="79EC335D" w:rsidR="00424D27" w:rsidRDefault="00424D27" w:rsidP="001C091F">
      <w:pPr>
        <w:pStyle w:val="ListParagraph"/>
        <w:numPr>
          <w:ilvl w:val="0"/>
          <w:numId w:val="5"/>
        </w:numPr>
      </w:pPr>
      <w:r>
        <w:t xml:space="preserve">SSH into the VM instance you created in 1.2 </w:t>
      </w:r>
    </w:p>
    <w:p w14:paraId="2D0D579D" w14:textId="16FD2A51" w:rsidR="00424D27" w:rsidRDefault="00424D27" w:rsidP="001C091F">
      <w:pPr>
        <w:pStyle w:val="ListParagraph"/>
        <w:numPr>
          <w:ilvl w:val="0"/>
          <w:numId w:val="5"/>
        </w:numPr>
      </w:pPr>
      <w:r>
        <w:t>Run “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  <w:r>
        <w:t>” to switch to root user; run “cd /” to go to root folder</w:t>
      </w:r>
    </w:p>
    <w:p w14:paraId="617CD322" w14:textId="4B71193C" w:rsidR="00424D27" w:rsidRDefault="00424D27" w:rsidP="001C091F">
      <w:pPr>
        <w:pStyle w:val="ListParagraph"/>
        <w:numPr>
          <w:ilvl w:val="0"/>
          <w:numId w:val="5"/>
        </w:numPr>
      </w:pPr>
      <w:r>
        <w:t>You should have already downloaded the repo and installed dependencies from the startup script in 1.2. Now “cd” into the app folder and activate the python virtual environment “</w:t>
      </w:r>
      <w:proofErr w:type="spellStart"/>
      <w:r>
        <w:t>venv</w:t>
      </w:r>
      <w:proofErr w:type="spellEnd"/>
      <w:r>
        <w:t>”. For details see screen below for commands</w:t>
      </w:r>
    </w:p>
    <w:p w14:paraId="3F755497" w14:textId="1BD42C78" w:rsidR="00EE4389" w:rsidRDefault="00EE4389" w:rsidP="001C091F">
      <w:r w:rsidRPr="00EE4389">
        <w:drawing>
          <wp:inline distT="0" distB="0" distL="0" distR="0" wp14:anchorId="4C244198" wp14:editId="0D981ADE">
            <wp:extent cx="5731510" cy="3144520"/>
            <wp:effectExtent l="0" t="0" r="0" b="5080"/>
            <wp:docPr id="17068680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6803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8F78" w14:textId="77777777" w:rsidR="001C091F" w:rsidRDefault="001C091F" w:rsidP="001C091F"/>
    <w:p w14:paraId="48E96294" w14:textId="77777777" w:rsidR="00927906" w:rsidRDefault="00927906" w:rsidP="001C091F"/>
    <w:p w14:paraId="5385743B" w14:textId="77777777" w:rsidR="00927906" w:rsidRDefault="00927906" w:rsidP="001C091F"/>
    <w:p w14:paraId="58249187" w14:textId="3EADC2B6" w:rsidR="00EE4389" w:rsidRDefault="00EE4389" w:rsidP="001C091F">
      <w:pPr>
        <w:pStyle w:val="Heading3"/>
      </w:pPr>
      <w:r>
        <w:t>.ENV Setup</w:t>
      </w:r>
    </w:p>
    <w:p w14:paraId="75E12050" w14:textId="4CC2A742" w:rsidR="00EE4389" w:rsidRDefault="00EE4389" w:rsidP="001C091F">
      <w:r>
        <w:t>At SSH session, run “nano .env”</w:t>
      </w:r>
    </w:p>
    <w:p w14:paraId="7DA0F3AE" w14:textId="5D0C9899" w:rsidR="00EE4389" w:rsidRDefault="00EE4389" w:rsidP="001C091F">
      <w:r>
        <w:t>The environment variables needed are listed here. Here’s how-to:</w:t>
      </w:r>
    </w:p>
    <w:p w14:paraId="612CD430" w14:textId="77777777" w:rsidR="00927906" w:rsidRDefault="00927906" w:rsidP="001C091F"/>
    <w:p w14:paraId="7CBD7CB1" w14:textId="77777777" w:rsidR="00927906" w:rsidRDefault="00927906" w:rsidP="001C091F"/>
    <w:p w14:paraId="30EB8271" w14:textId="77777777" w:rsidR="00927906" w:rsidRDefault="00927906" w:rsidP="001C091F"/>
    <w:p w14:paraId="226F0639" w14:textId="77777777" w:rsidR="00927906" w:rsidRDefault="00927906" w:rsidP="001C091F"/>
    <w:p w14:paraId="1733CF3C" w14:textId="77777777" w:rsidR="00927906" w:rsidRDefault="00927906" w:rsidP="001C091F"/>
    <w:p w14:paraId="15A7A19C" w14:textId="77777777" w:rsidR="00927906" w:rsidRDefault="00927906" w:rsidP="001C091F"/>
    <w:p w14:paraId="3494857C" w14:textId="77777777" w:rsidR="00927906" w:rsidRDefault="00927906" w:rsidP="001C091F"/>
    <w:p w14:paraId="1D154D6A" w14:textId="5AEF9784" w:rsidR="00464CD0" w:rsidRDefault="00EE4389" w:rsidP="001C091F">
      <w:r>
        <w:t>-------------------- .env setup begin --------------------</w:t>
      </w:r>
    </w:p>
    <w:p w14:paraId="2D3B7474" w14:textId="75A352B7" w:rsidR="00EE4389" w:rsidRDefault="00EE4389" w:rsidP="00EE4389">
      <w:r w:rsidRPr="00EE4389">
        <w:rPr>
          <w:b/>
          <w:bCs/>
        </w:rPr>
        <w:t>\#EE Environment Variables</w:t>
      </w:r>
      <w:r>
        <w:t xml:space="preserve"> </w:t>
      </w:r>
      <w:r>
        <w:t>(</w:t>
      </w:r>
      <w:r w:rsidRPr="00EE4389">
        <w:rPr>
          <w:color w:val="FF0000"/>
        </w:rPr>
        <w:t>only needed when you’re running with EE</w:t>
      </w:r>
      <w:r>
        <w:t>)</w:t>
      </w:r>
    </w:p>
    <w:p w14:paraId="5CEF5051" w14:textId="107DADBF" w:rsidR="00EE4389" w:rsidRDefault="00EE4389" w:rsidP="00EE4389">
      <w:r>
        <w:t>EE_HOSTNAME=</w:t>
      </w:r>
      <w:r w:rsidRPr="00EE4389">
        <w:rPr>
          <w:color w:val="215E99" w:themeColor="text2" w:themeTint="BF"/>
        </w:rPr>
        <w:t xml:space="preserve">The EE node with </w:t>
      </w:r>
      <w:r w:rsidRPr="00927906">
        <w:rPr>
          <w:b/>
          <w:bCs/>
          <w:color w:val="215E99" w:themeColor="text2" w:themeTint="BF"/>
        </w:rPr>
        <w:t>Data</w:t>
      </w:r>
      <w:r w:rsidRPr="00EE4389">
        <w:rPr>
          <w:color w:val="215E99" w:themeColor="text2" w:themeTint="BF"/>
        </w:rPr>
        <w:t xml:space="preserve"> service enabled. In our setup where all services are deployed on all machines, any node will do  </w:t>
      </w:r>
    </w:p>
    <w:p w14:paraId="63E92CE2" w14:textId="47470CFC" w:rsidR="00EE4389" w:rsidRPr="00464CD0" w:rsidRDefault="00EE4389" w:rsidP="00EE4389">
      <w:pPr>
        <w:rPr>
          <w:color w:val="215E99" w:themeColor="text2" w:themeTint="BF"/>
        </w:rPr>
      </w:pPr>
      <w:r>
        <w:t>EVENTING_HOSTNAME=</w:t>
      </w:r>
      <w:r w:rsidRPr="00EE4389">
        <w:t xml:space="preserve"> </w:t>
      </w:r>
      <w:r w:rsidRPr="00EE4389">
        <w:rPr>
          <w:color w:val="215E99" w:themeColor="text2" w:themeTint="BF"/>
        </w:rPr>
        <w:t xml:space="preserve">The EE node with </w:t>
      </w:r>
      <w:r w:rsidRPr="00927906">
        <w:rPr>
          <w:b/>
          <w:bCs/>
          <w:color w:val="215E99" w:themeColor="text2" w:themeTint="BF"/>
        </w:rPr>
        <w:t>Eventing</w:t>
      </w:r>
      <w:r w:rsidRPr="00EE4389">
        <w:rPr>
          <w:color w:val="215E99" w:themeColor="text2" w:themeTint="BF"/>
        </w:rPr>
        <w:t xml:space="preserve"> </w:t>
      </w:r>
      <w:r w:rsidRPr="00EE4389">
        <w:rPr>
          <w:color w:val="215E99" w:themeColor="text2" w:themeTint="BF"/>
        </w:rPr>
        <w:t xml:space="preserve">service enabled. In our setup where all services are deployed on all machines, any node will do  </w:t>
      </w:r>
    </w:p>
    <w:p w14:paraId="652B54C6" w14:textId="2DA1E5C0" w:rsidR="00EE4389" w:rsidRDefault="00EE4389" w:rsidP="00EE4389">
      <w:r>
        <w:t>SEARCH_HOSTNAME=</w:t>
      </w:r>
      <w:r w:rsidRPr="00EE4389">
        <w:t xml:space="preserve"> </w:t>
      </w:r>
      <w:r w:rsidRPr="00EE4389">
        <w:rPr>
          <w:color w:val="215E99" w:themeColor="text2" w:themeTint="BF"/>
        </w:rPr>
        <w:t xml:space="preserve">The EE node with </w:t>
      </w:r>
      <w:r w:rsidRPr="00927906">
        <w:rPr>
          <w:b/>
          <w:bCs/>
          <w:color w:val="215E99" w:themeColor="text2" w:themeTint="BF"/>
        </w:rPr>
        <w:t>Search</w:t>
      </w:r>
      <w:r w:rsidRPr="00EE4389">
        <w:rPr>
          <w:color w:val="215E99" w:themeColor="text2" w:themeTint="BF"/>
        </w:rPr>
        <w:t xml:space="preserve"> service enabled. In our setup where all services are deployed on all machines, any node will do  </w:t>
      </w:r>
    </w:p>
    <w:p w14:paraId="5869B920" w14:textId="77777777" w:rsidR="00EE4389" w:rsidRDefault="00EE4389" w:rsidP="00EE4389"/>
    <w:p w14:paraId="6AEFD37E" w14:textId="6D30A20D" w:rsidR="00EE4389" w:rsidRDefault="00EE4389" w:rsidP="00EE4389">
      <w:r w:rsidRPr="00EE4389">
        <w:rPr>
          <w:b/>
          <w:bCs/>
        </w:rPr>
        <w:t>#Capella Environment Variables</w:t>
      </w:r>
      <w:r>
        <w:t xml:space="preserve"> </w:t>
      </w:r>
      <w:r>
        <w:t>(</w:t>
      </w:r>
      <w:r w:rsidRPr="00EE4389">
        <w:rPr>
          <w:color w:val="FF0000"/>
        </w:rPr>
        <w:t xml:space="preserve">only needed when you’re running </w:t>
      </w:r>
      <w:r w:rsidRPr="00EE4389">
        <w:rPr>
          <w:color w:val="FF0000"/>
        </w:rPr>
        <w:t>on Capela</w:t>
      </w:r>
      <w:r>
        <w:t>)</w:t>
      </w:r>
    </w:p>
    <w:p w14:paraId="0D9184EF" w14:textId="14E39027" w:rsidR="00EE4389" w:rsidRPr="00EE4389" w:rsidRDefault="00EE4389" w:rsidP="00EE4389">
      <w:pPr>
        <w:rPr>
          <w:color w:val="215E99" w:themeColor="text2" w:themeTint="BF"/>
        </w:rPr>
      </w:pPr>
      <w:r>
        <w:t>CB_HOSTNAME=</w:t>
      </w:r>
      <w:r w:rsidR="00FB1643" w:rsidRPr="00FB1643">
        <w:rPr>
          <w:color w:val="215E99" w:themeColor="text2" w:themeTint="BF"/>
        </w:rPr>
        <w:t>Capella connection string. It should look like this:</w:t>
      </w:r>
      <w:r w:rsidR="00FB1643">
        <w:t xml:space="preserve"> </w:t>
      </w:r>
      <w:r w:rsidRPr="00EE4389">
        <w:rPr>
          <w:color w:val="215E99" w:themeColor="text2" w:themeTint="BF"/>
        </w:rPr>
        <w:t>cb.</w:t>
      </w:r>
      <w:r w:rsidR="00FB1643">
        <w:rPr>
          <w:color w:val="215E99" w:themeColor="text2" w:themeTint="BF"/>
        </w:rPr>
        <w:t>xxxxx</w:t>
      </w:r>
      <w:r w:rsidRPr="00EE4389">
        <w:rPr>
          <w:color w:val="215E99" w:themeColor="text2" w:themeTint="BF"/>
        </w:rPr>
        <w:t>.cloud.couchbase.com</w:t>
      </w:r>
      <w:r w:rsidR="00927906">
        <w:rPr>
          <w:color w:val="215E99" w:themeColor="text2" w:themeTint="BF"/>
        </w:rPr>
        <w:t xml:space="preserve"> (remove the leading “</w:t>
      </w:r>
      <w:proofErr w:type="spellStart"/>
      <w:r w:rsidR="00927906">
        <w:rPr>
          <w:color w:val="215E99" w:themeColor="text2" w:themeTint="BF"/>
        </w:rPr>
        <w:t>couchbases</w:t>
      </w:r>
      <w:proofErr w:type="spellEnd"/>
      <w:r w:rsidR="00927906">
        <w:rPr>
          <w:color w:val="215E99" w:themeColor="text2" w:themeTint="BF"/>
        </w:rPr>
        <w:t>://”)</w:t>
      </w:r>
    </w:p>
    <w:p w14:paraId="22A5778E" w14:textId="481BA913" w:rsidR="00EE4389" w:rsidRDefault="00EE4389" w:rsidP="00EE4389">
      <w:r>
        <w:t>CAPELLA_API_KEY_TOKEN=</w:t>
      </w:r>
      <w:r w:rsidRPr="00EE4389">
        <w:rPr>
          <w:color w:val="215E99" w:themeColor="text2" w:themeTint="BF"/>
        </w:rPr>
        <w:t>[optional]</w:t>
      </w:r>
      <w:r>
        <w:t xml:space="preserve"> </w:t>
      </w:r>
      <w:r w:rsidRPr="00EE4389">
        <w:rPr>
          <w:color w:val="215E99" w:themeColor="text2" w:themeTint="BF"/>
        </w:rPr>
        <w:t xml:space="preserve">your Capella Token. Used </w:t>
      </w:r>
      <w:r w:rsidR="00927906">
        <w:rPr>
          <w:color w:val="215E99" w:themeColor="text2" w:themeTint="BF"/>
        </w:rPr>
        <w:t>for</w:t>
      </w:r>
      <w:r w:rsidRPr="00EE4389">
        <w:rPr>
          <w:color w:val="215E99" w:themeColor="text2" w:themeTint="BF"/>
        </w:rPr>
        <w:t xml:space="preserve"> automatic scope creation</w:t>
      </w:r>
    </w:p>
    <w:p w14:paraId="40E834F0" w14:textId="12D952FA" w:rsidR="00EE4389" w:rsidRPr="00EE4389" w:rsidRDefault="00EE4389" w:rsidP="00EE4389">
      <w:r>
        <w:t>ORG_ID=</w:t>
      </w:r>
      <w:r w:rsidRPr="00EE4389">
        <w:rPr>
          <w:color w:val="215E99" w:themeColor="text2" w:themeTint="BF"/>
        </w:rPr>
        <w:t>[optional]</w:t>
      </w:r>
      <w:r>
        <w:rPr>
          <w:color w:val="215E99" w:themeColor="text2" w:themeTint="BF"/>
        </w:rPr>
        <w:t xml:space="preserve"> Your Capella ORG_ID. </w:t>
      </w:r>
      <w:r w:rsidRPr="00EE4389">
        <w:rPr>
          <w:color w:val="215E99" w:themeColor="text2" w:themeTint="BF"/>
        </w:rPr>
        <w:t xml:space="preserve">Used </w:t>
      </w:r>
      <w:r w:rsidR="00927906">
        <w:rPr>
          <w:color w:val="215E99" w:themeColor="text2" w:themeTint="BF"/>
        </w:rPr>
        <w:t>for</w:t>
      </w:r>
      <w:r w:rsidR="00927906" w:rsidRPr="00EE4389">
        <w:rPr>
          <w:color w:val="215E99" w:themeColor="text2" w:themeTint="BF"/>
        </w:rPr>
        <w:t xml:space="preserve"> </w:t>
      </w:r>
      <w:r w:rsidRPr="00EE4389">
        <w:rPr>
          <w:color w:val="215E99" w:themeColor="text2" w:themeTint="BF"/>
        </w:rPr>
        <w:t>automatic scope creation</w:t>
      </w:r>
    </w:p>
    <w:p w14:paraId="2743B76D" w14:textId="5E2E3173" w:rsidR="00EE4389" w:rsidRDefault="00EE4389" w:rsidP="00EE4389">
      <w:r>
        <w:t>PROJECT_ID=</w:t>
      </w:r>
      <w:r w:rsidRPr="00EE4389">
        <w:rPr>
          <w:color w:val="215E99" w:themeColor="text2" w:themeTint="BF"/>
        </w:rPr>
        <w:t>[optional]</w:t>
      </w:r>
      <w:r w:rsidRPr="00EE4389">
        <w:rPr>
          <w:color w:val="215E99" w:themeColor="text2" w:themeTint="BF"/>
        </w:rPr>
        <w:t xml:space="preserve"> </w:t>
      </w:r>
      <w:r>
        <w:rPr>
          <w:color w:val="215E99" w:themeColor="text2" w:themeTint="BF"/>
        </w:rPr>
        <w:t xml:space="preserve">Your Capella </w:t>
      </w:r>
      <w:r>
        <w:rPr>
          <w:color w:val="215E99" w:themeColor="text2" w:themeTint="BF"/>
        </w:rPr>
        <w:t>PROJECT</w:t>
      </w:r>
      <w:r>
        <w:rPr>
          <w:color w:val="215E99" w:themeColor="text2" w:themeTint="BF"/>
        </w:rPr>
        <w:t>_ID</w:t>
      </w:r>
      <w:r>
        <w:rPr>
          <w:color w:val="215E99" w:themeColor="text2" w:themeTint="BF"/>
        </w:rPr>
        <w:t xml:space="preserve">. </w:t>
      </w:r>
      <w:r w:rsidRPr="00EE4389">
        <w:rPr>
          <w:color w:val="215E99" w:themeColor="text2" w:themeTint="BF"/>
        </w:rPr>
        <w:t xml:space="preserve">Used </w:t>
      </w:r>
      <w:r w:rsidR="00927906">
        <w:rPr>
          <w:color w:val="215E99" w:themeColor="text2" w:themeTint="BF"/>
        </w:rPr>
        <w:t>for</w:t>
      </w:r>
      <w:r w:rsidR="00927906" w:rsidRPr="00EE4389">
        <w:rPr>
          <w:color w:val="215E99" w:themeColor="text2" w:themeTint="BF"/>
        </w:rPr>
        <w:t xml:space="preserve"> </w:t>
      </w:r>
      <w:r w:rsidRPr="00EE4389">
        <w:rPr>
          <w:color w:val="215E99" w:themeColor="text2" w:themeTint="BF"/>
        </w:rPr>
        <w:t>automatic scope creation</w:t>
      </w:r>
    </w:p>
    <w:p w14:paraId="6BE09B13" w14:textId="0711DF8A" w:rsidR="00EE4389" w:rsidRDefault="00EE4389" w:rsidP="00EE4389">
      <w:r>
        <w:t>CLUSTER_ID=</w:t>
      </w:r>
      <w:r w:rsidRPr="00EE4389">
        <w:rPr>
          <w:color w:val="215E99" w:themeColor="text2" w:themeTint="BF"/>
        </w:rPr>
        <w:t>[optional]</w:t>
      </w:r>
      <w:r w:rsidRPr="00EE4389">
        <w:rPr>
          <w:color w:val="215E99" w:themeColor="text2" w:themeTint="BF"/>
        </w:rPr>
        <w:t xml:space="preserve"> </w:t>
      </w:r>
      <w:r>
        <w:rPr>
          <w:color w:val="215E99" w:themeColor="text2" w:themeTint="BF"/>
        </w:rPr>
        <w:t xml:space="preserve">Your Capella </w:t>
      </w:r>
      <w:r>
        <w:rPr>
          <w:color w:val="215E99" w:themeColor="text2" w:themeTint="BF"/>
        </w:rPr>
        <w:t>CLUSTER</w:t>
      </w:r>
      <w:r>
        <w:rPr>
          <w:color w:val="215E99" w:themeColor="text2" w:themeTint="BF"/>
        </w:rPr>
        <w:t>_ID</w:t>
      </w:r>
      <w:r>
        <w:rPr>
          <w:color w:val="215E99" w:themeColor="text2" w:themeTint="BF"/>
        </w:rPr>
        <w:t xml:space="preserve">. </w:t>
      </w:r>
      <w:r w:rsidRPr="00EE4389">
        <w:rPr>
          <w:color w:val="215E99" w:themeColor="text2" w:themeTint="BF"/>
        </w:rPr>
        <w:t xml:space="preserve">Used </w:t>
      </w:r>
      <w:r w:rsidR="00927906">
        <w:rPr>
          <w:color w:val="215E99" w:themeColor="text2" w:themeTint="BF"/>
        </w:rPr>
        <w:t>for</w:t>
      </w:r>
      <w:r w:rsidR="00927906" w:rsidRPr="00EE4389">
        <w:rPr>
          <w:color w:val="215E99" w:themeColor="text2" w:themeTint="BF"/>
        </w:rPr>
        <w:t xml:space="preserve"> </w:t>
      </w:r>
      <w:r w:rsidRPr="00EE4389">
        <w:rPr>
          <w:color w:val="215E99" w:themeColor="text2" w:themeTint="BF"/>
        </w:rPr>
        <w:t>automatic scope creation</w:t>
      </w:r>
    </w:p>
    <w:p w14:paraId="22AA16E0" w14:textId="77777777" w:rsidR="00EE4389" w:rsidRDefault="00EE4389" w:rsidP="00EE4389"/>
    <w:p w14:paraId="723C434C" w14:textId="22DC29CE" w:rsidR="00EE4389" w:rsidRPr="00EE4389" w:rsidRDefault="00EE4389" w:rsidP="00EE4389">
      <w:r w:rsidRPr="00EE4389">
        <w:rPr>
          <w:b/>
          <w:bCs/>
        </w:rPr>
        <w:t>#Chatbot Endpoint</w:t>
      </w:r>
      <w:r>
        <w:rPr>
          <w:b/>
          <w:bCs/>
        </w:rPr>
        <w:t xml:space="preserve"> </w:t>
      </w:r>
      <w:r>
        <w:t>(</w:t>
      </w:r>
      <w:r>
        <w:rPr>
          <w:color w:val="FF0000"/>
        </w:rPr>
        <w:t>required</w:t>
      </w:r>
      <w:r>
        <w:t>)</w:t>
      </w:r>
    </w:p>
    <w:p w14:paraId="0CEEB618" w14:textId="12445EBE" w:rsidR="00EE4389" w:rsidRDefault="00EE4389" w:rsidP="00EE4389">
      <w:r>
        <w:t>CHATBOT_APP_END_POINT=</w:t>
      </w:r>
      <w:r w:rsidRPr="00EE4389">
        <w:rPr>
          <w:color w:val="215E99" w:themeColor="text2" w:themeTint="BF"/>
        </w:rPr>
        <w:t>the hostname of VM you setup in 1.2</w:t>
      </w:r>
    </w:p>
    <w:p w14:paraId="3CCC7762" w14:textId="77777777" w:rsidR="00EE4389" w:rsidRDefault="00EE4389" w:rsidP="00EE4389"/>
    <w:p w14:paraId="0B0CBB14" w14:textId="16264CEC" w:rsidR="00EE4389" w:rsidRPr="00EE4389" w:rsidRDefault="00EE4389" w:rsidP="00EE4389">
      <w:pPr>
        <w:rPr>
          <w:b/>
          <w:bCs/>
        </w:rPr>
      </w:pPr>
      <w:r w:rsidRPr="00EE4389">
        <w:rPr>
          <w:b/>
          <w:bCs/>
        </w:rPr>
        <w:t>#CB User Credential</w:t>
      </w:r>
      <w:r>
        <w:rPr>
          <w:b/>
          <w:bCs/>
        </w:rPr>
        <w:t xml:space="preserve"> </w:t>
      </w:r>
      <w:r>
        <w:t>(</w:t>
      </w:r>
      <w:r>
        <w:rPr>
          <w:color w:val="FF0000"/>
        </w:rPr>
        <w:t>required</w:t>
      </w:r>
      <w:r>
        <w:t>)</w:t>
      </w:r>
    </w:p>
    <w:p w14:paraId="0271A4E4" w14:textId="1C41646F" w:rsidR="00EE4389" w:rsidRDefault="00EE4389" w:rsidP="00EE4389">
      <w:r>
        <w:t>CB_USERNAME=</w:t>
      </w:r>
      <w:r w:rsidRPr="00EE4389">
        <w:rPr>
          <w:color w:val="215E99" w:themeColor="text2" w:themeTint="BF"/>
        </w:rPr>
        <w:t xml:space="preserve">username you used for Capella </w:t>
      </w:r>
      <w:r w:rsidR="00927906">
        <w:rPr>
          <w:color w:val="215E99" w:themeColor="text2" w:themeTint="BF"/>
        </w:rPr>
        <w:t>or</w:t>
      </w:r>
      <w:r w:rsidRPr="00EE4389">
        <w:rPr>
          <w:color w:val="215E99" w:themeColor="text2" w:themeTint="BF"/>
        </w:rPr>
        <w:t xml:space="preserve"> EE</w:t>
      </w:r>
    </w:p>
    <w:p w14:paraId="5CCF8243" w14:textId="19BC45F2" w:rsidR="00EE4389" w:rsidRPr="00EE4389" w:rsidRDefault="00EE4389" w:rsidP="00EE4389">
      <w:pPr>
        <w:rPr>
          <w:color w:val="215E99" w:themeColor="text2" w:themeTint="BF"/>
        </w:rPr>
      </w:pPr>
      <w:r>
        <w:t>CB_PASSWORD=</w:t>
      </w:r>
      <w:r w:rsidRPr="00EE4389">
        <w:t xml:space="preserve"> </w:t>
      </w:r>
      <w:r w:rsidRPr="00EE4389">
        <w:rPr>
          <w:color w:val="215E99" w:themeColor="text2" w:themeTint="BF"/>
        </w:rPr>
        <w:t>password</w:t>
      </w:r>
      <w:r w:rsidRPr="00EE4389">
        <w:rPr>
          <w:color w:val="215E99" w:themeColor="text2" w:themeTint="BF"/>
        </w:rPr>
        <w:t xml:space="preserve"> you </w:t>
      </w:r>
      <w:r w:rsidRPr="00EE4389">
        <w:rPr>
          <w:color w:val="215E99" w:themeColor="text2" w:themeTint="BF"/>
        </w:rPr>
        <w:t>used</w:t>
      </w:r>
      <w:r w:rsidRPr="00EE4389">
        <w:rPr>
          <w:color w:val="215E99" w:themeColor="text2" w:themeTint="BF"/>
        </w:rPr>
        <w:t xml:space="preserve"> for Capella</w:t>
      </w:r>
      <w:r w:rsidR="00927906">
        <w:rPr>
          <w:color w:val="215E99" w:themeColor="text2" w:themeTint="BF"/>
        </w:rPr>
        <w:t xml:space="preserve"> or</w:t>
      </w:r>
      <w:r w:rsidRPr="00EE4389">
        <w:rPr>
          <w:color w:val="215E99" w:themeColor="text2" w:themeTint="BF"/>
        </w:rPr>
        <w:t xml:space="preserve"> EE</w:t>
      </w:r>
    </w:p>
    <w:p w14:paraId="1FC53077" w14:textId="77777777" w:rsidR="00EE4389" w:rsidRDefault="00EE4389" w:rsidP="00EE4389"/>
    <w:p w14:paraId="6AE113D4" w14:textId="7EB725D5" w:rsidR="00EE4389" w:rsidRPr="00EE4389" w:rsidRDefault="00EE4389" w:rsidP="00EE4389">
      <w:pPr>
        <w:rPr>
          <w:b/>
          <w:bCs/>
        </w:rPr>
      </w:pPr>
      <w:r w:rsidRPr="00EE4389">
        <w:rPr>
          <w:b/>
          <w:bCs/>
        </w:rPr>
        <w:t>#LLM Keys</w:t>
      </w:r>
      <w:r>
        <w:rPr>
          <w:b/>
          <w:bCs/>
        </w:rPr>
        <w:t xml:space="preserve"> </w:t>
      </w:r>
      <w:r>
        <w:t>(</w:t>
      </w:r>
      <w:r>
        <w:rPr>
          <w:color w:val="FF0000"/>
        </w:rPr>
        <w:t>required</w:t>
      </w:r>
      <w:r>
        <w:t>)</w:t>
      </w:r>
    </w:p>
    <w:p w14:paraId="4D8D6F3E" w14:textId="7DE4785B" w:rsidR="00EE4389" w:rsidRPr="00EE4389" w:rsidRDefault="00EE4389" w:rsidP="00EE4389">
      <w:pPr>
        <w:rPr>
          <w:color w:val="215E99" w:themeColor="text2" w:themeTint="BF"/>
        </w:rPr>
      </w:pPr>
      <w:r>
        <w:t>OPENAI_API_KEY=</w:t>
      </w:r>
      <w:r w:rsidRPr="00EE4389">
        <w:rPr>
          <w:color w:val="215E99" w:themeColor="text2" w:themeTint="BF"/>
        </w:rPr>
        <w:t xml:space="preserve">your </w:t>
      </w:r>
      <w:proofErr w:type="spellStart"/>
      <w:r w:rsidRPr="00EE4389">
        <w:rPr>
          <w:color w:val="215E99" w:themeColor="text2" w:themeTint="BF"/>
        </w:rPr>
        <w:t>openai</w:t>
      </w:r>
      <w:proofErr w:type="spellEnd"/>
      <w:r w:rsidRPr="00EE4389">
        <w:rPr>
          <w:color w:val="215E99" w:themeColor="text2" w:themeTint="BF"/>
        </w:rPr>
        <w:t xml:space="preserve"> </w:t>
      </w:r>
      <w:proofErr w:type="spellStart"/>
      <w:r w:rsidRPr="00EE4389">
        <w:rPr>
          <w:color w:val="215E99" w:themeColor="text2" w:themeTint="BF"/>
        </w:rPr>
        <w:t>api</w:t>
      </w:r>
      <w:proofErr w:type="spellEnd"/>
      <w:r w:rsidRPr="00EE4389">
        <w:rPr>
          <w:color w:val="215E99" w:themeColor="text2" w:themeTint="BF"/>
        </w:rPr>
        <w:t xml:space="preserve"> key</w:t>
      </w:r>
    </w:p>
    <w:p w14:paraId="58E1B6B9" w14:textId="0BC9EC80" w:rsidR="00EE4389" w:rsidRDefault="00EE4389" w:rsidP="00464CD0">
      <w:r>
        <w:lastRenderedPageBreak/>
        <w:t xml:space="preserve">-------------------- .env setup </w:t>
      </w:r>
      <w:r>
        <w:t>end</w:t>
      </w:r>
      <w:r>
        <w:t xml:space="preserve"> --------------------</w:t>
      </w:r>
    </w:p>
    <w:p w14:paraId="1F712197" w14:textId="77777777" w:rsidR="001C091F" w:rsidRPr="00EE4389" w:rsidRDefault="001C091F" w:rsidP="00927906"/>
    <w:p w14:paraId="529639FC" w14:textId="77777777" w:rsidR="00927906" w:rsidRDefault="00927906" w:rsidP="00927906"/>
    <w:p w14:paraId="72668B1D" w14:textId="41C8E216" w:rsidR="00424D27" w:rsidRPr="00424D27" w:rsidRDefault="00424D27" w:rsidP="001C091F">
      <w:pPr>
        <w:pStyle w:val="Heading3"/>
      </w:pPr>
      <w:r>
        <w:t xml:space="preserve">Additional Setup </w:t>
      </w:r>
    </w:p>
    <w:p w14:paraId="7305AEDF" w14:textId="39BE42EA" w:rsidR="001C091F" w:rsidRDefault="001C091F" w:rsidP="001C091F">
      <w:pPr>
        <w:pStyle w:val="ListParagraph"/>
        <w:numPr>
          <w:ilvl w:val="0"/>
          <w:numId w:val="5"/>
        </w:numPr>
      </w:pPr>
      <w:r>
        <w:t xml:space="preserve">Bucket/scope/collection can be automated by running “python3 setupbuckets.py” for both EE and Capella but more convoluted for </w:t>
      </w:r>
      <w:r w:rsidR="00927906">
        <w:t>Capella</w:t>
      </w:r>
    </w:p>
    <w:p w14:paraId="48B770F2" w14:textId="182B7C4D" w:rsidR="001C091F" w:rsidRDefault="001C091F" w:rsidP="001C091F">
      <w:pPr>
        <w:pStyle w:val="ListParagraph"/>
        <w:numPr>
          <w:ilvl w:val="1"/>
          <w:numId w:val="5"/>
        </w:numPr>
      </w:pPr>
      <w:r>
        <w:t xml:space="preserve">since for Capella you’ll need your ORG_ID, PROJECT_ID, CLUSTER_ID and </w:t>
      </w:r>
      <w:r>
        <w:t>CAPELLA_API_KEY_TOKEN</w:t>
      </w:r>
      <w:r>
        <w:t>. In our case manual creation is easier which we already did earlier. So you can skip this one</w:t>
      </w:r>
    </w:p>
    <w:p w14:paraId="6B79D3B2" w14:textId="62E6798B" w:rsidR="001C091F" w:rsidRDefault="001C091F" w:rsidP="001C091F">
      <w:pPr>
        <w:pStyle w:val="ListParagraph"/>
        <w:numPr>
          <w:ilvl w:val="1"/>
          <w:numId w:val="5"/>
        </w:numPr>
      </w:pPr>
      <w:r>
        <w:t xml:space="preserve">For Server, </w:t>
      </w:r>
      <w:r w:rsidR="00927906">
        <w:t>this script does it for you</w:t>
      </w:r>
      <w:r>
        <w:t xml:space="preserve">. You’ll see messages on success creations </w:t>
      </w:r>
    </w:p>
    <w:p w14:paraId="0C2BE3A4" w14:textId="77777777" w:rsidR="00927906" w:rsidRDefault="00927906" w:rsidP="00927906">
      <w:pPr>
        <w:pStyle w:val="ListParagraph"/>
        <w:ind w:left="1440"/>
      </w:pPr>
    </w:p>
    <w:p w14:paraId="680A18F8" w14:textId="77777777" w:rsidR="00C826F4" w:rsidRDefault="001C091F" w:rsidP="001C091F">
      <w:pPr>
        <w:pStyle w:val="ListParagraph"/>
        <w:numPr>
          <w:ilvl w:val="0"/>
          <w:numId w:val="5"/>
        </w:numPr>
      </w:pPr>
      <w:r>
        <w:t>Regardless of Capella or EE, run “python3 setupothers.py”.</w:t>
      </w:r>
      <w:r w:rsidR="00C826F4">
        <w:t xml:space="preserve"> </w:t>
      </w:r>
    </w:p>
    <w:p w14:paraId="781307B9" w14:textId="77777777" w:rsidR="00C826F4" w:rsidRDefault="00C826F4" w:rsidP="00C826F4">
      <w:pPr>
        <w:pStyle w:val="ListParagraph"/>
        <w:numPr>
          <w:ilvl w:val="1"/>
          <w:numId w:val="5"/>
        </w:numPr>
      </w:pPr>
      <w:r>
        <w:t xml:space="preserve">On EE this will create the Eventing functions and FTS index for you automatically. </w:t>
      </w:r>
    </w:p>
    <w:p w14:paraId="38C269FB" w14:textId="6B714D3E" w:rsidR="00C826F4" w:rsidRDefault="00C826F4" w:rsidP="00C826F4">
      <w:pPr>
        <w:pStyle w:val="ListParagraph"/>
        <w:numPr>
          <w:ilvl w:val="1"/>
          <w:numId w:val="5"/>
        </w:numPr>
      </w:pPr>
      <w:r>
        <w:t xml:space="preserve">For both Capella and EE, this script will also update the endpoint address for accessing the chatbot app. </w:t>
      </w:r>
    </w:p>
    <w:p w14:paraId="132FDD99" w14:textId="4E4E3EFD" w:rsidR="00C826F4" w:rsidRDefault="00C826F4" w:rsidP="00C826F4">
      <w:pPr>
        <w:pStyle w:val="ListParagraph"/>
        <w:numPr>
          <w:ilvl w:val="1"/>
          <w:numId w:val="5"/>
        </w:numPr>
      </w:pPr>
      <w:r>
        <w:t xml:space="preserve">For Capella, look </w:t>
      </w:r>
      <w:r w:rsidRPr="00927906">
        <w:rPr>
          <w:i/>
          <w:iCs/>
        </w:rPr>
        <w:t>for “</w:t>
      </w:r>
      <w:r w:rsidRPr="00927906">
        <w:rPr>
          <w:i/>
          <w:iCs/>
        </w:rPr>
        <w:t>Endpoint updated successfully in index.html</w:t>
      </w:r>
      <w:r w:rsidRPr="00927906">
        <w:rPr>
          <w:i/>
          <w:iCs/>
        </w:rPr>
        <w:t>”</w:t>
      </w:r>
      <w:r>
        <w:t xml:space="preserve"> in the logs and you’re fine. Ignore the rest of the stuff; for EE, you should see both this message and success message of eventing/FTS index creation. </w:t>
      </w:r>
    </w:p>
    <w:p w14:paraId="7F84BE5D" w14:textId="77777777" w:rsidR="00927906" w:rsidRDefault="00927906" w:rsidP="00927906">
      <w:pPr>
        <w:pStyle w:val="ListParagraph"/>
        <w:ind w:left="1440"/>
      </w:pPr>
    </w:p>
    <w:p w14:paraId="7488A15C" w14:textId="3D45B3B3" w:rsidR="00C826F4" w:rsidRDefault="00C826F4" w:rsidP="00C826F4">
      <w:pPr>
        <w:pStyle w:val="ListParagraph"/>
        <w:numPr>
          <w:ilvl w:val="0"/>
          <w:numId w:val="5"/>
        </w:numPr>
      </w:pPr>
      <w:r>
        <w:t>All good. Run “python3 app.py --</w:t>
      </w:r>
      <w:proofErr w:type="spellStart"/>
      <w:r>
        <w:t>capella</w:t>
      </w:r>
      <w:proofErr w:type="spellEnd"/>
      <w:r>
        <w:t xml:space="preserve">” (for Capella) or “python3 app.py” (for EE). If </w:t>
      </w:r>
      <w:proofErr w:type="spellStart"/>
      <w:r>
        <w:t>you’see</w:t>
      </w:r>
      <w:proofErr w:type="spellEnd"/>
      <w:r>
        <w:t xml:space="preserve"> this, we’re good to go! </w:t>
      </w:r>
    </w:p>
    <w:p w14:paraId="5F2FD71A" w14:textId="2AC837A7" w:rsidR="00AB0230" w:rsidRDefault="00AB0230" w:rsidP="00AB0230">
      <w:pPr>
        <w:ind w:left="360"/>
      </w:pPr>
      <w:r w:rsidRPr="00AB0230">
        <w:drawing>
          <wp:inline distT="0" distB="0" distL="0" distR="0" wp14:anchorId="5E0BD1EA" wp14:editId="24C43055">
            <wp:extent cx="5731510" cy="918210"/>
            <wp:effectExtent l="0" t="0" r="0" b="0"/>
            <wp:docPr id="18718307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3075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A1BA" w14:textId="77777777" w:rsidR="00C826F4" w:rsidRDefault="00C826F4" w:rsidP="00C826F4"/>
    <w:p w14:paraId="72C12570" w14:textId="77777777" w:rsidR="00C826F4" w:rsidRDefault="00C826F4" w:rsidP="00C826F4"/>
    <w:p w14:paraId="44CFD6EA" w14:textId="77777777" w:rsidR="00AB0230" w:rsidRDefault="00AB0230" w:rsidP="00C826F4"/>
    <w:p w14:paraId="386D764D" w14:textId="77777777" w:rsidR="00AB0230" w:rsidRDefault="00AB0230" w:rsidP="00C826F4"/>
    <w:p w14:paraId="385F6A88" w14:textId="77777777" w:rsidR="00AB0230" w:rsidRDefault="00AB0230" w:rsidP="00C826F4"/>
    <w:p w14:paraId="2C598B1E" w14:textId="77777777" w:rsidR="00AB0230" w:rsidRDefault="00AB0230" w:rsidP="00C826F4"/>
    <w:p w14:paraId="287C1B79" w14:textId="1B3711CB" w:rsidR="00C826F4" w:rsidRDefault="00C826F4" w:rsidP="00C826F4">
      <w:pPr>
        <w:pStyle w:val="Heading1"/>
        <w:numPr>
          <w:ilvl w:val="0"/>
          <w:numId w:val="4"/>
        </w:numPr>
      </w:pPr>
      <w:r>
        <w:lastRenderedPageBreak/>
        <w:t xml:space="preserve">DEMO </w:t>
      </w:r>
    </w:p>
    <w:p w14:paraId="2B9133C8" w14:textId="539CD531" w:rsidR="00C826F4" w:rsidRDefault="00C826F4" w:rsidP="00C826F4"/>
    <w:p w14:paraId="12296942" w14:textId="5FFEC2A5" w:rsidR="00C826F4" w:rsidRDefault="00C826F4" w:rsidP="005B7BAD">
      <w:pPr>
        <w:pStyle w:val="Heading2"/>
      </w:pPr>
      <w:r>
        <w:t>Demo AI Data Pipeline</w:t>
      </w:r>
    </w:p>
    <w:p w14:paraId="461080BD" w14:textId="395518A0" w:rsidR="00550556" w:rsidRDefault="00C826F4" w:rsidP="00C826F4">
      <w:pPr>
        <w:rPr>
          <w:lang w:val="en-US" w:eastAsia="zh-TW"/>
        </w:rPr>
      </w:pPr>
      <w:r>
        <w:t xml:space="preserve">We’ll use a series of </w:t>
      </w:r>
      <w:r w:rsidR="00101916">
        <w:t xml:space="preserve">Eventing functions to </w:t>
      </w:r>
      <w:r w:rsidR="005B7BAD">
        <w:t xml:space="preserve">simplify the AI data pipeline, which needless to say, is a big challenge for any company looking to build a </w:t>
      </w:r>
      <w:proofErr w:type="spellStart"/>
      <w:r w:rsidR="005B7BAD">
        <w:t>GenAI</w:t>
      </w:r>
      <w:proofErr w:type="spellEnd"/>
      <w:r w:rsidR="005B7BAD">
        <w:t xml:space="preserve"> application, considering the enormity and complexity of their unstructured data source. </w:t>
      </w:r>
      <w:r w:rsidR="00550556">
        <w:rPr>
          <w:rFonts w:hint="eastAsia"/>
          <w:lang w:eastAsia="zh-TW"/>
        </w:rPr>
        <w:t>Here</w:t>
      </w:r>
      <w:r w:rsidR="00550556">
        <w:rPr>
          <w:lang w:val="en-US" w:eastAsia="zh-TW"/>
        </w:rPr>
        <w:t xml:space="preserve"> is what happens </w:t>
      </w:r>
      <w:r w:rsidR="00AB0230">
        <w:rPr>
          <w:lang w:val="en-US" w:eastAsia="zh-TW"/>
        </w:rPr>
        <w:t>with</w:t>
      </w:r>
      <w:r w:rsidR="00550556">
        <w:rPr>
          <w:lang w:val="en-US" w:eastAsia="zh-TW"/>
        </w:rPr>
        <w:t xml:space="preserve"> CB</w:t>
      </w:r>
    </w:p>
    <w:p w14:paraId="419D2EC8" w14:textId="4E7BF974" w:rsidR="00825B07" w:rsidRPr="00550556" w:rsidRDefault="00825B07" w:rsidP="00C826F4">
      <w:pPr>
        <w:rPr>
          <w:lang w:val="en-US" w:eastAsia="zh-TW"/>
        </w:rPr>
      </w:pPr>
      <w:r w:rsidRPr="00825B07">
        <w:rPr>
          <w:lang w:val="en-US" w:eastAsia="zh-TW"/>
        </w:rPr>
        <w:drawing>
          <wp:inline distT="0" distB="0" distL="0" distR="0" wp14:anchorId="051DC61D" wp14:editId="2E10D4FE">
            <wp:extent cx="5731510" cy="2506980"/>
            <wp:effectExtent l="0" t="0" r="0" b="0"/>
            <wp:docPr id="1760262994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62994" name="Picture 1" descr="A screenshot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849F" w14:textId="1D489324" w:rsidR="00424D27" w:rsidRDefault="00424D27" w:rsidP="005B7BAD"/>
    <w:p w14:paraId="2EA3208A" w14:textId="4324225A" w:rsidR="000329B0" w:rsidRDefault="00825B07" w:rsidP="000329B0">
      <w:pPr>
        <w:pStyle w:val="Heading3"/>
      </w:pPr>
      <w:r>
        <w:t>Import Data</w:t>
      </w:r>
    </w:p>
    <w:p w14:paraId="1FE0BE95" w14:textId="64218D43" w:rsidR="000329B0" w:rsidRPr="000329B0" w:rsidRDefault="000329B0" w:rsidP="000329B0">
      <w:r>
        <w:t>Download the “raw-</w:t>
      </w:r>
      <w:proofErr w:type="spellStart"/>
      <w:r>
        <w:t>data.json</w:t>
      </w:r>
      <w:proofErr w:type="spellEnd"/>
      <w:r>
        <w:t xml:space="preserve">” file under directory templates/assets/. At “Import” tab under Data Tools, import the file into </w:t>
      </w:r>
      <w:proofErr w:type="spellStart"/>
      <w:r>
        <w:t>main.raw.raw</w:t>
      </w:r>
      <w:proofErr w:type="spellEnd"/>
      <w:r>
        <w:t xml:space="preserve"> collection.  </w:t>
      </w:r>
    </w:p>
    <w:p w14:paraId="137986AA" w14:textId="50B0B497" w:rsidR="00825B07" w:rsidRDefault="000329B0" w:rsidP="005B7BAD">
      <w:r w:rsidRPr="000329B0">
        <w:drawing>
          <wp:inline distT="0" distB="0" distL="0" distR="0" wp14:anchorId="7AE4ED15" wp14:editId="260CE298">
            <wp:extent cx="4774129" cy="2572719"/>
            <wp:effectExtent l="0" t="0" r="1270" b="5715"/>
            <wp:docPr id="394467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73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218" cy="26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B23F" w14:textId="77777777" w:rsidR="005B7BAD" w:rsidRDefault="005B7BAD" w:rsidP="005B7BAD"/>
    <w:p w14:paraId="5645288C" w14:textId="24EB34EE" w:rsidR="00C85532" w:rsidRDefault="00094C8E" w:rsidP="005B7BAD">
      <w:r>
        <w:lastRenderedPageBreak/>
        <w:t xml:space="preserve">It’s worth pointing out the steps this raw data must go through before it’s RAG ready: </w:t>
      </w:r>
    </w:p>
    <w:p w14:paraId="1B943857" w14:textId="19780BF4" w:rsidR="00094C8E" w:rsidRDefault="00094C8E" w:rsidP="00094C8E">
      <w:pPr>
        <w:pStyle w:val="ListParagraph"/>
        <w:numPr>
          <w:ilvl w:val="0"/>
          <w:numId w:val="5"/>
        </w:numPr>
      </w:pPr>
      <w:r>
        <w:t>Data format inconsistency. For example, “</w:t>
      </w:r>
      <w:proofErr w:type="spellStart"/>
      <w:r>
        <w:t>last_upddate</w:t>
      </w:r>
      <w:proofErr w:type="spellEnd"/>
      <w:r>
        <w:t>” field</w:t>
      </w:r>
    </w:p>
    <w:p w14:paraId="135A1156" w14:textId="1A71C745" w:rsidR="00094C8E" w:rsidRDefault="00094C8E" w:rsidP="00094C8E">
      <w:pPr>
        <w:pStyle w:val="ListParagraph"/>
        <w:numPr>
          <w:ilvl w:val="0"/>
          <w:numId w:val="5"/>
        </w:numPr>
      </w:pPr>
      <w:r>
        <w:t>Empty spaces. For example, “content” field</w:t>
      </w:r>
    </w:p>
    <w:p w14:paraId="2473B946" w14:textId="466EFF52" w:rsidR="00094C8E" w:rsidRDefault="00094C8E" w:rsidP="00094C8E">
      <w:pPr>
        <w:pStyle w:val="ListParagraph"/>
        <w:numPr>
          <w:ilvl w:val="0"/>
          <w:numId w:val="5"/>
        </w:numPr>
      </w:pPr>
      <w:r>
        <w:t>Data of different nature (2 product JSON and 1 email regarding internal policy JSON)</w:t>
      </w:r>
    </w:p>
    <w:p w14:paraId="2FED3422" w14:textId="72A6DC6C" w:rsidR="00094C8E" w:rsidRDefault="00094C8E" w:rsidP="00094C8E">
      <w:pPr>
        <w:pStyle w:val="ListParagraph"/>
        <w:numPr>
          <w:ilvl w:val="0"/>
          <w:numId w:val="5"/>
        </w:numPr>
      </w:pPr>
      <w:r>
        <w:t xml:space="preserve">Sensitive data. </w:t>
      </w:r>
      <w:r>
        <w:t xml:space="preserve">For example, </w:t>
      </w:r>
      <w:r>
        <w:t xml:space="preserve">ID or email in </w:t>
      </w:r>
      <w:r>
        <w:t>“content” field</w:t>
      </w:r>
    </w:p>
    <w:p w14:paraId="23D58137" w14:textId="77777777" w:rsidR="00094C8E" w:rsidRDefault="00094C8E" w:rsidP="00094C8E"/>
    <w:p w14:paraId="1B474669" w14:textId="352FDE24" w:rsidR="00094C8E" w:rsidRDefault="00094C8E" w:rsidP="00094C8E">
      <w:r>
        <w:t xml:space="preserve">After import, go to </w:t>
      </w:r>
      <w:proofErr w:type="spellStart"/>
      <w:r>
        <w:t>main.raw.raw</w:t>
      </w:r>
      <w:proofErr w:type="spellEnd"/>
      <w:r>
        <w:t xml:space="preserve"> collection to check data successfully imported;</w:t>
      </w:r>
    </w:p>
    <w:p w14:paraId="60326C0B" w14:textId="51F7E45A" w:rsidR="00094C8E" w:rsidRDefault="00094C8E" w:rsidP="00094C8E">
      <w:r>
        <w:t xml:space="preserve">Then, go to </w:t>
      </w:r>
      <w:proofErr w:type="spellStart"/>
      <w:r>
        <w:t>main.raw.formatted</w:t>
      </w:r>
      <w:proofErr w:type="spellEnd"/>
      <w:r>
        <w:t xml:space="preserve"> collection to see data after first processing</w:t>
      </w:r>
    </w:p>
    <w:p w14:paraId="5A357B5E" w14:textId="42C5FBFB" w:rsidR="00094C8E" w:rsidRDefault="00094C8E" w:rsidP="00094C8E">
      <w:pPr>
        <w:pStyle w:val="ListParagraph"/>
        <w:numPr>
          <w:ilvl w:val="0"/>
          <w:numId w:val="5"/>
        </w:numPr>
      </w:pPr>
      <w:r>
        <w:t xml:space="preserve">You’ll notice the format inconsistency, empty space, and sensitive data issues are taken care of (*note that in this demo, the sensitive data masking is done by prompting OPENAI with a API call. In production this defeats the purpose of data protection and instead, the model should be deployed locally hence local inferencing, a totally viable approach, just not demoed in this version…yet) </w:t>
      </w:r>
    </w:p>
    <w:p w14:paraId="39DBC5F4" w14:textId="6A14038E" w:rsidR="00094C8E" w:rsidRDefault="00094C8E" w:rsidP="00094C8E">
      <w:pPr>
        <w:pStyle w:val="ListParagraph"/>
        <w:numPr>
          <w:ilvl w:val="0"/>
          <w:numId w:val="5"/>
        </w:numPr>
      </w:pPr>
      <w:r>
        <w:t>Also note, every doc is added a “type” field which is an enumeration of [“</w:t>
      </w:r>
      <w:proofErr w:type="spellStart"/>
      <w:r>
        <w:t>internal_policies</w:t>
      </w:r>
      <w:proofErr w:type="spellEnd"/>
      <w:r>
        <w:t>”, “</w:t>
      </w:r>
      <w:proofErr w:type="spellStart"/>
      <w:r>
        <w:t>insurance_product</w:t>
      </w:r>
      <w:proofErr w:type="spellEnd"/>
      <w:r>
        <w:t>”]</w:t>
      </w:r>
    </w:p>
    <w:p w14:paraId="78C6AC17" w14:textId="75DB707B" w:rsidR="00094C8E" w:rsidRDefault="00094C8E" w:rsidP="00AB0230">
      <w:r>
        <w:t>Go to scope “data”. The 3 raw JSON objects are now pigeonholed into corresponding collections</w:t>
      </w:r>
      <w:r w:rsidR="00AB0230">
        <w:t>, automatically</w:t>
      </w:r>
      <w:r>
        <w:t xml:space="preserve">. Also note embedding is added. </w:t>
      </w:r>
    </w:p>
    <w:p w14:paraId="0DC599E6" w14:textId="1A24791D" w:rsidR="00094C8E" w:rsidRDefault="00094C8E" w:rsidP="00AB0230">
      <w:r>
        <w:t xml:space="preserve">Now let’s do some </w:t>
      </w:r>
      <w:proofErr w:type="spellStart"/>
      <w:r>
        <w:t>chatbot’ing</w:t>
      </w:r>
      <w:proofErr w:type="spellEnd"/>
      <w:r>
        <w:t xml:space="preserve">  </w:t>
      </w:r>
    </w:p>
    <w:p w14:paraId="3D7F248F" w14:textId="77777777" w:rsidR="005B7BAD" w:rsidRDefault="005B7BAD" w:rsidP="005B7BAD"/>
    <w:p w14:paraId="1050BD65" w14:textId="77777777" w:rsidR="005B7BAD" w:rsidRDefault="005B7BAD" w:rsidP="005B7BAD"/>
    <w:p w14:paraId="02ADD423" w14:textId="3D2F803C" w:rsidR="005B7BAD" w:rsidRDefault="005B7BAD" w:rsidP="005B7BAD">
      <w:pPr>
        <w:pStyle w:val="Heading2"/>
      </w:pPr>
      <w:r>
        <w:t>Chatbot</w:t>
      </w:r>
    </w:p>
    <w:p w14:paraId="0A1E6018" w14:textId="37F55C5F" w:rsidR="00094C8E" w:rsidRDefault="00094C8E" w:rsidP="001D2381">
      <w:r>
        <w:t>Note the hostname of VM deployed in 1.2. Access this link in your browser and voila. {</w:t>
      </w:r>
      <w:proofErr w:type="spellStart"/>
      <w:r>
        <w:t>your_hostname</w:t>
      </w:r>
      <w:proofErr w:type="spellEnd"/>
      <w:r>
        <w:t>}:5000</w:t>
      </w:r>
    </w:p>
    <w:p w14:paraId="74FF4482" w14:textId="075B6681" w:rsidR="00094C8E" w:rsidRDefault="008A7F43" w:rsidP="001D2381">
      <w:r w:rsidRPr="008A7F43">
        <w:lastRenderedPageBreak/>
        <w:drawing>
          <wp:inline distT="0" distB="0" distL="0" distR="0" wp14:anchorId="5878045B" wp14:editId="1AC0AABD">
            <wp:extent cx="3700213" cy="3559600"/>
            <wp:effectExtent l="25400" t="25400" r="20955" b="22225"/>
            <wp:docPr id="336348097" name="Picture 1" descr="A screenshot of a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48097" name="Picture 1" descr="A screenshot of a chatbo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9444" cy="356848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33EEF7" w14:textId="3641FB10" w:rsidR="00094C8E" w:rsidRDefault="00094C8E" w:rsidP="001D2381">
      <w:r>
        <w:t>Take a look at the raw data</w:t>
      </w:r>
      <w:r w:rsidR="008A7F43">
        <w:t xml:space="preserve">, and feel free to ask any questions. </w:t>
      </w:r>
    </w:p>
    <w:p w14:paraId="6F1E45D3" w14:textId="53E9C8B7" w:rsidR="008A7F43" w:rsidRDefault="008A7F43" w:rsidP="001D2381">
      <w:r>
        <w:t xml:space="preserve">Also note there are elements of user engagements. Feel free to give ratings to the comments. </w:t>
      </w:r>
    </w:p>
    <w:p w14:paraId="23590713" w14:textId="0B930879" w:rsidR="008A7F43" w:rsidRDefault="008A7F43" w:rsidP="001D2381">
      <w:r>
        <w:t xml:space="preserve">At this moment we’ve demoed how Couchbase acts as both vector store and AI data pipeline orchestration platform. But we can demo more. </w:t>
      </w:r>
    </w:p>
    <w:p w14:paraId="5D6A7ED1" w14:textId="77777777" w:rsidR="005B7BAD" w:rsidRDefault="005B7BAD" w:rsidP="001D2381"/>
    <w:p w14:paraId="060C11E8" w14:textId="5AAB0F1B" w:rsidR="005B7BAD" w:rsidRDefault="005B7BAD" w:rsidP="005B7BAD">
      <w:pPr>
        <w:pStyle w:val="Heading2"/>
      </w:pPr>
      <w:r>
        <w:t>Maintenance, Query, etc.</w:t>
      </w:r>
    </w:p>
    <w:p w14:paraId="5B3651FD" w14:textId="5770764F" w:rsidR="008A7F43" w:rsidRPr="001E31AB" w:rsidRDefault="001E31AB" w:rsidP="001D2381">
      <w:pPr>
        <w:rPr>
          <w:color w:val="FF0000"/>
        </w:rPr>
      </w:pPr>
      <w:r w:rsidRPr="001E31AB">
        <w:rPr>
          <w:color w:val="FF0000"/>
        </w:rPr>
        <w:t>*</w:t>
      </w:r>
      <w:r w:rsidR="008A7F43" w:rsidRPr="001E31AB">
        <w:rPr>
          <w:color w:val="FF0000"/>
        </w:rPr>
        <w:t>This is when we showcase Couchbase’s power as a general-purpose data store. Feel free to continue your talk track with any convincing SQL scenarios, and here is my version:</w:t>
      </w:r>
    </w:p>
    <w:p w14:paraId="16326C24" w14:textId="0D4640F3" w:rsidR="008A7F43" w:rsidRDefault="008A7F43" w:rsidP="001D2381">
      <w:r>
        <w:t xml:space="preserve"> </w:t>
      </w:r>
    </w:p>
    <w:p w14:paraId="6CEFC162" w14:textId="44DABA85" w:rsidR="008A7F43" w:rsidRDefault="008A7F43" w:rsidP="008A7F43">
      <w:pPr>
        <w:pStyle w:val="Heading3"/>
      </w:pPr>
      <w:r>
        <w:t>NoSQL Flexibility</w:t>
      </w:r>
    </w:p>
    <w:p w14:paraId="24875A27" w14:textId="7840FF29" w:rsidR="008A7F43" w:rsidRDefault="008A7F43" w:rsidP="001D2381">
      <w:r>
        <w:t xml:space="preserve">What if in quick iteration, customer need to update their schema? In our example, collection </w:t>
      </w:r>
      <w:proofErr w:type="spellStart"/>
      <w:r>
        <w:t>main.chats.human</w:t>
      </w:r>
      <w:proofErr w:type="spellEnd"/>
      <w:r>
        <w:t xml:space="preserve"> has the field “</w:t>
      </w:r>
      <w:proofErr w:type="spellStart"/>
      <w:r>
        <w:t>user_id</w:t>
      </w:r>
      <w:proofErr w:type="spellEnd"/>
      <w:r>
        <w:t xml:space="preserve">”, but not </w:t>
      </w:r>
      <w:proofErr w:type="spellStart"/>
      <w:r>
        <w:t>main.chats.bot</w:t>
      </w:r>
      <w:proofErr w:type="spellEnd"/>
      <w:r>
        <w:t xml:space="preserve">. If it’s decided that the field be added to the ‘bot’ collection too, just to go Query tab and run the following: </w:t>
      </w:r>
    </w:p>
    <w:p w14:paraId="04A92346" w14:textId="77777777" w:rsidR="008A7F43" w:rsidRPr="00AB0230" w:rsidRDefault="008A7F43" w:rsidP="008A7F43">
      <w:pPr>
        <w:rPr>
          <w:highlight w:val="cyan"/>
        </w:rPr>
      </w:pPr>
      <w:r w:rsidRPr="00AB0230">
        <w:rPr>
          <w:highlight w:val="cyan"/>
        </w:rPr>
        <w:t xml:space="preserve">SET </w:t>
      </w:r>
      <w:proofErr w:type="spellStart"/>
      <w:r w:rsidRPr="00AB0230">
        <w:rPr>
          <w:highlight w:val="cyan"/>
        </w:rPr>
        <w:t>b.user_id</w:t>
      </w:r>
      <w:proofErr w:type="spellEnd"/>
      <w:r w:rsidRPr="00AB0230">
        <w:rPr>
          <w:highlight w:val="cyan"/>
        </w:rPr>
        <w:t xml:space="preserve"> = (SELECT RAW </w:t>
      </w:r>
      <w:proofErr w:type="spellStart"/>
      <w:r w:rsidRPr="00AB0230">
        <w:rPr>
          <w:highlight w:val="cyan"/>
        </w:rPr>
        <w:t>d.user_id</w:t>
      </w:r>
      <w:proofErr w:type="spellEnd"/>
      <w:r w:rsidRPr="00AB0230">
        <w:rPr>
          <w:highlight w:val="cyan"/>
        </w:rPr>
        <w:t xml:space="preserve"> FROM human AS d WHERE meta().id = </w:t>
      </w:r>
      <w:proofErr w:type="spellStart"/>
      <w:r w:rsidRPr="00AB0230">
        <w:rPr>
          <w:highlight w:val="cyan"/>
        </w:rPr>
        <w:t>b.user_msg_id</w:t>
      </w:r>
      <w:proofErr w:type="spellEnd"/>
      <w:r w:rsidRPr="00AB0230">
        <w:rPr>
          <w:highlight w:val="cyan"/>
        </w:rPr>
        <w:t>)[0]</w:t>
      </w:r>
    </w:p>
    <w:p w14:paraId="0281A0CC" w14:textId="67BAEE1F" w:rsidR="001D2381" w:rsidRDefault="008A7F43" w:rsidP="008A7F43">
      <w:r w:rsidRPr="00AB0230">
        <w:rPr>
          <w:highlight w:val="cyan"/>
        </w:rPr>
        <w:t xml:space="preserve">WHERE </w:t>
      </w:r>
      <w:proofErr w:type="spellStart"/>
      <w:r w:rsidRPr="00AB0230">
        <w:rPr>
          <w:highlight w:val="cyan"/>
        </w:rPr>
        <w:t>b.user_msg_id</w:t>
      </w:r>
      <w:proofErr w:type="spellEnd"/>
      <w:r w:rsidRPr="00AB0230">
        <w:rPr>
          <w:highlight w:val="cyan"/>
        </w:rPr>
        <w:t xml:space="preserve"> IS NOT NULL;</w:t>
      </w:r>
    </w:p>
    <w:p w14:paraId="08C2210A" w14:textId="37E1EE78" w:rsidR="009871B3" w:rsidRPr="001E31AB" w:rsidRDefault="009871B3" w:rsidP="008A7F43">
      <w:pPr>
        <w:rPr>
          <w:color w:val="FF0000"/>
        </w:rPr>
      </w:pPr>
      <w:r w:rsidRPr="001E31AB">
        <w:rPr>
          <w:color w:val="FF0000"/>
        </w:rPr>
        <w:lastRenderedPageBreak/>
        <w:t>*The query might fail with “index not created” message. In this case, follow Index Advisor to create index and re-run the query</w:t>
      </w:r>
    </w:p>
    <w:p w14:paraId="13B73EF5" w14:textId="0DBA1F63" w:rsidR="008A7F43" w:rsidRDefault="008A7F43" w:rsidP="008A7F43">
      <w:r>
        <w:t xml:space="preserve">Easy. This is good time to explain the superiority of NoSQL when fast iteration is required. </w:t>
      </w:r>
    </w:p>
    <w:p w14:paraId="5E345D4B" w14:textId="77777777" w:rsidR="008A7F43" w:rsidRDefault="008A7F43" w:rsidP="008A7F43"/>
    <w:p w14:paraId="0E16A315" w14:textId="70BEEA0A" w:rsidR="008A7F43" w:rsidRDefault="008A7F43" w:rsidP="008A7F43">
      <w:pPr>
        <w:pStyle w:val="Heading3"/>
      </w:pPr>
      <w:r>
        <w:t>Capella IQ + SQL JOIN</w:t>
      </w:r>
    </w:p>
    <w:p w14:paraId="325372CF" w14:textId="6B796C9B" w:rsidR="008A7F43" w:rsidRDefault="008A7F43" w:rsidP="008A7F43">
      <w:r>
        <w:t xml:space="preserve">If customer choose to have a separate vector database, they’ll end up storing vectors, transactions, and SQL docs in separate datastore. Imagine running query that needs joining these disconnected tables. </w:t>
      </w:r>
    </w:p>
    <w:p w14:paraId="14556B71" w14:textId="4E78F3DF" w:rsidR="008A7F43" w:rsidRDefault="008A7F43" w:rsidP="008A7F43">
      <w:r>
        <w:t xml:space="preserve">With Couchbase, easy. </w:t>
      </w:r>
    </w:p>
    <w:p w14:paraId="0FFBCA27" w14:textId="133B5D06" w:rsidR="008A7F43" w:rsidRDefault="008A7F43" w:rsidP="008A7F43">
      <w:r>
        <w:t xml:space="preserve">What makes it even easier, if Capella IQ. </w:t>
      </w:r>
    </w:p>
    <w:p w14:paraId="440BD8F6" w14:textId="1B9C83BF" w:rsidR="008A7F43" w:rsidRDefault="008A7F43" w:rsidP="008A7F43">
      <w:r>
        <w:t xml:space="preserve">Go to Query, turn on IQ, and enter this prompt: </w:t>
      </w:r>
    </w:p>
    <w:p w14:paraId="14C56023" w14:textId="7597B195" w:rsidR="008A7F43" w:rsidRDefault="008A7F43" w:rsidP="008A7F43">
      <w:r w:rsidRPr="00AB0230">
        <w:rPr>
          <w:highlight w:val="cyan"/>
        </w:rPr>
        <w:t>Show the most returned products in "</w:t>
      </w:r>
      <w:proofErr w:type="spellStart"/>
      <w:r w:rsidRPr="00AB0230">
        <w:rPr>
          <w:highlight w:val="cyan"/>
        </w:rPr>
        <w:t>product_ids</w:t>
      </w:r>
      <w:proofErr w:type="spellEnd"/>
      <w:r w:rsidRPr="00AB0230">
        <w:rPr>
          <w:highlight w:val="cyan"/>
        </w:rPr>
        <w:t>" array field and their corresponding frequencies. Also add product name to the results. the query should be joined by collection "</w:t>
      </w:r>
      <w:proofErr w:type="spellStart"/>
      <w:r w:rsidRPr="00AB0230">
        <w:rPr>
          <w:highlight w:val="cyan"/>
        </w:rPr>
        <w:t>main"."data"."products</w:t>
      </w:r>
      <w:proofErr w:type="spellEnd"/>
      <w:r w:rsidRPr="00AB0230">
        <w:rPr>
          <w:highlight w:val="cyan"/>
        </w:rPr>
        <w:t>" where the document id matches the record. fetch the "</w:t>
      </w:r>
      <w:proofErr w:type="spellStart"/>
      <w:r w:rsidRPr="00AB0230">
        <w:rPr>
          <w:highlight w:val="cyan"/>
        </w:rPr>
        <w:t>product_name</w:t>
      </w:r>
      <w:proofErr w:type="spellEnd"/>
      <w:r w:rsidRPr="00AB0230">
        <w:rPr>
          <w:highlight w:val="cyan"/>
        </w:rPr>
        <w:t>" field</w:t>
      </w:r>
    </w:p>
    <w:p w14:paraId="1608AD3C" w14:textId="06356D93" w:rsidR="008A7F43" w:rsidRDefault="008A7F43" w:rsidP="008A7F43">
      <w:r>
        <w:t xml:space="preserve">Let the system do the magic for you. </w:t>
      </w:r>
    </w:p>
    <w:p w14:paraId="121C7068" w14:textId="2F904E77" w:rsidR="008A7F43" w:rsidRPr="001E31AB" w:rsidRDefault="008A7F43" w:rsidP="008A7F43">
      <w:pPr>
        <w:rPr>
          <w:color w:val="FF0000"/>
        </w:rPr>
      </w:pPr>
      <w:r w:rsidRPr="001E31AB">
        <w:rPr>
          <w:color w:val="FF0000"/>
        </w:rPr>
        <w:t xml:space="preserve">*We all know, any LLM </w:t>
      </w:r>
      <w:r w:rsidR="00D61E2E" w:rsidRPr="001E31AB">
        <w:rPr>
          <w:color w:val="FF0000"/>
        </w:rPr>
        <w:t xml:space="preserve">can be fickle. It’s completely normal if Capella IQ tells you “he doesn’t know”. Don’t panic, he usually works at second </w:t>
      </w:r>
      <w:r w:rsidR="00F609D7">
        <w:rPr>
          <w:color w:val="FF0000"/>
        </w:rPr>
        <w:t>nudge</w:t>
      </w:r>
      <w:r w:rsidR="00D61E2E" w:rsidRPr="001E31AB">
        <w:rPr>
          <w:color w:val="FF0000"/>
        </w:rPr>
        <w:t>.</w:t>
      </w:r>
    </w:p>
    <w:p w14:paraId="4215F8F2" w14:textId="2A712FC2" w:rsidR="008A7F43" w:rsidRDefault="008A7F43" w:rsidP="008A7F43">
      <w:r>
        <w:t xml:space="preserve">At this moment, hopefully we’ve </w:t>
      </w:r>
      <w:r w:rsidR="00D61E2E">
        <w:t xml:space="preserve">delivered a strong point that Couchbase serves much more than a vector DB. </w:t>
      </w:r>
    </w:p>
    <w:p w14:paraId="2346369F" w14:textId="77777777" w:rsidR="00D61E2E" w:rsidRPr="008A7F43" w:rsidRDefault="00D61E2E" w:rsidP="008A7F43"/>
    <w:p w14:paraId="3B0A1DC3" w14:textId="77F37A6E" w:rsidR="007B7BFF" w:rsidRPr="00101916" w:rsidRDefault="007B7BFF" w:rsidP="00101916">
      <w:pPr>
        <w:pStyle w:val="Heading1"/>
        <w:numPr>
          <w:ilvl w:val="0"/>
          <w:numId w:val="4"/>
        </w:numPr>
      </w:pPr>
      <w:r w:rsidRPr="00101916">
        <w:t xml:space="preserve">Tailor the demo with your own raw-data for any customer/industry: </w:t>
      </w:r>
    </w:p>
    <w:p w14:paraId="7379EAF0" w14:textId="77777777" w:rsidR="00AB0230" w:rsidRDefault="00AB0230"/>
    <w:p w14:paraId="11371966" w14:textId="2736F9D7" w:rsidR="00AB0230" w:rsidRDefault="007B7BFF">
      <w:r>
        <w:t xml:space="preserve">This demo </w:t>
      </w:r>
      <w:r w:rsidR="00AB0230">
        <w:t>was built to</w:t>
      </w:r>
      <w:r>
        <w:t xml:space="preserve"> </w:t>
      </w:r>
      <w:r w:rsidR="00AB0230">
        <w:t xml:space="preserve">facilitate </w:t>
      </w:r>
      <w:r>
        <w:t>th</w:t>
      </w:r>
      <w:r w:rsidR="00AB0230">
        <w:t>is</w:t>
      </w:r>
      <w:r>
        <w:t xml:space="preserve"> possibility but extra steps </w:t>
      </w:r>
      <w:r w:rsidR="00AB0230">
        <w:t>are needed</w:t>
      </w:r>
      <w:r>
        <w:t xml:space="preserve">. </w:t>
      </w:r>
    </w:p>
    <w:p w14:paraId="3ABE4E8E" w14:textId="6432F03C" w:rsidR="007B7BFF" w:rsidRPr="00C46C40" w:rsidRDefault="007B7BFF">
      <w:r>
        <w:t xml:space="preserve">Reach out to @jason.cao on Slack and I’ll be happy to walk you through! </w:t>
      </w:r>
    </w:p>
    <w:sectPr w:rsidR="007B7BFF" w:rsidRPr="00C46C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43B48"/>
    <w:multiLevelType w:val="multilevel"/>
    <w:tmpl w:val="F86CF27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077245D"/>
    <w:multiLevelType w:val="hybridMultilevel"/>
    <w:tmpl w:val="F83241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12645"/>
    <w:multiLevelType w:val="multilevel"/>
    <w:tmpl w:val="E28CA0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338545F7"/>
    <w:multiLevelType w:val="hybridMultilevel"/>
    <w:tmpl w:val="C95418AA"/>
    <w:lvl w:ilvl="0" w:tplc="E5ACAF9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406EC1"/>
    <w:multiLevelType w:val="multilevel"/>
    <w:tmpl w:val="581E0D2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9061D3C"/>
    <w:multiLevelType w:val="multilevel"/>
    <w:tmpl w:val="5F22302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49F50160"/>
    <w:multiLevelType w:val="hybridMultilevel"/>
    <w:tmpl w:val="B91E3C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7031AB"/>
    <w:multiLevelType w:val="hybridMultilevel"/>
    <w:tmpl w:val="95FC6AE2"/>
    <w:lvl w:ilvl="0" w:tplc="28826128">
      <w:start w:val="1000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5C1899"/>
    <w:multiLevelType w:val="hybridMultilevel"/>
    <w:tmpl w:val="B08C5EC6"/>
    <w:lvl w:ilvl="0" w:tplc="AF6E7A28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8E4402"/>
    <w:multiLevelType w:val="hybridMultilevel"/>
    <w:tmpl w:val="A9C69140"/>
    <w:lvl w:ilvl="0" w:tplc="73BC7C58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DE3B64"/>
    <w:multiLevelType w:val="hybridMultilevel"/>
    <w:tmpl w:val="CC9AA7A2"/>
    <w:lvl w:ilvl="0" w:tplc="F95028A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079408">
    <w:abstractNumId w:val="3"/>
  </w:num>
  <w:num w:numId="2" w16cid:durableId="1744180064">
    <w:abstractNumId w:val="1"/>
  </w:num>
  <w:num w:numId="3" w16cid:durableId="379794150">
    <w:abstractNumId w:val="6"/>
  </w:num>
  <w:num w:numId="4" w16cid:durableId="810055723">
    <w:abstractNumId w:val="2"/>
  </w:num>
  <w:num w:numId="5" w16cid:durableId="252738582">
    <w:abstractNumId w:val="9"/>
  </w:num>
  <w:num w:numId="6" w16cid:durableId="445076902">
    <w:abstractNumId w:val="7"/>
  </w:num>
  <w:num w:numId="7" w16cid:durableId="1281260001">
    <w:abstractNumId w:val="10"/>
  </w:num>
  <w:num w:numId="8" w16cid:durableId="1943418341">
    <w:abstractNumId w:val="5"/>
  </w:num>
  <w:num w:numId="9" w16cid:durableId="1431124139">
    <w:abstractNumId w:val="4"/>
  </w:num>
  <w:num w:numId="10" w16cid:durableId="1396971970">
    <w:abstractNumId w:val="0"/>
  </w:num>
  <w:num w:numId="11" w16cid:durableId="1573799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AC8"/>
    <w:rsid w:val="000329B0"/>
    <w:rsid w:val="00094C8E"/>
    <w:rsid w:val="00101916"/>
    <w:rsid w:val="001C091F"/>
    <w:rsid w:val="001D2381"/>
    <w:rsid w:val="001E31AB"/>
    <w:rsid w:val="003338C7"/>
    <w:rsid w:val="00424D27"/>
    <w:rsid w:val="00464CD0"/>
    <w:rsid w:val="005154AC"/>
    <w:rsid w:val="00550556"/>
    <w:rsid w:val="005B567F"/>
    <w:rsid w:val="005B7BAD"/>
    <w:rsid w:val="006B7AC8"/>
    <w:rsid w:val="007B7BFF"/>
    <w:rsid w:val="00804968"/>
    <w:rsid w:val="00825B07"/>
    <w:rsid w:val="008A7F43"/>
    <w:rsid w:val="00927906"/>
    <w:rsid w:val="009871B3"/>
    <w:rsid w:val="00A012A9"/>
    <w:rsid w:val="00AB0230"/>
    <w:rsid w:val="00C3306B"/>
    <w:rsid w:val="00C46C40"/>
    <w:rsid w:val="00C826F4"/>
    <w:rsid w:val="00C85532"/>
    <w:rsid w:val="00D61E2E"/>
    <w:rsid w:val="00DC56BC"/>
    <w:rsid w:val="00EE4389"/>
    <w:rsid w:val="00F060C0"/>
    <w:rsid w:val="00F2700E"/>
    <w:rsid w:val="00F33B13"/>
    <w:rsid w:val="00F609D7"/>
    <w:rsid w:val="00FB1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C6156"/>
  <w15:chartTrackingRefBased/>
  <w15:docId w15:val="{31142BDF-6494-D740-A42D-C6D1E5DD2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A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A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7A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7A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7A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7A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7A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7A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7A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7A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B7A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B7A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7A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7A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7A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7A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7A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7A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7A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7A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7A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7A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7A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7A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7A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7A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7A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7A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7AC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1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804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6C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C40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1D238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2790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3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ec2-13-215-49-139.ap-southeast-1.compute.amazonaws.com:5000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sillyjason/chatbot-with-couchbase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13</Pages>
  <Words>1825</Words>
  <Characters>10408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Cao</dc:creator>
  <cp:keywords/>
  <dc:description/>
  <cp:lastModifiedBy>Jason Cao</cp:lastModifiedBy>
  <cp:revision>10</cp:revision>
  <dcterms:created xsi:type="dcterms:W3CDTF">2024-06-04T01:56:00Z</dcterms:created>
  <dcterms:modified xsi:type="dcterms:W3CDTF">2024-06-04T13:16:00Z</dcterms:modified>
</cp:coreProperties>
</file>