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1BE55" w14:textId="77777777" w:rsidR="0043131A" w:rsidRPr="003E4FB1" w:rsidRDefault="00277A39">
      <w:pPr>
        <w:rPr>
          <w:rFonts w:cs="Times New Roman"/>
        </w:rPr>
      </w:pPr>
      <w:r w:rsidRPr="003E4FB1">
        <w:rPr>
          <w:rFonts w:cs="Times New Roman"/>
        </w:rPr>
        <w:t xml:space="preserve">An instructor designed a very difficult 100-question True/False exam. The instructor wants to see whether the class performed significantly better than chance levels (Note: Guessing on a True/False test would yield roughly a 50% average). </w:t>
      </w:r>
    </w:p>
    <w:p w14:paraId="0D2FB67F" w14:textId="77777777" w:rsidR="00277A39" w:rsidRPr="003E4FB1" w:rsidRDefault="00277A39">
      <w:pPr>
        <w:rPr>
          <w:rFonts w:cs="Times New Roman"/>
        </w:rPr>
      </w:pPr>
    </w:p>
    <w:p w14:paraId="7A78E419" w14:textId="77777777" w:rsidR="00277A39" w:rsidRPr="003E4FB1" w:rsidRDefault="00277A39" w:rsidP="00277A39">
      <w:pPr>
        <w:rPr>
          <w:rFonts w:eastAsia="Times New Roman" w:cs="Times New Roman"/>
          <w:bCs/>
          <w:color w:val="001A1E"/>
          <w:sz w:val="22"/>
        </w:rPr>
      </w:pPr>
      <w:r w:rsidRPr="003E4FB1">
        <w:rPr>
          <w:rFonts w:eastAsia="Times New Roman" w:cs="Times New Roman"/>
          <w:bCs/>
          <w:color w:val="001A1E"/>
          <w:sz w:val="22"/>
        </w:rPr>
        <w:t>a. Describe the hypothesis:</w:t>
      </w:r>
    </w:p>
    <w:tbl>
      <w:tblPr>
        <w:tblW w:w="10440" w:type="dxa"/>
        <w:tblCellMar>
          <w:top w:w="15" w:type="dxa"/>
          <w:left w:w="15" w:type="dxa"/>
          <w:bottom w:w="15" w:type="dxa"/>
          <w:right w:w="15" w:type="dxa"/>
        </w:tblCellMar>
        <w:tblLook w:val="04A0" w:firstRow="1" w:lastRow="0" w:firstColumn="1" w:lastColumn="0" w:noHBand="0" w:noVBand="1"/>
      </w:tblPr>
      <w:tblGrid>
        <w:gridCol w:w="2970"/>
        <w:gridCol w:w="7470"/>
      </w:tblGrid>
      <w:tr w:rsidR="00277A39" w:rsidRPr="003E4FB1" w14:paraId="2AB4BFCC" w14:textId="77777777" w:rsidTr="00C13323">
        <w:trPr>
          <w:tblHeader/>
        </w:trPr>
        <w:tc>
          <w:tcPr>
            <w:tcW w:w="2970" w:type="dxa"/>
            <w:tcBorders>
              <w:top w:val="nil"/>
              <w:left w:val="nil"/>
              <w:bottom w:val="single" w:sz="4" w:space="0" w:color="000000"/>
              <w:right w:val="nil"/>
            </w:tcBorders>
            <w:vAlign w:val="center"/>
          </w:tcPr>
          <w:p w14:paraId="0AD39B9B" w14:textId="77777777" w:rsidR="00277A39" w:rsidRPr="003E4FB1" w:rsidRDefault="00277A39" w:rsidP="00C13323">
            <w:pPr>
              <w:jc w:val="center"/>
              <w:rPr>
                <w:rFonts w:cs="Times New Roman"/>
                <w:b/>
                <w:bCs/>
                <w:sz w:val="22"/>
              </w:rPr>
            </w:pPr>
            <w:r w:rsidRPr="003E4FB1">
              <w:rPr>
                <w:rFonts w:cs="Times New Roman"/>
                <w:b/>
                <w:bCs/>
                <w:sz w:val="22"/>
              </w:rPr>
              <w:t>Circle one below:</w:t>
            </w:r>
          </w:p>
        </w:tc>
        <w:tc>
          <w:tcPr>
            <w:tcW w:w="7470" w:type="dxa"/>
            <w:tcBorders>
              <w:top w:val="nil"/>
              <w:left w:val="nil"/>
              <w:bottom w:val="single" w:sz="4" w:space="0" w:color="000000"/>
              <w:right w:val="nil"/>
            </w:tcBorders>
          </w:tcPr>
          <w:p w14:paraId="73053AFC" w14:textId="77777777" w:rsidR="00277A39" w:rsidRPr="003E4FB1" w:rsidRDefault="00277A39" w:rsidP="00C13323">
            <w:pPr>
              <w:jc w:val="center"/>
              <w:rPr>
                <w:rFonts w:cs="Times New Roman"/>
                <w:b/>
                <w:bCs/>
                <w:sz w:val="22"/>
              </w:rPr>
            </w:pPr>
            <w:r w:rsidRPr="003E4FB1">
              <w:rPr>
                <w:rFonts w:cs="Times New Roman"/>
                <w:b/>
                <w:bCs/>
                <w:sz w:val="22"/>
              </w:rPr>
              <w:t>Write out the alternative hypothesis:</w:t>
            </w:r>
          </w:p>
        </w:tc>
      </w:tr>
      <w:tr w:rsidR="00277A39" w:rsidRPr="003E4FB1" w14:paraId="362870DF" w14:textId="77777777" w:rsidTr="00C13323">
        <w:trPr>
          <w:trHeight w:val="1082"/>
          <w:tblHeader/>
        </w:trPr>
        <w:tc>
          <w:tcPr>
            <w:tcW w:w="2970" w:type="dxa"/>
            <w:tcBorders>
              <w:top w:val="nil"/>
              <w:left w:val="nil"/>
              <w:bottom w:val="single" w:sz="4" w:space="0" w:color="000000"/>
              <w:right w:val="single" w:sz="4" w:space="0" w:color="auto"/>
            </w:tcBorders>
            <w:vAlign w:val="center"/>
            <w:hideMark/>
          </w:tcPr>
          <w:p w14:paraId="732EBE76" w14:textId="77777777" w:rsidR="00277A39" w:rsidRPr="003E4FB1" w:rsidRDefault="00277A39" w:rsidP="00C13323">
            <w:pPr>
              <w:jc w:val="center"/>
              <w:rPr>
                <w:rFonts w:eastAsia="Times New Roman" w:cs="Times New Roman"/>
                <w:b/>
                <w:bCs/>
                <w:sz w:val="22"/>
              </w:rPr>
            </w:pPr>
            <w:r w:rsidRPr="003E4FB1">
              <w:rPr>
                <w:rFonts w:cs="Times New Roman"/>
                <w:sz w:val="22"/>
                <w:highlight w:val="yellow"/>
              </w:rPr>
              <w:t>Directiona</w:t>
            </w:r>
            <w:r w:rsidRPr="003E4FB1">
              <w:rPr>
                <w:rFonts w:cs="Times New Roman"/>
                <w:sz w:val="22"/>
              </w:rPr>
              <w:t>l/Non-Directional</w:t>
            </w:r>
            <w:r w:rsidRPr="003E4FB1">
              <w:rPr>
                <w:rFonts w:eastAsia="Times New Roman" w:cs="Times New Roman"/>
                <w:b/>
                <w:bCs/>
                <w:sz w:val="22"/>
              </w:rPr>
              <w:t xml:space="preserve">  </w:t>
            </w:r>
          </w:p>
        </w:tc>
        <w:tc>
          <w:tcPr>
            <w:tcW w:w="7470" w:type="dxa"/>
            <w:tcBorders>
              <w:top w:val="single" w:sz="4" w:space="0" w:color="000000"/>
              <w:left w:val="single" w:sz="4" w:space="0" w:color="auto"/>
              <w:bottom w:val="single" w:sz="4" w:space="0" w:color="000000"/>
              <w:right w:val="nil"/>
            </w:tcBorders>
          </w:tcPr>
          <w:p w14:paraId="634DAE66" w14:textId="68361B3E" w:rsidR="00801292" w:rsidRPr="003E4FB1" w:rsidRDefault="00801292" w:rsidP="00C13323">
            <w:pPr>
              <w:jc w:val="center"/>
              <w:rPr>
                <w:rFonts w:cs="Times New Roman"/>
                <w:sz w:val="22"/>
              </w:rPr>
            </w:pPr>
          </w:p>
        </w:tc>
      </w:tr>
    </w:tbl>
    <w:p w14:paraId="0A627765" w14:textId="77777777" w:rsidR="00801292" w:rsidRPr="003E4FB1" w:rsidRDefault="00801292" w:rsidP="00277A39">
      <w:pPr>
        <w:rPr>
          <w:rFonts w:eastAsia="Times New Roman" w:cs="Times New Roman"/>
          <w:b/>
          <w:bCs/>
          <w:color w:val="001A1E"/>
          <w:sz w:val="22"/>
        </w:rPr>
      </w:pPr>
    </w:p>
    <w:p w14:paraId="487EF17B" w14:textId="6BF0C44C" w:rsidR="00277A39" w:rsidRPr="003E4FB1" w:rsidRDefault="00801292" w:rsidP="00277A39">
      <w:pPr>
        <w:rPr>
          <w:rFonts w:cs="Times New Roman"/>
          <w:sz w:val="22"/>
        </w:rPr>
      </w:pPr>
      <w:r w:rsidRPr="003E4FB1">
        <w:rPr>
          <w:rFonts w:eastAsia="Times New Roman" w:cs="Times New Roman"/>
          <w:b/>
          <w:bCs/>
          <w:color w:val="001A1E"/>
          <w:sz w:val="22"/>
        </w:rPr>
        <w:t xml:space="preserve">NULL: </w:t>
      </w:r>
    </w:p>
    <w:p w14:paraId="4902C6B0" w14:textId="77777777" w:rsidR="00277A39" w:rsidRPr="003E4FB1" w:rsidRDefault="00277A39" w:rsidP="00277A39">
      <w:pPr>
        <w:spacing w:line="240" w:lineRule="atLeast"/>
        <w:rPr>
          <w:rFonts w:cs="Times New Roman"/>
        </w:rPr>
      </w:pPr>
    </w:p>
    <w:p w14:paraId="0A8D20F6" w14:textId="77777777" w:rsidR="00277A39" w:rsidRPr="003E4FB1" w:rsidRDefault="00277A39" w:rsidP="00277A39">
      <w:pPr>
        <w:tabs>
          <w:tab w:val="left" w:pos="6630"/>
        </w:tabs>
        <w:rPr>
          <w:rFonts w:eastAsia="Times New Roman" w:cs="Times New Roman"/>
          <w:color w:val="001A1E"/>
          <w:sz w:val="22"/>
        </w:rPr>
      </w:pPr>
      <w:r w:rsidRPr="003E4FB1">
        <w:rPr>
          <w:rFonts w:eastAsia="Times New Roman" w:cs="Times New Roman"/>
          <w:color w:val="001A1E"/>
          <w:sz w:val="22"/>
        </w:rPr>
        <w:t xml:space="preserve">b. The design is (circle one):           </w:t>
      </w:r>
      <w:r w:rsidRPr="003E4FB1">
        <w:rPr>
          <w:rFonts w:eastAsia="Times New Roman" w:cs="Times New Roman"/>
          <w:color w:val="001A1E"/>
          <w:sz w:val="22"/>
          <w:highlight w:val="yellow"/>
        </w:rPr>
        <w:t>non-experimental</w:t>
      </w:r>
      <w:r w:rsidRPr="003E4FB1">
        <w:rPr>
          <w:rFonts w:eastAsia="Times New Roman" w:cs="Times New Roman"/>
          <w:color w:val="001A1E"/>
          <w:sz w:val="22"/>
        </w:rPr>
        <w:t xml:space="preserve"> / experimental</w:t>
      </w:r>
    </w:p>
    <w:p w14:paraId="63363ABB" w14:textId="77777777" w:rsidR="00277A39" w:rsidRPr="003E4FB1" w:rsidRDefault="00277A39" w:rsidP="00277A39">
      <w:pPr>
        <w:spacing w:line="240" w:lineRule="atLeast"/>
        <w:rPr>
          <w:rFonts w:cs="Times New Roman"/>
        </w:rPr>
      </w:pPr>
    </w:p>
    <w:p w14:paraId="32780F12" w14:textId="7F862DFF" w:rsidR="00277A39" w:rsidRPr="003E4FB1" w:rsidRDefault="00801292" w:rsidP="00277A39">
      <w:pPr>
        <w:rPr>
          <w:rFonts w:eastAsia="Times New Roman" w:cs="Times New Roman"/>
          <w:color w:val="001A1E"/>
          <w:sz w:val="22"/>
        </w:rPr>
      </w:pPr>
      <w:r w:rsidRPr="003E4FB1">
        <w:rPr>
          <w:rFonts w:eastAsia="Times New Roman" w:cs="Times New Roman"/>
          <w:color w:val="001A1E"/>
          <w:sz w:val="22"/>
        </w:rPr>
        <w:t>c</w:t>
      </w:r>
      <w:r w:rsidR="00277A39" w:rsidRPr="003E4FB1">
        <w:rPr>
          <w:rFonts w:eastAsia="Times New Roman" w:cs="Times New Roman"/>
          <w:color w:val="001A1E"/>
          <w:sz w:val="22"/>
        </w:rPr>
        <w:t>. What analysis would you run?</w:t>
      </w:r>
    </w:p>
    <w:p w14:paraId="42E6F809" w14:textId="77777777" w:rsidR="00277A39" w:rsidRPr="003E4FB1" w:rsidRDefault="00277A39" w:rsidP="00277A39">
      <w:pPr>
        <w:rPr>
          <w:rFonts w:eastAsia="Times New Roman" w:cs="Times New Roman"/>
          <w:color w:val="001A1E"/>
          <w:sz w:val="22"/>
        </w:rPr>
      </w:pPr>
    </w:p>
    <w:tbl>
      <w:tblPr>
        <w:tblW w:w="10530" w:type="dxa"/>
        <w:tblCellMar>
          <w:top w:w="15" w:type="dxa"/>
          <w:left w:w="15" w:type="dxa"/>
          <w:bottom w:w="15" w:type="dxa"/>
          <w:right w:w="15" w:type="dxa"/>
        </w:tblCellMar>
        <w:tblLook w:val="04A0" w:firstRow="1" w:lastRow="0" w:firstColumn="1" w:lastColumn="0" w:noHBand="0" w:noVBand="1"/>
      </w:tblPr>
      <w:tblGrid>
        <w:gridCol w:w="2970"/>
        <w:gridCol w:w="7560"/>
      </w:tblGrid>
      <w:tr w:rsidR="00277A39" w:rsidRPr="003E4FB1" w14:paraId="61F04C9F" w14:textId="77777777" w:rsidTr="00C13323">
        <w:trPr>
          <w:tblHeader/>
        </w:trPr>
        <w:tc>
          <w:tcPr>
            <w:tcW w:w="2970" w:type="dxa"/>
            <w:tcBorders>
              <w:top w:val="nil"/>
              <w:left w:val="nil"/>
              <w:bottom w:val="single" w:sz="4" w:space="0" w:color="000000"/>
              <w:right w:val="single" w:sz="4" w:space="0" w:color="auto"/>
            </w:tcBorders>
            <w:vAlign w:val="center"/>
          </w:tcPr>
          <w:p w14:paraId="31C64A96" w14:textId="77777777" w:rsidR="00277A39" w:rsidRPr="003E4FB1" w:rsidRDefault="00277A39" w:rsidP="00C13323">
            <w:pPr>
              <w:jc w:val="center"/>
              <w:rPr>
                <w:rFonts w:cs="Times New Roman"/>
                <w:b/>
                <w:bCs/>
                <w:sz w:val="22"/>
              </w:rPr>
            </w:pPr>
            <w:r w:rsidRPr="003E4FB1">
              <w:rPr>
                <w:rFonts w:cs="Times New Roman"/>
                <w:b/>
                <w:bCs/>
                <w:sz w:val="22"/>
              </w:rPr>
              <w:t>Circle one below:</w:t>
            </w:r>
          </w:p>
        </w:tc>
        <w:tc>
          <w:tcPr>
            <w:tcW w:w="7560" w:type="dxa"/>
            <w:tcBorders>
              <w:top w:val="nil"/>
              <w:left w:val="single" w:sz="4" w:space="0" w:color="auto"/>
              <w:bottom w:val="single" w:sz="4" w:space="0" w:color="000000"/>
              <w:right w:val="nil"/>
            </w:tcBorders>
            <w:vAlign w:val="center"/>
          </w:tcPr>
          <w:p w14:paraId="1F2823C0" w14:textId="77777777" w:rsidR="00277A39" w:rsidRPr="003E4FB1" w:rsidRDefault="00277A39" w:rsidP="00C13323">
            <w:pPr>
              <w:jc w:val="center"/>
              <w:rPr>
                <w:rFonts w:eastAsia="Times New Roman" w:cs="Times New Roman"/>
                <w:b/>
                <w:bCs/>
                <w:sz w:val="22"/>
              </w:rPr>
            </w:pPr>
            <w:r w:rsidRPr="003E4FB1">
              <w:rPr>
                <w:rFonts w:eastAsia="Times New Roman" w:cs="Times New Roman"/>
                <w:b/>
                <w:bCs/>
                <w:sz w:val="22"/>
              </w:rPr>
              <w:t>Circle one below:</w:t>
            </w:r>
          </w:p>
        </w:tc>
      </w:tr>
      <w:tr w:rsidR="00277A39" w:rsidRPr="003E4FB1" w14:paraId="3F543995" w14:textId="77777777" w:rsidTr="00C13323">
        <w:trPr>
          <w:tblHeader/>
        </w:trPr>
        <w:tc>
          <w:tcPr>
            <w:tcW w:w="2970" w:type="dxa"/>
            <w:tcBorders>
              <w:top w:val="nil"/>
              <w:left w:val="nil"/>
              <w:bottom w:val="single" w:sz="4" w:space="0" w:color="000000"/>
              <w:right w:val="single" w:sz="4" w:space="0" w:color="auto"/>
            </w:tcBorders>
            <w:vAlign w:val="center"/>
            <w:hideMark/>
          </w:tcPr>
          <w:p w14:paraId="5AB861BA" w14:textId="77777777" w:rsidR="00277A39" w:rsidRPr="003E4FB1" w:rsidRDefault="00277A39" w:rsidP="00C13323">
            <w:pPr>
              <w:jc w:val="center"/>
              <w:rPr>
                <w:rFonts w:eastAsia="Times New Roman" w:cs="Times New Roman"/>
                <w:b/>
                <w:bCs/>
                <w:sz w:val="22"/>
              </w:rPr>
            </w:pPr>
            <w:r w:rsidRPr="003E4FB1">
              <w:rPr>
                <w:rFonts w:cs="Times New Roman"/>
                <w:sz w:val="22"/>
              </w:rPr>
              <w:t>One-tailed/</w:t>
            </w:r>
            <w:r w:rsidRPr="003E4FB1">
              <w:rPr>
                <w:rFonts w:cs="Times New Roman"/>
                <w:sz w:val="22"/>
                <w:highlight w:val="yellow"/>
              </w:rPr>
              <w:t>Two-tailed</w:t>
            </w:r>
            <w:r w:rsidRPr="003E4FB1">
              <w:rPr>
                <w:rFonts w:eastAsia="Times New Roman" w:cs="Times New Roman"/>
                <w:b/>
                <w:bCs/>
                <w:sz w:val="22"/>
              </w:rPr>
              <w:t xml:space="preserve">  </w:t>
            </w:r>
          </w:p>
        </w:tc>
        <w:tc>
          <w:tcPr>
            <w:tcW w:w="7560" w:type="dxa"/>
            <w:tcBorders>
              <w:top w:val="single" w:sz="4" w:space="0" w:color="000000"/>
              <w:left w:val="single" w:sz="4" w:space="0" w:color="auto"/>
              <w:bottom w:val="single" w:sz="4" w:space="0" w:color="000000"/>
              <w:right w:val="nil"/>
            </w:tcBorders>
            <w:vAlign w:val="center"/>
            <w:hideMark/>
          </w:tcPr>
          <w:p w14:paraId="6E8A00F9" w14:textId="77777777" w:rsidR="00277A39" w:rsidRPr="003E4FB1" w:rsidRDefault="00277A39" w:rsidP="00C13323">
            <w:pPr>
              <w:jc w:val="center"/>
              <w:rPr>
                <w:rFonts w:eastAsia="Times New Roman" w:cs="Times New Roman"/>
                <w:sz w:val="22"/>
              </w:rPr>
            </w:pPr>
            <w:r w:rsidRPr="003E4FB1">
              <w:rPr>
                <w:rFonts w:eastAsia="Times New Roman" w:cs="Times New Roman"/>
                <w:sz w:val="22"/>
                <w:highlight w:val="yellow"/>
              </w:rPr>
              <w:t>One-sample T-test</w:t>
            </w:r>
            <w:r w:rsidRPr="003E4FB1">
              <w:rPr>
                <w:rFonts w:eastAsia="Times New Roman" w:cs="Times New Roman"/>
                <w:sz w:val="22"/>
              </w:rPr>
              <w:t>  / Paired-Samples T-test / Independent Samples T-test</w:t>
            </w:r>
          </w:p>
        </w:tc>
      </w:tr>
    </w:tbl>
    <w:p w14:paraId="1D31DCFA" w14:textId="77777777" w:rsidR="00277A39" w:rsidRPr="003E4FB1" w:rsidRDefault="00277A39" w:rsidP="00277A39">
      <w:pPr>
        <w:spacing w:line="240" w:lineRule="atLeast"/>
        <w:rPr>
          <w:rFonts w:cs="Times New Roman"/>
        </w:rPr>
      </w:pPr>
    </w:p>
    <w:p w14:paraId="1CF7201D" w14:textId="77777777" w:rsidR="00277A39" w:rsidRPr="003E4FB1" w:rsidRDefault="00277A39" w:rsidP="00277A39">
      <w:pPr>
        <w:rPr>
          <w:rFonts w:cs="Times New Roman"/>
          <w:b/>
        </w:rPr>
      </w:pPr>
    </w:p>
    <w:p w14:paraId="4F97C257" w14:textId="77777777" w:rsidR="00277A39" w:rsidRPr="003E4FB1" w:rsidRDefault="00277A39" w:rsidP="00277A39">
      <w:pPr>
        <w:rPr>
          <w:rFonts w:cs="Times New Roman"/>
        </w:rPr>
      </w:pPr>
      <w:r w:rsidRPr="003E4FB1">
        <w:rPr>
          <w:rFonts w:cs="Times New Roman"/>
          <w:b/>
        </w:rPr>
        <w:t xml:space="preserve">2. </w:t>
      </w:r>
      <w:r w:rsidRPr="003E4FB1">
        <w:rPr>
          <w:rFonts w:cs="Times New Roman"/>
        </w:rPr>
        <w:t xml:space="preserve">A social worker learned about a new memory technique that might help their clients who struggle with forgetting to do things. To test whether the technique may actually be effective, the social worker decides to assign half their clients to follow the technique for the next month, and does not tell the other half of clients about it. At the end of the month, the social worker counts up how many problems the clients reported with their forgetting. The social worker is hoping </w:t>
      </w:r>
      <w:r w:rsidRPr="003E4FB1">
        <w:rPr>
          <w:rFonts w:cs="Times New Roman"/>
        </w:rPr>
        <w:lastRenderedPageBreak/>
        <w:t>that the clients using the technique will report forgetting less than the clients without the technique.</w:t>
      </w:r>
    </w:p>
    <w:p w14:paraId="0C075A3A" w14:textId="77777777" w:rsidR="00277A39" w:rsidRPr="003E4FB1" w:rsidRDefault="00277A39" w:rsidP="00277A39">
      <w:pPr>
        <w:rPr>
          <w:rFonts w:cs="Times New Roman"/>
          <w:b/>
        </w:rPr>
      </w:pPr>
    </w:p>
    <w:p w14:paraId="111D15A6" w14:textId="77777777" w:rsidR="00277A39" w:rsidRPr="003E4FB1" w:rsidRDefault="00277A39" w:rsidP="00277A39">
      <w:pPr>
        <w:rPr>
          <w:rFonts w:eastAsia="Times New Roman" w:cs="Times New Roman"/>
          <w:bCs/>
          <w:color w:val="001A1E"/>
          <w:sz w:val="22"/>
        </w:rPr>
      </w:pPr>
      <w:r w:rsidRPr="003E4FB1">
        <w:rPr>
          <w:rFonts w:eastAsia="Times New Roman" w:cs="Times New Roman"/>
          <w:bCs/>
          <w:color w:val="001A1E"/>
          <w:sz w:val="22"/>
        </w:rPr>
        <w:t>a. Describe the hypothesis:</w:t>
      </w:r>
    </w:p>
    <w:p w14:paraId="23D44C16" w14:textId="77777777" w:rsidR="00277A39" w:rsidRPr="003E4FB1" w:rsidRDefault="00277A39" w:rsidP="00277A39">
      <w:pPr>
        <w:rPr>
          <w:rFonts w:eastAsia="Times New Roman" w:cs="Times New Roman"/>
          <w:color w:val="001A1E"/>
          <w:sz w:val="22"/>
        </w:rPr>
      </w:pPr>
    </w:p>
    <w:tbl>
      <w:tblPr>
        <w:tblW w:w="10440" w:type="dxa"/>
        <w:tblCellMar>
          <w:top w:w="15" w:type="dxa"/>
          <w:left w:w="15" w:type="dxa"/>
          <w:bottom w:w="15" w:type="dxa"/>
          <w:right w:w="15" w:type="dxa"/>
        </w:tblCellMar>
        <w:tblLook w:val="04A0" w:firstRow="1" w:lastRow="0" w:firstColumn="1" w:lastColumn="0" w:noHBand="0" w:noVBand="1"/>
      </w:tblPr>
      <w:tblGrid>
        <w:gridCol w:w="2970"/>
        <w:gridCol w:w="7470"/>
      </w:tblGrid>
      <w:tr w:rsidR="00277A39" w:rsidRPr="003E4FB1" w14:paraId="351BF291" w14:textId="77777777" w:rsidTr="00C13323">
        <w:trPr>
          <w:tblHeader/>
        </w:trPr>
        <w:tc>
          <w:tcPr>
            <w:tcW w:w="2970" w:type="dxa"/>
            <w:tcBorders>
              <w:top w:val="nil"/>
              <w:left w:val="nil"/>
              <w:bottom w:val="single" w:sz="4" w:space="0" w:color="000000"/>
              <w:right w:val="nil"/>
            </w:tcBorders>
            <w:vAlign w:val="center"/>
          </w:tcPr>
          <w:p w14:paraId="2277A61C" w14:textId="77777777" w:rsidR="00277A39" w:rsidRPr="003E4FB1" w:rsidRDefault="00277A39" w:rsidP="00C13323">
            <w:pPr>
              <w:jc w:val="center"/>
              <w:rPr>
                <w:rFonts w:cs="Times New Roman"/>
                <w:b/>
                <w:bCs/>
                <w:sz w:val="22"/>
              </w:rPr>
            </w:pPr>
            <w:r w:rsidRPr="003E4FB1">
              <w:rPr>
                <w:rFonts w:cs="Times New Roman"/>
                <w:b/>
                <w:bCs/>
                <w:sz w:val="22"/>
              </w:rPr>
              <w:t>Circle one below:</w:t>
            </w:r>
          </w:p>
        </w:tc>
        <w:tc>
          <w:tcPr>
            <w:tcW w:w="7470" w:type="dxa"/>
            <w:tcBorders>
              <w:top w:val="nil"/>
              <w:left w:val="nil"/>
              <w:bottom w:val="single" w:sz="4" w:space="0" w:color="000000"/>
              <w:right w:val="nil"/>
            </w:tcBorders>
          </w:tcPr>
          <w:p w14:paraId="632C49E6" w14:textId="77777777" w:rsidR="00277A39" w:rsidRPr="003E4FB1" w:rsidRDefault="00277A39" w:rsidP="00C13323">
            <w:pPr>
              <w:jc w:val="center"/>
              <w:rPr>
                <w:rFonts w:cs="Times New Roman"/>
                <w:b/>
                <w:bCs/>
                <w:sz w:val="22"/>
              </w:rPr>
            </w:pPr>
            <w:r w:rsidRPr="003E4FB1">
              <w:rPr>
                <w:rFonts w:cs="Times New Roman"/>
                <w:b/>
                <w:bCs/>
                <w:sz w:val="22"/>
              </w:rPr>
              <w:t>Write out the alternative hypothesis:</w:t>
            </w:r>
          </w:p>
        </w:tc>
      </w:tr>
      <w:tr w:rsidR="00277A39" w:rsidRPr="003E4FB1" w14:paraId="688C1FD0" w14:textId="77777777" w:rsidTr="00C13323">
        <w:trPr>
          <w:trHeight w:val="1082"/>
          <w:tblHeader/>
        </w:trPr>
        <w:tc>
          <w:tcPr>
            <w:tcW w:w="2970" w:type="dxa"/>
            <w:tcBorders>
              <w:top w:val="nil"/>
              <w:left w:val="nil"/>
              <w:bottom w:val="single" w:sz="4" w:space="0" w:color="000000"/>
              <w:right w:val="single" w:sz="4" w:space="0" w:color="auto"/>
            </w:tcBorders>
            <w:vAlign w:val="center"/>
            <w:hideMark/>
          </w:tcPr>
          <w:p w14:paraId="0C3581BD" w14:textId="77777777" w:rsidR="00277A39" w:rsidRPr="003E4FB1" w:rsidRDefault="00277A39" w:rsidP="00C13323">
            <w:pPr>
              <w:jc w:val="center"/>
              <w:rPr>
                <w:rFonts w:eastAsia="Times New Roman" w:cs="Times New Roman"/>
                <w:b/>
                <w:bCs/>
                <w:sz w:val="22"/>
              </w:rPr>
            </w:pPr>
            <w:r w:rsidRPr="003E4FB1">
              <w:rPr>
                <w:rFonts w:cs="Times New Roman"/>
                <w:sz w:val="22"/>
                <w:highlight w:val="yellow"/>
              </w:rPr>
              <w:t>Directional</w:t>
            </w:r>
            <w:r w:rsidRPr="003E4FB1">
              <w:rPr>
                <w:rFonts w:cs="Times New Roman"/>
                <w:sz w:val="22"/>
              </w:rPr>
              <w:t>/Non-Directional</w:t>
            </w:r>
            <w:r w:rsidRPr="003E4FB1">
              <w:rPr>
                <w:rFonts w:eastAsia="Times New Roman" w:cs="Times New Roman"/>
                <w:b/>
                <w:bCs/>
                <w:sz w:val="22"/>
              </w:rPr>
              <w:t xml:space="preserve">  </w:t>
            </w:r>
          </w:p>
        </w:tc>
        <w:tc>
          <w:tcPr>
            <w:tcW w:w="7470" w:type="dxa"/>
            <w:tcBorders>
              <w:top w:val="single" w:sz="4" w:space="0" w:color="000000"/>
              <w:left w:val="single" w:sz="4" w:space="0" w:color="auto"/>
              <w:bottom w:val="single" w:sz="4" w:space="0" w:color="000000"/>
              <w:right w:val="nil"/>
            </w:tcBorders>
          </w:tcPr>
          <w:p w14:paraId="7BBEFA10" w14:textId="44989B49" w:rsidR="008D6EB7" w:rsidRPr="003E4FB1" w:rsidRDefault="00B11A0F" w:rsidP="00141753">
            <w:pPr>
              <w:jc w:val="center"/>
              <w:rPr>
                <w:rFonts w:cs="Times New Roman"/>
                <w:sz w:val="22"/>
              </w:rPr>
            </w:pPr>
            <w:r w:rsidRPr="003E4FB1">
              <w:rPr>
                <w:rFonts w:cs="Times New Roman"/>
                <w:sz w:val="22"/>
              </w:rPr>
              <w:t>The technique will prove a significant effect, with clients using the technique forgetting less than those without the technique.</w:t>
            </w:r>
          </w:p>
        </w:tc>
      </w:tr>
    </w:tbl>
    <w:p w14:paraId="73CA3648" w14:textId="77777777" w:rsidR="008D6EB7" w:rsidRPr="003E4FB1" w:rsidRDefault="008D6EB7" w:rsidP="00277A39">
      <w:pPr>
        <w:rPr>
          <w:rFonts w:eastAsia="Times New Roman" w:cs="Times New Roman"/>
          <w:color w:val="001A1E"/>
          <w:sz w:val="22"/>
        </w:rPr>
      </w:pPr>
    </w:p>
    <w:p w14:paraId="62AD4CE5" w14:textId="0EA793EB" w:rsidR="00277A39" w:rsidRPr="003E4FB1" w:rsidRDefault="008D6EB7" w:rsidP="00277A39">
      <w:pPr>
        <w:rPr>
          <w:rFonts w:eastAsia="Times New Roman" w:cs="Times New Roman"/>
          <w:color w:val="001A1E"/>
          <w:sz w:val="22"/>
        </w:rPr>
      </w:pPr>
      <w:r w:rsidRPr="003E4FB1">
        <w:rPr>
          <w:rFonts w:eastAsia="Times New Roman" w:cs="Times New Roman"/>
          <w:color w:val="001A1E"/>
          <w:sz w:val="22"/>
        </w:rPr>
        <w:t xml:space="preserve">NULL: </w:t>
      </w:r>
    </w:p>
    <w:p w14:paraId="2D6BE155" w14:textId="77777777" w:rsidR="00277A39" w:rsidRPr="003E4FB1" w:rsidRDefault="00277A39" w:rsidP="00277A39">
      <w:pPr>
        <w:spacing w:line="240" w:lineRule="atLeast"/>
        <w:rPr>
          <w:rFonts w:cs="Times New Roman"/>
        </w:rPr>
      </w:pPr>
    </w:p>
    <w:p w14:paraId="319373A0" w14:textId="12021C91" w:rsidR="008D6EB7" w:rsidRPr="003E4FB1" w:rsidRDefault="00277A39" w:rsidP="00277A39">
      <w:pPr>
        <w:rPr>
          <w:rFonts w:eastAsia="Times New Roman" w:cs="Times New Roman"/>
          <w:color w:val="001A1E"/>
          <w:sz w:val="22"/>
        </w:rPr>
      </w:pPr>
      <w:r w:rsidRPr="003E4FB1">
        <w:rPr>
          <w:rFonts w:eastAsia="Times New Roman" w:cs="Times New Roman"/>
          <w:color w:val="001A1E"/>
          <w:sz w:val="22"/>
        </w:rPr>
        <w:t xml:space="preserve">b. The design is (circle one):           </w:t>
      </w:r>
      <w:r w:rsidR="008D6EB7" w:rsidRPr="003E4FB1">
        <w:rPr>
          <w:rFonts w:eastAsia="Times New Roman" w:cs="Times New Roman"/>
          <w:color w:val="001A1E"/>
          <w:sz w:val="22"/>
          <w:highlight w:val="yellow"/>
        </w:rPr>
        <w:t>experimental</w:t>
      </w:r>
      <w:r w:rsidR="008D6EB7" w:rsidRPr="003E4FB1">
        <w:rPr>
          <w:rFonts w:eastAsia="Times New Roman" w:cs="Times New Roman"/>
          <w:color w:val="001A1E"/>
          <w:sz w:val="22"/>
        </w:rPr>
        <w:t xml:space="preserve"> / non-experimental</w:t>
      </w:r>
    </w:p>
    <w:p w14:paraId="1EB04230" w14:textId="027F9C33" w:rsidR="00277A39" w:rsidRPr="003E4FB1" w:rsidRDefault="008D6EB7" w:rsidP="008D6EB7">
      <w:pPr>
        <w:ind w:left="1440"/>
        <w:rPr>
          <w:rFonts w:eastAsia="Times New Roman" w:cs="Times New Roman"/>
          <w:color w:val="001A1E"/>
          <w:sz w:val="22"/>
        </w:rPr>
      </w:pPr>
      <w:r w:rsidRPr="003E4FB1">
        <w:rPr>
          <w:rFonts w:eastAsia="Times New Roman" w:cs="Times New Roman"/>
          <w:color w:val="001A1E"/>
          <w:sz w:val="22"/>
        </w:rPr>
        <w:t xml:space="preserve">(circle one): </w:t>
      </w:r>
      <w:r w:rsidRPr="003E4FB1">
        <w:rPr>
          <w:rFonts w:eastAsia="Times New Roman" w:cs="Times New Roman"/>
          <w:color w:val="001A1E"/>
          <w:sz w:val="22"/>
        </w:rPr>
        <w:tab/>
        <w:t xml:space="preserve">   </w:t>
      </w:r>
      <w:r w:rsidR="00277A39" w:rsidRPr="003E4FB1">
        <w:rPr>
          <w:rFonts w:eastAsia="Times New Roman" w:cs="Times New Roman"/>
          <w:color w:val="001A1E"/>
          <w:sz w:val="22"/>
        </w:rPr>
        <w:t xml:space="preserve">within-subjects / </w:t>
      </w:r>
      <w:r w:rsidR="00277A39" w:rsidRPr="003E4FB1">
        <w:rPr>
          <w:rFonts w:eastAsia="Times New Roman" w:cs="Times New Roman"/>
          <w:color w:val="001A1E"/>
          <w:sz w:val="22"/>
          <w:highlight w:val="yellow"/>
        </w:rPr>
        <w:t>between subjects</w:t>
      </w:r>
    </w:p>
    <w:p w14:paraId="6AE7E9C7" w14:textId="77777777" w:rsidR="00277A39" w:rsidRPr="003E4FB1" w:rsidRDefault="00277A39" w:rsidP="00277A39">
      <w:pPr>
        <w:spacing w:line="240" w:lineRule="atLeast"/>
        <w:rPr>
          <w:rFonts w:cs="Times New Roman"/>
        </w:rPr>
      </w:pPr>
    </w:p>
    <w:p w14:paraId="00431B53" w14:textId="77777777" w:rsidR="00B11A0F" w:rsidRPr="003E4FB1" w:rsidRDefault="00277A39" w:rsidP="00277A39">
      <w:pPr>
        <w:spacing w:line="240" w:lineRule="atLeast"/>
        <w:rPr>
          <w:rFonts w:cs="Times New Roman"/>
        </w:rPr>
      </w:pPr>
      <w:r w:rsidRPr="003E4FB1">
        <w:rPr>
          <w:rFonts w:cs="Times New Roman"/>
        </w:rPr>
        <w:t>c. What is the predictor/independent variable?</w:t>
      </w:r>
    </w:p>
    <w:p w14:paraId="2432A4A9" w14:textId="4E647E03" w:rsidR="00B11A0F" w:rsidRPr="003E4FB1" w:rsidRDefault="00277A39" w:rsidP="00277A39">
      <w:pPr>
        <w:spacing w:line="240" w:lineRule="atLeast"/>
        <w:rPr>
          <w:rFonts w:cs="Times New Roman"/>
          <w:color w:val="FF0000"/>
        </w:rPr>
      </w:pPr>
      <w:r w:rsidRPr="003E4FB1">
        <w:rPr>
          <w:rFonts w:cs="Times New Roman"/>
          <w:color w:val="FF0000"/>
        </w:rPr>
        <w:t xml:space="preserve"> </w:t>
      </w:r>
      <w:r w:rsidR="008D6EB7" w:rsidRPr="003E4FB1">
        <w:rPr>
          <w:rFonts w:cs="Times New Roman"/>
          <w:color w:val="FF0000"/>
        </w:rPr>
        <w:t>use of the memory technique</w:t>
      </w:r>
      <w:r w:rsidR="006324B0" w:rsidRPr="003E4FB1">
        <w:rPr>
          <w:rFonts w:cs="Times New Roman"/>
          <w:color w:val="FF0000"/>
        </w:rPr>
        <w:t xml:space="preserve"> (use the technique vs. don’t use it)</w:t>
      </w:r>
    </w:p>
    <w:p w14:paraId="4DED4ED2" w14:textId="77777777" w:rsidR="00277A39" w:rsidRPr="003E4FB1" w:rsidRDefault="00277A39" w:rsidP="00277A39">
      <w:pPr>
        <w:spacing w:line="240" w:lineRule="atLeast"/>
        <w:rPr>
          <w:rFonts w:cs="Times New Roman"/>
        </w:rPr>
      </w:pPr>
    </w:p>
    <w:p w14:paraId="13D87380" w14:textId="77777777" w:rsidR="00B11A0F" w:rsidRPr="003E4FB1" w:rsidRDefault="00277A39" w:rsidP="00277A39">
      <w:pPr>
        <w:spacing w:line="240" w:lineRule="atLeast"/>
        <w:rPr>
          <w:rFonts w:cs="Times New Roman"/>
        </w:rPr>
      </w:pPr>
      <w:r w:rsidRPr="003E4FB1">
        <w:rPr>
          <w:rFonts w:cs="Times New Roman"/>
        </w:rPr>
        <w:t xml:space="preserve">d. What is the outcome/dependent variable? </w:t>
      </w:r>
    </w:p>
    <w:p w14:paraId="23F5B372" w14:textId="297BF7A6" w:rsidR="00277A39" w:rsidRPr="003E4FB1" w:rsidRDefault="006324B0" w:rsidP="00277A39">
      <w:pPr>
        <w:spacing w:line="240" w:lineRule="atLeast"/>
        <w:rPr>
          <w:rFonts w:cs="Times New Roman"/>
          <w:color w:val="FF0000"/>
        </w:rPr>
      </w:pPr>
      <w:r w:rsidRPr="003E4FB1">
        <w:rPr>
          <w:rFonts w:cs="Times New Roman"/>
          <w:color w:val="FF0000"/>
        </w:rPr>
        <w:t>How many problems reported about forgetting</w:t>
      </w:r>
    </w:p>
    <w:p w14:paraId="23F1D822" w14:textId="77777777" w:rsidR="00277A39" w:rsidRPr="003E4FB1" w:rsidRDefault="00277A39" w:rsidP="00277A39">
      <w:pPr>
        <w:spacing w:line="240" w:lineRule="atLeast"/>
        <w:rPr>
          <w:rFonts w:cs="Times New Roman"/>
        </w:rPr>
      </w:pPr>
    </w:p>
    <w:p w14:paraId="0FFD6147" w14:textId="77777777" w:rsidR="00277A39" w:rsidRPr="003E4FB1" w:rsidRDefault="00277A39" w:rsidP="00277A39">
      <w:pPr>
        <w:rPr>
          <w:rFonts w:eastAsia="Times New Roman" w:cs="Times New Roman"/>
          <w:color w:val="001A1E"/>
          <w:sz w:val="22"/>
        </w:rPr>
      </w:pPr>
      <w:r w:rsidRPr="003E4FB1">
        <w:rPr>
          <w:rFonts w:eastAsia="Times New Roman" w:cs="Times New Roman"/>
          <w:color w:val="001A1E"/>
          <w:sz w:val="22"/>
        </w:rPr>
        <w:t>e. What analysis would you run?</w:t>
      </w:r>
    </w:p>
    <w:tbl>
      <w:tblPr>
        <w:tblW w:w="10530" w:type="dxa"/>
        <w:tblCellMar>
          <w:top w:w="15" w:type="dxa"/>
          <w:left w:w="15" w:type="dxa"/>
          <w:bottom w:w="15" w:type="dxa"/>
          <w:right w:w="15" w:type="dxa"/>
        </w:tblCellMar>
        <w:tblLook w:val="04A0" w:firstRow="1" w:lastRow="0" w:firstColumn="1" w:lastColumn="0" w:noHBand="0" w:noVBand="1"/>
      </w:tblPr>
      <w:tblGrid>
        <w:gridCol w:w="2970"/>
        <w:gridCol w:w="7560"/>
      </w:tblGrid>
      <w:tr w:rsidR="00277A39" w:rsidRPr="003E4FB1" w14:paraId="05CD9ACC" w14:textId="77777777" w:rsidTr="00C13323">
        <w:trPr>
          <w:tblHeader/>
        </w:trPr>
        <w:tc>
          <w:tcPr>
            <w:tcW w:w="2970" w:type="dxa"/>
            <w:tcBorders>
              <w:top w:val="nil"/>
              <w:left w:val="nil"/>
              <w:bottom w:val="single" w:sz="4" w:space="0" w:color="000000"/>
              <w:right w:val="single" w:sz="4" w:space="0" w:color="auto"/>
            </w:tcBorders>
            <w:vAlign w:val="center"/>
          </w:tcPr>
          <w:p w14:paraId="6806E15B" w14:textId="77777777" w:rsidR="00277A39" w:rsidRPr="003E4FB1" w:rsidRDefault="00277A39" w:rsidP="00C13323">
            <w:pPr>
              <w:jc w:val="center"/>
              <w:rPr>
                <w:rFonts w:cs="Times New Roman"/>
                <w:b/>
                <w:bCs/>
                <w:sz w:val="22"/>
              </w:rPr>
            </w:pPr>
            <w:r w:rsidRPr="003E4FB1">
              <w:rPr>
                <w:rFonts w:cs="Times New Roman"/>
                <w:b/>
                <w:bCs/>
                <w:sz w:val="22"/>
              </w:rPr>
              <w:t>Circle one below:</w:t>
            </w:r>
          </w:p>
        </w:tc>
        <w:tc>
          <w:tcPr>
            <w:tcW w:w="7560" w:type="dxa"/>
            <w:tcBorders>
              <w:top w:val="nil"/>
              <w:left w:val="single" w:sz="4" w:space="0" w:color="auto"/>
              <w:bottom w:val="single" w:sz="4" w:space="0" w:color="000000"/>
              <w:right w:val="nil"/>
            </w:tcBorders>
            <w:vAlign w:val="center"/>
          </w:tcPr>
          <w:p w14:paraId="6B004E6D" w14:textId="77777777" w:rsidR="00277A39" w:rsidRPr="003E4FB1" w:rsidRDefault="00277A39" w:rsidP="00C13323">
            <w:pPr>
              <w:jc w:val="center"/>
              <w:rPr>
                <w:rFonts w:eastAsia="Times New Roman" w:cs="Times New Roman"/>
                <w:b/>
                <w:bCs/>
                <w:sz w:val="22"/>
              </w:rPr>
            </w:pPr>
            <w:r w:rsidRPr="003E4FB1">
              <w:rPr>
                <w:rFonts w:eastAsia="Times New Roman" w:cs="Times New Roman"/>
                <w:b/>
                <w:bCs/>
                <w:sz w:val="22"/>
              </w:rPr>
              <w:t>Circle one below:</w:t>
            </w:r>
          </w:p>
        </w:tc>
      </w:tr>
      <w:tr w:rsidR="00277A39" w:rsidRPr="003E4FB1" w14:paraId="6AB5A093" w14:textId="77777777" w:rsidTr="00C13323">
        <w:trPr>
          <w:tblHeader/>
        </w:trPr>
        <w:tc>
          <w:tcPr>
            <w:tcW w:w="2970" w:type="dxa"/>
            <w:tcBorders>
              <w:top w:val="nil"/>
              <w:left w:val="nil"/>
              <w:bottom w:val="single" w:sz="4" w:space="0" w:color="000000"/>
              <w:right w:val="single" w:sz="4" w:space="0" w:color="auto"/>
            </w:tcBorders>
            <w:vAlign w:val="center"/>
            <w:hideMark/>
          </w:tcPr>
          <w:p w14:paraId="3BB82681" w14:textId="77777777" w:rsidR="00277A39" w:rsidRPr="003E4FB1" w:rsidRDefault="00277A39" w:rsidP="00C13323">
            <w:pPr>
              <w:jc w:val="center"/>
              <w:rPr>
                <w:rFonts w:eastAsia="Times New Roman" w:cs="Times New Roman"/>
                <w:b/>
                <w:bCs/>
                <w:sz w:val="22"/>
              </w:rPr>
            </w:pPr>
            <w:r w:rsidRPr="003E4FB1">
              <w:rPr>
                <w:rFonts w:cs="Times New Roman"/>
                <w:sz w:val="22"/>
              </w:rPr>
              <w:t>One-tailed/Two-tailed</w:t>
            </w:r>
            <w:r w:rsidRPr="003E4FB1">
              <w:rPr>
                <w:rFonts w:eastAsia="Times New Roman" w:cs="Times New Roman"/>
                <w:b/>
                <w:bCs/>
                <w:sz w:val="22"/>
              </w:rPr>
              <w:t xml:space="preserve">  </w:t>
            </w:r>
          </w:p>
        </w:tc>
        <w:tc>
          <w:tcPr>
            <w:tcW w:w="7560" w:type="dxa"/>
            <w:tcBorders>
              <w:top w:val="single" w:sz="4" w:space="0" w:color="000000"/>
              <w:left w:val="single" w:sz="4" w:space="0" w:color="auto"/>
              <w:bottom w:val="single" w:sz="4" w:space="0" w:color="000000"/>
              <w:right w:val="nil"/>
            </w:tcBorders>
            <w:vAlign w:val="center"/>
            <w:hideMark/>
          </w:tcPr>
          <w:p w14:paraId="22A9E4A7" w14:textId="77777777" w:rsidR="00277A39" w:rsidRPr="003E4FB1" w:rsidRDefault="00277A39" w:rsidP="00C13323">
            <w:pPr>
              <w:jc w:val="center"/>
              <w:rPr>
                <w:rFonts w:eastAsia="Times New Roman" w:cs="Times New Roman"/>
                <w:sz w:val="22"/>
              </w:rPr>
            </w:pPr>
            <w:r w:rsidRPr="003E4FB1">
              <w:rPr>
                <w:rFonts w:eastAsia="Times New Roman" w:cs="Times New Roman"/>
                <w:sz w:val="22"/>
              </w:rPr>
              <w:t xml:space="preserve">One-sample T-test  / Paired-Samples T-test / </w:t>
            </w:r>
            <w:r w:rsidRPr="003E4FB1">
              <w:rPr>
                <w:rFonts w:eastAsia="Times New Roman" w:cs="Times New Roman"/>
                <w:sz w:val="22"/>
                <w:highlight w:val="yellow"/>
              </w:rPr>
              <w:t>Independent Samples T-test</w:t>
            </w:r>
          </w:p>
        </w:tc>
      </w:tr>
    </w:tbl>
    <w:p w14:paraId="54DE134C" w14:textId="77777777" w:rsidR="00277A39" w:rsidRPr="003E4FB1" w:rsidRDefault="00277A39" w:rsidP="00277A39">
      <w:pPr>
        <w:spacing w:line="240" w:lineRule="atLeast"/>
        <w:rPr>
          <w:rFonts w:cs="Times New Roman"/>
        </w:rPr>
      </w:pPr>
    </w:p>
    <w:p w14:paraId="66973A07" w14:textId="77777777" w:rsidR="00277A39" w:rsidRPr="003E4FB1" w:rsidRDefault="00277A39" w:rsidP="00277A39">
      <w:pPr>
        <w:rPr>
          <w:rFonts w:cs="Times New Roman"/>
          <w:b/>
        </w:rPr>
      </w:pPr>
    </w:p>
    <w:p w14:paraId="5299FC34" w14:textId="77777777" w:rsidR="00277A39" w:rsidRPr="003E4FB1" w:rsidRDefault="00277A39" w:rsidP="00277A39">
      <w:pPr>
        <w:rPr>
          <w:rFonts w:cs="Times New Roman"/>
          <w:b/>
        </w:rPr>
      </w:pPr>
    </w:p>
    <w:p w14:paraId="786D32AD" w14:textId="77777777" w:rsidR="00277A39" w:rsidRPr="003E4FB1" w:rsidRDefault="00277A39" w:rsidP="00277A39">
      <w:pPr>
        <w:rPr>
          <w:rFonts w:cs="Times New Roman"/>
          <w:b/>
        </w:rPr>
      </w:pPr>
    </w:p>
    <w:p w14:paraId="0064ACBF" w14:textId="77777777" w:rsidR="00141753" w:rsidRPr="003E4FB1" w:rsidRDefault="00141753" w:rsidP="00365859">
      <w:pPr>
        <w:rPr>
          <w:rFonts w:cs="Times New Roman"/>
          <w:u w:val="single"/>
        </w:rPr>
      </w:pPr>
    </w:p>
    <w:p w14:paraId="0289508C" w14:textId="4DE25F09" w:rsidR="00365859" w:rsidRPr="003E4FB1" w:rsidRDefault="00365859" w:rsidP="00365859">
      <w:pPr>
        <w:rPr>
          <w:rFonts w:cs="Times New Roman"/>
          <w:u w:val="single"/>
        </w:rPr>
      </w:pPr>
      <w:r w:rsidRPr="003E4FB1">
        <w:rPr>
          <w:rFonts w:cs="Times New Roman"/>
          <w:u w:val="single"/>
        </w:rPr>
        <w:t xml:space="preserve">Pasted below is our </w:t>
      </w:r>
      <w:proofErr w:type="spellStart"/>
      <w:r w:rsidRPr="003E4FB1">
        <w:rPr>
          <w:rFonts w:cs="Times New Roman"/>
          <w:u w:val="single"/>
        </w:rPr>
        <w:t>workthrough</w:t>
      </w:r>
      <w:proofErr w:type="spellEnd"/>
      <w:r w:rsidRPr="003E4FB1">
        <w:rPr>
          <w:rFonts w:cs="Times New Roman"/>
          <w:u w:val="single"/>
        </w:rPr>
        <w:t xml:space="preserve"> of the HW4 questions:</w:t>
      </w:r>
    </w:p>
    <w:p w14:paraId="4CA0A151" w14:textId="6C869830" w:rsidR="00365859" w:rsidRPr="003E4FB1" w:rsidRDefault="00365859" w:rsidP="00365859">
      <w:pPr>
        <w:rPr>
          <w:rFonts w:cs="Times New Roman"/>
          <w:u w:val="single"/>
        </w:rPr>
      </w:pPr>
      <w:r w:rsidRPr="003E4FB1">
        <w:rPr>
          <w:rFonts w:cs="Times New Roman"/>
        </w:rPr>
        <w:lastRenderedPageBreak/>
        <w:t xml:space="preserve">3. Just as in lab, please complete the following for the research question below </w:t>
      </w:r>
      <w:r w:rsidRPr="003E4FB1">
        <w:rPr>
          <w:rFonts w:cs="Times New Roman"/>
          <w:u w:val="single"/>
        </w:rPr>
        <w:t>using the data we collected from our online study.</w:t>
      </w:r>
    </w:p>
    <w:p w14:paraId="495971F3" w14:textId="77777777" w:rsidR="00365859" w:rsidRPr="003E4FB1" w:rsidRDefault="00365859" w:rsidP="00365859">
      <w:pPr>
        <w:rPr>
          <w:rFonts w:cs="Times New Roman"/>
          <w:u w:val="single"/>
        </w:rPr>
      </w:pPr>
    </w:p>
    <w:p w14:paraId="077542BC" w14:textId="77777777" w:rsidR="00365859" w:rsidRPr="003E4FB1" w:rsidRDefault="00365859" w:rsidP="00365859">
      <w:pPr>
        <w:rPr>
          <w:rFonts w:cs="Times New Roman"/>
          <w:b/>
          <w:u w:val="single"/>
        </w:rPr>
      </w:pPr>
      <w:r w:rsidRPr="003E4FB1">
        <w:rPr>
          <w:rFonts w:cs="Times New Roman"/>
          <w:b/>
          <w:u w:val="single"/>
        </w:rPr>
        <w:t>Descriptive Statistics</w:t>
      </w:r>
    </w:p>
    <w:p w14:paraId="388DD667" w14:textId="77777777" w:rsidR="00365859" w:rsidRPr="003E4FB1" w:rsidRDefault="00365859" w:rsidP="00365859">
      <w:pPr>
        <w:pStyle w:val="ListParagraph"/>
        <w:numPr>
          <w:ilvl w:val="1"/>
          <w:numId w:val="1"/>
        </w:numPr>
        <w:rPr>
          <w:spacing w:val="-2"/>
          <w:sz w:val="22"/>
          <w:szCs w:val="22"/>
        </w:rPr>
      </w:pPr>
      <w:r w:rsidRPr="003E4FB1">
        <w:t xml:space="preserve">Describe ratings for liking of chocolate desserts:  </w:t>
      </w:r>
    </w:p>
    <w:p w14:paraId="6D551A41" w14:textId="77777777" w:rsidR="00365859" w:rsidRPr="003E4FB1" w:rsidRDefault="00365859" w:rsidP="00365859">
      <w:pPr>
        <w:pStyle w:val="ListParagraph"/>
        <w:ind w:left="1440"/>
      </w:pPr>
    </w:p>
    <w:p w14:paraId="74DD1357" w14:textId="5E43A54C" w:rsidR="00365859" w:rsidRPr="003E4FB1" w:rsidRDefault="00AB01BA" w:rsidP="00365859">
      <w:pPr>
        <w:rPr>
          <w:rFonts w:cs="Times New Roman"/>
          <w:color w:val="FF0000"/>
          <w:spacing w:val="-2"/>
          <w:sz w:val="22"/>
        </w:rPr>
      </w:pPr>
      <w:r w:rsidRPr="003E4FB1">
        <w:rPr>
          <w:rFonts w:cs="Times New Roman"/>
          <w:color w:val="FF0000"/>
          <w:spacing w:val="-2"/>
          <w:sz w:val="22"/>
        </w:rPr>
        <w:t>We asked 21 participants to rate their liking of chocolate desserts on a scale of 1(dislike a great deal) – 7(like a great deal). our sample gave a mean rating of 5.67 with a standard deviation of 1.461.</w:t>
      </w:r>
    </w:p>
    <w:p w14:paraId="603BE7D1" w14:textId="77777777" w:rsidR="00365859" w:rsidRPr="003E4FB1" w:rsidRDefault="00365859" w:rsidP="00365859">
      <w:pPr>
        <w:rPr>
          <w:rFonts w:cs="Times New Roman"/>
          <w:spacing w:val="-2"/>
          <w:sz w:val="22"/>
        </w:rPr>
      </w:pPr>
    </w:p>
    <w:p w14:paraId="3DCF243C" w14:textId="2270B535" w:rsidR="00AB01BA" w:rsidRPr="003E4FB1" w:rsidRDefault="00365859" w:rsidP="00AB01BA">
      <w:pPr>
        <w:pStyle w:val="ListParagraph"/>
        <w:numPr>
          <w:ilvl w:val="0"/>
          <w:numId w:val="1"/>
        </w:numPr>
        <w:rPr>
          <w:spacing w:val="-2"/>
          <w:sz w:val="22"/>
          <w:szCs w:val="22"/>
        </w:rPr>
      </w:pPr>
      <w:r w:rsidRPr="003E4FB1">
        <w:rPr>
          <w:spacing w:val="-2"/>
          <w:sz w:val="22"/>
          <w:szCs w:val="22"/>
        </w:rPr>
        <w:t>How many students were in the small anchor condition? (provide frequency and relative frequency)</w:t>
      </w:r>
    </w:p>
    <w:p w14:paraId="182BB6A8" w14:textId="77777777" w:rsidR="00AB01BA" w:rsidRPr="003E4FB1" w:rsidRDefault="00AB01BA" w:rsidP="00AB01BA">
      <w:pPr>
        <w:ind w:left="360"/>
        <w:rPr>
          <w:rFonts w:cs="Times New Roman"/>
          <w:color w:val="000000"/>
          <w:sz w:val="23"/>
          <w:szCs w:val="23"/>
        </w:rPr>
      </w:pPr>
    </w:p>
    <w:p w14:paraId="5A29C5A0" w14:textId="3E492C0D" w:rsidR="00AB01BA" w:rsidRPr="003E4FB1" w:rsidRDefault="00AB01BA" w:rsidP="00AB01BA">
      <w:pPr>
        <w:ind w:left="360"/>
        <w:rPr>
          <w:rFonts w:cs="Times New Roman"/>
          <w:color w:val="FF0000"/>
          <w:spacing w:val="-2"/>
          <w:sz w:val="22"/>
        </w:rPr>
      </w:pPr>
      <w:r w:rsidRPr="003E4FB1">
        <w:rPr>
          <w:rFonts w:cs="Times New Roman"/>
          <w:color w:val="FF0000"/>
          <w:sz w:val="23"/>
          <w:szCs w:val="23"/>
        </w:rPr>
        <w:t>Frequency Tables</w:t>
      </w:r>
    </w:p>
    <w:tbl>
      <w:tblPr>
        <w:tblW w:w="0" w:type="auto"/>
        <w:tblCellMar>
          <w:left w:w="0" w:type="dxa"/>
          <w:right w:w="0" w:type="dxa"/>
        </w:tblCellMar>
        <w:tblLook w:val="04A0" w:firstRow="1" w:lastRow="0" w:firstColumn="1" w:lastColumn="0" w:noHBand="0" w:noVBand="1"/>
      </w:tblPr>
      <w:tblGrid>
        <w:gridCol w:w="1302"/>
        <w:gridCol w:w="318"/>
        <w:gridCol w:w="738"/>
        <w:gridCol w:w="382"/>
        <w:gridCol w:w="765"/>
        <w:gridCol w:w="186"/>
        <w:gridCol w:w="1055"/>
        <w:gridCol w:w="290"/>
      </w:tblGrid>
      <w:tr w:rsidR="00AB01BA" w:rsidRPr="003E4FB1" w14:paraId="4A36F120" w14:textId="77777777" w:rsidTr="00AB01BA">
        <w:trPr>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3236EFD" w14:textId="77777777" w:rsidR="00AB01BA" w:rsidRPr="003E4FB1" w:rsidRDefault="00AB01BA">
            <w:pPr>
              <w:jc w:val="center"/>
              <w:rPr>
                <w:rFonts w:cs="Times New Roman"/>
                <w:color w:val="FF0000"/>
                <w:sz w:val="18"/>
                <w:szCs w:val="18"/>
              </w:rPr>
            </w:pPr>
            <w:proofErr w:type="spellStart"/>
            <w:r w:rsidRPr="003E4FB1">
              <w:rPr>
                <w:rFonts w:cs="Times New Roman"/>
                <w:color w:val="FF0000"/>
                <w:sz w:val="18"/>
                <w:szCs w:val="18"/>
              </w:rPr>
              <w:t>AnchorCondition</w:t>
            </w:r>
            <w:proofErr w:type="spellEnd"/>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165DB64" w14:textId="77777777" w:rsidR="00AB01BA" w:rsidRPr="003E4FB1" w:rsidRDefault="00AB01BA">
            <w:pPr>
              <w:jc w:val="center"/>
              <w:rPr>
                <w:rFonts w:cs="Times New Roman"/>
                <w:color w:val="FF0000"/>
                <w:sz w:val="18"/>
                <w:szCs w:val="18"/>
              </w:rPr>
            </w:pPr>
            <w:r w:rsidRPr="003E4FB1">
              <w:rPr>
                <w:rFonts w:cs="Times New Roman"/>
                <w:color w:val="FF0000"/>
                <w:sz w:val="18"/>
                <w:szCs w:val="18"/>
              </w:rPr>
              <w:t>Frequency</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1B9E725B" w14:textId="77777777" w:rsidR="00AB01BA" w:rsidRPr="003E4FB1" w:rsidRDefault="00AB01BA">
            <w:pPr>
              <w:jc w:val="center"/>
              <w:rPr>
                <w:rFonts w:cs="Times New Roman"/>
                <w:color w:val="FF0000"/>
                <w:sz w:val="18"/>
                <w:szCs w:val="18"/>
              </w:rPr>
            </w:pPr>
            <w:r w:rsidRPr="003E4FB1">
              <w:rPr>
                <w:rFonts w:cs="Times New Roman"/>
                <w:color w:val="FF0000"/>
                <w:sz w:val="18"/>
                <w:szCs w:val="18"/>
              </w:rPr>
              <w:t>Percent</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2895DD89" w14:textId="77777777" w:rsidR="00AB01BA" w:rsidRPr="003E4FB1" w:rsidRDefault="00AB01BA">
            <w:pPr>
              <w:jc w:val="center"/>
              <w:rPr>
                <w:rFonts w:cs="Times New Roman"/>
                <w:color w:val="FF0000"/>
                <w:sz w:val="18"/>
                <w:szCs w:val="18"/>
              </w:rPr>
            </w:pPr>
            <w:r w:rsidRPr="003E4FB1">
              <w:rPr>
                <w:rFonts w:cs="Times New Roman"/>
                <w:color w:val="FF0000"/>
                <w:sz w:val="18"/>
                <w:szCs w:val="18"/>
              </w:rPr>
              <w:t>Valid Percent</w:t>
            </w:r>
          </w:p>
        </w:tc>
      </w:tr>
      <w:tr w:rsidR="00AB01BA" w:rsidRPr="003E4FB1" w14:paraId="26EF047F" w14:textId="77777777" w:rsidTr="00AB01BA">
        <w:tc>
          <w:tcPr>
            <w:tcW w:w="0" w:type="auto"/>
            <w:tcBorders>
              <w:top w:val="nil"/>
              <w:left w:val="nil"/>
              <w:bottom w:val="nil"/>
              <w:right w:val="nil"/>
            </w:tcBorders>
            <w:tcMar>
              <w:top w:w="162" w:type="dxa"/>
              <w:left w:w="180" w:type="dxa"/>
              <w:bottom w:w="15" w:type="dxa"/>
              <w:right w:w="0" w:type="dxa"/>
            </w:tcMar>
            <w:vAlign w:val="center"/>
            <w:hideMark/>
          </w:tcPr>
          <w:p w14:paraId="38CD44BF" w14:textId="77777777" w:rsidR="00AB01BA" w:rsidRPr="003E4FB1" w:rsidRDefault="00AB01BA">
            <w:pPr>
              <w:rPr>
                <w:rFonts w:cs="Times New Roman"/>
                <w:color w:val="FF0000"/>
                <w:sz w:val="18"/>
                <w:szCs w:val="18"/>
              </w:rPr>
            </w:pPr>
            <w:r w:rsidRPr="003E4FB1">
              <w:rPr>
                <w:rFonts w:cs="Times New Roman"/>
                <w:color w:val="FF0000"/>
                <w:sz w:val="18"/>
                <w:szCs w:val="18"/>
              </w:rPr>
              <w:t>Large</w:t>
            </w:r>
          </w:p>
        </w:tc>
        <w:tc>
          <w:tcPr>
            <w:tcW w:w="0" w:type="auto"/>
            <w:tcBorders>
              <w:top w:val="nil"/>
              <w:left w:val="nil"/>
              <w:bottom w:val="nil"/>
              <w:right w:val="nil"/>
            </w:tcBorders>
            <w:tcMar>
              <w:top w:w="162" w:type="dxa"/>
              <w:left w:w="0" w:type="dxa"/>
              <w:bottom w:w="15" w:type="dxa"/>
              <w:right w:w="180" w:type="dxa"/>
            </w:tcMar>
            <w:vAlign w:val="center"/>
            <w:hideMark/>
          </w:tcPr>
          <w:p w14:paraId="35D33159" w14:textId="77777777" w:rsidR="00AB01BA" w:rsidRPr="003E4FB1" w:rsidRDefault="00AB01BA">
            <w:pPr>
              <w:rPr>
                <w:rFonts w:cs="Times New Roman"/>
                <w:color w:val="FF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0218F4A2" w14:textId="77777777" w:rsidR="00AB01BA" w:rsidRPr="003E4FB1" w:rsidRDefault="00AB01BA">
            <w:pPr>
              <w:jc w:val="right"/>
              <w:rPr>
                <w:rFonts w:cs="Times New Roman"/>
                <w:color w:val="FF0000"/>
                <w:sz w:val="18"/>
                <w:szCs w:val="18"/>
              </w:rPr>
            </w:pPr>
            <w:r w:rsidRPr="003E4FB1">
              <w:rPr>
                <w:rFonts w:cs="Times New Roman"/>
                <w:color w:val="FF0000"/>
                <w:sz w:val="18"/>
                <w:szCs w:val="18"/>
              </w:rPr>
              <w:t>10</w:t>
            </w:r>
          </w:p>
        </w:tc>
        <w:tc>
          <w:tcPr>
            <w:tcW w:w="0" w:type="auto"/>
            <w:tcBorders>
              <w:top w:val="nil"/>
              <w:left w:val="nil"/>
              <w:bottom w:val="nil"/>
              <w:right w:val="nil"/>
            </w:tcBorders>
            <w:tcMar>
              <w:top w:w="162" w:type="dxa"/>
              <w:left w:w="0" w:type="dxa"/>
              <w:bottom w:w="15" w:type="dxa"/>
              <w:right w:w="180" w:type="dxa"/>
            </w:tcMar>
            <w:vAlign w:val="center"/>
            <w:hideMark/>
          </w:tcPr>
          <w:p w14:paraId="126DA167" w14:textId="77777777" w:rsidR="00AB01BA" w:rsidRPr="003E4FB1" w:rsidRDefault="00AB01BA">
            <w:pPr>
              <w:jc w:val="right"/>
              <w:rPr>
                <w:rFonts w:cs="Times New Roman"/>
                <w:color w:val="FF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12D5A8E4" w14:textId="77777777" w:rsidR="00AB01BA" w:rsidRPr="003E4FB1" w:rsidRDefault="00AB01BA">
            <w:pPr>
              <w:jc w:val="right"/>
              <w:rPr>
                <w:rFonts w:cs="Times New Roman"/>
                <w:color w:val="FF0000"/>
                <w:sz w:val="18"/>
                <w:szCs w:val="18"/>
              </w:rPr>
            </w:pPr>
            <w:r w:rsidRPr="003E4FB1">
              <w:rPr>
                <w:rFonts w:cs="Times New Roman"/>
                <w:color w:val="FF0000"/>
                <w:sz w:val="18"/>
                <w:szCs w:val="18"/>
              </w:rPr>
              <w:t>47.619</w:t>
            </w:r>
          </w:p>
        </w:tc>
        <w:tc>
          <w:tcPr>
            <w:tcW w:w="0" w:type="auto"/>
            <w:tcBorders>
              <w:top w:val="nil"/>
              <w:left w:val="nil"/>
              <w:bottom w:val="nil"/>
              <w:right w:val="nil"/>
            </w:tcBorders>
            <w:tcMar>
              <w:top w:w="162" w:type="dxa"/>
              <w:left w:w="0" w:type="dxa"/>
              <w:bottom w:w="15" w:type="dxa"/>
              <w:right w:w="180" w:type="dxa"/>
            </w:tcMar>
            <w:vAlign w:val="center"/>
            <w:hideMark/>
          </w:tcPr>
          <w:p w14:paraId="29BCED59" w14:textId="77777777" w:rsidR="00AB01BA" w:rsidRPr="003E4FB1" w:rsidRDefault="00AB01BA">
            <w:pPr>
              <w:jc w:val="right"/>
              <w:rPr>
                <w:rFonts w:cs="Times New Roman"/>
                <w:color w:val="FF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4FEA43DA" w14:textId="77777777" w:rsidR="00AB01BA" w:rsidRPr="003E4FB1" w:rsidRDefault="00AB01BA">
            <w:pPr>
              <w:jc w:val="right"/>
              <w:rPr>
                <w:rFonts w:cs="Times New Roman"/>
                <w:color w:val="FF0000"/>
                <w:sz w:val="18"/>
                <w:szCs w:val="18"/>
              </w:rPr>
            </w:pPr>
            <w:r w:rsidRPr="003E4FB1">
              <w:rPr>
                <w:rFonts w:cs="Times New Roman"/>
                <w:color w:val="FF0000"/>
                <w:sz w:val="18"/>
                <w:szCs w:val="18"/>
              </w:rPr>
              <w:t>47.619</w:t>
            </w:r>
          </w:p>
        </w:tc>
        <w:tc>
          <w:tcPr>
            <w:tcW w:w="0" w:type="auto"/>
            <w:tcBorders>
              <w:top w:val="nil"/>
              <w:left w:val="nil"/>
              <w:bottom w:val="nil"/>
              <w:right w:val="nil"/>
            </w:tcBorders>
            <w:tcMar>
              <w:top w:w="162" w:type="dxa"/>
              <w:left w:w="0" w:type="dxa"/>
              <w:bottom w:w="15" w:type="dxa"/>
              <w:right w:w="180" w:type="dxa"/>
            </w:tcMar>
            <w:vAlign w:val="center"/>
            <w:hideMark/>
          </w:tcPr>
          <w:p w14:paraId="6939D7D6" w14:textId="77777777" w:rsidR="00AB01BA" w:rsidRPr="003E4FB1" w:rsidRDefault="00AB01BA">
            <w:pPr>
              <w:jc w:val="right"/>
              <w:rPr>
                <w:rFonts w:cs="Times New Roman"/>
                <w:color w:val="FF0000"/>
                <w:sz w:val="18"/>
                <w:szCs w:val="18"/>
              </w:rPr>
            </w:pPr>
          </w:p>
        </w:tc>
      </w:tr>
      <w:tr w:rsidR="00AB01BA" w:rsidRPr="003E4FB1" w14:paraId="5942B49A" w14:textId="77777777" w:rsidTr="00AB01BA">
        <w:tc>
          <w:tcPr>
            <w:tcW w:w="0" w:type="auto"/>
            <w:tcBorders>
              <w:top w:val="nil"/>
              <w:left w:val="nil"/>
              <w:bottom w:val="nil"/>
              <w:right w:val="nil"/>
            </w:tcBorders>
            <w:tcMar>
              <w:top w:w="15" w:type="dxa"/>
              <w:left w:w="180" w:type="dxa"/>
              <w:bottom w:w="15" w:type="dxa"/>
              <w:right w:w="0" w:type="dxa"/>
            </w:tcMar>
            <w:vAlign w:val="center"/>
            <w:hideMark/>
          </w:tcPr>
          <w:p w14:paraId="3A8C5441" w14:textId="77777777" w:rsidR="00AB01BA" w:rsidRPr="003E4FB1" w:rsidRDefault="00AB01BA">
            <w:pPr>
              <w:rPr>
                <w:rFonts w:cs="Times New Roman"/>
                <w:color w:val="FF0000"/>
                <w:sz w:val="18"/>
                <w:szCs w:val="18"/>
              </w:rPr>
            </w:pPr>
            <w:r w:rsidRPr="003E4FB1">
              <w:rPr>
                <w:rFonts w:cs="Times New Roman"/>
                <w:color w:val="FF0000"/>
                <w:sz w:val="18"/>
                <w:szCs w:val="18"/>
              </w:rPr>
              <w:t>Small</w:t>
            </w:r>
          </w:p>
        </w:tc>
        <w:tc>
          <w:tcPr>
            <w:tcW w:w="0" w:type="auto"/>
            <w:tcBorders>
              <w:top w:val="nil"/>
              <w:left w:val="nil"/>
              <w:bottom w:val="nil"/>
              <w:right w:val="nil"/>
            </w:tcBorders>
            <w:tcMar>
              <w:top w:w="15" w:type="dxa"/>
              <w:left w:w="0" w:type="dxa"/>
              <w:bottom w:w="15" w:type="dxa"/>
              <w:right w:w="180" w:type="dxa"/>
            </w:tcMar>
            <w:vAlign w:val="center"/>
            <w:hideMark/>
          </w:tcPr>
          <w:p w14:paraId="34890C78" w14:textId="77777777" w:rsidR="00AB01BA" w:rsidRPr="003E4FB1" w:rsidRDefault="00AB01BA">
            <w:pPr>
              <w:rPr>
                <w:rFonts w:cs="Times New Roman"/>
                <w:color w:val="FF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08B01CAE" w14:textId="77777777" w:rsidR="00AB01BA" w:rsidRPr="003E4FB1" w:rsidRDefault="00AB01BA">
            <w:pPr>
              <w:jc w:val="right"/>
              <w:rPr>
                <w:rFonts w:cs="Times New Roman"/>
                <w:color w:val="FF0000"/>
                <w:sz w:val="18"/>
                <w:szCs w:val="18"/>
              </w:rPr>
            </w:pPr>
            <w:r w:rsidRPr="003E4FB1">
              <w:rPr>
                <w:rFonts w:cs="Times New Roman"/>
                <w:color w:val="FF0000"/>
                <w:sz w:val="18"/>
                <w:szCs w:val="18"/>
              </w:rPr>
              <w:t>11</w:t>
            </w:r>
          </w:p>
        </w:tc>
        <w:tc>
          <w:tcPr>
            <w:tcW w:w="0" w:type="auto"/>
            <w:tcBorders>
              <w:top w:val="nil"/>
              <w:left w:val="nil"/>
              <w:bottom w:val="nil"/>
              <w:right w:val="nil"/>
            </w:tcBorders>
            <w:tcMar>
              <w:top w:w="15" w:type="dxa"/>
              <w:left w:w="0" w:type="dxa"/>
              <w:bottom w:w="15" w:type="dxa"/>
              <w:right w:w="180" w:type="dxa"/>
            </w:tcMar>
            <w:vAlign w:val="center"/>
            <w:hideMark/>
          </w:tcPr>
          <w:p w14:paraId="674904D1" w14:textId="77777777" w:rsidR="00AB01BA" w:rsidRPr="003E4FB1" w:rsidRDefault="00AB01BA">
            <w:pPr>
              <w:jc w:val="right"/>
              <w:rPr>
                <w:rFonts w:cs="Times New Roman"/>
                <w:color w:val="FF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774ABC4F" w14:textId="77777777" w:rsidR="00AB01BA" w:rsidRPr="003E4FB1" w:rsidRDefault="00AB01BA">
            <w:pPr>
              <w:jc w:val="right"/>
              <w:rPr>
                <w:rFonts w:cs="Times New Roman"/>
                <w:color w:val="FF0000"/>
                <w:sz w:val="18"/>
                <w:szCs w:val="18"/>
              </w:rPr>
            </w:pPr>
            <w:r w:rsidRPr="003E4FB1">
              <w:rPr>
                <w:rFonts w:cs="Times New Roman"/>
                <w:color w:val="FF0000"/>
                <w:sz w:val="18"/>
                <w:szCs w:val="18"/>
              </w:rPr>
              <w:t>52.381</w:t>
            </w:r>
          </w:p>
        </w:tc>
        <w:tc>
          <w:tcPr>
            <w:tcW w:w="0" w:type="auto"/>
            <w:tcBorders>
              <w:top w:val="nil"/>
              <w:left w:val="nil"/>
              <w:bottom w:val="nil"/>
              <w:right w:val="nil"/>
            </w:tcBorders>
            <w:tcMar>
              <w:top w:w="15" w:type="dxa"/>
              <w:left w:w="0" w:type="dxa"/>
              <w:bottom w:w="15" w:type="dxa"/>
              <w:right w:w="180" w:type="dxa"/>
            </w:tcMar>
            <w:vAlign w:val="center"/>
            <w:hideMark/>
          </w:tcPr>
          <w:p w14:paraId="0927229B" w14:textId="77777777" w:rsidR="00AB01BA" w:rsidRPr="003E4FB1" w:rsidRDefault="00AB01BA">
            <w:pPr>
              <w:jc w:val="right"/>
              <w:rPr>
                <w:rFonts w:cs="Times New Roman"/>
                <w:color w:val="FF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3D674A2F" w14:textId="77777777" w:rsidR="00AB01BA" w:rsidRPr="003E4FB1" w:rsidRDefault="00AB01BA">
            <w:pPr>
              <w:jc w:val="right"/>
              <w:rPr>
                <w:rFonts w:cs="Times New Roman"/>
                <w:color w:val="FF0000"/>
                <w:sz w:val="18"/>
                <w:szCs w:val="18"/>
              </w:rPr>
            </w:pPr>
            <w:r w:rsidRPr="003E4FB1">
              <w:rPr>
                <w:rFonts w:cs="Times New Roman"/>
                <w:color w:val="FF0000"/>
                <w:sz w:val="18"/>
                <w:szCs w:val="18"/>
              </w:rPr>
              <w:t>52.381</w:t>
            </w:r>
          </w:p>
        </w:tc>
        <w:tc>
          <w:tcPr>
            <w:tcW w:w="0" w:type="auto"/>
            <w:tcBorders>
              <w:top w:val="nil"/>
              <w:left w:val="nil"/>
              <w:bottom w:val="nil"/>
              <w:right w:val="nil"/>
            </w:tcBorders>
            <w:tcMar>
              <w:top w:w="15" w:type="dxa"/>
              <w:left w:w="0" w:type="dxa"/>
              <w:bottom w:w="15" w:type="dxa"/>
              <w:right w:w="180" w:type="dxa"/>
            </w:tcMar>
            <w:vAlign w:val="center"/>
            <w:hideMark/>
          </w:tcPr>
          <w:p w14:paraId="3E95B78E" w14:textId="77777777" w:rsidR="00AB01BA" w:rsidRPr="003E4FB1" w:rsidRDefault="00AB01BA">
            <w:pPr>
              <w:jc w:val="right"/>
              <w:rPr>
                <w:rFonts w:cs="Times New Roman"/>
                <w:color w:val="FF0000"/>
                <w:sz w:val="18"/>
                <w:szCs w:val="18"/>
              </w:rPr>
            </w:pPr>
          </w:p>
        </w:tc>
      </w:tr>
      <w:tr w:rsidR="00AB01BA" w:rsidRPr="003E4FB1" w14:paraId="10EF847F" w14:textId="77777777" w:rsidTr="00AB01BA">
        <w:tc>
          <w:tcPr>
            <w:tcW w:w="0" w:type="auto"/>
            <w:tcBorders>
              <w:top w:val="nil"/>
              <w:left w:val="nil"/>
              <w:bottom w:val="nil"/>
              <w:right w:val="nil"/>
            </w:tcBorders>
            <w:tcMar>
              <w:top w:w="15" w:type="dxa"/>
              <w:left w:w="180" w:type="dxa"/>
              <w:bottom w:w="15" w:type="dxa"/>
              <w:right w:w="0" w:type="dxa"/>
            </w:tcMar>
            <w:vAlign w:val="center"/>
            <w:hideMark/>
          </w:tcPr>
          <w:p w14:paraId="6F176317" w14:textId="77777777" w:rsidR="00AB01BA" w:rsidRPr="003E4FB1" w:rsidRDefault="00AB01BA">
            <w:pPr>
              <w:rPr>
                <w:rFonts w:cs="Times New Roman"/>
                <w:color w:val="FF0000"/>
                <w:sz w:val="18"/>
                <w:szCs w:val="18"/>
              </w:rPr>
            </w:pPr>
            <w:r w:rsidRPr="003E4FB1">
              <w:rPr>
                <w:rFonts w:cs="Times New Roman"/>
                <w:color w:val="FF0000"/>
                <w:sz w:val="18"/>
                <w:szCs w:val="18"/>
              </w:rPr>
              <w:t>Missing</w:t>
            </w:r>
          </w:p>
        </w:tc>
        <w:tc>
          <w:tcPr>
            <w:tcW w:w="0" w:type="auto"/>
            <w:tcBorders>
              <w:top w:val="nil"/>
              <w:left w:val="nil"/>
              <w:bottom w:val="nil"/>
              <w:right w:val="nil"/>
            </w:tcBorders>
            <w:tcMar>
              <w:top w:w="15" w:type="dxa"/>
              <w:left w:w="0" w:type="dxa"/>
              <w:bottom w:w="15" w:type="dxa"/>
              <w:right w:w="180" w:type="dxa"/>
            </w:tcMar>
            <w:vAlign w:val="center"/>
            <w:hideMark/>
          </w:tcPr>
          <w:p w14:paraId="6F415FD1" w14:textId="77777777" w:rsidR="00AB01BA" w:rsidRPr="003E4FB1" w:rsidRDefault="00AB01BA">
            <w:pPr>
              <w:rPr>
                <w:rFonts w:cs="Times New Roman"/>
                <w:color w:val="FF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3A05B582" w14:textId="77777777" w:rsidR="00AB01BA" w:rsidRPr="003E4FB1" w:rsidRDefault="00AB01BA">
            <w:pPr>
              <w:jc w:val="right"/>
              <w:rPr>
                <w:rFonts w:cs="Times New Roman"/>
                <w:color w:val="FF0000"/>
                <w:sz w:val="18"/>
                <w:szCs w:val="18"/>
              </w:rPr>
            </w:pPr>
            <w:r w:rsidRPr="003E4FB1">
              <w:rPr>
                <w:rFonts w:cs="Times New Roman"/>
                <w:color w:val="FF0000"/>
                <w:sz w:val="18"/>
                <w:szCs w:val="18"/>
              </w:rPr>
              <w:t>0</w:t>
            </w:r>
          </w:p>
        </w:tc>
        <w:tc>
          <w:tcPr>
            <w:tcW w:w="0" w:type="auto"/>
            <w:tcBorders>
              <w:top w:val="nil"/>
              <w:left w:val="nil"/>
              <w:bottom w:val="nil"/>
              <w:right w:val="nil"/>
            </w:tcBorders>
            <w:tcMar>
              <w:top w:w="15" w:type="dxa"/>
              <w:left w:w="0" w:type="dxa"/>
              <w:bottom w:w="15" w:type="dxa"/>
              <w:right w:w="180" w:type="dxa"/>
            </w:tcMar>
            <w:vAlign w:val="center"/>
            <w:hideMark/>
          </w:tcPr>
          <w:p w14:paraId="08111B50" w14:textId="77777777" w:rsidR="00AB01BA" w:rsidRPr="003E4FB1" w:rsidRDefault="00AB01BA">
            <w:pPr>
              <w:jc w:val="right"/>
              <w:rPr>
                <w:rFonts w:cs="Times New Roman"/>
                <w:color w:val="FF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135192CC" w14:textId="77777777" w:rsidR="00AB01BA" w:rsidRPr="003E4FB1" w:rsidRDefault="00AB01BA">
            <w:pPr>
              <w:jc w:val="right"/>
              <w:rPr>
                <w:rFonts w:cs="Times New Roman"/>
                <w:color w:val="FF0000"/>
                <w:sz w:val="18"/>
                <w:szCs w:val="18"/>
              </w:rPr>
            </w:pPr>
            <w:r w:rsidRPr="003E4FB1">
              <w:rPr>
                <w:rFonts w:cs="Times New Roman"/>
                <w:color w:val="FF0000"/>
                <w:sz w:val="18"/>
                <w:szCs w:val="18"/>
              </w:rPr>
              <w:t>0.000</w:t>
            </w:r>
          </w:p>
        </w:tc>
        <w:tc>
          <w:tcPr>
            <w:tcW w:w="0" w:type="auto"/>
            <w:tcBorders>
              <w:top w:val="nil"/>
              <w:left w:val="nil"/>
              <w:bottom w:val="nil"/>
              <w:right w:val="nil"/>
            </w:tcBorders>
            <w:tcMar>
              <w:top w:w="15" w:type="dxa"/>
              <w:left w:w="0" w:type="dxa"/>
              <w:bottom w:w="15" w:type="dxa"/>
              <w:right w:w="180" w:type="dxa"/>
            </w:tcMar>
            <w:vAlign w:val="center"/>
            <w:hideMark/>
          </w:tcPr>
          <w:p w14:paraId="3B796192" w14:textId="77777777" w:rsidR="00AB01BA" w:rsidRPr="003E4FB1" w:rsidRDefault="00AB01BA">
            <w:pPr>
              <w:jc w:val="right"/>
              <w:rPr>
                <w:rFonts w:cs="Times New Roman"/>
                <w:color w:val="FF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3AA0E020" w14:textId="77777777" w:rsidR="00AB01BA" w:rsidRPr="003E4FB1" w:rsidRDefault="00AB01BA">
            <w:pPr>
              <w:jc w:val="right"/>
              <w:rPr>
                <w:rFonts w:cs="Times New Roman"/>
                <w:color w:val="FF0000"/>
                <w:sz w:val="18"/>
                <w:szCs w:val="18"/>
              </w:rPr>
            </w:pPr>
            <w:r w:rsidRPr="003E4FB1">
              <w:rPr>
                <w:rFonts w:cs="Times New Roman"/>
                <w:color w:val="FF0000"/>
                <w:sz w:val="18"/>
                <w:szCs w:val="18"/>
              </w:rPr>
              <w:t> </w:t>
            </w:r>
          </w:p>
        </w:tc>
        <w:tc>
          <w:tcPr>
            <w:tcW w:w="0" w:type="auto"/>
            <w:tcBorders>
              <w:top w:val="nil"/>
              <w:left w:val="nil"/>
              <w:bottom w:val="nil"/>
              <w:right w:val="nil"/>
            </w:tcBorders>
            <w:tcMar>
              <w:top w:w="15" w:type="dxa"/>
              <w:left w:w="0" w:type="dxa"/>
              <w:bottom w:w="15" w:type="dxa"/>
              <w:right w:w="180" w:type="dxa"/>
            </w:tcMar>
            <w:vAlign w:val="center"/>
            <w:hideMark/>
          </w:tcPr>
          <w:p w14:paraId="48C30D68" w14:textId="77777777" w:rsidR="00AB01BA" w:rsidRPr="003E4FB1" w:rsidRDefault="00AB01BA">
            <w:pPr>
              <w:jc w:val="right"/>
              <w:rPr>
                <w:rFonts w:cs="Times New Roman"/>
                <w:color w:val="FF0000"/>
                <w:sz w:val="18"/>
                <w:szCs w:val="18"/>
              </w:rPr>
            </w:pPr>
          </w:p>
        </w:tc>
      </w:tr>
      <w:tr w:rsidR="00AB01BA" w:rsidRPr="003E4FB1" w14:paraId="37E2563A" w14:textId="77777777" w:rsidTr="00AB01BA">
        <w:tc>
          <w:tcPr>
            <w:tcW w:w="0" w:type="auto"/>
            <w:tcBorders>
              <w:top w:val="nil"/>
              <w:left w:val="nil"/>
              <w:bottom w:val="nil"/>
              <w:right w:val="nil"/>
            </w:tcBorders>
            <w:tcMar>
              <w:top w:w="15" w:type="dxa"/>
              <w:left w:w="180" w:type="dxa"/>
              <w:bottom w:w="15" w:type="dxa"/>
              <w:right w:w="0" w:type="dxa"/>
            </w:tcMar>
            <w:vAlign w:val="center"/>
            <w:hideMark/>
          </w:tcPr>
          <w:p w14:paraId="4FBAB2D6" w14:textId="77777777" w:rsidR="00AB01BA" w:rsidRPr="003E4FB1" w:rsidRDefault="00AB01BA">
            <w:pPr>
              <w:spacing w:after="144"/>
              <w:rPr>
                <w:rFonts w:cs="Times New Roman"/>
                <w:color w:val="FF0000"/>
                <w:sz w:val="18"/>
                <w:szCs w:val="18"/>
              </w:rPr>
            </w:pPr>
            <w:r w:rsidRPr="003E4FB1">
              <w:rPr>
                <w:rFonts w:cs="Times New Roman"/>
                <w:color w:val="FF0000"/>
                <w:sz w:val="18"/>
                <w:szCs w:val="18"/>
              </w:rPr>
              <w:t>Total</w:t>
            </w:r>
          </w:p>
        </w:tc>
        <w:tc>
          <w:tcPr>
            <w:tcW w:w="0" w:type="auto"/>
            <w:tcBorders>
              <w:top w:val="nil"/>
              <w:left w:val="nil"/>
              <w:bottom w:val="nil"/>
              <w:right w:val="nil"/>
            </w:tcBorders>
            <w:tcMar>
              <w:top w:w="15" w:type="dxa"/>
              <w:left w:w="0" w:type="dxa"/>
              <w:bottom w:w="15" w:type="dxa"/>
              <w:right w:w="180" w:type="dxa"/>
            </w:tcMar>
            <w:vAlign w:val="center"/>
            <w:hideMark/>
          </w:tcPr>
          <w:p w14:paraId="486B9D26" w14:textId="77777777" w:rsidR="00AB01BA" w:rsidRPr="003E4FB1" w:rsidRDefault="00AB01BA">
            <w:pPr>
              <w:spacing w:after="144"/>
              <w:rPr>
                <w:rFonts w:cs="Times New Roman"/>
                <w:color w:val="FF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37899BD" w14:textId="77777777" w:rsidR="00AB01BA" w:rsidRPr="003E4FB1" w:rsidRDefault="00AB01BA">
            <w:pPr>
              <w:spacing w:after="144"/>
              <w:jc w:val="right"/>
              <w:rPr>
                <w:rFonts w:cs="Times New Roman"/>
                <w:color w:val="FF0000"/>
                <w:sz w:val="18"/>
                <w:szCs w:val="18"/>
              </w:rPr>
            </w:pPr>
            <w:r w:rsidRPr="003E4FB1">
              <w:rPr>
                <w:rFonts w:cs="Times New Roman"/>
                <w:color w:val="FF0000"/>
                <w:sz w:val="18"/>
                <w:szCs w:val="18"/>
              </w:rPr>
              <w:t>21</w:t>
            </w:r>
          </w:p>
        </w:tc>
        <w:tc>
          <w:tcPr>
            <w:tcW w:w="0" w:type="auto"/>
            <w:tcBorders>
              <w:top w:val="nil"/>
              <w:left w:val="nil"/>
              <w:bottom w:val="nil"/>
              <w:right w:val="nil"/>
            </w:tcBorders>
            <w:tcMar>
              <w:top w:w="15" w:type="dxa"/>
              <w:left w:w="0" w:type="dxa"/>
              <w:bottom w:w="15" w:type="dxa"/>
              <w:right w:w="180" w:type="dxa"/>
            </w:tcMar>
            <w:vAlign w:val="center"/>
            <w:hideMark/>
          </w:tcPr>
          <w:p w14:paraId="24AEC6D2" w14:textId="77777777" w:rsidR="00AB01BA" w:rsidRPr="003E4FB1" w:rsidRDefault="00AB01BA">
            <w:pPr>
              <w:spacing w:after="144"/>
              <w:jc w:val="right"/>
              <w:rPr>
                <w:rFonts w:cs="Times New Roman"/>
                <w:color w:val="FF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00E33FD" w14:textId="77777777" w:rsidR="00AB01BA" w:rsidRPr="003E4FB1" w:rsidRDefault="00AB01BA">
            <w:pPr>
              <w:spacing w:after="144"/>
              <w:jc w:val="right"/>
              <w:rPr>
                <w:rFonts w:cs="Times New Roman"/>
                <w:color w:val="FF0000"/>
                <w:sz w:val="18"/>
                <w:szCs w:val="18"/>
              </w:rPr>
            </w:pPr>
            <w:r w:rsidRPr="003E4FB1">
              <w:rPr>
                <w:rFonts w:cs="Times New Roman"/>
                <w:color w:val="FF0000"/>
                <w:sz w:val="18"/>
                <w:szCs w:val="18"/>
              </w:rPr>
              <w:t>100.000</w:t>
            </w:r>
          </w:p>
        </w:tc>
        <w:tc>
          <w:tcPr>
            <w:tcW w:w="0" w:type="auto"/>
            <w:tcBorders>
              <w:top w:val="nil"/>
              <w:left w:val="nil"/>
              <w:bottom w:val="nil"/>
              <w:right w:val="nil"/>
            </w:tcBorders>
            <w:tcMar>
              <w:top w:w="15" w:type="dxa"/>
              <w:left w:w="0" w:type="dxa"/>
              <w:bottom w:w="15" w:type="dxa"/>
              <w:right w:w="180" w:type="dxa"/>
            </w:tcMar>
            <w:vAlign w:val="center"/>
            <w:hideMark/>
          </w:tcPr>
          <w:p w14:paraId="1BED589D" w14:textId="77777777" w:rsidR="00AB01BA" w:rsidRPr="003E4FB1" w:rsidRDefault="00AB01BA">
            <w:pPr>
              <w:spacing w:after="144"/>
              <w:jc w:val="right"/>
              <w:rPr>
                <w:rFonts w:cs="Times New Roman"/>
                <w:color w:val="FF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7B6D417E" w14:textId="77777777" w:rsidR="00AB01BA" w:rsidRPr="003E4FB1" w:rsidRDefault="00AB01BA">
            <w:pPr>
              <w:spacing w:after="144"/>
              <w:jc w:val="right"/>
              <w:rPr>
                <w:rFonts w:cs="Times New Roman"/>
                <w:color w:val="FF0000"/>
                <w:sz w:val="18"/>
                <w:szCs w:val="18"/>
              </w:rPr>
            </w:pPr>
            <w:r w:rsidRPr="003E4FB1">
              <w:rPr>
                <w:rFonts w:cs="Times New Roman"/>
                <w:color w:val="FF0000"/>
                <w:sz w:val="18"/>
                <w:szCs w:val="18"/>
              </w:rPr>
              <w:t> </w:t>
            </w:r>
          </w:p>
        </w:tc>
        <w:tc>
          <w:tcPr>
            <w:tcW w:w="0" w:type="auto"/>
            <w:tcBorders>
              <w:top w:val="nil"/>
              <w:left w:val="nil"/>
              <w:bottom w:val="nil"/>
              <w:right w:val="nil"/>
            </w:tcBorders>
            <w:tcMar>
              <w:top w:w="15" w:type="dxa"/>
              <w:left w:w="0" w:type="dxa"/>
              <w:bottom w:w="15" w:type="dxa"/>
              <w:right w:w="180" w:type="dxa"/>
            </w:tcMar>
            <w:vAlign w:val="center"/>
            <w:hideMark/>
          </w:tcPr>
          <w:p w14:paraId="29768366" w14:textId="77777777" w:rsidR="00AB01BA" w:rsidRPr="003E4FB1" w:rsidRDefault="00AB01BA">
            <w:pPr>
              <w:spacing w:after="144"/>
              <w:jc w:val="right"/>
              <w:rPr>
                <w:rFonts w:cs="Times New Roman"/>
                <w:color w:val="FF0000"/>
                <w:sz w:val="18"/>
                <w:szCs w:val="18"/>
              </w:rPr>
            </w:pPr>
          </w:p>
        </w:tc>
      </w:tr>
    </w:tbl>
    <w:p w14:paraId="20744C5C" w14:textId="77777777" w:rsidR="00365859" w:rsidRPr="003E4FB1" w:rsidRDefault="00365859" w:rsidP="00365859">
      <w:pPr>
        <w:rPr>
          <w:rFonts w:cs="Times New Roman"/>
          <w:spacing w:val="-2"/>
          <w:sz w:val="22"/>
        </w:rPr>
      </w:pPr>
    </w:p>
    <w:p w14:paraId="20F61860" w14:textId="77777777" w:rsidR="00365859" w:rsidRPr="003E4FB1" w:rsidRDefault="00365859" w:rsidP="00365859">
      <w:pPr>
        <w:rPr>
          <w:rFonts w:cs="Times New Roman"/>
          <w:spacing w:val="-2"/>
          <w:sz w:val="22"/>
        </w:rPr>
      </w:pPr>
    </w:p>
    <w:p w14:paraId="1C11D9D1" w14:textId="77777777" w:rsidR="00365859" w:rsidRPr="003E4FB1" w:rsidRDefault="00365859" w:rsidP="00365859">
      <w:pPr>
        <w:rPr>
          <w:rFonts w:cs="Times New Roman"/>
          <w:spacing w:val="-2"/>
          <w:sz w:val="22"/>
        </w:rPr>
      </w:pPr>
    </w:p>
    <w:p w14:paraId="73DDF094" w14:textId="77777777" w:rsidR="00365859" w:rsidRPr="003E4FB1" w:rsidRDefault="00365859" w:rsidP="00365859">
      <w:pPr>
        <w:rPr>
          <w:rFonts w:cs="Times New Roman"/>
          <w:spacing w:val="-2"/>
          <w:sz w:val="22"/>
        </w:rPr>
      </w:pPr>
    </w:p>
    <w:p w14:paraId="10868289" w14:textId="4D6A310D" w:rsidR="00365859" w:rsidRPr="003E4FB1" w:rsidRDefault="00365859" w:rsidP="00AB01BA">
      <w:pPr>
        <w:pStyle w:val="ListParagraph"/>
        <w:numPr>
          <w:ilvl w:val="0"/>
          <w:numId w:val="1"/>
        </w:numPr>
        <w:rPr>
          <w:spacing w:val="-2"/>
          <w:sz w:val="22"/>
        </w:rPr>
      </w:pPr>
      <w:r w:rsidRPr="003E4FB1">
        <w:rPr>
          <w:spacing w:val="-2"/>
          <w:sz w:val="22"/>
        </w:rPr>
        <w:t>What is the average Biology size estimate (</w:t>
      </w:r>
      <w:proofErr w:type="spellStart"/>
      <w:r w:rsidRPr="003E4FB1">
        <w:rPr>
          <w:spacing w:val="-2"/>
          <w:sz w:val="22"/>
        </w:rPr>
        <w:t>BioEst</w:t>
      </w:r>
      <w:proofErr w:type="spellEnd"/>
      <w:r w:rsidRPr="003E4FB1">
        <w:rPr>
          <w:spacing w:val="-2"/>
          <w:sz w:val="22"/>
        </w:rPr>
        <w:t>) for ONLY those in the small anchor condition?</w:t>
      </w:r>
    </w:p>
    <w:p w14:paraId="728402BE" w14:textId="4B48F508" w:rsidR="00AB01BA" w:rsidRPr="003E4FB1" w:rsidRDefault="00AB01BA" w:rsidP="00AB01BA">
      <w:pPr>
        <w:pStyle w:val="ListParagraph"/>
        <w:numPr>
          <w:ilvl w:val="1"/>
          <w:numId w:val="1"/>
        </w:numPr>
        <w:rPr>
          <w:color w:val="FF0000"/>
          <w:spacing w:val="-2"/>
          <w:sz w:val="22"/>
        </w:rPr>
      </w:pPr>
      <w:r w:rsidRPr="003E4FB1">
        <w:rPr>
          <w:color w:val="FF0000"/>
          <w:spacing w:val="-2"/>
          <w:sz w:val="22"/>
        </w:rPr>
        <w:t>112.182</w:t>
      </w:r>
    </w:p>
    <w:p w14:paraId="134A7360" w14:textId="77777777" w:rsidR="00365859" w:rsidRPr="003E4FB1" w:rsidRDefault="00365859" w:rsidP="00365859">
      <w:pPr>
        <w:rPr>
          <w:rFonts w:cs="Times New Roman"/>
          <w:i/>
          <w:spacing w:val="-2"/>
          <w:sz w:val="22"/>
        </w:rPr>
      </w:pPr>
    </w:p>
    <w:p w14:paraId="1C05C37F" w14:textId="77777777" w:rsidR="00365859" w:rsidRPr="003E4FB1" w:rsidRDefault="00365859" w:rsidP="00365859">
      <w:pPr>
        <w:rPr>
          <w:rFonts w:cs="Times New Roman"/>
          <w:spacing w:val="-2"/>
          <w:sz w:val="22"/>
        </w:rPr>
      </w:pPr>
    </w:p>
    <w:p w14:paraId="6B8125BD" w14:textId="78C8CAC0" w:rsidR="00365859" w:rsidRPr="003E4FB1" w:rsidRDefault="00365859" w:rsidP="00365859">
      <w:pPr>
        <w:rPr>
          <w:rFonts w:cs="Times New Roman"/>
        </w:rPr>
      </w:pPr>
    </w:p>
    <w:p w14:paraId="4A17143F" w14:textId="77777777" w:rsidR="00365859" w:rsidRPr="003E4FB1" w:rsidRDefault="00365859" w:rsidP="00365859">
      <w:pPr>
        <w:rPr>
          <w:rFonts w:cs="Times New Roman"/>
        </w:rPr>
      </w:pPr>
    </w:p>
    <w:p w14:paraId="5491B22E" w14:textId="77777777" w:rsidR="00365859" w:rsidRPr="003E4FB1" w:rsidRDefault="00365859" w:rsidP="00365859">
      <w:pPr>
        <w:rPr>
          <w:rFonts w:cs="Times New Roman"/>
          <w:b/>
          <w:u w:val="single"/>
        </w:rPr>
      </w:pPr>
      <w:r w:rsidRPr="003E4FB1">
        <w:rPr>
          <w:rFonts w:cs="Times New Roman"/>
          <w:b/>
          <w:u w:val="single"/>
        </w:rPr>
        <w:lastRenderedPageBreak/>
        <w:t>Inferential Statistics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9"/>
        <w:gridCol w:w="2266"/>
        <w:gridCol w:w="4925"/>
      </w:tblGrid>
      <w:tr w:rsidR="00365859" w:rsidRPr="003E4FB1" w14:paraId="23DDC012" w14:textId="77777777" w:rsidTr="00F74620">
        <w:trPr>
          <w:trHeight w:val="702"/>
        </w:trPr>
        <w:tc>
          <w:tcPr>
            <w:tcW w:w="8820" w:type="dxa"/>
            <w:gridSpan w:val="3"/>
            <w:shd w:val="clear" w:color="auto" w:fill="auto"/>
          </w:tcPr>
          <w:p w14:paraId="746D658D" w14:textId="77777777" w:rsidR="00365859" w:rsidRPr="003E4FB1" w:rsidRDefault="00365859" w:rsidP="008A3890">
            <w:pPr>
              <w:rPr>
                <w:rFonts w:cs="Times New Roman"/>
                <w:b/>
              </w:rPr>
            </w:pPr>
            <w:r w:rsidRPr="003E4FB1">
              <w:rPr>
                <w:rFonts w:cs="Times New Roman"/>
                <w:b/>
              </w:rPr>
              <w:t>Do students prefer one type of flavored dessert (chocolate vs. vanilla) over the other?</w:t>
            </w:r>
          </w:p>
        </w:tc>
      </w:tr>
      <w:tr w:rsidR="00365859" w:rsidRPr="003E4FB1" w14:paraId="5A4EA5FC" w14:textId="77777777" w:rsidTr="008A3890">
        <w:tc>
          <w:tcPr>
            <w:tcW w:w="8820" w:type="dxa"/>
            <w:gridSpan w:val="3"/>
          </w:tcPr>
          <w:p w14:paraId="0D1E311C" w14:textId="77777777" w:rsidR="00365859" w:rsidRPr="003E4FB1" w:rsidRDefault="00365859" w:rsidP="008A3890">
            <w:pPr>
              <w:spacing w:before="240"/>
              <w:rPr>
                <w:rFonts w:cs="Times New Roman"/>
              </w:rPr>
            </w:pPr>
            <w:r w:rsidRPr="003E4FB1">
              <w:rPr>
                <w:rFonts w:cs="Times New Roman"/>
              </w:rPr>
              <w:t>a. State the Null and Alternative Hypotheses:</w:t>
            </w:r>
          </w:p>
        </w:tc>
      </w:tr>
      <w:tr w:rsidR="00365859" w:rsidRPr="003E4FB1" w14:paraId="463A4018" w14:textId="77777777" w:rsidTr="008A3890">
        <w:tc>
          <w:tcPr>
            <w:tcW w:w="1629" w:type="dxa"/>
          </w:tcPr>
          <w:p w14:paraId="164291D6" w14:textId="58E488F2" w:rsidR="00365859" w:rsidRPr="003E4FB1" w:rsidRDefault="00365859" w:rsidP="008A3890">
            <w:pPr>
              <w:spacing w:before="240"/>
              <w:jc w:val="right"/>
              <w:rPr>
                <w:rFonts w:cs="Times New Roman"/>
              </w:rPr>
            </w:pPr>
            <w:r w:rsidRPr="003E4FB1">
              <w:rPr>
                <w:rFonts w:cs="Times New Roman"/>
                <w:i/>
              </w:rPr>
              <w:t>H</w:t>
            </w:r>
            <w:r w:rsidRPr="003E4FB1">
              <w:rPr>
                <w:rFonts w:cs="Times New Roman"/>
                <w:i/>
                <w:vertAlign w:val="subscript"/>
              </w:rPr>
              <w:t>0</w:t>
            </w:r>
            <w:r w:rsidRPr="003E4FB1">
              <w:rPr>
                <w:rFonts w:cs="Times New Roman"/>
              </w:rPr>
              <w:t xml:space="preserve">: </w:t>
            </w:r>
            <w:r w:rsidR="00AB01BA" w:rsidRPr="003E4FB1">
              <w:rPr>
                <w:rFonts w:cs="Times New Roman"/>
              </w:rPr>
              <w:t xml:space="preserve"> </w:t>
            </w:r>
          </w:p>
        </w:tc>
        <w:tc>
          <w:tcPr>
            <w:tcW w:w="7191" w:type="dxa"/>
            <w:gridSpan w:val="2"/>
            <w:tcBorders>
              <w:bottom w:val="single" w:sz="4" w:space="0" w:color="auto"/>
            </w:tcBorders>
          </w:tcPr>
          <w:p w14:paraId="0ABB15A6" w14:textId="25AFDB60" w:rsidR="00365859" w:rsidRPr="003E4FB1" w:rsidRDefault="00AB01BA" w:rsidP="00F74620">
            <w:pPr>
              <w:pStyle w:val="ListParagraph"/>
              <w:spacing w:before="240"/>
              <w:rPr>
                <w:color w:val="FF0000"/>
                <w:sz w:val="32"/>
                <w:szCs w:val="32"/>
              </w:rPr>
            </w:pPr>
            <w:r w:rsidRPr="003E4FB1">
              <w:rPr>
                <w:color w:val="FF0000"/>
                <w:sz w:val="32"/>
                <w:szCs w:val="32"/>
              </w:rPr>
              <w:t xml:space="preserve">There will be no </w:t>
            </w:r>
            <w:r w:rsidR="004F3BCA" w:rsidRPr="003E4FB1">
              <w:rPr>
                <w:color w:val="FF0000"/>
                <w:sz w:val="32"/>
                <w:szCs w:val="32"/>
              </w:rPr>
              <w:t xml:space="preserve">significant </w:t>
            </w:r>
            <w:r w:rsidRPr="003E4FB1">
              <w:rPr>
                <w:color w:val="FF0000"/>
                <w:sz w:val="32"/>
                <w:szCs w:val="32"/>
              </w:rPr>
              <w:t xml:space="preserve">difference in </w:t>
            </w:r>
            <w:r w:rsidR="004F3BCA" w:rsidRPr="003E4FB1">
              <w:rPr>
                <w:color w:val="FF0000"/>
                <w:sz w:val="32"/>
                <w:szCs w:val="32"/>
              </w:rPr>
              <w:t>the flavor ratings.</w:t>
            </w:r>
          </w:p>
        </w:tc>
      </w:tr>
      <w:tr w:rsidR="00365859" w:rsidRPr="003E4FB1" w14:paraId="378A129A" w14:textId="77777777" w:rsidTr="008A3890">
        <w:tc>
          <w:tcPr>
            <w:tcW w:w="1629" w:type="dxa"/>
          </w:tcPr>
          <w:p w14:paraId="43B9BACD" w14:textId="77777777" w:rsidR="00365859" w:rsidRPr="003E4FB1" w:rsidRDefault="00365859" w:rsidP="008A3890">
            <w:pPr>
              <w:spacing w:before="240"/>
              <w:jc w:val="right"/>
              <w:rPr>
                <w:rFonts w:cs="Times New Roman"/>
                <w:sz w:val="32"/>
                <w:szCs w:val="32"/>
              </w:rPr>
            </w:pPr>
            <w:r w:rsidRPr="003E4FB1">
              <w:rPr>
                <w:rFonts w:cs="Times New Roman"/>
                <w:i/>
                <w:sz w:val="32"/>
                <w:szCs w:val="32"/>
              </w:rPr>
              <w:t>H</w:t>
            </w:r>
            <w:r w:rsidRPr="003E4FB1">
              <w:rPr>
                <w:rFonts w:cs="Times New Roman"/>
                <w:i/>
                <w:sz w:val="32"/>
                <w:szCs w:val="32"/>
                <w:vertAlign w:val="subscript"/>
              </w:rPr>
              <w:t>A</w:t>
            </w:r>
            <w:r w:rsidRPr="003E4FB1">
              <w:rPr>
                <w:rFonts w:cs="Times New Roman"/>
                <w:sz w:val="32"/>
                <w:szCs w:val="32"/>
              </w:rPr>
              <w:t>:</w:t>
            </w:r>
          </w:p>
        </w:tc>
        <w:tc>
          <w:tcPr>
            <w:tcW w:w="7191" w:type="dxa"/>
            <w:gridSpan w:val="2"/>
            <w:tcBorders>
              <w:top w:val="single" w:sz="4" w:space="0" w:color="auto"/>
              <w:bottom w:val="single" w:sz="4" w:space="0" w:color="auto"/>
            </w:tcBorders>
          </w:tcPr>
          <w:p w14:paraId="7C432908" w14:textId="4AD4D7F5" w:rsidR="00365859" w:rsidRPr="003E4FB1" w:rsidRDefault="004F3BCA" w:rsidP="00F74620">
            <w:pPr>
              <w:pStyle w:val="ListParagraph"/>
              <w:spacing w:before="240"/>
              <w:rPr>
                <w:color w:val="FF0000"/>
                <w:sz w:val="32"/>
                <w:szCs w:val="32"/>
              </w:rPr>
            </w:pPr>
            <w:r w:rsidRPr="003E4FB1">
              <w:rPr>
                <w:color w:val="FF0000"/>
                <w:sz w:val="32"/>
                <w:szCs w:val="32"/>
              </w:rPr>
              <w:t>There will be a significant difference in the flavor ratings.</w:t>
            </w:r>
          </w:p>
        </w:tc>
      </w:tr>
      <w:tr w:rsidR="00365859" w:rsidRPr="003E4FB1" w14:paraId="44BC2FD4" w14:textId="77777777" w:rsidTr="008A3890">
        <w:tc>
          <w:tcPr>
            <w:tcW w:w="8820" w:type="dxa"/>
            <w:gridSpan w:val="3"/>
          </w:tcPr>
          <w:p w14:paraId="46F87563" w14:textId="77777777" w:rsidR="00365859" w:rsidRPr="003E4FB1" w:rsidRDefault="00365859" w:rsidP="008A3890">
            <w:pPr>
              <w:spacing w:before="240"/>
              <w:rPr>
                <w:rFonts w:cs="Times New Roman"/>
                <w:sz w:val="32"/>
                <w:szCs w:val="32"/>
              </w:rPr>
            </w:pPr>
            <w:r w:rsidRPr="003E4FB1">
              <w:rPr>
                <w:rFonts w:cs="Times New Roman"/>
                <w:sz w:val="32"/>
                <w:szCs w:val="32"/>
              </w:rPr>
              <w:t xml:space="preserve">b. Is this hypothesis:    </w:t>
            </w:r>
            <w:r w:rsidRPr="003E4FB1">
              <w:rPr>
                <w:rFonts w:ascii="Segoe UI Symbol" w:eastAsia="MS Gothic" w:hAnsi="Segoe UI Symbol" w:cs="Segoe UI Symbol"/>
                <w:b/>
                <w:noProof/>
                <w:sz w:val="32"/>
                <w:szCs w:val="32"/>
              </w:rPr>
              <w:t>☐</w:t>
            </w:r>
            <w:r w:rsidRPr="003E4FB1">
              <w:rPr>
                <w:rFonts w:eastAsia="MS Gothic" w:cs="Times New Roman"/>
                <w:b/>
                <w:noProof/>
                <w:sz w:val="32"/>
                <w:szCs w:val="32"/>
              </w:rPr>
              <w:t xml:space="preserve"> </w:t>
            </w:r>
            <w:r w:rsidRPr="003E4FB1">
              <w:rPr>
                <w:rFonts w:cs="Times New Roman"/>
                <w:sz w:val="32"/>
                <w:szCs w:val="32"/>
              </w:rPr>
              <w:t xml:space="preserve">directional           </w:t>
            </w:r>
            <w:r w:rsidRPr="003E4FB1">
              <w:rPr>
                <w:rFonts w:ascii="Segoe UI Symbol" w:eastAsia="MS Gothic" w:hAnsi="Segoe UI Symbol" w:cs="Segoe UI Symbol"/>
                <w:b/>
                <w:noProof/>
                <w:sz w:val="32"/>
                <w:szCs w:val="32"/>
              </w:rPr>
              <w:t>☐</w:t>
            </w:r>
            <w:r w:rsidRPr="003E4FB1">
              <w:rPr>
                <w:rFonts w:eastAsia="MS Gothic" w:cs="Times New Roman"/>
                <w:b/>
                <w:noProof/>
                <w:color w:val="FF0000"/>
                <w:sz w:val="32"/>
                <w:szCs w:val="32"/>
              </w:rPr>
              <w:t xml:space="preserve"> </w:t>
            </w:r>
            <w:r w:rsidRPr="003E4FB1">
              <w:rPr>
                <w:rFonts w:cs="Times New Roman"/>
                <w:color w:val="FF0000"/>
                <w:sz w:val="32"/>
                <w:szCs w:val="32"/>
              </w:rPr>
              <w:t xml:space="preserve">non-directional    </w:t>
            </w:r>
          </w:p>
        </w:tc>
      </w:tr>
      <w:tr w:rsidR="00365859" w:rsidRPr="003E4FB1" w14:paraId="13BD940A" w14:textId="77777777" w:rsidTr="008A3890">
        <w:tc>
          <w:tcPr>
            <w:tcW w:w="8820" w:type="dxa"/>
            <w:gridSpan w:val="3"/>
          </w:tcPr>
          <w:p w14:paraId="0283C231" w14:textId="77777777" w:rsidR="00365859" w:rsidRPr="003E4FB1" w:rsidRDefault="00365859" w:rsidP="008A3890">
            <w:pPr>
              <w:spacing w:before="240"/>
              <w:rPr>
                <w:rFonts w:cs="Times New Roman"/>
              </w:rPr>
            </w:pPr>
            <w:r w:rsidRPr="003E4FB1">
              <w:rPr>
                <w:rFonts w:cs="Times New Roman"/>
              </w:rPr>
              <w:t>c. What variable/s are you including in your analysis? (Use the variable names from the dataset)</w:t>
            </w:r>
          </w:p>
        </w:tc>
      </w:tr>
      <w:tr w:rsidR="00365859" w:rsidRPr="003E4FB1" w14:paraId="4B4746BC" w14:textId="77777777" w:rsidTr="008A3890">
        <w:tc>
          <w:tcPr>
            <w:tcW w:w="1629" w:type="dxa"/>
          </w:tcPr>
          <w:p w14:paraId="6AE50CFD" w14:textId="77777777" w:rsidR="00365859" w:rsidRPr="003E4FB1" w:rsidRDefault="00365859" w:rsidP="008A3890">
            <w:pPr>
              <w:spacing w:before="240"/>
              <w:jc w:val="right"/>
              <w:rPr>
                <w:rFonts w:cs="Times New Roman"/>
              </w:rPr>
            </w:pPr>
            <w:r w:rsidRPr="003E4FB1">
              <w:rPr>
                <w:rFonts w:cs="Times New Roman"/>
              </w:rPr>
              <w:t>Variable/s:</w:t>
            </w:r>
          </w:p>
          <w:p w14:paraId="70303015" w14:textId="77777777" w:rsidR="00365859" w:rsidRPr="003E4FB1" w:rsidRDefault="00365859" w:rsidP="008A3890">
            <w:pPr>
              <w:spacing w:before="240"/>
              <w:jc w:val="right"/>
              <w:rPr>
                <w:rFonts w:cs="Times New Roman"/>
              </w:rPr>
            </w:pPr>
          </w:p>
        </w:tc>
        <w:tc>
          <w:tcPr>
            <w:tcW w:w="7191" w:type="dxa"/>
            <w:gridSpan w:val="2"/>
            <w:tcBorders>
              <w:bottom w:val="single" w:sz="4" w:space="0" w:color="auto"/>
            </w:tcBorders>
          </w:tcPr>
          <w:p w14:paraId="03B17E4F" w14:textId="1170E51F" w:rsidR="00365859" w:rsidRPr="003E4FB1" w:rsidRDefault="004F3BCA" w:rsidP="008A3890">
            <w:pPr>
              <w:spacing w:before="240"/>
              <w:rPr>
                <w:rFonts w:cs="Times New Roman"/>
                <w:color w:val="FF0000"/>
              </w:rPr>
            </w:pPr>
            <w:r w:rsidRPr="003E4FB1">
              <w:rPr>
                <w:rFonts w:cs="Times New Roman"/>
                <w:color w:val="FF0000"/>
              </w:rPr>
              <w:t>Flavors_1 and Flavors_2</w:t>
            </w:r>
          </w:p>
        </w:tc>
      </w:tr>
      <w:tr w:rsidR="00365859" w:rsidRPr="003E4FB1" w14:paraId="16BC7AEF" w14:textId="77777777" w:rsidTr="008A3890">
        <w:tc>
          <w:tcPr>
            <w:tcW w:w="3895" w:type="dxa"/>
            <w:gridSpan w:val="2"/>
          </w:tcPr>
          <w:p w14:paraId="08717051" w14:textId="77777777" w:rsidR="00365859" w:rsidRPr="003E4FB1" w:rsidRDefault="00365859" w:rsidP="008A3890">
            <w:pPr>
              <w:spacing w:before="240"/>
              <w:ind w:left="-19"/>
              <w:rPr>
                <w:rFonts w:cs="Times New Roman"/>
                <w:color w:val="FF0000"/>
              </w:rPr>
            </w:pPr>
            <w:r w:rsidRPr="003E4FB1">
              <w:rPr>
                <w:rFonts w:cs="Times New Roman"/>
              </w:rPr>
              <w:t>d. What test should you use? (indicate both tailed-ness and the type of test)</w:t>
            </w:r>
          </w:p>
        </w:tc>
        <w:tc>
          <w:tcPr>
            <w:tcW w:w="4925" w:type="dxa"/>
            <w:tcBorders>
              <w:bottom w:val="single" w:sz="4" w:space="0" w:color="auto"/>
            </w:tcBorders>
          </w:tcPr>
          <w:p w14:paraId="02EE9AFD" w14:textId="15A22443" w:rsidR="00365859" w:rsidRPr="003E4FB1" w:rsidRDefault="004F3BCA" w:rsidP="008A3890">
            <w:pPr>
              <w:spacing w:before="240"/>
              <w:ind w:left="-19"/>
              <w:rPr>
                <w:rFonts w:cs="Times New Roman"/>
                <w:color w:val="FF0000"/>
              </w:rPr>
            </w:pPr>
            <w:r w:rsidRPr="003E4FB1">
              <w:rPr>
                <w:rFonts w:cs="Times New Roman"/>
                <w:color w:val="FF0000"/>
              </w:rPr>
              <w:t>Two-tailed paired-sample t-test</w:t>
            </w:r>
          </w:p>
        </w:tc>
      </w:tr>
      <w:tr w:rsidR="00365859" w:rsidRPr="003E4FB1" w14:paraId="698B5179" w14:textId="77777777" w:rsidTr="008A3890">
        <w:tc>
          <w:tcPr>
            <w:tcW w:w="8820" w:type="dxa"/>
            <w:gridSpan w:val="3"/>
          </w:tcPr>
          <w:p w14:paraId="57C4DDF2" w14:textId="77777777" w:rsidR="00365859" w:rsidRPr="003E4FB1" w:rsidRDefault="00365859" w:rsidP="008A3890">
            <w:pPr>
              <w:spacing w:before="240"/>
              <w:rPr>
                <w:rFonts w:cs="Times New Roman"/>
              </w:rPr>
            </w:pPr>
            <w:r w:rsidRPr="003E4FB1">
              <w:rPr>
                <w:rFonts w:cs="Times New Roman"/>
              </w:rPr>
              <w:t>e. Which of the following did you select when running your analysis? (Should match the tailed-ness you indicated above)</w:t>
            </w:r>
          </w:p>
          <w:p w14:paraId="36836375" w14:textId="77777777" w:rsidR="00365859" w:rsidRPr="003E4FB1" w:rsidRDefault="00365859" w:rsidP="008A3890">
            <w:pPr>
              <w:spacing w:before="240"/>
              <w:ind w:left="-19"/>
              <w:rPr>
                <w:rFonts w:cs="Times New Roman"/>
                <w:color w:val="FF0000"/>
              </w:rPr>
            </w:pPr>
            <w:r w:rsidRPr="003E4FB1">
              <w:rPr>
                <w:rFonts w:ascii="Segoe UI Symbol" w:eastAsia="MS Gothic" w:hAnsi="Segoe UI Symbol" w:cs="Segoe UI Symbol"/>
                <w:b/>
                <w:noProof/>
                <w:color w:val="FF0000"/>
              </w:rPr>
              <w:t>☐</w:t>
            </w:r>
            <w:r w:rsidRPr="003E4FB1">
              <w:rPr>
                <w:rFonts w:eastAsia="MS Gothic" w:cs="Times New Roman"/>
                <w:b/>
                <w:noProof/>
                <w:color w:val="FF0000"/>
              </w:rPr>
              <w:t xml:space="preserve"> </w:t>
            </w:r>
            <w:r w:rsidRPr="003E4FB1">
              <w:rPr>
                <w:rFonts w:cs="Times New Roman"/>
                <w:color w:val="FF0000"/>
              </w:rPr>
              <w:t xml:space="preserve">≠                               </w:t>
            </w:r>
            <w:r w:rsidRPr="003E4FB1">
              <w:rPr>
                <w:rFonts w:ascii="Segoe UI Symbol" w:eastAsia="MS Gothic" w:hAnsi="Segoe UI Symbol" w:cs="Segoe UI Symbol"/>
                <w:b/>
                <w:noProof/>
              </w:rPr>
              <w:t>☐</w:t>
            </w:r>
            <w:r w:rsidRPr="003E4FB1">
              <w:rPr>
                <w:rFonts w:eastAsia="MS Gothic" w:cs="Times New Roman"/>
                <w:b/>
                <w:noProof/>
              </w:rPr>
              <w:t xml:space="preserve"> </w:t>
            </w:r>
            <w:r w:rsidRPr="003E4FB1">
              <w:rPr>
                <w:rFonts w:cs="Times New Roman"/>
              </w:rPr>
              <w:t xml:space="preserve">&gt;                                </w:t>
            </w:r>
            <w:r w:rsidRPr="003E4FB1">
              <w:rPr>
                <w:rFonts w:ascii="Segoe UI Symbol" w:eastAsia="MS Gothic" w:hAnsi="Segoe UI Symbol" w:cs="Segoe UI Symbol"/>
                <w:b/>
                <w:noProof/>
              </w:rPr>
              <w:t>☐</w:t>
            </w:r>
            <w:r w:rsidRPr="003E4FB1">
              <w:rPr>
                <w:rFonts w:eastAsia="MS Gothic" w:cs="Times New Roman"/>
                <w:b/>
                <w:noProof/>
              </w:rPr>
              <w:t xml:space="preserve"> </w:t>
            </w:r>
            <w:r w:rsidRPr="003E4FB1">
              <w:rPr>
                <w:rFonts w:cs="Times New Roman"/>
              </w:rPr>
              <w:t xml:space="preserve"> &lt;</w:t>
            </w:r>
          </w:p>
        </w:tc>
      </w:tr>
      <w:tr w:rsidR="00365859" w:rsidRPr="003E4FB1" w14:paraId="3AFA3C73" w14:textId="77777777" w:rsidTr="008A3890">
        <w:tc>
          <w:tcPr>
            <w:tcW w:w="8820" w:type="dxa"/>
            <w:gridSpan w:val="3"/>
          </w:tcPr>
          <w:p w14:paraId="20C18439" w14:textId="77777777" w:rsidR="00365859" w:rsidRPr="003E4FB1" w:rsidRDefault="00365859" w:rsidP="008A3890">
            <w:pPr>
              <w:spacing w:before="240"/>
              <w:ind w:left="-19"/>
              <w:rPr>
                <w:rFonts w:cs="Times New Roman"/>
                <w:color w:val="FF0000"/>
              </w:rPr>
            </w:pPr>
            <w:r w:rsidRPr="003E4FB1">
              <w:rPr>
                <w:rFonts w:cs="Times New Roman"/>
              </w:rPr>
              <w:t>f. Please copy the information from your output</w:t>
            </w:r>
          </w:p>
        </w:tc>
      </w:tr>
    </w:tbl>
    <w:p w14:paraId="228499FF" w14:textId="77777777" w:rsidR="004F3BCA" w:rsidRPr="003E4FB1" w:rsidRDefault="004F3BCA" w:rsidP="004F3BCA">
      <w:pPr>
        <w:pStyle w:val="Heading2"/>
        <w:spacing w:before="224" w:after="224"/>
        <w:textAlignment w:val="center"/>
        <w:rPr>
          <w:color w:val="000000"/>
          <w:sz w:val="27"/>
          <w:szCs w:val="27"/>
        </w:rPr>
      </w:pPr>
      <w:r w:rsidRPr="003E4FB1">
        <w:rPr>
          <w:color w:val="000000"/>
          <w:sz w:val="27"/>
          <w:szCs w:val="27"/>
        </w:rPr>
        <w:lastRenderedPageBreak/>
        <w:t>Paired Samples T-Test</w:t>
      </w:r>
    </w:p>
    <w:tbl>
      <w:tblPr>
        <w:tblW w:w="0" w:type="auto"/>
        <w:tblCellMar>
          <w:left w:w="0" w:type="dxa"/>
          <w:right w:w="0" w:type="dxa"/>
        </w:tblCellMar>
        <w:tblLook w:val="04A0" w:firstRow="1" w:lastRow="0" w:firstColumn="1" w:lastColumn="0" w:noHBand="0" w:noVBand="1"/>
      </w:tblPr>
      <w:tblGrid>
        <w:gridCol w:w="917"/>
        <w:gridCol w:w="198"/>
        <w:gridCol w:w="240"/>
        <w:gridCol w:w="186"/>
        <w:gridCol w:w="917"/>
        <w:gridCol w:w="198"/>
        <w:gridCol w:w="585"/>
        <w:gridCol w:w="186"/>
        <w:gridCol w:w="360"/>
        <w:gridCol w:w="186"/>
        <w:gridCol w:w="585"/>
        <w:gridCol w:w="186"/>
      </w:tblGrid>
      <w:tr w:rsidR="004F3BCA" w:rsidRPr="003E4FB1" w14:paraId="352041E2" w14:textId="77777777" w:rsidTr="004F3BCA">
        <w:trPr>
          <w:tblHeader/>
        </w:trPr>
        <w:tc>
          <w:tcPr>
            <w:tcW w:w="0" w:type="auto"/>
            <w:gridSpan w:val="12"/>
            <w:tcBorders>
              <w:top w:val="nil"/>
              <w:left w:val="nil"/>
              <w:bottom w:val="single" w:sz="6" w:space="0" w:color="000000"/>
              <w:right w:val="nil"/>
            </w:tcBorders>
            <w:tcMar>
              <w:top w:w="90" w:type="dxa"/>
              <w:left w:w="0" w:type="dxa"/>
              <w:bottom w:w="90" w:type="dxa"/>
              <w:right w:w="150" w:type="dxa"/>
            </w:tcMar>
            <w:vAlign w:val="center"/>
            <w:hideMark/>
          </w:tcPr>
          <w:p w14:paraId="54149836" w14:textId="77777777" w:rsidR="004F3BCA" w:rsidRPr="003E4FB1" w:rsidRDefault="004F3BCA">
            <w:pPr>
              <w:divId w:val="878662446"/>
              <w:rPr>
                <w:rFonts w:cs="Times New Roman"/>
                <w:color w:val="000000"/>
                <w:sz w:val="18"/>
                <w:szCs w:val="18"/>
              </w:rPr>
            </w:pPr>
            <w:r w:rsidRPr="003E4FB1">
              <w:rPr>
                <w:rStyle w:val="in-toolbar"/>
                <w:rFonts w:cs="Times New Roman"/>
                <w:i/>
                <w:iCs/>
                <w:color w:val="000000"/>
                <w:sz w:val="18"/>
                <w:szCs w:val="18"/>
              </w:rPr>
              <w:t>Paired Samples T-Test</w:t>
            </w:r>
            <w:r w:rsidRPr="003E4FB1">
              <w:rPr>
                <w:rFonts w:cs="Times New Roman"/>
                <w:color w:val="000000"/>
                <w:sz w:val="18"/>
                <w:szCs w:val="18"/>
              </w:rPr>
              <w:t xml:space="preserve"> </w:t>
            </w:r>
          </w:p>
        </w:tc>
      </w:tr>
      <w:tr w:rsidR="004F3BCA" w:rsidRPr="003E4FB1" w14:paraId="366D8457" w14:textId="77777777" w:rsidTr="004F3BCA">
        <w:trPr>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18C5504" w14:textId="77777777" w:rsidR="004F3BCA" w:rsidRPr="003E4FB1" w:rsidRDefault="004F3BCA">
            <w:pPr>
              <w:jc w:val="center"/>
              <w:rPr>
                <w:rFonts w:cs="Times New Roman"/>
                <w:color w:val="000000"/>
                <w:sz w:val="18"/>
                <w:szCs w:val="18"/>
              </w:rPr>
            </w:pPr>
            <w:r w:rsidRPr="003E4FB1">
              <w:rPr>
                <w:rFonts w:cs="Times New Roman"/>
                <w:color w:val="000000"/>
                <w:sz w:val="18"/>
                <w:szCs w:val="18"/>
              </w:rPr>
              <w:t>Measure 1</w:t>
            </w:r>
          </w:p>
        </w:tc>
        <w:tc>
          <w:tcPr>
            <w:tcW w:w="0" w:type="auto"/>
            <w:gridSpan w:val="2"/>
            <w:tcBorders>
              <w:top w:val="nil"/>
              <w:left w:val="nil"/>
              <w:bottom w:val="single" w:sz="6" w:space="0" w:color="000000"/>
              <w:right w:val="nil"/>
            </w:tcBorders>
            <w:tcMar>
              <w:top w:w="45" w:type="dxa"/>
              <w:left w:w="0" w:type="dxa"/>
              <w:bottom w:w="45" w:type="dxa"/>
              <w:right w:w="0" w:type="dxa"/>
            </w:tcMar>
            <w:vAlign w:val="center"/>
            <w:hideMark/>
          </w:tcPr>
          <w:p w14:paraId="6FA65317" w14:textId="77777777" w:rsidR="004F3BCA" w:rsidRPr="003E4FB1" w:rsidRDefault="004F3BCA">
            <w:pPr>
              <w:jc w:val="center"/>
              <w:rPr>
                <w:rFonts w:cs="Times New Roman"/>
                <w:color w:val="000000"/>
                <w:sz w:val="18"/>
                <w:szCs w:val="18"/>
              </w:rPr>
            </w:pPr>
            <w:r w:rsidRPr="003E4FB1">
              <w:rPr>
                <w:rFonts w:cs="Times New Roman"/>
                <w:color w:val="000000"/>
                <w:sz w:val="18"/>
                <w:szCs w:val="18"/>
              </w:rPr>
              <w:t> </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5ACE94FC" w14:textId="77777777" w:rsidR="004F3BCA" w:rsidRPr="003E4FB1" w:rsidRDefault="004F3BCA">
            <w:pPr>
              <w:jc w:val="center"/>
              <w:rPr>
                <w:rFonts w:cs="Times New Roman"/>
                <w:color w:val="000000"/>
                <w:sz w:val="18"/>
                <w:szCs w:val="18"/>
              </w:rPr>
            </w:pPr>
            <w:r w:rsidRPr="003E4FB1">
              <w:rPr>
                <w:rFonts w:cs="Times New Roman"/>
                <w:color w:val="000000"/>
                <w:sz w:val="18"/>
                <w:szCs w:val="18"/>
              </w:rPr>
              <w:t>Measure 2</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42367CA9" w14:textId="77777777" w:rsidR="004F3BCA" w:rsidRPr="003E4FB1" w:rsidRDefault="004F3BCA">
            <w:pPr>
              <w:jc w:val="center"/>
              <w:rPr>
                <w:rFonts w:cs="Times New Roman"/>
                <w:color w:val="000000"/>
                <w:sz w:val="18"/>
                <w:szCs w:val="18"/>
              </w:rPr>
            </w:pPr>
            <w:r w:rsidRPr="003E4FB1">
              <w:rPr>
                <w:rFonts w:cs="Times New Roman"/>
                <w:color w:val="000000"/>
                <w:sz w:val="18"/>
                <w:szCs w:val="18"/>
              </w:rPr>
              <w:t>t</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F593590" w14:textId="77777777" w:rsidR="004F3BCA" w:rsidRPr="003E4FB1" w:rsidRDefault="004F3BCA">
            <w:pPr>
              <w:jc w:val="center"/>
              <w:rPr>
                <w:rFonts w:cs="Times New Roman"/>
                <w:color w:val="000000"/>
                <w:sz w:val="18"/>
                <w:szCs w:val="18"/>
              </w:rPr>
            </w:pPr>
            <w:r w:rsidRPr="003E4FB1">
              <w:rPr>
                <w:rFonts w:cs="Times New Roman"/>
                <w:color w:val="000000"/>
                <w:sz w:val="18"/>
                <w:szCs w:val="18"/>
              </w:rPr>
              <w:t>df</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5C68AACE" w14:textId="77777777" w:rsidR="004F3BCA" w:rsidRPr="003E4FB1" w:rsidRDefault="004F3BCA">
            <w:pPr>
              <w:jc w:val="center"/>
              <w:rPr>
                <w:rFonts w:cs="Times New Roman"/>
                <w:color w:val="000000"/>
                <w:sz w:val="18"/>
                <w:szCs w:val="18"/>
              </w:rPr>
            </w:pPr>
            <w:r w:rsidRPr="003E4FB1">
              <w:rPr>
                <w:rFonts w:cs="Times New Roman"/>
                <w:color w:val="000000"/>
                <w:sz w:val="18"/>
                <w:szCs w:val="18"/>
              </w:rPr>
              <w:t>p</w:t>
            </w:r>
          </w:p>
        </w:tc>
      </w:tr>
      <w:tr w:rsidR="004F3BCA" w:rsidRPr="003E4FB1" w14:paraId="64A518F8" w14:textId="77777777" w:rsidTr="004F3BCA">
        <w:tc>
          <w:tcPr>
            <w:tcW w:w="0" w:type="auto"/>
            <w:tcBorders>
              <w:top w:val="nil"/>
              <w:left w:val="nil"/>
              <w:bottom w:val="nil"/>
              <w:right w:val="nil"/>
            </w:tcBorders>
            <w:tcMar>
              <w:top w:w="162" w:type="dxa"/>
              <w:left w:w="180" w:type="dxa"/>
              <w:bottom w:w="15" w:type="dxa"/>
              <w:right w:w="0" w:type="dxa"/>
            </w:tcMar>
            <w:vAlign w:val="center"/>
            <w:hideMark/>
          </w:tcPr>
          <w:p w14:paraId="227ADFD7" w14:textId="77777777" w:rsidR="004F3BCA" w:rsidRPr="003E4FB1" w:rsidRDefault="004F3BCA">
            <w:pPr>
              <w:spacing w:after="144"/>
              <w:rPr>
                <w:rFonts w:cs="Times New Roman"/>
                <w:color w:val="000000"/>
                <w:sz w:val="18"/>
                <w:szCs w:val="18"/>
              </w:rPr>
            </w:pPr>
            <w:r w:rsidRPr="003E4FB1">
              <w:rPr>
                <w:rFonts w:cs="Times New Roman"/>
                <w:color w:val="000000"/>
                <w:sz w:val="18"/>
                <w:szCs w:val="18"/>
              </w:rPr>
              <w:t>flavors_1</w:t>
            </w:r>
          </w:p>
        </w:tc>
        <w:tc>
          <w:tcPr>
            <w:tcW w:w="0" w:type="auto"/>
            <w:tcBorders>
              <w:top w:val="nil"/>
              <w:left w:val="nil"/>
              <w:bottom w:val="nil"/>
              <w:right w:val="nil"/>
            </w:tcBorders>
            <w:tcMar>
              <w:top w:w="162" w:type="dxa"/>
              <w:left w:w="0" w:type="dxa"/>
              <w:bottom w:w="15" w:type="dxa"/>
              <w:right w:w="180" w:type="dxa"/>
            </w:tcMar>
            <w:vAlign w:val="center"/>
            <w:hideMark/>
          </w:tcPr>
          <w:p w14:paraId="5EE9F39A" w14:textId="77777777" w:rsidR="004F3BCA" w:rsidRPr="003E4FB1" w:rsidRDefault="004F3BCA">
            <w:pPr>
              <w:spacing w:after="144"/>
              <w:rPr>
                <w:rFonts w:cs="Times New Roman"/>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0333323" w14:textId="77777777" w:rsidR="004F3BCA" w:rsidRPr="003E4FB1" w:rsidRDefault="004F3BCA">
            <w:pPr>
              <w:spacing w:after="144"/>
              <w:jc w:val="right"/>
              <w:rPr>
                <w:rFonts w:cs="Times New Roman"/>
                <w:color w:val="000000"/>
                <w:sz w:val="18"/>
                <w:szCs w:val="18"/>
              </w:rPr>
            </w:pPr>
            <w:r w:rsidRPr="003E4FB1">
              <w:rPr>
                <w:rFonts w:cs="Times New Roman"/>
                <w:color w:val="000000"/>
                <w:sz w:val="18"/>
                <w:szCs w:val="18"/>
              </w:rPr>
              <w:t>-</w:t>
            </w:r>
          </w:p>
        </w:tc>
        <w:tc>
          <w:tcPr>
            <w:tcW w:w="0" w:type="auto"/>
            <w:tcBorders>
              <w:top w:val="nil"/>
              <w:left w:val="nil"/>
              <w:bottom w:val="nil"/>
              <w:right w:val="nil"/>
            </w:tcBorders>
            <w:tcMar>
              <w:top w:w="162" w:type="dxa"/>
              <w:left w:w="0" w:type="dxa"/>
              <w:bottom w:w="15" w:type="dxa"/>
              <w:right w:w="180" w:type="dxa"/>
            </w:tcMar>
            <w:vAlign w:val="center"/>
            <w:hideMark/>
          </w:tcPr>
          <w:p w14:paraId="573D9789" w14:textId="77777777" w:rsidR="004F3BCA" w:rsidRPr="003E4FB1" w:rsidRDefault="004F3BCA">
            <w:pPr>
              <w:spacing w:after="144"/>
              <w:jc w:val="right"/>
              <w:rPr>
                <w:rFonts w:cs="Times New Roman"/>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70EB4A18" w14:textId="77777777" w:rsidR="004F3BCA" w:rsidRPr="003E4FB1" w:rsidRDefault="004F3BCA">
            <w:pPr>
              <w:spacing w:after="144"/>
              <w:rPr>
                <w:rFonts w:cs="Times New Roman"/>
                <w:color w:val="000000"/>
                <w:sz w:val="18"/>
                <w:szCs w:val="18"/>
              </w:rPr>
            </w:pPr>
            <w:r w:rsidRPr="003E4FB1">
              <w:rPr>
                <w:rFonts w:cs="Times New Roman"/>
                <w:color w:val="000000"/>
                <w:sz w:val="18"/>
                <w:szCs w:val="18"/>
              </w:rPr>
              <w:t>flavors_2</w:t>
            </w:r>
          </w:p>
        </w:tc>
        <w:tc>
          <w:tcPr>
            <w:tcW w:w="0" w:type="auto"/>
            <w:tcBorders>
              <w:top w:val="nil"/>
              <w:left w:val="nil"/>
              <w:bottom w:val="nil"/>
              <w:right w:val="nil"/>
            </w:tcBorders>
            <w:tcMar>
              <w:top w:w="162" w:type="dxa"/>
              <w:left w:w="0" w:type="dxa"/>
              <w:bottom w:w="15" w:type="dxa"/>
              <w:right w:w="180" w:type="dxa"/>
            </w:tcMar>
            <w:vAlign w:val="center"/>
            <w:hideMark/>
          </w:tcPr>
          <w:p w14:paraId="0D866712" w14:textId="77777777" w:rsidR="004F3BCA" w:rsidRPr="003E4FB1" w:rsidRDefault="004F3BCA">
            <w:pPr>
              <w:spacing w:after="144"/>
              <w:rPr>
                <w:rFonts w:cs="Times New Roman"/>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782CC3D3" w14:textId="77777777" w:rsidR="004F3BCA" w:rsidRPr="003E4FB1" w:rsidRDefault="004F3BCA">
            <w:pPr>
              <w:spacing w:after="144"/>
              <w:jc w:val="right"/>
              <w:rPr>
                <w:rFonts w:cs="Times New Roman"/>
                <w:color w:val="000000"/>
                <w:sz w:val="18"/>
                <w:szCs w:val="18"/>
              </w:rPr>
            </w:pPr>
            <w:r w:rsidRPr="003E4FB1">
              <w:rPr>
                <w:rFonts w:cs="Times New Roman"/>
                <w:color w:val="000000"/>
                <w:sz w:val="18"/>
                <w:szCs w:val="18"/>
              </w:rPr>
              <w:t>0.335</w:t>
            </w:r>
          </w:p>
        </w:tc>
        <w:tc>
          <w:tcPr>
            <w:tcW w:w="0" w:type="auto"/>
            <w:tcBorders>
              <w:top w:val="nil"/>
              <w:left w:val="nil"/>
              <w:bottom w:val="nil"/>
              <w:right w:val="nil"/>
            </w:tcBorders>
            <w:tcMar>
              <w:top w:w="162" w:type="dxa"/>
              <w:left w:w="0" w:type="dxa"/>
              <w:bottom w:w="15" w:type="dxa"/>
              <w:right w:w="180" w:type="dxa"/>
            </w:tcMar>
            <w:vAlign w:val="center"/>
            <w:hideMark/>
          </w:tcPr>
          <w:p w14:paraId="68616EE2" w14:textId="77777777" w:rsidR="004F3BCA" w:rsidRPr="003E4FB1" w:rsidRDefault="004F3BCA">
            <w:pPr>
              <w:spacing w:after="144"/>
              <w:jc w:val="right"/>
              <w:rPr>
                <w:rFonts w:cs="Times New Roman"/>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7CE7D067" w14:textId="77777777" w:rsidR="004F3BCA" w:rsidRPr="003E4FB1" w:rsidRDefault="004F3BCA">
            <w:pPr>
              <w:spacing w:after="144"/>
              <w:jc w:val="right"/>
              <w:rPr>
                <w:rFonts w:cs="Times New Roman"/>
                <w:color w:val="000000"/>
                <w:sz w:val="18"/>
                <w:szCs w:val="18"/>
              </w:rPr>
            </w:pPr>
            <w:r w:rsidRPr="003E4FB1">
              <w:rPr>
                <w:rFonts w:cs="Times New Roman"/>
                <w:color w:val="000000"/>
                <w:sz w:val="18"/>
                <w:szCs w:val="18"/>
              </w:rPr>
              <w:t>20</w:t>
            </w:r>
          </w:p>
        </w:tc>
        <w:tc>
          <w:tcPr>
            <w:tcW w:w="0" w:type="auto"/>
            <w:tcBorders>
              <w:top w:val="nil"/>
              <w:left w:val="nil"/>
              <w:bottom w:val="nil"/>
              <w:right w:val="nil"/>
            </w:tcBorders>
            <w:tcMar>
              <w:top w:w="162" w:type="dxa"/>
              <w:left w:w="0" w:type="dxa"/>
              <w:bottom w:w="15" w:type="dxa"/>
              <w:right w:w="180" w:type="dxa"/>
            </w:tcMar>
            <w:vAlign w:val="center"/>
            <w:hideMark/>
          </w:tcPr>
          <w:p w14:paraId="64330CBB" w14:textId="77777777" w:rsidR="004F3BCA" w:rsidRPr="003E4FB1" w:rsidRDefault="004F3BCA">
            <w:pPr>
              <w:spacing w:after="144"/>
              <w:jc w:val="right"/>
              <w:rPr>
                <w:rFonts w:cs="Times New Roman"/>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157C51F4" w14:textId="77777777" w:rsidR="004F3BCA" w:rsidRPr="003E4FB1" w:rsidRDefault="004F3BCA">
            <w:pPr>
              <w:spacing w:after="144"/>
              <w:jc w:val="right"/>
              <w:rPr>
                <w:rFonts w:cs="Times New Roman"/>
                <w:color w:val="000000"/>
                <w:sz w:val="18"/>
                <w:szCs w:val="18"/>
              </w:rPr>
            </w:pPr>
            <w:r w:rsidRPr="003E4FB1">
              <w:rPr>
                <w:rFonts w:cs="Times New Roman"/>
                <w:color w:val="000000"/>
                <w:sz w:val="18"/>
                <w:szCs w:val="18"/>
              </w:rPr>
              <w:t>0.741</w:t>
            </w:r>
          </w:p>
        </w:tc>
        <w:tc>
          <w:tcPr>
            <w:tcW w:w="0" w:type="auto"/>
            <w:tcBorders>
              <w:top w:val="nil"/>
              <w:left w:val="nil"/>
              <w:bottom w:val="nil"/>
              <w:right w:val="nil"/>
            </w:tcBorders>
            <w:tcMar>
              <w:top w:w="162" w:type="dxa"/>
              <w:left w:w="0" w:type="dxa"/>
              <w:bottom w:w="15" w:type="dxa"/>
              <w:right w:w="180" w:type="dxa"/>
            </w:tcMar>
            <w:vAlign w:val="center"/>
            <w:hideMark/>
          </w:tcPr>
          <w:p w14:paraId="5D60C652" w14:textId="77777777" w:rsidR="004F3BCA" w:rsidRPr="003E4FB1" w:rsidRDefault="004F3BCA">
            <w:pPr>
              <w:spacing w:after="144"/>
              <w:jc w:val="right"/>
              <w:rPr>
                <w:rFonts w:cs="Times New Roman"/>
                <w:color w:val="000000"/>
                <w:sz w:val="18"/>
                <w:szCs w:val="18"/>
              </w:rPr>
            </w:pPr>
          </w:p>
        </w:tc>
      </w:tr>
      <w:tr w:rsidR="004F3BCA" w:rsidRPr="003E4FB1" w14:paraId="3C86CA92" w14:textId="77777777" w:rsidTr="004F3BCA">
        <w:tc>
          <w:tcPr>
            <w:tcW w:w="0" w:type="auto"/>
            <w:gridSpan w:val="12"/>
            <w:tcBorders>
              <w:top w:val="nil"/>
              <w:left w:val="nil"/>
              <w:bottom w:val="single" w:sz="12" w:space="0" w:color="000000"/>
              <w:right w:val="nil"/>
            </w:tcBorders>
            <w:tcMar>
              <w:top w:w="15" w:type="dxa"/>
              <w:left w:w="15" w:type="dxa"/>
              <w:bottom w:w="15" w:type="dxa"/>
              <w:right w:w="15" w:type="dxa"/>
            </w:tcMar>
            <w:vAlign w:val="center"/>
            <w:hideMark/>
          </w:tcPr>
          <w:p w14:paraId="2CBBD27D" w14:textId="77777777" w:rsidR="004F3BCA" w:rsidRPr="003E4FB1" w:rsidRDefault="004F3BCA">
            <w:pPr>
              <w:spacing w:after="144"/>
              <w:rPr>
                <w:rFonts w:cs="Times New Roman"/>
                <w:sz w:val="20"/>
                <w:szCs w:val="20"/>
              </w:rPr>
            </w:pPr>
          </w:p>
        </w:tc>
      </w:tr>
      <w:tr w:rsidR="004F3BCA" w:rsidRPr="003E4FB1" w14:paraId="5B61EC4D" w14:textId="77777777" w:rsidTr="004F3BCA">
        <w:tc>
          <w:tcPr>
            <w:tcW w:w="0" w:type="auto"/>
            <w:gridSpan w:val="12"/>
            <w:tcBorders>
              <w:top w:val="nil"/>
              <w:left w:val="nil"/>
              <w:bottom w:val="nil"/>
              <w:right w:val="nil"/>
            </w:tcBorders>
            <w:tcMar>
              <w:top w:w="15" w:type="dxa"/>
              <w:left w:w="15" w:type="dxa"/>
              <w:bottom w:w="15" w:type="dxa"/>
              <w:right w:w="15" w:type="dxa"/>
            </w:tcMar>
            <w:vAlign w:val="center"/>
            <w:hideMark/>
          </w:tcPr>
          <w:p w14:paraId="1A160F9E" w14:textId="77777777" w:rsidR="004F3BCA" w:rsidRPr="003E4FB1" w:rsidRDefault="004F3BCA">
            <w:pPr>
              <w:rPr>
                <w:rFonts w:cs="Times New Roman"/>
                <w:color w:val="000000"/>
                <w:sz w:val="18"/>
                <w:szCs w:val="18"/>
              </w:rPr>
            </w:pPr>
            <w:r w:rsidRPr="003E4FB1">
              <w:rPr>
                <w:rStyle w:val="Emphasis"/>
                <w:rFonts w:cs="Times New Roman"/>
                <w:color w:val="000000"/>
                <w:sz w:val="18"/>
                <w:szCs w:val="18"/>
              </w:rPr>
              <w:t>Note.</w:t>
            </w:r>
            <w:r w:rsidRPr="003E4FB1">
              <w:rPr>
                <w:rFonts w:cs="Times New Roman"/>
                <w:color w:val="000000"/>
                <w:sz w:val="18"/>
                <w:szCs w:val="18"/>
              </w:rPr>
              <w:t xml:space="preserve">  Student's t-test.</w:t>
            </w:r>
          </w:p>
        </w:tc>
      </w:tr>
    </w:tbl>
    <w:p w14:paraId="2CEDD508" w14:textId="77777777" w:rsidR="00365859" w:rsidRPr="003E4FB1" w:rsidRDefault="00365859" w:rsidP="00365859">
      <w:pPr>
        <w:rPr>
          <w:rFonts w:cs="Times New Roman"/>
        </w:rPr>
      </w:pPr>
    </w:p>
    <w:p w14:paraId="3B1251CC" w14:textId="77777777" w:rsidR="00365859" w:rsidRPr="003E4FB1" w:rsidRDefault="00365859" w:rsidP="00365859">
      <w:pPr>
        <w:rPr>
          <w:rFonts w:cs="Times New Roman"/>
        </w:rPr>
      </w:pPr>
    </w:p>
    <w:p w14:paraId="48D8DA4C" w14:textId="77777777" w:rsidR="00365859" w:rsidRPr="003E4FB1" w:rsidRDefault="00365859" w:rsidP="00365859">
      <w:pPr>
        <w:rPr>
          <w:rFonts w:cs="Times New Roman"/>
        </w:rPr>
      </w:pPr>
    </w:p>
    <w:p w14:paraId="4979D581" w14:textId="77777777" w:rsidR="00365859" w:rsidRPr="003E4FB1" w:rsidRDefault="00365859" w:rsidP="00365859">
      <w:pPr>
        <w:rPr>
          <w:rFonts w:cs="Times New Roman"/>
        </w:rPr>
      </w:pPr>
    </w:p>
    <w:p w14:paraId="62008150" w14:textId="77777777" w:rsidR="00365859" w:rsidRPr="003E4FB1" w:rsidRDefault="00365859" w:rsidP="00365859">
      <w:pPr>
        <w:rPr>
          <w:rFonts w:cs="Times New Roman"/>
        </w:rPr>
      </w:pPr>
    </w:p>
    <w:p w14:paraId="486DD6E5" w14:textId="77777777" w:rsidR="00365859" w:rsidRPr="003E4FB1" w:rsidRDefault="00365859" w:rsidP="00365859">
      <w:pPr>
        <w:rPr>
          <w:rFonts w:cs="Times New Roman"/>
        </w:rPr>
      </w:pPr>
    </w:p>
    <w:p w14:paraId="38D9DA32" w14:textId="77777777" w:rsidR="00365859" w:rsidRPr="003E4FB1" w:rsidRDefault="00365859" w:rsidP="00365859">
      <w:pPr>
        <w:rPr>
          <w:rFonts w:cs="Times New Roman"/>
        </w:rPr>
      </w:pPr>
      <w:r w:rsidRPr="003E4FB1">
        <w:rPr>
          <w:rFonts w:cs="Times New Roman"/>
        </w:rPr>
        <w:t>. Was there a statistically significant difference in preferences toward chocolate vs. vanilla desserts?</w:t>
      </w:r>
    </w:p>
    <w:p w14:paraId="150F009D" w14:textId="27B051AA" w:rsidR="00365859" w:rsidRPr="003E4FB1" w:rsidRDefault="004F3BCA" w:rsidP="00365859">
      <w:pPr>
        <w:rPr>
          <w:rFonts w:cs="Times New Roman"/>
          <w:color w:val="FF0000"/>
        </w:rPr>
      </w:pPr>
      <w:r w:rsidRPr="003E4FB1">
        <w:rPr>
          <w:rFonts w:cs="Times New Roman"/>
          <w:color w:val="FF0000"/>
        </w:rPr>
        <w:t>There was no significant difference.</w:t>
      </w:r>
    </w:p>
    <w:p w14:paraId="7B97332A" w14:textId="77777777" w:rsidR="00365859" w:rsidRPr="003E4FB1" w:rsidRDefault="00365859" w:rsidP="00365859">
      <w:pPr>
        <w:rPr>
          <w:rFonts w:cs="Times New Roman"/>
        </w:rPr>
      </w:pPr>
      <w:r w:rsidRPr="003E4FB1">
        <w:rPr>
          <w:rFonts w:cs="Times New Roman"/>
        </w:rPr>
        <w:t xml:space="preserve">h. Write your results in APA style. </w:t>
      </w:r>
    </w:p>
    <w:p w14:paraId="7292D1EF" w14:textId="5998FE59" w:rsidR="00365859" w:rsidRPr="003E4FB1" w:rsidRDefault="003E4FB1" w:rsidP="00365859">
      <w:pPr>
        <w:rPr>
          <w:rFonts w:cs="Times New Roman"/>
          <w:szCs w:val="24"/>
        </w:rPr>
      </w:pPr>
      <w:r w:rsidRPr="003E4FB1">
        <w:rPr>
          <w:rFonts w:cs="Times New Roman"/>
          <w:szCs w:val="24"/>
        </w:rPr>
        <w:t>We performed a two tailed paired-sample t-test to compare students preferences towards chocolate or vanilla desserts,</w:t>
      </w:r>
    </w:p>
    <w:p w14:paraId="5D627379" w14:textId="24F4CC50" w:rsidR="003E4FB1" w:rsidRPr="003E4FB1" w:rsidRDefault="003E4FB1" w:rsidP="00365859">
      <w:pPr>
        <w:rPr>
          <w:rFonts w:cs="Times New Roman"/>
          <w:szCs w:val="24"/>
        </w:rPr>
      </w:pPr>
    </w:p>
    <w:p w14:paraId="5E4EED5B" w14:textId="001E02EB" w:rsidR="003E4FB1" w:rsidRPr="003E4FB1" w:rsidRDefault="003E4FB1" w:rsidP="00365859">
      <w:pPr>
        <w:rPr>
          <w:rFonts w:cs="Times New Roman"/>
          <w:szCs w:val="24"/>
        </w:rPr>
      </w:pPr>
      <w:r w:rsidRPr="003E4FB1">
        <w:rPr>
          <w:rFonts w:cs="Times New Roman"/>
          <w:szCs w:val="24"/>
        </w:rPr>
        <w:t xml:space="preserve">The results showed that there was no significant difference between the students preferences towards flavors of desserts. Students preferences for </w:t>
      </w:r>
      <w:proofErr w:type="spellStart"/>
      <w:r w:rsidRPr="003E4FB1">
        <w:rPr>
          <w:rFonts w:cs="Times New Roman"/>
          <w:szCs w:val="24"/>
        </w:rPr>
        <w:t>vanilladesserts</w:t>
      </w:r>
      <w:proofErr w:type="spellEnd"/>
      <w:r w:rsidRPr="003E4FB1">
        <w:rPr>
          <w:rFonts w:cs="Times New Roman"/>
          <w:szCs w:val="24"/>
        </w:rPr>
        <w:t xml:space="preserve"> (M=5.81, SD</w:t>
      </w:r>
      <w:r>
        <w:rPr>
          <w:rFonts w:cs="Times New Roman"/>
          <w:szCs w:val="24"/>
        </w:rPr>
        <w:t>=1.08</w:t>
      </w:r>
      <w:r w:rsidRPr="003E4FB1">
        <w:rPr>
          <w:rFonts w:cs="Times New Roman"/>
          <w:szCs w:val="24"/>
        </w:rPr>
        <w:t>) and preferences for chocolate desserts(M</w:t>
      </w:r>
      <w:r>
        <w:rPr>
          <w:rFonts w:cs="Times New Roman"/>
          <w:szCs w:val="24"/>
        </w:rPr>
        <w:t>=5.67</w:t>
      </w:r>
      <w:r w:rsidRPr="003E4FB1">
        <w:rPr>
          <w:rFonts w:cs="Times New Roman"/>
          <w:szCs w:val="24"/>
        </w:rPr>
        <w:t>, SD</w:t>
      </w:r>
      <w:r>
        <w:rPr>
          <w:rFonts w:cs="Times New Roman"/>
          <w:szCs w:val="24"/>
        </w:rPr>
        <w:t>=1.46</w:t>
      </w:r>
      <w:r w:rsidRPr="003E4FB1">
        <w:rPr>
          <w:rFonts w:cs="Times New Roman"/>
          <w:szCs w:val="24"/>
        </w:rPr>
        <w:t>) did not have any significant variation when their scores were measured, t(20)=0.335, p=0.741, d=0.11</w:t>
      </w:r>
    </w:p>
    <w:p w14:paraId="63374635" w14:textId="77777777" w:rsidR="00365859" w:rsidRPr="003E4FB1" w:rsidRDefault="00365859" w:rsidP="00365859">
      <w:pPr>
        <w:rPr>
          <w:rFonts w:cs="Times New Roman"/>
          <w:sz w:val="32"/>
          <w:szCs w:val="32"/>
        </w:rPr>
      </w:pPr>
    </w:p>
    <w:p w14:paraId="16802158" w14:textId="77777777" w:rsidR="00365859" w:rsidRPr="003E4FB1" w:rsidRDefault="00365859" w:rsidP="00365859">
      <w:pPr>
        <w:rPr>
          <w:rFonts w:cs="Times New Roman"/>
          <w:sz w:val="32"/>
          <w:szCs w:val="32"/>
        </w:rPr>
      </w:pPr>
    </w:p>
    <w:p w14:paraId="4C8BFB9B" w14:textId="77777777" w:rsidR="00365859" w:rsidRPr="003E4FB1" w:rsidRDefault="00365859" w:rsidP="00365859">
      <w:pPr>
        <w:rPr>
          <w:rFonts w:cs="Times New Roman"/>
          <w:sz w:val="32"/>
          <w:szCs w:val="32"/>
        </w:rPr>
      </w:pPr>
    </w:p>
    <w:p w14:paraId="31404835" w14:textId="5A8D3E30" w:rsidR="00365859" w:rsidRPr="003E4FB1" w:rsidRDefault="00365859" w:rsidP="00365859">
      <w:pPr>
        <w:rPr>
          <w:rFonts w:cs="Times New Roman"/>
          <w:sz w:val="32"/>
          <w:szCs w:val="32"/>
        </w:rPr>
      </w:pPr>
    </w:p>
    <w:p w14:paraId="47A0E0FD" w14:textId="13EBF52E" w:rsidR="006324B0" w:rsidRPr="003E4FB1" w:rsidRDefault="006324B0" w:rsidP="00277A39">
      <w:pPr>
        <w:rPr>
          <w:rFonts w:cs="Times New Roman"/>
          <w:b/>
        </w:rPr>
      </w:pPr>
      <w:r w:rsidRPr="003E4FB1">
        <w:rPr>
          <w:rFonts w:cs="Times New Roman"/>
          <w:b/>
        </w:rPr>
        <w:t>JASP output</w:t>
      </w:r>
      <w:r w:rsidRPr="003E4FB1">
        <w:rPr>
          <w:rFonts w:cs="Times New Roman"/>
          <w:b/>
        </w:rPr>
        <w:sym w:font="Wingdings" w:char="F0E0"/>
      </w:r>
      <w:r w:rsidRPr="003E4FB1">
        <w:rPr>
          <w:rFonts w:cs="Times New Roman"/>
          <w:b/>
        </w:rPr>
        <w:t xml:space="preserve"> what do the different components indicate</w:t>
      </w:r>
    </w:p>
    <w:p w14:paraId="0AC34EA6" w14:textId="22EED41E" w:rsidR="00341887" w:rsidRPr="003E4FB1" w:rsidRDefault="0056468D" w:rsidP="00277A39">
      <w:pPr>
        <w:rPr>
          <w:rFonts w:cs="Times New Roman"/>
          <w:b/>
        </w:rPr>
      </w:pPr>
      <w:r w:rsidRPr="003E4FB1">
        <w:rPr>
          <w:rFonts w:cs="Times New Roman"/>
          <w:b/>
        </w:rPr>
        <w:t>Design questions</w:t>
      </w:r>
      <w:r w:rsidRPr="003E4FB1">
        <w:rPr>
          <w:rFonts w:cs="Times New Roman"/>
          <w:b/>
        </w:rPr>
        <w:sym w:font="Wingdings" w:char="F0E0"/>
      </w:r>
      <w:r w:rsidRPr="003E4FB1">
        <w:rPr>
          <w:rFonts w:cs="Times New Roman"/>
          <w:b/>
        </w:rPr>
        <w:t xml:space="preserve"> within/between</w:t>
      </w:r>
    </w:p>
    <w:p w14:paraId="465F7D79" w14:textId="55A7EB98" w:rsidR="0056468D" w:rsidRPr="003E4FB1" w:rsidRDefault="0056468D" w:rsidP="00277A39">
      <w:pPr>
        <w:rPr>
          <w:rFonts w:cs="Times New Roman"/>
          <w:b/>
        </w:rPr>
      </w:pPr>
      <w:r w:rsidRPr="003E4FB1">
        <w:rPr>
          <w:rFonts w:cs="Times New Roman"/>
          <w:b/>
        </w:rPr>
        <w:t>Analysis decisions</w:t>
      </w:r>
      <w:r w:rsidRPr="003E4FB1">
        <w:rPr>
          <w:rFonts w:cs="Times New Roman"/>
          <w:b/>
        </w:rPr>
        <w:sym w:font="Wingdings" w:char="F0E0"/>
      </w:r>
      <w:r w:rsidRPr="003E4FB1">
        <w:rPr>
          <w:rFonts w:cs="Times New Roman"/>
          <w:b/>
        </w:rPr>
        <w:t xml:space="preserve"> Z-test, one-sample t-test, paired samples t-test, independent samples</w:t>
      </w:r>
    </w:p>
    <w:p w14:paraId="26061185" w14:textId="77777777" w:rsidR="0056468D" w:rsidRPr="003E4FB1" w:rsidRDefault="0056468D" w:rsidP="00277A39">
      <w:pPr>
        <w:rPr>
          <w:rFonts w:cs="Times New Roman"/>
          <w:b/>
        </w:rPr>
      </w:pPr>
    </w:p>
    <w:p w14:paraId="36359FDB" w14:textId="77777777" w:rsidR="00277A39" w:rsidRPr="003E4FB1" w:rsidRDefault="00277A39">
      <w:pPr>
        <w:rPr>
          <w:rFonts w:cs="Times New Roman"/>
        </w:rPr>
      </w:pPr>
    </w:p>
    <w:p w14:paraId="42426C86" w14:textId="6DBDDEF2" w:rsidR="00277A39" w:rsidRPr="003E4FB1" w:rsidRDefault="00277A39">
      <w:pPr>
        <w:rPr>
          <w:rFonts w:cs="Times New Roman"/>
        </w:rPr>
      </w:pPr>
    </w:p>
    <w:p w14:paraId="0C340D5B" w14:textId="7348475B" w:rsidR="007369EE" w:rsidRPr="003E4FB1" w:rsidRDefault="007369EE" w:rsidP="007369EE">
      <w:pPr>
        <w:shd w:val="clear" w:color="auto" w:fill="FFFFFF"/>
        <w:spacing w:line="240" w:lineRule="auto"/>
        <w:rPr>
          <w:rFonts w:eastAsia="Times New Roman" w:cs="Times New Roman"/>
          <w:sz w:val="27"/>
          <w:szCs w:val="27"/>
        </w:rPr>
      </w:pPr>
      <w:r w:rsidRPr="003E4FB1">
        <w:rPr>
          <w:rFonts w:eastAsia="Times New Roman" w:cs="Times New Roman"/>
          <w:sz w:val="27"/>
          <w:szCs w:val="27"/>
        </w:rPr>
        <w:t>Panera wants to know whether putting photos of the food on the menu leads people to spend</w:t>
      </w:r>
      <w:r w:rsidRPr="003E4FB1">
        <w:rPr>
          <w:rFonts w:eastAsia="Times New Roman" w:cs="Times New Roman"/>
          <w:szCs w:val="24"/>
        </w:rPr>
        <w:br/>
      </w:r>
      <w:r w:rsidRPr="003E4FB1">
        <w:rPr>
          <w:rFonts w:eastAsia="Times New Roman" w:cs="Times New Roman"/>
          <w:sz w:val="27"/>
          <w:szCs w:val="27"/>
        </w:rPr>
        <w:t>more money on food than having menus without the photos. They assign some locations to have</w:t>
      </w:r>
      <w:r w:rsidRPr="003E4FB1">
        <w:rPr>
          <w:rFonts w:eastAsia="Times New Roman" w:cs="Times New Roman"/>
          <w:szCs w:val="24"/>
        </w:rPr>
        <w:br/>
      </w:r>
      <w:r w:rsidRPr="003E4FB1">
        <w:rPr>
          <w:rFonts w:eastAsia="Times New Roman" w:cs="Times New Roman"/>
          <w:sz w:val="27"/>
          <w:szCs w:val="27"/>
        </w:rPr>
        <w:t>the photo menu and some to have the traditional menu without photos and then compare the</w:t>
      </w:r>
      <w:r w:rsidRPr="003E4FB1">
        <w:rPr>
          <w:rFonts w:eastAsia="Times New Roman" w:cs="Times New Roman"/>
          <w:szCs w:val="24"/>
        </w:rPr>
        <w:br/>
      </w:r>
      <w:r w:rsidRPr="003E4FB1">
        <w:rPr>
          <w:rFonts w:eastAsia="Times New Roman" w:cs="Times New Roman"/>
          <w:sz w:val="27"/>
          <w:szCs w:val="27"/>
        </w:rPr>
        <w:t>amount in sales made.</w:t>
      </w:r>
    </w:p>
    <w:p w14:paraId="36E67109" w14:textId="418B2D3A" w:rsidR="00DF2D3B" w:rsidRPr="003E4FB1" w:rsidRDefault="00DF2D3B" w:rsidP="007369EE">
      <w:pPr>
        <w:shd w:val="clear" w:color="auto" w:fill="FFFFFF"/>
        <w:spacing w:line="240" w:lineRule="auto"/>
        <w:rPr>
          <w:rFonts w:eastAsia="Times New Roman" w:cs="Times New Roman"/>
          <w:sz w:val="27"/>
          <w:szCs w:val="27"/>
        </w:rPr>
      </w:pPr>
    </w:p>
    <w:p w14:paraId="1352E470" w14:textId="1AF635DF" w:rsidR="00DF2D3B" w:rsidRPr="003E4FB1" w:rsidRDefault="00DF2D3B" w:rsidP="007369EE">
      <w:pPr>
        <w:shd w:val="clear" w:color="auto" w:fill="FFFFFF"/>
        <w:spacing w:line="240" w:lineRule="auto"/>
        <w:rPr>
          <w:rFonts w:eastAsia="Times New Roman" w:cs="Times New Roman"/>
          <w:sz w:val="27"/>
          <w:szCs w:val="27"/>
        </w:rPr>
      </w:pPr>
      <w:r w:rsidRPr="003E4FB1">
        <w:rPr>
          <w:rFonts w:eastAsia="Times New Roman" w:cs="Times New Roman"/>
          <w:sz w:val="27"/>
          <w:szCs w:val="27"/>
        </w:rPr>
        <w:t>They are comparing sales for the menus with photos compared to the menus without photos.</w:t>
      </w:r>
    </w:p>
    <w:p w14:paraId="108F1C39" w14:textId="77777777" w:rsidR="007369EE" w:rsidRPr="003E4FB1" w:rsidRDefault="007369EE" w:rsidP="007369EE">
      <w:pPr>
        <w:shd w:val="clear" w:color="auto" w:fill="FFFFFF"/>
        <w:spacing w:line="240" w:lineRule="auto"/>
        <w:rPr>
          <w:rFonts w:eastAsia="Times New Roman" w:cs="Times New Roman"/>
          <w:sz w:val="27"/>
          <w:szCs w:val="27"/>
        </w:rPr>
      </w:pPr>
    </w:p>
    <w:p w14:paraId="2592588A" w14:textId="19D934CE" w:rsidR="007369EE" w:rsidRPr="003E4FB1" w:rsidRDefault="007369EE" w:rsidP="007369EE">
      <w:pPr>
        <w:shd w:val="clear" w:color="auto" w:fill="FFFFFF"/>
        <w:spacing w:line="240" w:lineRule="auto"/>
        <w:rPr>
          <w:rFonts w:eastAsia="Times New Roman" w:cs="Times New Roman"/>
          <w:sz w:val="27"/>
          <w:szCs w:val="27"/>
        </w:rPr>
      </w:pPr>
      <w:r w:rsidRPr="003E4FB1">
        <w:rPr>
          <w:rFonts w:eastAsia="Times New Roman" w:cs="Times New Roman"/>
          <w:sz w:val="27"/>
          <w:szCs w:val="27"/>
        </w:rPr>
        <w:t>Directional / Non-directional</w:t>
      </w:r>
    </w:p>
    <w:p w14:paraId="22521041" w14:textId="77777777" w:rsidR="007369EE" w:rsidRPr="003E4FB1" w:rsidRDefault="007369EE" w:rsidP="007369EE">
      <w:pPr>
        <w:shd w:val="clear" w:color="auto" w:fill="FFFFFF"/>
        <w:spacing w:line="240" w:lineRule="auto"/>
        <w:rPr>
          <w:rFonts w:eastAsia="Times New Roman" w:cs="Times New Roman"/>
          <w:sz w:val="27"/>
          <w:szCs w:val="27"/>
        </w:rPr>
      </w:pPr>
    </w:p>
    <w:p w14:paraId="40895207" w14:textId="6BF943D2" w:rsidR="007369EE" w:rsidRPr="003E4FB1" w:rsidRDefault="00DF2D3B" w:rsidP="007369EE">
      <w:pPr>
        <w:shd w:val="clear" w:color="auto" w:fill="FFFFFF"/>
        <w:spacing w:line="240" w:lineRule="auto"/>
        <w:rPr>
          <w:rFonts w:eastAsia="Times New Roman" w:cs="Times New Roman"/>
          <w:sz w:val="27"/>
          <w:szCs w:val="27"/>
        </w:rPr>
      </w:pPr>
      <w:r w:rsidRPr="003E4FB1">
        <w:rPr>
          <w:rFonts w:eastAsia="Times New Roman" w:cs="Times New Roman"/>
          <w:sz w:val="27"/>
          <w:szCs w:val="27"/>
        </w:rPr>
        <w:t>Non-experimental design / Experimental design</w:t>
      </w:r>
    </w:p>
    <w:p w14:paraId="4DC4074D" w14:textId="77777777" w:rsidR="00DF2D3B" w:rsidRPr="003E4FB1" w:rsidRDefault="00DF2D3B" w:rsidP="007369EE">
      <w:pPr>
        <w:shd w:val="clear" w:color="auto" w:fill="FFFFFF"/>
        <w:spacing w:line="240" w:lineRule="auto"/>
        <w:rPr>
          <w:rFonts w:eastAsia="Times New Roman" w:cs="Times New Roman"/>
          <w:sz w:val="27"/>
          <w:szCs w:val="27"/>
        </w:rPr>
      </w:pPr>
    </w:p>
    <w:p w14:paraId="54ABBDCF" w14:textId="1CED1179" w:rsidR="00DF2D3B" w:rsidRPr="003E4FB1" w:rsidRDefault="00DF2D3B" w:rsidP="007369EE">
      <w:pPr>
        <w:shd w:val="clear" w:color="auto" w:fill="FFFFFF"/>
        <w:spacing w:line="240" w:lineRule="auto"/>
        <w:rPr>
          <w:rFonts w:eastAsia="Times New Roman" w:cs="Times New Roman"/>
          <w:sz w:val="27"/>
          <w:szCs w:val="27"/>
        </w:rPr>
      </w:pPr>
      <w:r w:rsidRPr="003E4FB1">
        <w:rPr>
          <w:rFonts w:eastAsia="Times New Roman" w:cs="Times New Roman"/>
          <w:sz w:val="27"/>
          <w:szCs w:val="27"/>
        </w:rPr>
        <w:t>Between / within-subjects design</w:t>
      </w:r>
    </w:p>
    <w:p w14:paraId="4E43B5E7" w14:textId="74590596" w:rsidR="00DF2D3B" w:rsidRPr="003E4FB1" w:rsidRDefault="00DF2D3B" w:rsidP="007369EE">
      <w:pPr>
        <w:shd w:val="clear" w:color="auto" w:fill="FFFFFF"/>
        <w:spacing w:line="240" w:lineRule="auto"/>
        <w:rPr>
          <w:rFonts w:eastAsia="Times New Roman" w:cs="Times New Roman"/>
          <w:sz w:val="27"/>
          <w:szCs w:val="27"/>
        </w:rPr>
      </w:pPr>
    </w:p>
    <w:p w14:paraId="16384BEC" w14:textId="6AC442EF" w:rsidR="00DF2D3B" w:rsidRPr="003E4FB1" w:rsidRDefault="00DF2D3B" w:rsidP="007369EE">
      <w:pPr>
        <w:shd w:val="clear" w:color="auto" w:fill="FFFFFF"/>
        <w:spacing w:line="240" w:lineRule="auto"/>
        <w:rPr>
          <w:rFonts w:eastAsia="Times New Roman" w:cs="Times New Roman"/>
          <w:sz w:val="27"/>
          <w:szCs w:val="27"/>
        </w:rPr>
      </w:pPr>
      <w:r w:rsidRPr="003E4FB1">
        <w:rPr>
          <w:rFonts w:eastAsia="Times New Roman" w:cs="Times New Roman"/>
          <w:sz w:val="27"/>
          <w:szCs w:val="27"/>
        </w:rPr>
        <w:t>Z-test, one-sample t-test, paired samples t-test, independent samples t-test</w:t>
      </w:r>
    </w:p>
    <w:p w14:paraId="0648AD49" w14:textId="2D2C708F" w:rsidR="00DF2D3B" w:rsidRPr="003E4FB1" w:rsidRDefault="00DF2D3B" w:rsidP="007369EE">
      <w:pPr>
        <w:shd w:val="clear" w:color="auto" w:fill="FFFFFF"/>
        <w:spacing w:line="240" w:lineRule="auto"/>
        <w:rPr>
          <w:rFonts w:eastAsia="Times New Roman" w:cs="Times New Roman"/>
          <w:sz w:val="27"/>
          <w:szCs w:val="27"/>
        </w:rPr>
      </w:pPr>
    </w:p>
    <w:p w14:paraId="1CE6E9C7" w14:textId="61A34A3D" w:rsidR="00DF2D3B" w:rsidRPr="003E4FB1" w:rsidRDefault="00DF2D3B" w:rsidP="007369EE">
      <w:pPr>
        <w:shd w:val="clear" w:color="auto" w:fill="FFFFFF"/>
        <w:spacing w:line="240" w:lineRule="auto"/>
        <w:rPr>
          <w:rFonts w:eastAsia="Times New Roman" w:cs="Times New Roman"/>
          <w:sz w:val="27"/>
          <w:szCs w:val="27"/>
        </w:rPr>
      </w:pPr>
    </w:p>
    <w:p w14:paraId="5063E2EC" w14:textId="783188B2" w:rsidR="00DF2D3B" w:rsidRPr="003E4FB1" w:rsidRDefault="00DF2D3B" w:rsidP="007369EE">
      <w:pPr>
        <w:shd w:val="clear" w:color="auto" w:fill="FFFFFF"/>
        <w:spacing w:line="240" w:lineRule="auto"/>
        <w:rPr>
          <w:rFonts w:eastAsia="Times New Roman" w:cs="Times New Roman"/>
          <w:sz w:val="27"/>
          <w:szCs w:val="27"/>
        </w:rPr>
      </w:pPr>
      <w:r w:rsidRPr="003E4FB1">
        <w:rPr>
          <w:rFonts w:eastAsia="Times New Roman" w:cs="Times New Roman"/>
          <w:sz w:val="27"/>
          <w:szCs w:val="27"/>
        </w:rPr>
        <w:t>Predictor/independent variable: Menu type (traditional vs. photo version)</w:t>
      </w:r>
    </w:p>
    <w:p w14:paraId="1F560462" w14:textId="57626080" w:rsidR="00DF2D3B" w:rsidRPr="003E4FB1" w:rsidRDefault="00DF2D3B" w:rsidP="007369EE">
      <w:pPr>
        <w:shd w:val="clear" w:color="auto" w:fill="FFFFFF"/>
        <w:spacing w:line="240" w:lineRule="auto"/>
        <w:rPr>
          <w:rFonts w:eastAsia="Times New Roman" w:cs="Times New Roman"/>
          <w:sz w:val="27"/>
          <w:szCs w:val="27"/>
        </w:rPr>
      </w:pPr>
      <w:r w:rsidRPr="003E4FB1">
        <w:rPr>
          <w:rFonts w:eastAsia="Times New Roman" w:cs="Times New Roman"/>
          <w:sz w:val="27"/>
          <w:szCs w:val="27"/>
        </w:rPr>
        <w:t>Outcome/dependent variable: Amount in sales</w:t>
      </w:r>
    </w:p>
    <w:p w14:paraId="6624BE22" w14:textId="77777777" w:rsidR="00DF2D3B" w:rsidRPr="003E4FB1" w:rsidRDefault="00DF2D3B" w:rsidP="007369EE">
      <w:pPr>
        <w:shd w:val="clear" w:color="auto" w:fill="FFFFFF"/>
        <w:spacing w:line="240" w:lineRule="auto"/>
        <w:rPr>
          <w:rFonts w:eastAsia="Times New Roman" w:cs="Times New Roman"/>
          <w:sz w:val="27"/>
          <w:szCs w:val="27"/>
        </w:rPr>
      </w:pPr>
    </w:p>
    <w:p w14:paraId="182ED38F" w14:textId="77777777" w:rsidR="00DF2D3B" w:rsidRPr="003E4FB1" w:rsidRDefault="00DF2D3B" w:rsidP="007369EE">
      <w:pPr>
        <w:shd w:val="clear" w:color="auto" w:fill="FFFFFF"/>
        <w:spacing w:line="240" w:lineRule="auto"/>
        <w:rPr>
          <w:rFonts w:eastAsia="Times New Roman" w:cs="Times New Roman"/>
          <w:szCs w:val="24"/>
        </w:rPr>
      </w:pPr>
    </w:p>
    <w:p w14:paraId="04F937FF" w14:textId="77777777" w:rsidR="00DF2D3B" w:rsidRPr="003E4FB1" w:rsidRDefault="00DF2D3B" w:rsidP="007369EE">
      <w:pPr>
        <w:shd w:val="clear" w:color="auto" w:fill="FFFFFF"/>
        <w:spacing w:line="240" w:lineRule="auto"/>
        <w:rPr>
          <w:rFonts w:eastAsia="Times New Roman" w:cs="Times New Roman"/>
          <w:szCs w:val="24"/>
        </w:rPr>
      </w:pPr>
    </w:p>
    <w:p w14:paraId="60809926" w14:textId="77777777" w:rsidR="00DF2D3B" w:rsidRPr="003E4FB1" w:rsidRDefault="00DF2D3B" w:rsidP="007369EE">
      <w:pPr>
        <w:shd w:val="clear" w:color="auto" w:fill="FFFFFF"/>
        <w:spacing w:line="240" w:lineRule="auto"/>
        <w:rPr>
          <w:rFonts w:eastAsia="Times New Roman" w:cs="Times New Roman"/>
          <w:szCs w:val="24"/>
        </w:rPr>
      </w:pPr>
    </w:p>
    <w:p w14:paraId="0F572145" w14:textId="77777777" w:rsidR="00DF2D3B" w:rsidRPr="003E4FB1" w:rsidRDefault="00DF2D3B" w:rsidP="007369EE">
      <w:pPr>
        <w:shd w:val="clear" w:color="auto" w:fill="FFFFFF"/>
        <w:spacing w:line="240" w:lineRule="auto"/>
        <w:rPr>
          <w:rFonts w:eastAsia="Times New Roman" w:cs="Times New Roman"/>
          <w:szCs w:val="24"/>
        </w:rPr>
      </w:pPr>
    </w:p>
    <w:p w14:paraId="7B1154B6" w14:textId="77777777" w:rsidR="00DF2D3B" w:rsidRPr="003E4FB1" w:rsidRDefault="007369EE" w:rsidP="00DF2D3B">
      <w:pPr>
        <w:rPr>
          <w:rFonts w:cs="Times New Roman"/>
          <w:b/>
          <w:bCs/>
          <w:sz w:val="32"/>
          <w:szCs w:val="32"/>
        </w:rPr>
      </w:pPr>
      <w:r w:rsidRPr="003E4FB1">
        <w:rPr>
          <w:rFonts w:eastAsia="Times New Roman" w:cs="Times New Roman"/>
          <w:szCs w:val="24"/>
        </w:rPr>
        <w:br/>
      </w:r>
      <w:r w:rsidR="00DF2D3B" w:rsidRPr="003E4FB1">
        <w:rPr>
          <w:rFonts w:cs="Times New Roman"/>
          <w:b/>
          <w:bCs/>
          <w:sz w:val="32"/>
          <w:szCs w:val="32"/>
        </w:rPr>
        <w:t>A teacher examines whether students report differing levels of confidence if wrong answers get marked in red or blue ink. She marks some students’ assignments using a red pen, other students’ assignments using a blue pen, and then asks everyone to rate their confidence on a scale from 1 (not at all confident) to 7 (extremely confident).</w:t>
      </w:r>
    </w:p>
    <w:p w14:paraId="797D27C6" w14:textId="77777777" w:rsidR="00DF2D3B" w:rsidRPr="003E4FB1" w:rsidRDefault="00DF2D3B" w:rsidP="00DF2D3B">
      <w:pPr>
        <w:shd w:val="clear" w:color="auto" w:fill="FFFFFF"/>
        <w:spacing w:line="240" w:lineRule="auto"/>
        <w:rPr>
          <w:rFonts w:eastAsia="Times New Roman" w:cs="Times New Roman"/>
          <w:sz w:val="27"/>
          <w:szCs w:val="27"/>
        </w:rPr>
      </w:pPr>
      <w:r w:rsidRPr="003E4FB1">
        <w:rPr>
          <w:rFonts w:eastAsia="Times New Roman" w:cs="Times New Roman"/>
          <w:sz w:val="27"/>
          <w:szCs w:val="27"/>
        </w:rPr>
        <w:t>Directional / Non-directional</w:t>
      </w:r>
    </w:p>
    <w:p w14:paraId="516BC1B4" w14:textId="77777777" w:rsidR="00DF2D3B" w:rsidRPr="003E4FB1" w:rsidRDefault="00DF2D3B" w:rsidP="00DF2D3B">
      <w:pPr>
        <w:shd w:val="clear" w:color="auto" w:fill="FFFFFF"/>
        <w:spacing w:line="240" w:lineRule="auto"/>
        <w:rPr>
          <w:rFonts w:eastAsia="Times New Roman" w:cs="Times New Roman"/>
          <w:sz w:val="27"/>
          <w:szCs w:val="27"/>
        </w:rPr>
      </w:pPr>
    </w:p>
    <w:p w14:paraId="2DF2EA16" w14:textId="77777777" w:rsidR="00DF2D3B" w:rsidRPr="003E4FB1" w:rsidRDefault="00DF2D3B" w:rsidP="00DF2D3B">
      <w:pPr>
        <w:shd w:val="clear" w:color="auto" w:fill="FFFFFF"/>
        <w:spacing w:line="240" w:lineRule="auto"/>
        <w:rPr>
          <w:rFonts w:eastAsia="Times New Roman" w:cs="Times New Roman"/>
          <w:sz w:val="27"/>
          <w:szCs w:val="27"/>
        </w:rPr>
      </w:pPr>
      <w:r w:rsidRPr="003E4FB1">
        <w:rPr>
          <w:rFonts w:eastAsia="Times New Roman" w:cs="Times New Roman"/>
          <w:sz w:val="27"/>
          <w:szCs w:val="27"/>
        </w:rPr>
        <w:t>Non-experimental design / Experimental design</w:t>
      </w:r>
    </w:p>
    <w:p w14:paraId="5B0B23B5" w14:textId="77777777" w:rsidR="00DF2D3B" w:rsidRPr="003E4FB1" w:rsidRDefault="00DF2D3B" w:rsidP="00DF2D3B">
      <w:pPr>
        <w:shd w:val="clear" w:color="auto" w:fill="FFFFFF"/>
        <w:spacing w:line="240" w:lineRule="auto"/>
        <w:rPr>
          <w:rFonts w:eastAsia="Times New Roman" w:cs="Times New Roman"/>
          <w:sz w:val="27"/>
          <w:szCs w:val="27"/>
        </w:rPr>
      </w:pPr>
    </w:p>
    <w:p w14:paraId="5565CF2A" w14:textId="77777777" w:rsidR="00DF2D3B" w:rsidRPr="003E4FB1" w:rsidRDefault="00DF2D3B" w:rsidP="00DF2D3B">
      <w:pPr>
        <w:shd w:val="clear" w:color="auto" w:fill="FFFFFF"/>
        <w:spacing w:line="240" w:lineRule="auto"/>
        <w:rPr>
          <w:rFonts w:eastAsia="Times New Roman" w:cs="Times New Roman"/>
          <w:sz w:val="27"/>
          <w:szCs w:val="27"/>
        </w:rPr>
      </w:pPr>
      <w:r w:rsidRPr="003E4FB1">
        <w:rPr>
          <w:rFonts w:eastAsia="Times New Roman" w:cs="Times New Roman"/>
          <w:sz w:val="27"/>
          <w:szCs w:val="27"/>
        </w:rPr>
        <w:t>Between / within-subjects design</w:t>
      </w:r>
    </w:p>
    <w:p w14:paraId="3DC95420" w14:textId="77777777" w:rsidR="00DF2D3B" w:rsidRPr="003E4FB1" w:rsidRDefault="00DF2D3B" w:rsidP="00DF2D3B">
      <w:pPr>
        <w:shd w:val="clear" w:color="auto" w:fill="FFFFFF"/>
        <w:spacing w:line="240" w:lineRule="auto"/>
        <w:rPr>
          <w:rFonts w:eastAsia="Times New Roman" w:cs="Times New Roman"/>
          <w:sz w:val="27"/>
          <w:szCs w:val="27"/>
        </w:rPr>
      </w:pPr>
    </w:p>
    <w:p w14:paraId="6FAD2F9B" w14:textId="77777777" w:rsidR="00DF2D3B" w:rsidRPr="003E4FB1" w:rsidRDefault="00DF2D3B" w:rsidP="00DF2D3B">
      <w:pPr>
        <w:shd w:val="clear" w:color="auto" w:fill="FFFFFF"/>
        <w:spacing w:line="240" w:lineRule="auto"/>
        <w:rPr>
          <w:rFonts w:eastAsia="Times New Roman" w:cs="Times New Roman"/>
          <w:sz w:val="27"/>
          <w:szCs w:val="27"/>
        </w:rPr>
      </w:pPr>
      <w:r w:rsidRPr="003E4FB1">
        <w:rPr>
          <w:rFonts w:eastAsia="Times New Roman" w:cs="Times New Roman"/>
          <w:sz w:val="27"/>
          <w:szCs w:val="27"/>
        </w:rPr>
        <w:t>Z-test, one-sample t-test, paired samples t-test, independent samples t-test</w:t>
      </w:r>
    </w:p>
    <w:p w14:paraId="6208414C" w14:textId="77777777" w:rsidR="00DF2D3B" w:rsidRPr="003E4FB1" w:rsidRDefault="00DF2D3B" w:rsidP="00DF2D3B">
      <w:pPr>
        <w:shd w:val="clear" w:color="auto" w:fill="FFFFFF"/>
        <w:spacing w:line="240" w:lineRule="auto"/>
        <w:rPr>
          <w:rFonts w:eastAsia="Times New Roman" w:cs="Times New Roman"/>
          <w:sz w:val="27"/>
          <w:szCs w:val="27"/>
        </w:rPr>
      </w:pPr>
    </w:p>
    <w:p w14:paraId="71BDE157" w14:textId="77777777" w:rsidR="00DF2D3B" w:rsidRPr="003E4FB1" w:rsidRDefault="00DF2D3B" w:rsidP="00DF2D3B">
      <w:pPr>
        <w:shd w:val="clear" w:color="auto" w:fill="FFFFFF"/>
        <w:spacing w:line="240" w:lineRule="auto"/>
        <w:rPr>
          <w:rFonts w:eastAsia="Times New Roman" w:cs="Times New Roman"/>
          <w:sz w:val="27"/>
          <w:szCs w:val="27"/>
        </w:rPr>
      </w:pPr>
    </w:p>
    <w:p w14:paraId="469CACEB" w14:textId="20FFA08E" w:rsidR="00AF7CF8" w:rsidRPr="003E4FB1" w:rsidRDefault="00DF2D3B" w:rsidP="00DF2D3B">
      <w:pPr>
        <w:shd w:val="clear" w:color="auto" w:fill="FFFFFF"/>
        <w:spacing w:line="240" w:lineRule="auto"/>
        <w:rPr>
          <w:rFonts w:eastAsia="Times New Roman" w:cs="Times New Roman"/>
          <w:sz w:val="27"/>
          <w:szCs w:val="27"/>
        </w:rPr>
      </w:pPr>
      <w:r w:rsidRPr="003E4FB1">
        <w:rPr>
          <w:rFonts w:eastAsia="Times New Roman" w:cs="Times New Roman"/>
          <w:sz w:val="27"/>
          <w:szCs w:val="27"/>
        </w:rPr>
        <w:t xml:space="preserve">Predictor/independent variable: </w:t>
      </w:r>
      <w:r w:rsidR="00AF7CF8" w:rsidRPr="003E4FB1">
        <w:rPr>
          <w:rFonts w:eastAsia="Times New Roman" w:cs="Times New Roman"/>
          <w:sz w:val="27"/>
          <w:szCs w:val="27"/>
        </w:rPr>
        <w:t>ink/pen color (red vs. blue)</w:t>
      </w:r>
    </w:p>
    <w:p w14:paraId="2A470642" w14:textId="558AF1E9" w:rsidR="00DF2D3B" w:rsidRPr="003E4FB1" w:rsidRDefault="00DF2D3B" w:rsidP="00DF2D3B">
      <w:pPr>
        <w:shd w:val="clear" w:color="auto" w:fill="FFFFFF"/>
        <w:spacing w:line="240" w:lineRule="auto"/>
        <w:rPr>
          <w:rFonts w:eastAsia="Times New Roman" w:cs="Times New Roman"/>
          <w:sz w:val="27"/>
          <w:szCs w:val="27"/>
        </w:rPr>
      </w:pPr>
      <w:r w:rsidRPr="003E4FB1">
        <w:rPr>
          <w:rFonts w:eastAsia="Times New Roman" w:cs="Times New Roman"/>
          <w:sz w:val="27"/>
          <w:szCs w:val="27"/>
        </w:rPr>
        <w:t xml:space="preserve">Outcome/dependent variable: </w:t>
      </w:r>
      <w:r w:rsidR="00AF7CF8" w:rsidRPr="003E4FB1">
        <w:rPr>
          <w:rFonts w:eastAsia="Times New Roman" w:cs="Times New Roman"/>
          <w:sz w:val="27"/>
          <w:szCs w:val="27"/>
        </w:rPr>
        <w:t xml:space="preserve"> student confidence</w:t>
      </w:r>
    </w:p>
    <w:p w14:paraId="281ED118" w14:textId="62EBCFCA" w:rsidR="00C72612" w:rsidRPr="003E4FB1" w:rsidRDefault="00C72612" w:rsidP="00DF2D3B">
      <w:pPr>
        <w:shd w:val="clear" w:color="auto" w:fill="FFFFFF"/>
        <w:spacing w:line="240" w:lineRule="auto"/>
        <w:rPr>
          <w:rFonts w:cs="Times New Roman"/>
        </w:rPr>
      </w:pPr>
    </w:p>
    <w:p w14:paraId="0B793CD2" w14:textId="451F045A" w:rsidR="00C72612" w:rsidRPr="003E4FB1" w:rsidRDefault="00C72612">
      <w:pPr>
        <w:rPr>
          <w:rFonts w:cs="Times New Roman"/>
        </w:rPr>
      </w:pPr>
    </w:p>
    <w:p w14:paraId="51F6D626" w14:textId="1FC99165" w:rsidR="00C72612" w:rsidRPr="003E4FB1" w:rsidRDefault="00C72612">
      <w:pPr>
        <w:rPr>
          <w:rFonts w:cs="Times New Roman"/>
          <w:sz w:val="32"/>
          <w:szCs w:val="32"/>
        </w:rPr>
      </w:pPr>
    </w:p>
    <w:p w14:paraId="0A9456AD" w14:textId="77777777" w:rsidR="00AF7CF8" w:rsidRPr="003E4FB1" w:rsidRDefault="00AF7CF8" w:rsidP="00AF7CF8">
      <w:pPr>
        <w:rPr>
          <w:rFonts w:cs="Times New Roman"/>
          <w:sz w:val="32"/>
          <w:szCs w:val="32"/>
        </w:rPr>
      </w:pPr>
      <w:r w:rsidRPr="003E4FB1">
        <w:rPr>
          <w:rFonts w:cs="Times New Roman"/>
          <w:sz w:val="32"/>
          <w:szCs w:val="32"/>
        </w:rPr>
        <w:t xml:space="preserve">A researcher is going to study how socially anxious individuals perform on a task. First, the researcher needs to determine if his sample is socially anxious. The researcher concludes that a score of 7 (out of 10) </w:t>
      </w:r>
      <w:r w:rsidRPr="003E4FB1">
        <w:rPr>
          <w:rFonts w:cs="Times New Roman"/>
          <w:sz w:val="32"/>
          <w:szCs w:val="32"/>
        </w:rPr>
        <w:lastRenderedPageBreak/>
        <w:t xml:space="preserve">or greater on the social anxiety questionnaire would indicate social anxiety, so he tests whether his sample has a score greater than 7. </w:t>
      </w:r>
    </w:p>
    <w:p w14:paraId="4EF1F1F0" w14:textId="77777777" w:rsidR="00AF7CF8" w:rsidRPr="003E4FB1" w:rsidRDefault="00AF7CF8" w:rsidP="00AF7CF8">
      <w:pPr>
        <w:shd w:val="clear" w:color="auto" w:fill="FFFFFF"/>
        <w:spacing w:line="240" w:lineRule="auto"/>
        <w:rPr>
          <w:rFonts w:eastAsia="Times New Roman" w:cs="Times New Roman"/>
          <w:sz w:val="27"/>
          <w:szCs w:val="27"/>
        </w:rPr>
      </w:pPr>
      <w:r w:rsidRPr="003E4FB1">
        <w:rPr>
          <w:rFonts w:eastAsia="Times New Roman" w:cs="Times New Roman"/>
          <w:sz w:val="27"/>
          <w:szCs w:val="27"/>
        </w:rPr>
        <w:t>Directional / Non-directional</w:t>
      </w:r>
    </w:p>
    <w:p w14:paraId="32DB727C" w14:textId="77777777" w:rsidR="00AF7CF8" w:rsidRPr="003E4FB1" w:rsidRDefault="00AF7CF8" w:rsidP="00AF7CF8">
      <w:pPr>
        <w:shd w:val="clear" w:color="auto" w:fill="FFFFFF"/>
        <w:spacing w:line="240" w:lineRule="auto"/>
        <w:rPr>
          <w:rFonts w:eastAsia="Times New Roman" w:cs="Times New Roman"/>
          <w:sz w:val="27"/>
          <w:szCs w:val="27"/>
        </w:rPr>
      </w:pPr>
    </w:p>
    <w:p w14:paraId="27C3C0E9" w14:textId="77777777" w:rsidR="00AF7CF8" w:rsidRPr="003E4FB1" w:rsidRDefault="00AF7CF8" w:rsidP="00AF7CF8">
      <w:pPr>
        <w:shd w:val="clear" w:color="auto" w:fill="FFFFFF"/>
        <w:spacing w:line="240" w:lineRule="auto"/>
        <w:rPr>
          <w:rFonts w:eastAsia="Times New Roman" w:cs="Times New Roman"/>
          <w:sz w:val="27"/>
          <w:szCs w:val="27"/>
        </w:rPr>
      </w:pPr>
      <w:r w:rsidRPr="003E4FB1">
        <w:rPr>
          <w:rFonts w:eastAsia="Times New Roman" w:cs="Times New Roman"/>
          <w:sz w:val="27"/>
          <w:szCs w:val="27"/>
        </w:rPr>
        <w:t>Non-experimental design / Experimental design</w:t>
      </w:r>
    </w:p>
    <w:p w14:paraId="1BCC7786" w14:textId="77777777" w:rsidR="00AF7CF8" w:rsidRPr="003E4FB1" w:rsidRDefault="00AF7CF8" w:rsidP="00AF7CF8">
      <w:pPr>
        <w:shd w:val="clear" w:color="auto" w:fill="FFFFFF"/>
        <w:spacing w:line="240" w:lineRule="auto"/>
        <w:rPr>
          <w:rFonts w:eastAsia="Times New Roman" w:cs="Times New Roman"/>
          <w:sz w:val="27"/>
          <w:szCs w:val="27"/>
        </w:rPr>
      </w:pPr>
    </w:p>
    <w:p w14:paraId="66268F25" w14:textId="77777777" w:rsidR="00AF7CF8" w:rsidRPr="003E4FB1" w:rsidRDefault="00AF7CF8" w:rsidP="00AF7CF8">
      <w:pPr>
        <w:shd w:val="clear" w:color="auto" w:fill="FFFFFF"/>
        <w:spacing w:line="240" w:lineRule="auto"/>
        <w:rPr>
          <w:rFonts w:eastAsia="Times New Roman" w:cs="Times New Roman"/>
          <w:sz w:val="27"/>
          <w:szCs w:val="27"/>
        </w:rPr>
      </w:pPr>
    </w:p>
    <w:p w14:paraId="704E7EF1" w14:textId="77777777" w:rsidR="00AF7CF8" w:rsidRPr="003E4FB1" w:rsidRDefault="00AF7CF8" w:rsidP="00AF7CF8">
      <w:pPr>
        <w:shd w:val="clear" w:color="auto" w:fill="FFFFFF"/>
        <w:spacing w:line="240" w:lineRule="auto"/>
        <w:rPr>
          <w:rFonts w:eastAsia="Times New Roman" w:cs="Times New Roman"/>
          <w:sz w:val="27"/>
          <w:szCs w:val="27"/>
        </w:rPr>
      </w:pPr>
      <w:r w:rsidRPr="003E4FB1">
        <w:rPr>
          <w:rFonts w:eastAsia="Times New Roman" w:cs="Times New Roman"/>
          <w:sz w:val="27"/>
          <w:szCs w:val="27"/>
        </w:rPr>
        <w:t>Z-test, one-sample t-test, paired samples t-test, independent samples t-test</w:t>
      </w:r>
    </w:p>
    <w:p w14:paraId="0E68D119" w14:textId="77777777" w:rsidR="00AF7CF8" w:rsidRPr="003E4FB1" w:rsidRDefault="00AF7CF8" w:rsidP="00AF7CF8">
      <w:pPr>
        <w:shd w:val="clear" w:color="auto" w:fill="FFFFFF"/>
        <w:spacing w:line="240" w:lineRule="auto"/>
        <w:rPr>
          <w:rFonts w:eastAsia="Times New Roman" w:cs="Times New Roman"/>
          <w:sz w:val="27"/>
          <w:szCs w:val="27"/>
        </w:rPr>
      </w:pPr>
    </w:p>
    <w:p w14:paraId="662A7523" w14:textId="77777777" w:rsidR="00AF7CF8" w:rsidRPr="003E4FB1" w:rsidRDefault="00AF7CF8" w:rsidP="00AF7CF8">
      <w:pPr>
        <w:shd w:val="clear" w:color="auto" w:fill="FFFFFF"/>
        <w:spacing w:line="240" w:lineRule="auto"/>
        <w:rPr>
          <w:rFonts w:eastAsia="Times New Roman" w:cs="Times New Roman"/>
          <w:sz w:val="27"/>
          <w:szCs w:val="27"/>
        </w:rPr>
      </w:pPr>
    </w:p>
    <w:p w14:paraId="05DC9D61" w14:textId="750EA843" w:rsidR="00AF7CF8" w:rsidRPr="003E4FB1" w:rsidRDefault="00AF7CF8" w:rsidP="00AF7CF8">
      <w:pPr>
        <w:shd w:val="clear" w:color="auto" w:fill="FFFFFF"/>
        <w:spacing w:line="240" w:lineRule="auto"/>
        <w:rPr>
          <w:rFonts w:eastAsia="Times New Roman" w:cs="Times New Roman"/>
          <w:sz w:val="27"/>
          <w:szCs w:val="27"/>
        </w:rPr>
      </w:pPr>
      <w:r w:rsidRPr="003E4FB1">
        <w:rPr>
          <w:rFonts w:eastAsia="Times New Roman" w:cs="Times New Roman"/>
          <w:sz w:val="27"/>
          <w:szCs w:val="27"/>
        </w:rPr>
        <w:t>Variable:  Social anxiety ratings</w:t>
      </w:r>
    </w:p>
    <w:p w14:paraId="4E59FE80" w14:textId="6D8542CC" w:rsidR="0023006E" w:rsidRPr="003E4FB1" w:rsidRDefault="0023006E" w:rsidP="00AF7CF8">
      <w:pPr>
        <w:shd w:val="clear" w:color="auto" w:fill="FFFFFF"/>
        <w:spacing w:line="240" w:lineRule="auto"/>
        <w:rPr>
          <w:rFonts w:eastAsia="Times New Roman" w:cs="Times New Roman"/>
          <w:sz w:val="27"/>
          <w:szCs w:val="27"/>
        </w:rPr>
      </w:pPr>
    </w:p>
    <w:p w14:paraId="4E4CB5E6" w14:textId="77777777" w:rsidR="0023006E" w:rsidRPr="003E4FB1" w:rsidRDefault="0023006E" w:rsidP="0023006E">
      <w:pPr>
        <w:rPr>
          <w:rFonts w:cs="Times New Roman"/>
        </w:rPr>
      </w:pPr>
    </w:p>
    <w:p w14:paraId="74C38684" w14:textId="0A8B561E" w:rsidR="0023006E" w:rsidRPr="003E4FB1" w:rsidRDefault="0023006E" w:rsidP="0023006E">
      <w:pPr>
        <w:rPr>
          <w:rFonts w:cs="Times New Roman"/>
        </w:rPr>
      </w:pPr>
    </w:p>
    <w:p w14:paraId="1E7376AC" w14:textId="4E9C59AF" w:rsidR="0023006E" w:rsidRPr="003E4FB1" w:rsidRDefault="0023006E" w:rsidP="0023006E">
      <w:pPr>
        <w:rPr>
          <w:rFonts w:cs="Times New Roman"/>
        </w:rPr>
      </w:pPr>
    </w:p>
    <w:p w14:paraId="5F296710" w14:textId="5263BE82" w:rsidR="0023006E" w:rsidRPr="003E4FB1" w:rsidRDefault="0023006E" w:rsidP="0023006E">
      <w:pPr>
        <w:rPr>
          <w:rFonts w:cs="Times New Roman"/>
        </w:rPr>
      </w:pPr>
    </w:p>
    <w:p w14:paraId="57905811" w14:textId="77777777" w:rsidR="0023006E" w:rsidRPr="003E4FB1" w:rsidRDefault="0023006E" w:rsidP="0023006E">
      <w:pPr>
        <w:rPr>
          <w:rFonts w:cs="Times New Roman"/>
          <w:sz w:val="32"/>
          <w:szCs w:val="32"/>
        </w:rPr>
      </w:pPr>
    </w:p>
    <w:p w14:paraId="0DE29706" w14:textId="578F7205" w:rsidR="0023006E" w:rsidRPr="003E4FB1" w:rsidRDefault="0023006E" w:rsidP="0023006E">
      <w:pPr>
        <w:rPr>
          <w:rFonts w:cs="Times New Roman"/>
          <w:sz w:val="32"/>
          <w:szCs w:val="32"/>
        </w:rPr>
      </w:pPr>
      <w:r w:rsidRPr="003E4FB1">
        <w:rPr>
          <w:rFonts w:cs="Times New Roman"/>
          <w:sz w:val="32"/>
          <w:szCs w:val="32"/>
        </w:rPr>
        <w:t>A street musician wants to know whether people will throw more money into their donation box when they play upbeat songs versus slower (more melancholy) songs. They alternate playing the two types of songs to the same audience and keep track of how much money got thrown in for each song.</w:t>
      </w:r>
    </w:p>
    <w:p w14:paraId="35160E99" w14:textId="2A3AC2D3" w:rsidR="0023006E" w:rsidRPr="003E4FB1" w:rsidRDefault="0023006E" w:rsidP="0023006E">
      <w:pPr>
        <w:rPr>
          <w:rFonts w:cs="Times New Roman"/>
          <w:sz w:val="32"/>
          <w:szCs w:val="32"/>
        </w:rPr>
      </w:pPr>
    </w:p>
    <w:p w14:paraId="4EC9AE81" w14:textId="77777777" w:rsidR="0023006E" w:rsidRPr="003E4FB1" w:rsidRDefault="0023006E" w:rsidP="0023006E">
      <w:pPr>
        <w:shd w:val="clear" w:color="auto" w:fill="FFFFFF"/>
        <w:spacing w:line="240" w:lineRule="auto"/>
        <w:rPr>
          <w:rFonts w:eastAsia="Times New Roman" w:cs="Times New Roman"/>
          <w:sz w:val="27"/>
          <w:szCs w:val="27"/>
        </w:rPr>
      </w:pPr>
      <w:r w:rsidRPr="003E4FB1">
        <w:rPr>
          <w:rFonts w:eastAsia="Times New Roman" w:cs="Times New Roman"/>
          <w:sz w:val="27"/>
          <w:szCs w:val="27"/>
        </w:rPr>
        <w:t>Directional / Non-directional</w:t>
      </w:r>
    </w:p>
    <w:p w14:paraId="2A386CDF" w14:textId="77777777" w:rsidR="0023006E" w:rsidRPr="003E4FB1" w:rsidRDefault="0023006E" w:rsidP="0023006E">
      <w:pPr>
        <w:shd w:val="clear" w:color="auto" w:fill="FFFFFF"/>
        <w:spacing w:line="240" w:lineRule="auto"/>
        <w:rPr>
          <w:rFonts w:eastAsia="Times New Roman" w:cs="Times New Roman"/>
          <w:sz w:val="27"/>
          <w:szCs w:val="27"/>
        </w:rPr>
      </w:pPr>
    </w:p>
    <w:p w14:paraId="51B57C6E" w14:textId="77777777" w:rsidR="0023006E" w:rsidRPr="003E4FB1" w:rsidRDefault="0023006E" w:rsidP="0023006E">
      <w:pPr>
        <w:shd w:val="clear" w:color="auto" w:fill="FFFFFF"/>
        <w:spacing w:line="240" w:lineRule="auto"/>
        <w:rPr>
          <w:rFonts w:eastAsia="Times New Roman" w:cs="Times New Roman"/>
          <w:sz w:val="27"/>
          <w:szCs w:val="27"/>
        </w:rPr>
      </w:pPr>
      <w:r w:rsidRPr="003E4FB1">
        <w:rPr>
          <w:rFonts w:eastAsia="Times New Roman" w:cs="Times New Roman"/>
          <w:sz w:val="27"/>
          <w:szCs w:val="27"/>
        </w:rPr>
        <w:t>Non-experimental design / Experimental design</w:t>
      </w:r>
    </w:p>
    <w:p w14:paraId="3A73647F" w14:textId="77777777" w:rsidR="0023006E" w:rsidRPr="003E4FB1" w:rsidRDefault="0023006E" w:rsidP="0023006E">
      <w:pPr>
        <w:shd w:val="clear" w:color="auto" w:fill="FFFFFF"/>
        <w:spacing w:line="240" w:lineRule="auto"/>
        <w:rPr>
          <w:rFonts w:eastAsia="Times New Roman" w:cs="Times New Roman"/>
          <w:sz w:val="27"/>
          <w:szCs w:val="27"/>
        </w:rPr>
      </w:pPr>
    </w:p>
    <w:p w14:paraId="77E3427C" w14:textId="77777777" w:rsidR="0023006E" w:rsidRPr="003E4FB1" w:rsidRDefault="0023006E" w:rsidP="0023006E">
      <w:pPr>
        <w:shd w:val="clear" w:color="auto" w:fill="FFFFFF"/>
        <w:spacing w:line="240" w:lineRule="auto"/>
        <w:rPr>
          <w:rFonts w:eastAsia="Times New Roman" w:cs="Times New Roman"/>
          <w:sz w:val="27"/>
          <w:szCs w:val="27"/>
        </w:rPr>
      </w:pPr>
      <w:r w:rsidRPr="003E4FB1">
        <w:rPr>
          <w:rFonts w:eastAsia="Times New Roman" w:cs="Times New Roman"/>
          <w:sz w:val="27"/>
          <w:szCs w:val="27"/>
        </w:rPr>
        <w:t>Between / within-subjects design</w:t>
      </w:r>
    </w:p>
    <w:p w14:paraId="647A93E5" w14:textId="77777777" w:rsidR="0023006E" w:rsidRPr="003E4FB1" w:rsidRDefault="0023006E" w:rsidP="0023006E">
      <w:pPr>
        <w:shd w:val="clear" w:color="auto" w:fill="FFFFFF"/>
        <w:spacing w:line="240" w:lineRule="auto"/>
        <w:rPr>
          <w:rFonts w:eastAsia="Times New Roman" w:cs="Times New Roman"/>
          <w:sz w:val="27"/>
          <w:szCs w:val="27"/>
        </w:rPr>
      </w:pPr>
    </w:p>
    <w:p w14:paraId="4D8893FA" w14:textId="77777777" w:rsidR="0023006E" w:rsidRPr="003E4FB1" w:rsidRDefault="0023006E" w:rsidP="0023006E">
      <w:pPr>
        <w:shd w:val="clear" w:color="auto" w:fill="FFFFFF"/>
        <w:spacing w:line="240" w:lineRule="auto"/>
        <w:rPr>
          <w:rFonts w:eastAsia="Times New Roman" w:cs="Times New Roman"/>
          <w:sz w:val="27"/>
          <w:szCs w:val="27"/>
        </w:rPr>
      </w:pPr>
      <w:r w:rsidRPr="003E4FB1">
        <w:rPr>
          <w:rFonts w:eastAsia="Times New Roman" w:cs="Times New Roman"/>
          <w:sz w:val="27"/>
          <w:szCs w:val="27"/>
        </w:rPr>
        <w:t>Z-test, one-sample t-test, paired samples t-test, independent samples t-test</w:t>
      </w:r>
    </w:p>
    <w:p w14:paraId="0BA1CB38" w14:textId="77777777" w:rsidR="0023006E" w:rsidRPr="003E4FB1" w:rsidRDefault="0023006E" w:rsidP="0023006E">
      <w:pPr>
        <w:shd w:val="clear" w:color="auto" w:fill="FFFFFF"/>
        <w:spacing w:line="240" w:lineRule="auto"/>
        <w:rPr>
          <w:rFonts w:eastAsia="Times New Roman" w:cs="Times New Roman"/>
          <w:sz w:val="27"/>
          <w:szCs w:val="27"/>
        </w:rPr>
      </w:pPr>
    </w:p>
    <w:p w14:paraId="58FDDE50" w14:textId="77777777" w:rsidR="0023006E" w:rsidRPr="003E4FB1" w:rsidRDefault="0023006E" w:rsidP="0023006E">
      <w:pPr>
        <w:shd w:val="clear" w:color="auto" w:fill="FFFFFF"/>
        <w:spacing w:line="240" w:lineRule="auto"/>
        <w:rPr>
          <w:rFonts w:eastAsia="Times New Roman" w:cs="Times New Roman"/>
          <w:sz w:val="27"/>
          <w:szCs w:val="27"/>
        </w:rPr>
      </w:pPr>
    </w:p>
    <w:p w14:paraId="370C9F51" w14:textId="69F4941A" w:rsidR="0023006E" w:rsidRPr="003E4FB1" w:rsidRDefault="0023006E" w:rsidP="0023006E">
      <w:pPr>
        <w:shd w:val="clear" w:color="auto" w:fill="FFFFFF"/>
        <w:spacing w:line="240" w:lineRule="auto"/>
        <w:rPr>
          <w:rFonts w:eastAsia="Times New Roman" w:cs="Times New Roman"/>
          <w:sz w:val="27"/>
          <w:szCs w:val="27"/>
        </w:rPr>
      </w:pPr>
      <w:r w:rsidRPr="003E4FB1">
        <w:rPr>
          <w:rFonts w:eastAsia="Times New Roman" w:cs="Times New Roman"/>
          <w:sz w:val="27"/>
          <w:szCs w:val="27"/>
        </w:rPr>
        <w:t>Predictor/independent variable: song type</w:t>
      </w:r>
    </w:p>
    <w:p w14:paraId="2B50D7D2" w14:textId="5E0E6657" w:rsidR="0023006E" w:rsidRPr="003E4FB1" w:rsidRDefault="0023006E" w:rsidP="0023006E">
      <w:pPr>
        <w:rPr>
          <w:rFonts w:cs="Times New Roman"/>
          <w:sz w:val="32"/>
          <w:szCs w:val="32"/>
        </w:rPr>
      </w:pPr>
      <w:r w:rsidRPr="003E4FB1">
        <w:rPr>
          <w:rFonts w:eastAsia="Times New Roman" w:cs="Times New Roman"/>
          <w:sz w:val="27"/>
          <w:szCs w:val="27"/>
        </w:rPr>
        <w:t>Outcome/dependent variable:  how much money is earned</w:t>
      </w:r>
    </w:p>
    <w:p w14:paraId="2C608532" w14:textId="77777777" w:rsidR="0023006E" w:rsidRPr="003E4FB1" w:rsidRDefault="0023006E" w:rsidP="00AF7CF8">
      <w:pPr>
        <w:shd w:val="clear" w:color="auto" w:fill="FFFFFF"/>
        <w:spacing w:line="240" w:lineRule="auto"/>
        <w:rPr>
          <w:rFonts w:eastAsia="Times New Roman" w:cs="Times New Roman"/>
          <w:sz w:val="27"/>
          <w:szCs w:val="27"/>
        </w:rPr>
      </w:pPr>
    </w:p>
    <w:p w14:paraId="12DB8545" w14:textId="77777777" w:rsidR="00AF7CF8" w:rsidRPr="003E4FB1" w:rsidRDefault="00AF7CF8">
      <w:pPr>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C72612" w:rsidRPr="003E4FB1" w14:paraId="1ED55B5E" w14:textId="77777777" w:rsidTr="00C72612">
        <w:tc>
          <w:tcPr>
            <w:tcW w:w="0" w:type="auto"/>
            <w:tcBorders>
              <w:top w:val="nil"/>
              <w:left w:val="nil"/>
              <w:bottom w:val="single" w:sz="12" w:space="0" w:color="000000"/>
              <w:right w:val="nil"/>
            </w:tcBorders>
            <w:vAlign w:val="center"/>
            <w:hideMark/>
          </w:tcPr>
          <w:p w14:paraId="0E639EF2" w14:textId="77777777" w:rsidR="00C72612" w:rsidRPr="003E4FB1" w:rsidRDefault="00C72612" w:rsidP="00365859">
            <w:pPr>
              <w:spacing w:after="160" w:line="259" w:lineRule="auto"/>
              <w:rPr>
                <w:rFonts w:cs="Times New Roman"/>
                <w:color w:val="FF0000"/>
                <w:sz w:val="20"/>
                <w:szCs w:val="20"/>
              </w:rPr>
            </w:pPr>
          </w:p>
        </w:tc>
      </w:tr>
    </w:tbl>
    <w:p w14:paraId="71F9D47E" w14:textId="77777777" w:rsidR="00C72612" w:rsidRPr="003E4FB1" w:rsidRDefault="00C72612">
      <w:pPr>
        <w:rPr>
          <w:rFonts w:cs="Times New Roman"/>
        </w:rPr>
      </w:pPr>
    </w:p>
    <w:sectPr w:rsidR="00C72612" w:rsidRPr="003E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0E80"/>
    <w:multiLevelType w:val="hybridMultilevel"/>
    <w:tmpl w:val="7B481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84F82"/>
    <w:multiLevelType w:val="hybridMultilevel"/>
    <w:tmpl w:val="8D02E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3488C"/>
    <w:multiLevelType w:val="hybridMultilevel"/>
    <w:tmpl w:val="BAA4AA5E"/>
    <w:lvl w:ilvl="0" w:tplc="50286F70">
      <w:start w:val="1"/>
      <w:numFmt w:val="decimal"/>
      <w:lvlText w:val="%1."/>
      <w:lvlJc w:val="left"/>
      <w:pPr>
        <w:ind w:left="720" w:hanging="360"/>
      </w:pPr>
      <w:rPr>
        <w:rFonts w:cs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A39"/>
    <w:rsid w:val="00040DAF"/>
    <w:rsid w:val="00141753"/>
    <w:rsid w:val="00175468"/>
    <w:rsid w:val="0023006E"/>
    <w:rsid w:val="00277A39"/>
    <w:rsid w:val="00341887"/>
    <w:rsid w:val="00365859"/>
    <w:rsid w:val="003E4FB1"/>
    <w:rsid w:val="004F3BCA"/>
    <w:rsid w:val="0056468D"/>
    <w:rsid w:val="006324B0"/>
    <w:rsid w:val="00646B00"/>
    <w:rsid w:val="006561E2"/>
    <w:rsid w:val="007369EE"/>
    <w:rsid w:val="00801292"/>
    <w:rsid w:val="008B6631"/>
    <w:rsid w:val="008D6EB7"/>
    <w:rsid w:val="00AB01BA"/>
    <w:rsid w:val="00AF7CF8"/>
    <w:rsid w:val="00B11A0F"/>
    <w:rsid w:val="00B962E9"/>
    <w:rsid w:val="00C72612"/>
    <w:rsid w:val="00CA13F0"/>
    <w:rsid w:val="00CD2DCA"/>
    <w:rsid w:val="00DF2D3B"/>
    <w:rsid w:val="00F7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31B1"/>
  <w15:chartTrackingRefBased/>
  <w15:docId w15:val="{B1E39BCA-0F58-4CD9-B1AB-D5E2D2FB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E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561E2"/>
    <w:pPr>
      <w:jc w:val="center"/>
      <w:textAlignment w:val="baseline"/>
      <w:outlineLvl w:val="0"/>
    </w:pPr>
    <w:rPr>
      <w:rFonts w:eastAsia="Times New Roman" w:cs="Times New Roman"/>
      <w:b/>
      <w:color w:val="000000"/>
      <w:sz w:val="22"/>
      <w:shd w:val="clear" w:color="auto" w:fill="FFFFFF"/>
    </w:rPr>
  </w:style>
  <w:style w:type="paragraph" w:styleId="Heading2">
    <w:name w:val="heading 2"/>
    <w:basedOn w:val="Normal"/>
    <w:next w:val="Normal"/>
    <w:link w:val="Heading2Char"/>
    <w:uiPriority w:val="9"/>
    <w:unhideWhenUsed/>
    <w:qFormat/>
    <w:rsid w:val="006561E2"/>
    <w:pPr>
      <w:keepNext/>
      <w:textAlignment w:val="baseline"/>
      <w:outlineLvl w:val="1"/>
    </w:pPr>
    <w:rPr>
      <w:rFonts w:eastAsia="Times New Roman" w:cs="Times New Roman"/>
      <w:b/>
      <w:sz w:val="22"/>
    </w:rPr>
  </w:style>
  <w:style w:type="paragraph" w:styleId="Heading3">
    <w:name w:val="heading 3"/>
    <w:basedOn w:val="Normal"/>
    <w:next w:val="Normal"/>
    <w:link w:val="Heading3Char"/>
    <w:uiPriority w:val="9"/>
    <w:unhideWhenUsed/>
    <w:qFormat/>
    <w:rsid w:val="006561E2"/>
    <w:pPr>
      <w:keepNext/>
      <w:textAlignment w:val="baseline"/>
      <w:outlineLvl w:val="2"/>
    </w:pPr>
    <w:rPr>
      <w:rFonts w:cs="Times New Roman"/>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er1">
    <w:name w:val="APA Header1"/>
    <w:basedOn w:val="Heading1"/>
    <w:next w:val="Normal"/>
    <w:autoRedefine/>
    <w:qFormat/>
    <w:rsid w:val="00B962E9"/>
    <w:rPr>
      <w:b w:val="0"/>
      <w:color w:val="auto"/>
      <w:sz w:val="24"/>
      <w:szCs w:val="24"/>
    </w:rPr>
  </w:style>
  <w:style w:type="character" w:customStyle="1" w:styleId="Heading1Char">
    <w:name w:val="Heading 1 Char"/>
    <w:basedOn w:val="DefaultParagraphFont"/>
    <w:link w:val="Heading1"/>
    <w:uiPriority w:val="9"/>
    <w:rsid w:val="006561E2"/>
    <w:rPr>
      <w:rFonts w:ascii="Times New Roman" w:eastAsia="Times New Roman" w:hAnsi="Times New Roman" w:cs="Times New Roman"/>
      <w:b/>
      <w:color w:val="000000"/>
    </w:rPr>
  </w:style>
  <w:style w:type="paragraph" w:customStyle="1" w:styleId="APAHeader2">
    <w:name w:val="APA Header2"/>
    <w:basedOn w:val="Normal"/>
    <w:next w:val="Normal"/>
    <w:autoRedefine/>
    <w:qFormat/>
    <w:rsid w:val="00B962E9"/>
    <w:rPr>
      <w:b/>
    </w:rPr>
  </w:style>
  <w:style w:type="character" w:customStyle="1" w:styleId="Heading3Char">
    <w:name w:val="Heading 3 Char"/>
    <w:basedOn w:val="DefaultParagraphFont"/>
    <w:link w:val="Heading3"/>
    <w:uiPriority w:val="9"/>
    <w:rsid w:val="006561E2"/>
    <w:rPr>
      <w:rFonts w:ascii="Times New Roman" w:hAnsi="Times New Roman" w:cs="Times New Roman"/>
      <w:b/>
      <w:i/>
    </w:rPr>
  </w:style>
  <w:style w:type="character" w:customStyle="1" w:styleId="Heading2Char">
    <w:name w:val="Heading 2 Char"/>
    <w:basedOn w:val="DefaultParagraphFont"/>
    <w:link w:val="Heading2"/>
    <w:uiPriority w:val="9"/>
    <w:rsid w:val="006561E2"/>
    <w:rPr>
      <w:rFonts w:ascii="Times New Roman" w:eastAsia="Times New Roman" w:hAnsi="Times New Roman" w:cs="Times New Roman"/>
      <w:b/>
    </w:rPr>
  </w:style>
  <w:style w:type="character" w:customStyle="1" w:styleId="in-toolbar">
    <w:name w:val="in-toolbar"/>
    <w:basedOn w:val="DefaultParagraphFont"/>
    <w:rsid w:val="00C72612"/>
  </w:style>
  <w:style w:type="character" w:styleId="Emphasis">
    <w:name w:val="Emphasis"/>
    <w:basedOn w:val="DefaultParagraphFont"/>
    <w:uiPriority w:val="20"/>
    <w:qFormat/>
    <w:rsid w:val="00C72612"/>
    <w:rPr>
      <w:i/>
      <w:iCs/>
    </w:rPr>
  </w:style>
  <w:style w:type="table" w:styleId="TableGrid">
    <w:name w:val="Table Grid"/>
    <w:basedOn w:val="TableNormal"/>
    <w:uiPriority w:val="59"/>
    <w:rsid w:val="0036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859"/>
    <w:pPr>
      <w:spacing w:line="240" w:lineRule="auto"/>
      <w:ind w:left="720"/>
      <w:contextualSpacing/>
    </w:pPr>
    <w:rPr>
      <w:rFonts w:cs="Times New Roman"/>
      <w:szCs w:val="24"/>
    </w:rPr>
  </w:style>
  <w:style w:type="character" w:styleId="CommentReference">
    <w:name w:val="annotation reference"/>
    <w:basedOn w:val="DefaultParagraphFont"/>
    <w:uiPriority w:val="99"/>
    <w:semiHidden/>
    <w:unhideWhenUsed/>
    <w:rsid w:val="00365859"/>
    <w:rPr>
      <w:sz w:val="16"/>
      <w:szCs w:val="16"/>
    </w:rPr>
  </w:style>
  <w:style w:type="paragraph" w:styleId="CommentText">
    <w:name w:val="annotation text"/>
    <w:basedOn w:val="Normal"/>
    <w:link w:val="CommentTextChar"/>
    <w:uiPriority w:val="99"/>
    <w:semiHidden/>
    <w:unhideWhenUsed/>
    <w:rsid w:val="00365859"/>
    <w:pPr>
      <w:spacing w:line="240" w:lineRule="auto"/>
    </w:pPr>
    <w:rPr>
      <w:sz w:val="20"/>
      <w:szCs w:val="20"/>
    </w:rPr>
  </w:style>
  <w:style w:type="character" w:customStyle="1" w:styleId="CommentTextChar">
    <w:name w:val="Comment Text Char"/>
    <w:basedOn w:val="DefaultParagraphFont"/>
    <w:link w:val="CommentText"/>
    <w:uiPriority w:val="99"/>
    <w:semiHidden/>
    <w:rsid w:val="003658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65859"/>
    <w:rPr>
      <w:b/>
      <w:bCs/>
    </w:rPr>
  </w:style>
  <w:style w:type="character" w:customStyle="1" w:styleId="CommentSubjectChar">
    <w:name w:val="Comment Subject Char"/>
    <w:basedOn w:val="CommentTextChar"/>
    <w:link w:val="CommentSubject"/>
    <w:uiPriority w:val="99"/>
    <w:semiHidden/>
    <w:rsid w:val="0036585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2933">
      <w:bodyDiv w:val="1"/>
      <w:marLeft w:val="0"/>
      <w:marRight w:val="0"/>
      <w:marTop w:val="0"/>
      <w:marBottom w:val="0"/>
      <w:divBdr>
        <w:top w:val="none" w:sz="0" w:space="0" w:color="auto"/>
        <w:left w:val="none" w:sz="0" w:space="0" w:color="auto"/>
        <w:bottom w:val="none" w:sz="0" w:space="0" w:color="auto"/>
        <w:right w:val="none" w:sz="0" w:space="0" w:color="auto"/>
      </w:divBdr>
      <w:divsChild>
        <w:div w:id="1151603780">
          <w:marLeft w:val="0"/>
          <w:marRight w:val="108"/>
          <w:marTop w:val="18"/>
          <w:marBottom w:val="108"/>
          <w:divBdr>
            <w:top w:val="none" w:sz="0" w:space="0" w:color="auto"/>
            <w:left w:val="none" w:sz="0" w:space="0" w:color="auto"/>
            <w:bottom w:val="none" w:sz="0" w:space="0" w:color="auto"/>
            <w:right w:val="none" w:sz="0" w:space="0" w:color="auto"/>
          </w:divBdr>
          <w:divsChild>
            <w:div w:id="1623804942">
              <w:marLeft w:val="0"/>
              <w:marRight w:val="0"/>
              <w:marTop w:val="0"/>
              <w:marBottom w:val="0"/>
              <w:divBdr>
                <w:top w:val="none" w:sz="0" w:space="0" w:color="auto"/>
                <w:left w:val="none" w:sz="0" w:space="0" w:color="auto"/>
                <w:bottom w:val="none" w:sz="0" w:space="0" w:color="auto"/>
                <w:right w:val="none" w:sz="0" w:space="0" w:color="auto"/>
              </w:divBdr>
              <w:divsChild>
                <w:div w:id="1017269112">
                  <w:marLeft w:val="0"/>
                  <w:marRight w:val="0"/>
                  <w:marTop w:val="0"/>
                  <w:marBottom w:val="0"/>
                  <w:divBdr>
                    <w:top w:val="none" w:sz="0" w:space="0" w:color="auto"/>
                    <w:left w:val="none" w:sz="0" w:space="0" w:color="auto"/>
                    <w:bottom w:val="none" w:sz="0" w:space="0" w:color="auto"/>
                    <w:right w:val="none" w:sz="0" w:space="0" w:color="auto"/>
                  </w:divBdr>
                  <w:divsChild>
                    <w:div w:id="1501966298">
                      <w:marLeft w:val="0"/>
                      <w:marRight w:val="0"/>
                      <w:marTop w:val="0"/>
                      <w:marBottom w:val="0"/>
                      <w:divBdr>
                        <w:top w:val="none" w:sz="0" w:space="0" w:color="auto"/>
                        <w:left w:val="none" w:sz="0" w:space="0" w:color="auto"/>
                        <w:bottom w:val="none" w:sz="0" w:space="0" w:color="auto"/>
                        <w:right w:val="none" w:sz="0" w:space="0" w:color="auto"/>
                      </w:divBdr>
                      <w:divsChild>
                        <w:div w:id="17205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46295">
      <w:bodyDiv w:val="1"/>
      <w:marLeft w:val="0"/>
      <w:marRight w:val="0"/>
      <w:marTop w:val="0"/>
      <w:marBottom w:val="0"/>
      <w:divBdr>
        <w:top w:val="none" w:sz="0" w:space="0" w:color="auto"/>
        <w:left w:val="none" w:sz="0" w:space="0" w:color="auto"/>
        <w:bottom w:val="none" w:sz="0" w:space="0" w:color="auto"/>
        <w:right w:val="none" w:sz="0" w:space="0" w:color="auto"/>
      </w:divBdr>
      <w:divsChild>
        <w:div w:id="1761295818">
          <w:marLeft w:val="126"/>
          <w:marRight w:val="126"/>
          <w:marTop w:val="0"/>
          <w:marBottom w:val="126"/>
          <w:divBdr>
            <w:top w:val="none" w:sz="0" w:space="0" w:color="auto"/>
            <w:left w:val="none" w:sz="0" w:space="0" w:color="auto"/>
            <w:bottom w:val="none" w:sz="0" w:space="0" w:color="auto"/>
            <w:right w:val="none" w:sz="0" w:space="0" w:color="auto"/>
          </w:divBdr>
          <w:divsChild>
            <w:div w:id="372072421">
              <w:marLeft w:val="0"/>
              <w:marRight w:val="0"/>
              <w:marTop w:val="0"/>
              <w:marBottom w:val="0"/>
              <w:divBdr>
                <w:top w:val="none" w:sz="0" w:space="0" w:color="auto"/>
                <w:left w:val="none" w:sz="0" w:space="0" w:color="auto"/>
                <w:bottom w:val="none" w:sz="0" w:space="0" w:color="auto"/>
                <w:right w:val="none" w:sz="0" w:space="0" w:color="auto"/>
              </w:divBdr>
              <w:divsChild>
                <w:div w:id="385495732">
                  <w:marLeft w:val="0"/>
                  <w:marRight w:val="0"/>
                  <w:marTop w:val="0"/>
                  <w:marBottom w:val="0"/>
                  <w:divBdr>
                    <w:top w:val="none" w:sz="0" w:space="0" w:color="auto"/>
                    <w:left w:val="none" w:sz="0" w:space="0" w:color="auto"/>
                    <w:bottom w:val="none" w:sz="0" w:space="0" w:color="auto"/>
                    <w:right w:val="none" w:sz="0" w:space="0" w:color="auto"/>
                  </w:divBdr>
                </w:div>
                <w:div w:id="589431855">
                  <w:marLeft w:val="0"/>
                  <w:marRight w:val="108"/>
                  <w:marTop w:val="18"/>
                  <w:marBottom w:val="108"/>
                  <w:divBdr>
                    <w:top w:val="none" w:sz="0" w:space="0" w:color="auto"/>
                    <w:left w:val="none" w:sz="0" w:space="0" w:color="auto"/>
                    <w:bottom w:val="none" w:sz="0" w:space="0" w:color="auto"/>
                    <w:right w:val="none" w:sz="0" w:space="0" w:color="auto"/>
                  </w:divBdr>
                  <w:divsChild>
                    <w:div w:id="925990762">
                      <w:marLeft w:val="0"/>
                      <w:marRight w:val="0"/>
                      <w:marTop w:val="0"/>
                      <w:marBottom w:val="0"/>
                      <w:divBdr>
                        <w:top w:val="none" w:sz="0" w:space="0" w:color="auto"/>
                        <w:left w:val="none" w:sz="0" w:space="0" w:color="auto"/>
                        <w:bottom w:val="none" w:sz="0" w:space="0" w:color="auto"/>
                        <w:right w:val="none" w:sz="0" w:space="0" w:color="auto"/>
                      </w:divBdr>
                      <w:divsChild>
                        <w:div w:id="552890290">
                          <w:marLeft w:val="0"/>
                          <w:marRight w:val="0"/>
                          <w:marTop w:val="0"/>
                          <w:marBottom w:val="0"/>
                          <w:divBdr>
                            <w:top w:val="none" w:sz="0" w:space="0" w:color="auto"/>
                            <w:left w:val="none" w:sz="0" w:space="0" w:color="auto"/>
                            <w:bottom w:val="none" w:sz="0" w:space="0" w:color="auto"/>
                            <w:right w:val="none" w:sz="0" w:space="0" w:color="auto"/>
                          </w:divBdr>
                          <w:divsChild>
                            <w:div w:id="676813234">
                              <w:marLeft w:val="0"/>
                              <w:marRight w:val="0"/>
                              <w:marTop w:val="0"/>
                              <w:marBottom w:val="0"/>
                              <w:divBdr>
                                <w:top w:val="none" w:sz="0" w:space="0" w:color="auto"/>
                                <w:left w:val="none" w:sz="0" w:space="0" w:color="auto"/>
                                <w:bottom w:val="none" w:sz="0" w:space="0" w:color="auto"/>
                                <w:right w:val="none" w:sz="0" w:space="0" w:color="auto"/>
                              </w:divBdr>
                              <w:divsChild>
                                <w:div w:id="8786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7466">
      <w:bodyDiv w:val="1"/>
      <w:marLeft w:val="0"/>
      <w:marRight w:val="0"/>
      <w:marTop w:val="0"/>
      <w:marBottom w:val="0"/>
      <w:divBdr>
        <w:top w:val="none" w:sz="0" w:space="0" w:color="auto"/>
        <w:left w:val="none" w:sz="0" w:space="0" w:color="auto"/>
        <w:bottom w:val="none" w:sz="0" w:space="0" w:color="auto"/>
        <w:right w:val="none" w:sz="0" w:space="0" w:color="auto"/>
      </w:divBdr>
      <w:divsChild>
        <w:div w:id="1471247538">
          <w:marLeft w:val="0"/>
          <w:marRight w:val="108"/>
          <w:marTop w:val="18"/>
          <w:marBottom w:val="108"/>
          <w:divBdr>
            <w:top w:val="none" w:sz="0" w:space="0" w:color="auto"/>
            <w:left w:val="none" w:sz="0" w:space="0" w:color="auto"/>
            <w:bottom w:val="none" w:sz="0" w:space="0" w:color="auto"/>
            <w:right w:val="none" w:sz="0" w:space="0" w:color="auto"/>
          </w:divBdr>
          <w:divsChild>
            <w:div w:id="2075542632">
              <w:marLeft w:val="0"/>
              <w:marRight w:val="0"/>
              <w:marTop w:val="0"/>
              <w:marBottom w:val="0"/>
              <w:divBdr>
                <w:top w:val="none" w:sz="0" w:space="0" w:color="auto"/>
                <w:left w:val="none" w:sz="0" w:space="0" w:color="auto"/>
                <w:bottom w:val="none" w:sz="0" w:space="0" w:color="auto"/>
                <w:right w:val="none" w:sz="0" w:space="0" w:color="auto"/>
              </w:divBdr>
              <w:divsChild>
                <w:div w:id="2068409905">
                  <w:marLeft w:val="0"/>
                  <w:marRight w:val="0"/>
                  <w:marTop w:val="0"/>
                  <w:marBottom w:val="0"/>
                  <w:divBdr>
                    <w:top w:val="none" w:sz="0" w:space="0" w:color="auto"/>
                    <w:left w:val="none" w:sz="0" w:space="0" w:color="auto"/>
                    <w:bottom w:val="none" w:sz="0" w:space="0" w:color="auto"/>
                    <w:right w:val="none" w:sz="0" w:space="0" w:color="auto"/>
                  </w:divBdr>
                  <w:divsChild>
                    <w:div w:id="1240942966">
                      <w:marLeft w:val="0"/>
                      <w:marRight w:val="0"/>
                      <w:marTop w:val="0"/>
                      <w:marBottom w:val="0"/>
                      <w:divBdr>
                        <w:top w:val="none" w:sz="0" w:space="0" w:color="auto"/>
                        <w:left w:val="none" w:sz="0" w:space="0" w:color="auto"/>
                        <w:bottom w:val="none" w:sz="0" w:space="0" w:color="auto"/>
                        <w:right w:val="none" w:sz="0" w:space="0" w:color="auto"/>
                      </w:divBdr>
                      <w:divsChild>
                        <w:div w:id="4583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40468">
      <w:bodyDiv w:val="1"/>
      <w:marLeft w:val="0"/>
      <w:marRight w:val="0"/>
      <w:marTop w:val="0"/>
      <w:marBottom w:val="0"/>
      <w:divBdr>
        <w:top w:val="none" w:sz="0" w:space="0" w:color="auto"/>
        <w:left w:val="none" w:sz="0" w:space="0" w:color="auto"/>
        <w:bottom w:val="none" w:sz="0" w:space="0" w:color="auto"/>
        <w:right w:val="none" w:sz="0" w:space="0" w:color="auto"/>
      </w:divBdr>
      <w:divsChild>
        <w:div w:id="1358851073">
          <w:marLeft w:val="126"/>
          <w:marRight w:val="126"/>
          <w:marTop w:val="0"/>
          <w:marBottom w:val="126"/>
          <w:divBdr>
            <w:top w:val="none" w:sz="0" w:space="0" w:color="auto"/>
            <w:left w:val="none" w:sz="0" w:space="0" w:color="auto"/>
            <w:bottom w:val="none" w:sz="0" w:space="0" w:color="auto"/>
            <w:right w:val="none" w:sz="0" w:space="0" w:color="auto"/>
          </w:divBdr>
          <w:divsChild>
            <w:div w:id="81075321">
              <w:marLeft w:val="0"/>
              <w:marRight w:val="0"/>
              <w:marTop w:val="0"/>
              <w:marBottom w:val="0"/>
              <w:divBdr>
                <w:top w:val="none" w:sz="0" w:space="0" w:color="auto"/>
                <w:left w:val="none" w:sz="0" w:space="0" w:color="auto"/>
                <w:bottom w:val="none" w:sz="0" w:space="0" w:color="auto"/>
                <w:right w:val="none" w:sz="0" w:space="0" w:color="auto"/>
              </w:divBdr>
              <w:divsChild>
                <w:div w:id="1134299776">
                  <w:marLeft w:val="0"/>
                  <w:marRight w:val="0"/>
                  <w:marTop w:val="0"/>
                  <w:marBottom w:val="0"/>
                  <w:divBdr>
                    <w:top w:val="none" w:sz="0" w:space="0" w:color="auto"/>
                    <w:left w:val="none" w:sz="0" w:space="0" w:color="auto"/>
                    <w:bottom w:val="none" w:sz="0" w:space="0" w:color="auto"/>
                    <w:right w:val="none" w:sz="0" w:space="0" w:color="auto"/>
                  </w:divBdr>
                </w:div>
                <w:div w:id="1726446008">
                  <w:marLeft w:val="0"/>
                  <w:marRight w:val="108"/>
                  <w:marTop w:val="18"/>
                  <w:marBottom w:val="108"/>
                  <w:divBdr>
                    <w:top w:val="none" w:sz="0" w:space="0" w:color="auto"/>
                    <w:left w:val="none" w:sz="0" w:space="0" w:color="auto"/>
                    <w:bottom w:val="none" w:sz="0" w:space="0" w:color="auto"/>
                    <w:right w:val="none" w:sz="0" w:space="0" w:color="auto"/>
                  </w:divBdr>
                  <w:divsChild>
                    <w:div w:id="1493566977">
                      <w:marLeft w:val="0"/>
                      <w:marRight w:val="0"/>
                      <w:marTop w:val="0"/>
                      <w:marBottom w:val="0"/>
                      <w:divBdr>
                        <w:top w:val="none" w:sz="0" w:space="0" w:color="auto"/>
                        <w:left w:val="none" w:sz="0" w:space="0" w:color="auto"/>
                        <w:bottom w:val="none" w:sz="0" w:space="0" w:color="auto"/>
                        <w:right w:val="none" w:sz="0" w:space="0" w:color="auto"/>
                      </w:divBdr>
                      <w:divsChild>
                        <w:div w:id="999313816">
                          <w:marLeft w:val="0"/>
                          <w:marRight w:val="0"/>
                          <w:marTop w:val="0"/>
                          <w:marBottom w:val="0"/>
                          <w:divBdr>
                            <w:top w:val="none" w:sz="0" w:space="0" w:color="auto"/>
                            <w:left w:val="none" w:sz="0" w:space="0" w:color="auto"/>
                            <w:bottom w:val="none" w:sz="0" w:space="0" w:color="auto"/>
                            <w:right w:val="none" w:sz="0" w:space="0" w:color="auto"/>
                          </w:divBdr>
                          <w:divsChild>
                            <w:div w:id="1442653344">
                              <w:marLeft w:val="0"/>
                              <w:marRight w:val="0"/>
                              <w:marTop w:val="0"/>
                              <w:marBottom w:val="0"/>
                              <w:divBdr>
                                <w:top w:val="none" w:sz="0" w:space="0" w:color="auto"/>
                                <w:left w:val="none" w:sz="0" w:space="0" w:color="auto"/>
                                <w:bottom w:val="none" w:sz="0" w:space="0" w:color="auto"/>
                                <w:right w:val="none" w:sz="0" w:space="0" w:color="auto"/>
                              </w:divBdr>
                              <w:divsChild>
                                <w:div w:id="1727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85854">
                  <w:marLeft w:val="0"/>
                  <w:marRight w:val="108"/>
                  <w:marTop w:val="108"/>
                  <w:marBottom w:val="108"/>
                  <w:divBdr>
                    <w:top w:val="none" w:sz="0" w:space="0" w:color="auto"/>
                    <w:left w:val="none" w:sz="0" w:space="0" w:color="auto"/>
                    <w:bottom w:val="none" w:sz="0" w:space="0" w:color="auto"/>
                    <w:right w:val="none" w:sz="0" w:space="0" w:color="auto"/>
                  </w:divBdr>
                  <w:divsChild>
                    <w:div w:id="703677947">
                      <w:marLeft w:val="0"/>
                      <w:marRight w:val="0"/>
                      <w:marTop w:val="0"/>
                      <w:marBottom w:val="0"/>
                      <w:divBdr>
                        <w:top w:val="none" w:sz="0" w:space="0" w:color="auto"/>
                        <w:left w:val="none" w:sz="0" w:space="0" w:color="auto"/>
                        <w:bottom w:val="none" w:sz="0" w:space="0" w:color="auto"/>
                        <w:right w:val="none" w:sz="0" w:space="0" w:color="auto"/>
                      </w:divBdr>
                      <w:divsChild>
                        <w:div w:id="680863283">
                          <w:marLeft w:val="0"/>
                          <w:marRight w:val="0"/>
                          <w:marTop w:val="0"/>
                          <w:marBottom w:val="0"/>
                          <w:divBdr>
                            <w:top w:val="none" w:sz="0" w:space="0" w:color="auto"/>
                            <w:left w:val="none" w:sz="0" w:space="0" w:color="auto"/>
                            <w:bottom w:val="none" w:sz="0" w:space="0" w:color="auto"/>
                            <w:right w:val="none" w:sz="0" w:space="0" w:color="auto"/>
                          </w:divBdr>
                        </w:div>
                        <w:div w:id="2039310971">
                          <w:marLeft w:val="0"/>
                          <w:marRight w:val="108"/>
                          <w:marTop w:val="18"/>
                          <w:marBottom w:val="108"/>
                          <w:divBdr>
                            <w:top w:val="none" w:sz="0" w:space="0" w:color="auto"/>
                            <w:left w:val="none" w:sz="0" w:space="0" w:color="auto"/>
                            <w:bottom w:val="none" w:sz="0" w:space="0" w:color="auto"/>
                            <w:right w:val="none" w:sz="0" w:space="0" w:color="auto"/>
                          </w:divBdr>
                          <w:divsChild>
                            <w:div w:id="297223743">
                              <w:marLeft w:val="0"/>
                              <w:marRight w:val="0"/>
                              <w:marTop w:val="0"/>
                              <w:marBottom w:val="0"/>
                              <w:divBdr>
                                <w:top w:val="none" w:sz="0" w:space="0" w:color="auto"/>
                                <w:left w:val="none" w:sz="0" w:space="0" w:color="auto"/>
                                <w:bottom w:val="none" w:sz="0" w:space="0" w:color="auto"/>
                                <w:right w:val="none" w:sz="0" w:space="0" w:color="auto"/>
                              </w:divBdr>
                              <w:divsChild>
                                <w:div w:id="1294100024">
                                  <w:marLeft w:val="0"/>
                                  <w:marRight w:val="0"/>
                                  <w:marTop w:val="0"/>
                                  <w:marBottom w:val="0"/>
                                  <w:divBdr>
                                    <w:top w:val="none" w:sz="0" w:space="0" w:color="auto"/>
                                    <w:left w:val="none" w:sz="0" w:space="0" w:color="auto"/>
                                    <w:bottom w:val="none" w:sz="0" w:space="0" w:color="auto"/>
                                    <w:right w:val="none" w:sz="0" w:space="0" w:color="auto"/>
                                  </w:divBdr>
                                  <w:divsChild>
                                    <w:div w:id="1826511277">
                                      <w:marLeft w:val="0"/>
                                      <w:marRight w:val="0"/>
                                      <w:marTop w:val="0"/>
                                      <w:marBottom w:val="0"/>
                                      <w:divBdr>
                                        <w:top w:val="none" w:sz="0" w:space="0" w:color="auto"/>
                                        <w:left w:val="none" w:sz="0" w:space="0" w:color="auto"/>
                                        <w:bottom w:val="none" w:sz="0" w:space="0" w:color="auto"/>
                                        <w:right w:val="none" w:sz="0" w:space="0" w:color="auto"/>
                                      </w:divBdr>
                                      <w:divsChild>
                                        <w:div w:id="2753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728962">
      <w:bodyDiv w:val="1"/>
      <w:marLeft w:val="0"/>
      <w:marRight w:val="0"/>
      <w:marTop w:val="0"/>
      <w:marBottom w:val="0"/>
      <w:divBdr>
        <w:top w:val="none" w:sz="0" w:space="0" w:color="auto"/>
        <w:left w:val="none" w:sz="0" w:space="0" w:color="auto"/>
        <w:bottom w:val="none" w:sz="0" w:space="0" w:color="auto"/>
        <w:right w:val="none" w:sz="0" w:space="0" w:color="auto"/>
      </w:divBdr>
    </w:div>
    <w:div w:id="1825386859">
      <w:bodyDiv w:val="1"/>
      <w:marLeft w:val="0"/>
      <w:marRight w:val="0"/>
      <w:marTop w:val="0"/>
      <w:marBottom w:val="0"/>
      <w:divBdr>
        <w:top w:val="none" w:sz="0" w:space="0" w:color="auto"/>
        <w:left w:val="none" w:sz="0" w:space="0" w:color="auto"/>
        <w:bottom w:val="none" w:sz="0" w:space="0" w:color="auto"/>
        <w:right w:val="none" w:sz="0" w:space="0" w:color="auto"/>
      </w:divBdr>
      <w:divsChild>
        <w:div w:id="86194493">
          <w:marLeft w:val="126"/>
          <w:marRight w:val="126"/>
          <w:marTop w:val="0"/>
          <w:marBottom w:val="126"/>
          <w:divBdr>
            <w:top w:val="none" w:sz="0" w:space="0" w:color="auto"/>
            <w:left w:val="none" w:sz="0" w:space="0" w:color="auto"/>
            <w:bottom w:val="none" w:sz="0" w:space="0" w:color="auto"/>
            <w:right w:val="none" w:sz="0" w:space="0" w:color="auto"/>
          </w:divBdr>
          <w:divsChild>
            <w:div w:id="1712801056">
              <w:marLeft w:val="0"/>
              <w:marRight w:val="0"/>
              <w:marTop w:val="0"/>
              <w:marBottom w:val="0"/>
              <w:divBdr>
                <w:top w:val="none" w:sz="0" w:space="0" w:color="auto"/>
                <w:left w:val="none" w:sz="0" w:space="0" w:color="auto"/>
                <w:bottom w:val="none" w:sz="0" w:space="0" w:color="auto"/>
                <w:right w:val="none" w:sz="0" w:space="0" w:color="auto"/>
              </w:divBdr>
              <w:divsChild>
                <w:div w:id="1966230309">
                  <w:marLeft w:val="0"/>
                  <w:marRight w:val="0"/>
                  <w:marTop w:val="0"/>
                  <w:marBottom w:val="0"/>
                  <w:divBdr>
                    <w:top w:val="none" w:sz="0" w:space="0" w:color="auto"/>
                    <w:left w:val="none" w:sz="0" w:space="0" w:color="auto"/>
                    <w:bottom w:val="none" w:sz="0" w:space="0" w:color="auto"/>
                    <w:right w:val="none" w:sz="0" w:space="0" w:color="auto"/>
                  </w:divBdr>
                </w:div>
                <w:div w:id="368798345">
                  <w:marLeft w:val="0"/>
                  <w:marRight w:val="108"/>
                  <w:marTop w:val="18"/>
                  <w:marBottom w:val="108"/>
                  <w:divBdr>
                    <w:top w:val="none" w:sz="0" w:space="0" w:color="auto"/>
                    <w:left w:val="none" w:sz="0" w:space="0" w:color="auto"/>
                    <w:bottom w:val="none" w:sz="0" w:space="0" w:color="auto"/>
                    <w:right w:val="none" w:sz="0" w:space="0" w:color="auto"/>
                  </w:divBdr>
                  <w:divsChild>
                    <w:div w:id="1147479610">
                      <w:marLeft w:val="0"/>
                      <w:marRight w:val="0"/>
                      <w:marTop w:val="0"/>
                      <w:marBottom w:val="0"/>
                      <w:divBdr>
                        <w:top w:val="none" w:sz="0" w:space="0" w:color="auto"/>
                        <w:left w:val="none" w:sz="0" w:space="0" w:color="auto"/>
                        <w:bottom w:val="none" w:sz="0" w:space="0" w:color="auto"/>
                        <w:right w:val="none" w:sz="0" w:space="0" w:color="auto"/>
                      </w:divBdr>
                      <w:divsChild>
                        <w:div w:id="545072226">
                          <w:marLeft w:val="0"/>
                          <w:marRight w:val="0"/>
                          <w:marTop w:val="0"/>
                          <w:marBottom w:val="0"/>
                          <w:divBdr>
                            <w:top w:val="none" w:sz="0" w:space="0" w:color="auto"/>
                            <w:left w:val="none" w:sz="0" w:space="0" w:color="auto"/>
                            <w:bottom w:val="none" w:sz="0" w:space="0" w:color="auto"/>
                            <w:right w:val="none" w:sz="0" w:space="0" w:color="auto"/>
                          </w:divBdr>
                          <w:divsChild>
                            <w:div w:id="1539316676">
                              <w:marLeft w:val="0"/>
                              <w:marRight w:val="0"/>
                              <w:marTop w:val="0"/>
                              <w:marBottom w:val="0"/>
                              <w:divBdr>
                                <w:top w:val="none" w:sz="0" w:space="0" w:color="auto"/>
                                <w:left w:val="none" w:sz="0" w:space="0" w:color="auto"/>
                                <w:bottom w:val="none" w:sz="0" w:space="0" w:color="auto"/>
                                <w:right w:val="none" w:sz="0" w:space="0" w:color="auto"/>
                              </w:divBdr>
                              <w:divsChild>
                                <w:div w:id="18431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5510">
                  <w:marLeft w:val="0"/>
                  <w:marRight w:val="108"/>
                  <w:marTop w:val="108"/>
                  <w:marBottom w:val="108"/>
                  <w:divBdr>
                    <w:top w:val="none" w:sz="0" w:space="0" w:color="auto"/>
                    <w:left w:val="none" w:sz="0" w:space="0" w:color="auto"/>
                    <w:bottom w:val="none" w:sz="0" w:space="0" w:color="auto"/>
                    <w:right w:val="none" w:sz="0" w:space="0" w:color="auto"/>
                  </w:divBdr>
                  <w:divsChild>
                    <w:div w:id="1562329651">
                      <w:marLeft w:val="0"/>
                      <w:marRight w:val="0"/>
                      <w:marTop w:val="0"/>
                      <w:marBottom w:val="0"/>
                      <w:divBdr>
                        <w:top w:val="none" w:sz="0" w:space="0" w:color="auto"/>
                        <w:left w:val="none" w:sz="0" w:space="0" w:color="auto"/>
                        <w:bottom w:val="none" w:sz="0" w:space="0" w:color="auto"/>
                        <w:right w:val="none" w:sz="0" w:space="0" w:color="auto"/>
                      </w:divBdr>
                      <w:divsChild>
                        <w:div w:id="1029258973">
                          <w:marLeft w:val="0"/>
                          <w:marRight w:val="0"/>
                          <w:marTop w:val="0"/>
                          <w:marBottom w:val="0"/>
                          <w:divBdr>
                            <w:top w:val="none" w:sz="0" w:space="0" w:color="auto"/>
                            <w:left w:val="none" w:sz="0" w:space="0" w:color="auto"/>
                            <w:bottom w:val="none" w:sz="0" w:space="0" w:color="auto"/>
                            <w:right w:val="none" w:sz="0" w:space="0" w:color="auto"/>
                          </w:divBdr>
                        </w:div>
                        <w:div w:id="1377509958">
                          <w:marLeft w:val="0"/>
                          <w:marRight w:val="108"/>
                          <w:marTop w:val="18"/>
                          <w:marBottom w:val="108"/>
                          <w:divBdr>
                            <w:top w:val="none" w:sz="0" w:space="0" w:color="auto"/>
                            <w:left w:val="none" w:sz="0" w:space="0" w:color="auto"/>
                            <w:bottom w:val="none" w:sz="0" w:space="0" w:color="auto"/>
                            <w:right w:val="none" w:sz="0" w:space="0" w:color="auto"/>
                          </w:divBdr>
                          <w:divsChild>
                            <w:div w:id="691959885">
                              <w:marLeft w:val="0"/>
                              <w:marRight w:val="0"/>
                              <w:marTop w:val="0"/>
                              <w:marBottom w:val="0"/>
                              <w:divBdr>
                                <w:top w:val="none" w:sz="0" w:space="0" w:color="auto"/>
                                <w:left w:val="none" w:sz="0" w:space="0" w:color="auto"/>
                                <w:bottom w:val="none" w:sz="0" w:space="0" w:color="auto"/>
                                <w:right w:val="none" w:sz="0" w:space="0" w:color="auto"/>
                              </w:divBdr>
                              <w:divsChild>
                                <w:div w:id="1350522036">
                                  <w:marLeft w:val="0"/>
                                  <w:marRight w:val="0"/>
                                  <w:marTop w:val="0"/>
                                  <w:marBottom w:val="0"/>
                                  <w:divBdr>
                                    <w:top w:val="none" w:sz="0" w:space="0" w:color="auto"/>
                                    <w:left w:val="none" w:sz="0" w:space="0" w:color="auto"/>
                                    <w:bottom w:val="none" w:sz="0" w:space="0" w:color="auto"/>
                                    <w:right w:val="none" w:sz="0" w:space="0" w:color="auto"/>
                                  </w:divBdr>
                                  <w:divsChild>
                                    <w:div w:id="2127773413">
                                      <w:marLeft w:val="0"/>
                                      <w:marRight w:val="0"/>
                                      <w:marTop w:val="0"/>
                                      <w:marBottom w:val="0"/>
                                      <w:divBdr>
                                        <w:top w:val="none" w:sz="0" w:space="0" w:color="auto"/>
                                        <w:left w:val="none" w:sz="0" w:space="0" w:color="auto"/>
                                        <w:bottom w:val="none" w:sz="0" w:space="0" w:color="auto"/>
                                        <w:right w:val="none" w:sz="0" w:space="0" w:color="auto"/>
                                      </w:divBdr>
                                      <w:divsChild>
                                        <w:div w:id="13501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847736">
      <w:bodyDiv w:val="1"/>
      <w:marLeft w:val="0"/>
      <w:marRight w:val="0"/>
      <w:marTop w:val="0"/>
      <w:marBottom w:val="0"/>
      <w:divBdr>
        <w:top w:val="none" w:sz="0" w:space="0" w:color="auto"/>
        <w:left w:val="none" w:sz="0" w:space="0" w:color="auto"/>
        <w:bottom w:val="none" w:sz="0" w:space="0" w:color="auto"/>
        <w:right w:val="none" w:sz="0" w:space="0" w:color="auto"/>
      </w:divBdr>
      <w:divsChild>
        <w:div w:id="1427575222">
          <w:marLeft w:val="126"/>
          <w:marRight w:val="126"/>
          <w:marTop w:val="0"/>
          <w:marBottom w:val="126"/>
          <w:divBdr>
            <w:top w:val="none" w:sz="0" w:space="0" w:color="auto"/>
            <w:left w:val="none" w:sz="0" w:space="0" w:color="auto"/>
            <w:bottom w:val="none" w:sz="0" w:space="0" w:color="auto"/>
            <w:right w:val="none" w:sz="0" w:space="0" w:color="auto"/>
          </w:divBdr>
          <w:divsChild>
            <w:div w:id="295261799">
              <w:marLeft w:val="0"/>
              <w:marRight w:val="0"/>
              <w:marTop w:val="0"/>
              <w:marBottom w:val="0"/>
              <w:divBdr>
                <w:top w:val="none" w:sz="0" w:space="0" w:color="auto"/>
                <w:left w:val="none" w:sz="0" w:space="0" w:color="auto"/>
                <w:bottom w:val="none" w:sz="0" w:space="0" w:color="auto"/>
                <w:right w:val="none" w:sz="0" w:space="0" w:color="auto"/>
              </w:divBdr>
              <w:divsChild>
                <w:div w:id="610163473">
                  <w:marLeft w:val="0"/>
                  <w:marRight w:val="0"/>
                  <w:marTop w:val="0"/>
                  <w:marBottom w:val="0"/>
                  <w:divBdr>
                    <w:top w:val="none" w:sz="0" w:space="0" w:color="auto"/>
                    <w:left w:val="none" w:sz="0" w:space="0" w:color="auto"/>
                    <w:bottom w:val="none" w:sz="0" w:space="0" w:color="auto"/>
                    <w:right w:val="none" w:sz="0" w:space="0" w:color="auto"/>
                  </w:divBdr>
                </w:div>
                <w:div w:id="332681826">
                  <w:marLeft w:val="0"/>
                  <w:marRight w:val="108"/>
                  <w:marTop w:val="18"/>
                  <w:marBottom w:val="108"/>
                  <w:divBdr>
                    <w:top w:val="none" w:sz="0" w:space="0" w:color="auto"/>
                    <w:left w:val="none" w:sz="0" w:space="0" w:color="auto"/>
                    <w:bottom w:val="none" w:sz="0" w:space="0" w:color="auto"/>
                    <w:right w:val="none" w:sz="0" w:space="0" w:color="auto"/>
                  </w:divBdr>
                  <w:divsChild>
                    <w:div w:id="1466073061">
                      <w:marLeft w:val="0"/>
                      <w:marRight w:val="0"/>
                      <w:marTop w:val="0"/>
                      <w:marBottom w:val="0"/>
                      <w:divBdr>
                        <w:top w:val="none" w:sz="0" w:space="0" w:color="auto"/>
                        <w:left w:val="none" w:sz="0" w:space="0" w:color="auto"/>
                        <w:bottom w:val="none" w:sz="0" w:space="0" w:color="auto"/>
                        <w:right w:val="none" w:sz="0" w:space="0" w:color="auto"/>
                      </w:divBdr>
                      <w:divsChild>
                        <w:div w:id="1683819716">
                          <w:marLeft w:val="0"/>
                          <w:marRight w:val="0"/>
                          <w:marTop w:val="0"/>
                          <w:marBottom w:val="0"/>
                          <w:divBdr>
                            <w:top w:val="none" w:sz="0" w:space="0" w:color="auto"/>
                            <w:left w:val="none" w:sz="0" w:space="0" w:color="auto"/>
                            <w:bottom w:val="none" w:sz="0" w:space="0" w:color="auto"/>
                            <w:right w:val="none" w:sz="0" w:space="0" w:color="auto"/>
                          </w:divBdr>
                          <w:divsChild>
                            <w:div w:id="2001350643">
                              <w:marLeft w:val="0"/>
                              <w:marRight w:val="0"/>
                              <w:marTop w:val="0"/>
                              <w:marBottom w:val="0"/>
                              <w:divBdr>
                                <w:top w:val="none" w:sz="0" w:space="0" w:color="auto"/>
                                <w:left w:val="none" w:sz="0" w:space="0" w:color="auto"/>
                                <w:bottom w:val="none" w:sz="0" w:space="0" w:color="auto"/>
                                <w:right w:val="none" w:sz="0" w:space="0" w:color="auto"/>
                              </w:divBdr>
                              <w:divsChild>
                                <w:div w:id="9046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48272">
                  <w:marLeft w:val="0"/>
                  <w:marRight w:val="108"/>
                  <w:marTop w:val="108"/>
                  <w:marBottom w:val="108"/>
                  <w:divBdr>
                    <w:top w:val="none" w:sz="0" w:space="0" w:color="auto"/>
                    <w:left w:val="none" w:sz="0" w:space="0" w:color="auto"/>
                    <w:bottom w:val="none" w:sz="0" w:space="0" w:color="auto"/>
                    <w:right w:val="none" w:sz="0" w:space="0" w:color="auto"/>
                  </w:divBdr>
                  <w:divsChild>
                    <w:div w:id="600838442">
                      <w:marLeft w:val="0"/>
                      <w:marRight w:val="0"/>
                      <w:marTop w:val="0"/>
                      <w:marBottom w:val="0"/>
                      <w:divBdr>
                        <w:top w:val="none" w:sz="0" w:space="0" w:color="auto"/>
                        <w:left w:val="none" w:sz="0" w:space="0" w:color="auto"/>
                        <w:bottom w:val="none" w:sz="0" w:space="0" w:color="auto"/>
                        <w:right w:val="none" w:sz="0" w:space="0" w:color="auto"/>
                      </w:divBdr>
                      <w:divsChild>
                        <w:div w:id="369309204">
                          <w:marLeft w:val="0"/>
                          <w:marRight w:val="0"/>
                          <w:marTop w:val="0"/>
                          <w:marBottom w:val="0"/>
                          <w:divBdr>
                            <w:top w:val="none" w:sz="0" w:space="0" w:color="auto"/>
                            <w:left w:val="none" w:sz="0" w:space="0" w:color="auto"/>
                            <w:bottom w:val="none" w:sz="0" w:space="0" w:color="auto"/>
                            <w:right w:val="none" w:sz="0" w:space="0" w:color="auto"/>
                          </w:divBdr>
                        </w:div>
                        <w:div w:id="203909915">
                          <w:marLeft w:val="0"/>
                          <w:marRight w:val="108"/>
                          <w:marTop w:val="18"/>
                          <w:marBottom w:val="108"/>
                          <w:divBdr>
                            <w:top w:val="none" w:sz="0" w:space="0" w:color="auto"/>
                            <w:left w:val="none" w:sz="0" w:space="0" w:color="auto"/>
                            <w:bottom w:val="none" w:sz="0" w:space="0" w:color="auto"/>
                            <w:right w:val="none" w:sz="0" w:space="0" w:color="auto"/>
                          </w:divBdr>
                          <w:divsChild>
                            <w:div w:id="2040082282">
                              <w:marLeft w:val="0"/>
                              <w:marRight w:val="0"/>
                              <w:marTop w:val="0"/>
                              <w:marBottom w:val="0"/>
                              <w:divBdr>
                                <w:top w:val="none" w:sz="0" w:space="0" w:color="auto"/>
                                <w:left w:val="none" w:sz="0" w:space="0" w:color="auto"/>
                                <w:bottom w:val="none" w:sz="0" w:space="0" w:color="auto"/>
                                <w:right w:val="none" w:sz="0" w:space="0" w:color="auto"/>
                              </w:divBdr>
                              <w:divsChild>
                                <w:div w:id="188298987">
                                  <w:marLeft w:val="0"/>
                                  <w:marRight w:val="0"/>
                                  <w:marTop w:val="0"/>
                                  <w:marBottom w:val="0"/>
                                  <w:divBdr>
                                    <w:top w:val="none" w:sz="0" w:space="0" w:color="auto"/>
                                    <w:left w:val="none" w:sz="0" w:space="0" w:color="auto"/>
                                    <w:bottom w:val="none" w:sz="0" w:space="0" w:color="auto"/>
                                    <w:right w:val="none" w:sz="0" w:space="0" w:color="auto"/>
                                  </w:divBdr>
                                  <w:divsChild>
                                    <w:div w:id="2129622297">
                                      <w:marLeft w:val="0"/>
                                      <w:marRight w:val="0"/>
                                      <w:marTop w:val="0"/>
                                      <w:marBottom w:val="0"/>
                                      <w:divBdr>
                                        <w:top w:val="none" w:sz="0" w:space="0" w:color="auto"/>
                                        <w:left w:val="none" w:sz="0" w:space="0" w:color="auto"/>
                                        <w:bottom w:val="none" w:sz="0" w:space="0" w:color="auto"/>
                                        <w:right w:val="none" w:sz="0" w:space="0" w:color="auto"/>
                                      </w:divBdr>
                                      <w:divsChild>
                                        <w:div w:id="5939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621689">
      <w:bodyDiv w:val="1"/>
      <w:marLeft w:val="0"/>
      <w:marRight w:val="0"/>
      <w:marTop w:val="0"/>
      <w:marBottom w:val="0"/>
      <w:divBdr>
        <w:top w:val="none" w:sz="0" w:space="0" w:color="auto"/>
        <w:left w:val="none" w:sz="0" w:space="0" w:color="auto"/>
        <w:bottom w:val="none" w:sz="0" w:space="0" w:color="auto"/>
        <w:right w:val="none" w:sz="0" w:space="0" w:color="auto"/>
      </w:divBdr>
      <w:divsChild>
        <w:div w:id="461577902">
          <w:marLeft w:val="0"/>
          <w:marRight w:val="108"/>
          <w:marTop w:val="108"/>
          <w:marBottom w:val="108"/>
          <w:divBdr>
            <w:top w:val="none" w:sz="0" w:space="0" w:color="auto"/>
            <w:left w:val="none" w:sz="0" w:space="0" w:color="auto"/>
            <w:bottom w:val="none" w:sz="0" w:space="0" w:color="auto"/>
            <w:right w:val="none" w:sz="0" w:space="0" w:color="auto"/>
          </w:divBdr>
          <w:divsChild>
            <w:div w:id="1467700784">
              <w:marLeft w:val="0"/>
              <w:marRight w:val="0"/>
              <w:marTop w:val="0"/>
              <w:marBottom w:val="0"/>
              <w:divBdr>
                <w:top w:val="none" w:sz="0" w:space="0" w:color="auto"/>
                <w:left w:val="none" w:sz="0" w:space="0" w:color="auto"/>
                <w:bottom w:val="none" w:sz="0" w:space="0" w:color="auto"/>
                <w:right w:val="none" w:sz="0" w:space="0" w:color="auto"/>
              </w:divBdr>
              <w:divsChild>
                <w:div w:id="1582719668">
                  <w:marLeft w:val="0"/>
                  <w:marRight w:val="0"/>
                  <w:marTop w:val="0"/>
                  <w:marBottom w:val="0"/>
                  <w:divBdr>
                    <w:top w:val="none" w:sz="0" w:space="0" w:color="auto"/>
                    <w:left w:val="none" w:sz="0" w:space="0" w:color="auto"/>
                    <w:bottom w:val="none" w:sz="0" w:space="0" w:color="auto"/>
                    <w:right w:val="none" w:sz="0" w:space="0" w:color="auto"/>
                  </w:divBdr>
                </w:div>
                <w:div w:id="1261337257">
                  <w:marLeft w:val="0"/>
                  <w:marRight w:val="108"/>
                  <w:marTop w:val="18"/>
                  <w:marBottom w:val="108"/>
                  <w:divBdr>
                    <w:top w:val="none" w:sz="0" w:space="0" w:color="auto"/>
                    <w:left w:val="none" w:sz="0" w:space="0" w:color="auto"/>
                    <w:bottom w:val="none" w:sz="0" w:space="0" w:color="auto"/>
                    <w:right w:val="none" w:sz="0" w:space="0" w:color="auto"/>
                  </w:divBdr>
                  <w:divsChild>
                    <w:div w:id="708526800">
                      <w:marLeft w:val="0"/>
                      <w:marRight w:val="0"/>
                      <w:marTop w:val="0"/>
                      <w:marBottom w:val="0"/>
                      <w:divBdr>
                        <w:top w:val="none" w:sz="0" w:space="0" w:color="auto"/>
                        <w:left w:val="none" w:sz="0" w:space="0" w:color="auto"/>
                        <w:bottom w:val="none" w:sz="0" w:space="0" w:color="auto"/>
                        <w:right w:val="none" w:sz="0" w:space="0" w:color="auto"/>
                      </w:divBdr>
                      <w:divsChild>
                        <w:div w:id="1031689640">
                          <w:marLeft w:val="0"/>
                          <w:marRight w:val="0"/>
                          <w:marTop w:val="0"/>
                          <w:marBottom w:val="0"/>
                          <w:divBdr>
                            <w:top w:val="none" w:sz="0" w:space="0" w:color="auto"/>
                            <w:left w:val="none" w:sz="0" w:space="0" w:color="auto"/>
                            <w:bottom w:val="none" w:sz="0" w:space="0" w:color="auto"/>
                            <w:right w:val="none" w:sz="0" w:space="0" w:color="auto"/>
                          </w:divBdr>
                          <w:divsChild>
                            <w:div w:id="1169293948">
                              <w:marLeft w:val="0"/>
                              <w:marRight w:val="0"/>
                              <w:marTop w:val="0"/>
                              <w:marBottom w:val="0"/>
                              <w:divBdr>
                                <w:top w:val="none" w:sz="0" w:space="0" w:color="auto"/>
                                <w:left w:val="none" w:sz="0" w:space="0" w:color="auto"/>
                                <w:bottom w:val="none" w:sz="0" w:space="0" w:color="auto"/>
                                <w:right w:val="none" w:sz="0" w:space="0" w:color="auto"/>
                              </w:divBdr>
                              <w:divsChild>
                                <w:div w:id="11315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218868">
      <w:bodyDiv w:val="1"/>
      <w:marLeft w:val="0"/>
      <w:marRight w:val="0"/>
      <w:marTop w:val="0"/>
      <w:marBottom w:val="0"/>
      <w:divBdr>
        <w:top w:val="none" w:sz="0" w:space="0" w:color="auto"/>
        <w:left w:val="none" w:sz="0" w:space="0" w:color="auto"/>
        <w:bottom w:val="none" w:sz="0" w:space="0" w:color="auto"/>
        <w:right w:val="none" w:sz="0" w:space="0" w:color="auto"/>
      </w:divBdr>
      <w:divsChild>
        <w:div w:id="1882210275">
          <w:marLeft w:val="0"/>
          <w:marRight w:val="0"/>
          <w:marTop w:val="0"/>
          <w:marBottom w:val="0"/>
          <w:divBdr>
            <w:top w:val="none" w:sz="0" w:space="0" w:color="auto"/>
            <w:left w:val="none" w:sz="0" w:space="0" w:color="auto"/>
            <w:bottom w:val="none" w:sz="0" w:space="0" w:color="auto"/>
            <w:right w:val="none" w:sz="0" w:space="0" w:color="auto"/>
          </w:divBdr>
          <w:divsChild>
            <w:div w:id="3488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Purchase College - State University of New York</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Yanine</dc:creator>
  <cp:keywords/>
  <dc:description/>
  <cp:lastModifiedBy>SOUTHWARD, HAILE</cp:lastModifiedBy>
  <cp:revision>3</cp:revision>
  <dcterms:created xsi:type="dcterms:W3CDTF">2024-10-14T13:05:00Z</dcterms:created>
  <dcterms:modified xsi:type="dcterms:W3CDTF">2024-10-14T15:30:00Z</dcterms:modified>
</cp:coreProperties>
</file>