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B29D0E" w14:textId="2637094C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center"/>
        <w:rPr>
          <w:rFonts w:ascii="Verdana" w:eastAsia="Times New Roman" w:hAnsi="Verdana" w:cs="Arial"/>
          <w:b/>
          <w:sz w:val="18"/>
          <w:szCs w:val="18"/>
        </w:rPr>
      </w:pPr>
      <w:r w:rsidRPr="00787338">
        <w:rPr>
          <w:rFonts w:ascii="Verdana" w:eastAsia="Times New Roman" w:hAnsi="Verdana" w:cs="Arial"/>
          <w:b/>
          <w:sz w:val="18"/>
          <w:szCs w:val="18"/>
        </w:rPr>
        <w:t>Договор купли-продажи №</w:t>
      </w:r>
      <w:r w:rsidR="00D548ED">
        <w:rPr>
          <w:rFonts w:ascii="Verdana" w:eastAsia="Times New Roman" w:hAnsi="Verdana" w:cs="Arial"/>
          <w:b/>
          <w:sz w:val="18"/>
          <w:szCs w:val="18"/>
        </w:rPr>
        <w:t xml:space="preserve"> 130</w:t>
      </w:r>
      <w:r w:rsidRPr="00787338">
        <w:rPr>
          <w:rFonts w:ascii="Verdana" w:eastAsia="Times New Roman" w:hAnsi="Verdana" w:cs="Arial"/>
          <w:b/>
          <w:sz w:val="18"/>
          <w:szCs w:val="18"/>
        </w:rPr>
        <w:t xml:space="preserve"> </w:t>
      </w:r>
      <w:r w:rsidR="00D548ED">
        <w:rPr>
          <w:rFonts w:ascii="Verdana" w:eastAsia="Times New Roman" w:hAnsi="Verdana" w:cs="Arial"/>
          <w:b/>
          <w:sz w:val="18"/>
          <w:szCs w:val="18"/>
        </w:rPr>
        <w:softHyphen/>
        <w:t xml:space="preserve"> от 27</w:t>
      </w:r>
      <w:r w:rsidR="00185665">
        <w:rPr>
          <w:rFonts w:ascii="Verdana" w:eastAsia="Times New Roman" w:hAnsi="Verdana" w:cs="Arial"/>
          <w:b/>
          <w:sz w:val="18"/>
          <w:szCs w:val="18"/>
        </w:rPr>
        <w:t>.</w:t>
      </w:r>
      <w:r w:rsidR="00D548ED">
        <w:rPr>
          <w:rFonts w:ascii="Verdana" w:eastAsia="Times New Roman" w:hAnsi="Verdana" w:cs="Arial"/>
          <w:b/>
          <w:sz w:val="18"/>
          <w:szCs w:val="18"/>
        </w:rPr>
        <w:t>07.2026</w:t>
      </w:r>
      <w:r w:rsidRPr="00787338">
        <w:rPr>
          <w:rFonts w:ascii="Verdana" w:eastAsia="Times New Roman" w:hAnsi="Verdana" w:cs="Arial"/>
          <w:b/>
          <w:sz w:val="18"/>
          <w:szCs w:val="18"/>
        </w:rPr>
        <w:t xml:space="preserve"> г.</w:t>
      </w:r>
      <w:r w:rsidR="00455E59" w:rsidRPr="00787338">
        <w:rPr>
          <w:rFonts w:ascii="Verdana" w:eastAsia="Times New Roman" w:hAnsi="Verdana" w:cs="Arial"/>
          <w:b/>
          <w:sz w:val="18"/>
          <w:szCs w:val="18"/>
        </w:rPr>
        <w:t xml:space="preserve">                </w:t>
      </w:r>
    </w:p>
    <w:p w14:paraId="57400969" w14:textId="77777777" w:rsidR="00DC6C0E" w:rsidRPr="00787338" w:rsidRDefault="00961439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b/>
          <w:sz w:val="18"/>
          <w:szCs w:val="18"/>
        </w:rPr>
        <w:t>Шилова Е.В</w:t>
      </w:r>
      <w:r w:rsidR="004F4594" w:rsidRPr="00787338">
        <w:rPr>
          <w:rFonts w:ascii="Verdana" w:eastAsia="Times New Roman" w:hAnsi="Verdana" w:cs="Arial"/>
          <w:b/>
          <w:sz w:val="18"/>
          <w:szCs w:val="18"/>
        </w:rPr>
        <w:t>.</w:t>
      </w:r>
      <w:r w:rsidR="004F4594" w:rsidRPr="00787338">
        <w:rPr>
          <w:rFonts w:ascii="Verdana" w:eastAsia="Times New Roman" w:hAnsi="Verdana" w:cs="Arial"/>
          <w:sz w:val="18"/>
          <w:szCs w:val="18"/>
        </w:rPr>
        <w:t>, действующий на основании Свидетельства, именуемый в дальнейшем «</w:t>
      </w:r>
      <w:r w:rsidR="004F4594" w:rsidRPr="00787338">
        <w:rPr>
          <w:rFonts w:ascii="Verdana" w:eastAsia="Times New Roman" w:hAnsi="Verdana" w:cs="Arial"/>
          <w:b/>
          <w:sz w:val="18"/>
          <w:szCs w:val="18"/>
        </w:rPr>
        <w:t>Продавец</w:t>
      </w:r>
      <w:r w:rsidR="004F4594" w:rsidRPr="00787338">
        <w:rPr>
          <w:rFonts w:ascii="Verdana" w:eastAsia="Times New Roman" w:hAnsi="Verdana" w:cs="Arial"/>
          <w:sz w:val="18"/>
          <w:szCs w:val="18"/>
        </w:rPr>
        <w:t>», одной стороны, и</w:t>
      </w:r>
    </w:p>
    <w:p w14:paraId="4EB5ED7E" w14:textId="7289FAF4" w:rsidR="00DC6C0E" w:rsidRPr="00787338" w:rsidRDefault="00185665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  <w:highlight w:val="white"/>
        </w:rPr>
      </w:pPr>
      <w:proofErr w:type="spellStart"/>
      <w:r>
        <w:rPr>
          <w:b/>
        </w:rPr>
        <w:t>Деригина</w:t>
      </w:r>
      <w:proofErr w:type="spellEnd"/>
      <w:r>
        <w:rPr>
          <w:b/>
        </w:rPr>
        <w:t xml:space="preserve"> Татьяна Олеговна</w:t>
      </w:r>
      <w:r w:rsidR="00787338" w:rsidRPr="00787338">
        <w:rPr>
          <w:rFonts w:ascii="Verdana" w:eastAsia="Times New Roman" w:hAnsi="Verdana" w:cs="Arial"/>
          <w:sz w:val="18"/>
          <w:szCs w:val="18"/>
        </w:rPr>
        <w:t>, именуемый</w:t>
      </w:r>
      <w:r w:rsidR="004F4594" w:rsidRPr="00787338">
        <w:rPr>
          <w:rFonts w:ascii="Verdana" w:eastAsia="Times New Roman" w:hAnsi="Verdana" w:cs="Arial"/>
          <w:sz w:val="18"/>
          <w:szCs w:val="18"/>
        </w:rPr>
        <w:t xml:space="preserve"> в дальнейшем «</w:t>
      </w:r>
      <w:r w:rsidR="004F4594" w:rsidRPr="00787338">
        <w:rPr>
          <w:rFonts w:ascii="Verdana" w:eastAsia="Times New Roman" w:hAnsi="Verdana" w:cs="Arial"/>
          <w:b/>
          <w:sz w:val="18"/>
          <w:szCs w:val="18"/>
        </w:rPr>
        <w:t>Покупатель</w:t>
      </w:r>
      <w:r w:rsidR="004F4594" w:rsidRPr="00787338">
        <w:rPr>
          <w:rFonts w:ascii="Verdana" w:eastAsia="Times New Roman" w:hAnsi="Verdana" w:cs="Arial"/>
          <w:sz w:val="18"/>
          <w:szCs w:val="18"/>
        </w:rPr>
        <w:t xml:space="preserve">», </w:t>
      </w:r>
      <w:r w:rsidR="004F4594" w:rsidRPr="00787338">
        <w:rPr>
          <w:rFonts w:ascii="Verdana" w:eastAsia="Times New Roman" w:hAnsi="Verdana" w:cs="Arial"/>
          <w:sz w:val="18"/>
          <w:szCs w:val="18"/>
          <w:highlight w:val="white"/>
        </w:rPr>
        <w:t>с другой стороны, именуемые в дальнейшем «</w:t>
      </w:r>
      <w:r w:rsidR="004F4594" w:rsidRPr="00787338">
        <w:rPr>
          <w:rFonts w:ascii="Verdana" w:eastAsia="Times New Roman" w:hAnsi="Verdana" w:cs="Arial"/>
          <w:b/>
          <w:sz w:val="18"/>
          <w:szCs w:val="18"/>
          <w:highlight w:val="white"/>
        </w:rPr>
        <w:t>Стороны</w:t>
      </w:r>
      <w:r w:rsidR="004F4594" w:rsidRPr="00787338">
        <w:rPr>
          <w:rFonts w:ascii="Verdana" w:eastAsia="Times New Roman" w:hAnsi="Verdana" w:cs="Arial"/>
          <w:sz w:val="18"/>
          <w:szCs w:val="18"/>
          <w:highlight w:val="white"/>
        </w:rPr>
        <w:t xml:space="preserve">», заключили настоящий договор, в дальнейшем </w:t>
      </w:r>
      <w:r w:rsidR="004F4594" w:rsidRPr="00787338">
        <w:rPr>
          <w:rFonts w:ascii="Verdana" w:eastAsia="Times New Roman" w:hAnsi="Verdana" w:cs="Arial"/>
          <w:b/>
          <w:sz w:val="18"/>
          <w:szCs w:val="18"/>
          <w:highlight w:val="white"/>
        </w:rPr>
        <w:t>«Договор»</w:t>
      </w:r>
      <w:r w:rsidR="004F4594" w:rsidRPr="00787338">
        <w:rPr>
          <w:rFonts w:ascii="Verdana" w:eastAsia="Times New Roman" w:hAnsi="Verdana" w:cs="Arial"/>
          <w:sz w:val="18"/>
          <w:szCs w:val="18"/>
          <w:highlight w:val="white"/>
        </w:rPr>
        <w:t>, о нижеследующем:</w:t>
      </w:r>
    </w:p>
    <w:p w14:paraId="3464C747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center"/>
        <w:rPr>
          <w:rFonts w:ascii="Verdana" w:eastAsia="Times New Roman" w:hAnsi="Verdana" w:cs="Arial"/>
          <w:b/>
          <w:sz w:val="18"/>
          <w:szCs w:val="18"/>
        </w:rPr>
      </w:pPr>
      <w:r w:rsidRPr="00787338">
        <w:rPr>
          <w:rFonts w:ascii="Verdana" w:eastAsia="Times New Roman" w:hAnsi="Verdana" w:cs="Arial"/>
          <w:b/>
          <w:sz w:val="18"/>
          <w:szCs w:val="18"/>
        </w:rPr>
        <w:t>1. Предмет договора</w:t>
      </w:r>
    </w:p>
    <w:p w14:paraId="193DB3BB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1.1.Продавец обязуется передать в собственность Покупателю Товар, указанный в Товарном чеке, являющегося неотъемлемым приложением к настоящему договору, а «Покупатель» обязуется принять и оплатить Товар согласно Товарному чеку.</w:t>
      </w:r>
    </w:p>
    <w:p w14:paraId="6F24C49A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center"/>
        <w:rPr>
          <w:rFonts w:ascii="Verdana" w:eastAsia="Times New Roman" w:hAnsi="Verdana" w:cs="Arial"/>
          <w:b/>
          <w:sz w:val="18"/>
          <w:szCs w:val="18"/>
          <w:highlight w:val="white"/>
        </w:rPr>
      </w:pPr>
      <w:r w:rsidRPr="00787338">
        <w:rPr>
          <w:rFonts w:ascii="Verdana" w:eastAsia="Times New Roman" w:hAnsi="Verdana" w:cs="Arial"/>
          <w:b/>
          <w:smallCaps/>
          <w:sz w:val="18"/>
          <w:szCs w:val="18"/>
        </w:rPr>
        <w:t xml:space="preserve">2. </w:t>
      </w:r>
      <w:r w:rsidRPr="00787338">
        <w:rPr>
          <w:rFonts w:ascii="Verdana" w:eastAsia="Times New Roman" w:hAnsi="Verdana" w:cs="Arial"/>
          <w:b/>
          <w:sz w:val="18"/>
          <w:szCs w:val="18"/>
        </w:rPr>
        <w:t>Цена и порядок расчетов</w:t>
      </w:r>
    </w:p>
    <w:p w14:paraId="767B4E57" w14:textId="6038C400" w:rsidR="00DC6C0E" w:rsidRPr="00787338" w:rsidRDefault="004F4594" w:rsidP="00455E59">
      <w:pPr>
        <w:pStyle w:val="10"/>
        <w:keepNext/>
        <w:keepLines/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2.1. Цена товара определяется на момент заключения настоящего Договора. Оплата Товара производится путем перечисления денежных средств на расчетный счет Продавца, либо внесением наличных средств в кассу Продавца. Все расчеты по настоящему договору осуществляются в рублях.</w:t>
      </w:r>
    </w:p>
    <w:p w14:paraId="737950D2" w14:textId="63F76DAA" w:rsidR="00DC6C0E" w:rsidRPr="00787338" w:rsidRDefault="004F4594" w:rsidP="00455E59">
      <w:pPr>
        <w:pStyle w:val="10"/>
        <w:keepNext/>
        <w:keepLines/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 xml:space="preserve">2.2. Стоимость Товара по настоящему Договору составляет сумму в размере </w:t>
      </w:r>
      <w:r w:rsidR="00D548ED">
        <w:rPr>
          <w:rFonts w:ascii="Verdana" w:eastAsia="Times New Roman" w:hAnsi="Verdana" w:cs="Arial"/>
          <w:sz w:val="18"/>
          <w:szCs w:val="18"/>
        </w:rPr>
        <w:t>23 000</w:t>
      </w:r>
      <w:r w:rsidR="00185665">
        <w:rPr>
          <w:rFonts w:ascii="Verdana" w:eastAsia="Times New Roman" w:hAnsi="Verdana" w:cs="Arial"/>
          <w:sz w:val="18"/>
          <w:szCs w:val="18"/>
        </w:rPr>
        <w:t xml:space="preserve"> </w:t>
      </w:r>
      <w:r w:rsidRPr="00787338">
        <w:rPr>
          <w:rFonts w:ascii="Verdana" w:eastAsia="Times New Roman" w:hAnsi="Verdana" w:cs="Arial"/>
          <w:sz w:val="18"/>
          <w:szCs w:val="18"/>
        </w:rPr>
        <w:t>рублей.</w:t>
      </w:r>
    </w:p>
    <w:p w14:paraId="101E73D0" w14:textId="2EDBD642" w:rsidR="00DC6C0E" w:rsidRPr="00787338" w:rsidRDefault="004F4594" w:rsidP="00455E59">
      <w:pPr>
        <w:pStyle w:val="10"/>
        <w:keepNext/>
        <w:keepLines/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 xml:space="preserve">2.3. В момент заключения договора Покупатель вносит сумму в </w:t>
      </w:r>
      <w:r w:rsidR="00455E59" w:rsidRPr="00787338">
        <w:rPr>
          <w:rFonts w:ascii="Verdana" w:eastAsia="Times New Roman" w:hAnsi="Verdana" w:cs="Arial"/>
          <w:sz w:val="18"/>
          <w:szCs w:val="18"/>
        </w:rPr>
        <w:t xml:space="preserve">размере </w:t>
      </w:r>
      <w:r w:rsidR="00D548ED">
        <w:rPr>
          <w:rFonts w:ascii="Verdana" w:eastAsia="Times New Roman" w:hAnsi="Verdana" w:cs="Arial"/>
          <w:sz w:val="18"/>
          <w:szCs w:val="18"/>
        </w:rPr>
        <w:t xml:space="preserve">________ </w:t>
      </w:r>
      <w:r w:rsidRPr="00787338">
        <w:rPr>
          <w:rFonts w:ascii="Verdana" w:eastAsia="Times New Roman" w:hAnsi="Verdana" w:cs="Arial"/>
          <w:sz w:val="18"/>
          <w:szCs w:val="18"/>
        </w:rPr>
        <w:t xml:space="preserve">рублей. Данная сумма признается задатком. При отсутствии оплаты, предусмотренной п.2.3. настоящего Договора, Продавец имеет право в одностороннем порядке расторгнуть договор, уведомив об этом Покупателя любым </w:t>
      </w:r>
      <w:r w:rsidR="00787338" w:rsidRPr="00787338">
        <w:rPr>
          <w:rFonts w:ascii="Verdana" w:eastAsia="Times New Roman" w:hAnsi="Verdana" w:cs="Arial"/>
          <w:sz w:val="18"/>
          <w:szCs w:val="18"/>
        </w:rPr>
        <w:t>способом за</w:t>
      </w:r>
      <w:r w:rsidRPr="00787338">
        <w:rPr>
          <w:rFonts w:ascii="Verdana" w:eastAsia="Times New Roman" w:hAnsi="Verdana" w:cs="Arial"/>
          <w:sz w:val="18"/>
          <w:szCs w:val="18"/>
        </w:rPr>
        <w:t xml:space="preserve"> один день до предполагаемой даты расторжения договора.</w:t>
      </w:r>
    </w:p>
    <w:p w14:paraId="7B4DBF36" w14:textId="77777777" w:rsidR="00DC6C0E" w:rsidRPr="00787338" w:rsidRDefault="004F4594" w:rsidP="00455E59">
      <w:pPr>
        <w:pStyle w:val="10"/>
        <w:keepNext/>
        <w:keepLines/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2.4. В случае досрочного расторжения настоящего Договора по инициативе Покупателя, сумма задатка не возвращается.</w:t>
      </w:r>
    </w:p>
    <w:p w14:paraId="70AD73D9" w14:textId="4794B475" w:rsidR="00DC6C0E" w:rsidRPr="00787338" w:rsidRDefault="004F4594" w:rsidP="00455E59">
      <w:pPr>
        <w:pStyle w:val="10"/>
        <w:keepNext/>
        <w:keepLines/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 xml:space="preserve">2.5. Оставшуюся сумму в размере </w:t>
      </w:r>
      <w:r w:rsidR="00D548ED">
        <w:rPr>
          <w:rFonts w:ascii="Verdana" w:eastAsia="Times New Roman" w:hAnsi="Verdana" w:cs="Arial"/>
          <w:sz w:val="18"/>
          <w:szCs w:val="18"/>
        </w:rPr>
        <w:t>________</w:t>
      </w:r>
      <w:r w:rsidR="00185665">
        <w:rPr>
          <w:rFonts w:ascii="Verdana" w:eastAsia="Times New Roman" w:hAnsi="Verdana" w:cs="Arial"/>
          <w:sz w:val="18"/>
          <w:szCs w:val="18"/>
        </w:rPr>
        <w:t xml:space="preserve"> </w:t>
      </w:r>
      <w:r w:rsidRPr="00787338">
        <w:rPr>
          <w:rFonts w:ascii="Verdana" w:eastAsia="Times New Roman" w:hAnsi="Verdana" w:cs="Arial"/>
          <w:sz w:val="18"/>
          <w:szCs w:val="18"/>
        </w:rPr>
        <w:t>рублей Покупатель вносит в течение 3-х дней с момента уведомления Покупателя о готовности товара к отгрузке.</w:t>
      </w:r>
    </w:p>
    <w:p w14:paraId="49424823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2.6. При необходимости Продавец организует дополнительные услуги по доставке мебели до подъезда, по подъёму мебели по этажам, по сборке и монтажу мебели, которые оплачиваются Покупателем согласно прилагаемому к договору прайсу на дополнительные услуги.</w:t>
      </w:r>
      <w:bookmarkStart w:id="0" w:name="_GoBack"/>
      <w:bookmarkEnd w:id="0"/>
    </w:p>
    <w:p w14:paraId="0ED64DBF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center"/>
        <w:rPr>
          <w:rFonts w:ascii="Verdana" w:eastAsia="Times New Roman" w:hAnsi="Verdana" w:cs="Arial"/>
          <w:b/>
          <w:sz w:val="18"/>
          <w:szCs w:val="18"/>
        </w:rPr>
      </w:pPr>
      <w:r w:rsidRPr="00787338">
        <w:rPr>
          <w:rFonts w:ascii="Verdana" w:eastAsia="Times New Roman" w:hAnsi="Verdana" w:cs="Arial"/>
          <w:b/>
          <w:sz w:val="18"/>
          <w:szCs w:val="18"/>
        </w:rPr>
        <w:t>3. Порядок доставки Товара</w:t>
      </w:r>
    </w:p>
    <w:p w14:paraId="4E71427F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3.1. Товар передается Покупателю после полной оплаты Товара согласно п. 2 настоящего Договора</w:t>
      </w:r>
    </w:p>
    <w:p w14:paraId="6A10DF1F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3.2. Продавец обязан передать товар Покупателю в течении сорока пяти рабочих дней, а изделия из массива дерева или содержащие элементы дерева - до шестидесяти рабочих дней с момента внесения оплаты, предусмотренной п. 2.3. настоящего договора. Продавец вправе досрочно осуществить поставку Товара.</w:t>
      </w:r>
    </w:p>
    <w:p w14:paraId="244C9210" w14:textId="41F616F6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3.3. Покупатель обя</w:t>
      </w:r>
      <w:r w:rsidR="00455E59" w:rsidRPr="00787338">
        <w:rPr>
          <w:rFonts w:ascii="Verdana" w:eastAsia="Times New Roman" w:hAnsi="Verdana" w:cs="Arial"/>
          <w:sz w:val="18"/>
          <w:szCs w:val="18"/>
        </w:rPr>
        <w:t>зан вывести Товар в течение 3-х</w:t>
      </w:r>
      <w:r w:rsidRPr="00787338">
        <w:rPr>
          <w:rFonts w:ascii="Verdana" w:eastAsia="Times New Roman" w:hAnsi="Verdana" w:cs="Arial"/>
          <w:sz w:val="18"/>
          <w:szCs w:val="18"/>
        </w:rPr>
        <w:t xml:space="preserve"> дней </w:t>
      </w:r>
      <w:r w:rsidR="00787338" w:rsidRPr="00787338">
        <w:rPr>
          <w:rFonts w:ascii="Verdana" w:eastAsia="Times New Roman" w:hAnsi="Verdana" w:cs="Arial"/>
          <w:sz w:val="18"/>
          <w:szCs w:val="18"/>
        </w:rPr>
        <w:t>с момента</w:t>
      </w:r>
      <w:r w:rsidRPr="00787338">
        <w:rPr>
          <w:rFonts w:ascii="Verdana" w:eastAsia="Times New Roman" w:hAnsi="Verdana" w:cs="Arial"/>
          <w:sz w:val="18"/>
          <w:szCs w:val="18"/>
        </w:rPr>
        <w:t xml:space="preserve"> уведомления Продавцом </w:t>
      </w:r>
      <w:r w:rsidR="00787338" w:rsidRPr="00787338">
        <w:rPr>
          <w:rFonts w:ascii="Verdana" w:eastAsia="Times New Roman" w:hAnsi="Verdana" w:cs="Arial"/>
          <w:sz w:val="18"/>
          <w:szCs w:val="18"/>
        </w:rPr>
        <w:t>Покупателя о</w:t>
      </w:r>
      <w:r w:rsidRPr="00787338">
        <w:rPr>
          <w:rFonts w:ascii="Verdana" w:eastAsia="Times New Roman" w:hAnsi="Verdana" w:cs="Arial"/>
          <w:sz w:val="18"/>
          <w:szCs w:val="18"/>
        </w:rPr>
        <w:t xml:space="preserve"> готовности товара к отгрузке.</w:t>
      </w:r>
    </w:p>
    <w:p w14:paraId="288C3593" w14:textId="5C670DF9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 xml:space="preserve">3.4. Извещение о поступлении </w:t>
      </w:r>
      <w:r w:rsidR="00787338" w:rsidRPr="00787338">
        <w:rPr>
          <w:rFonts w:ascii="Verdana" w:eastAsia="Times New Roman" w:hAnsi="Verdana" w:cs="Arial"/>
          <w:sz w:val="18"/>
          <w:szCs w:val="18"/>
        </w:rPr>
        <w:t>Товара на</w:t>
      </w:r>
      <w:r w:rsidRPr="00787338">
        <w:rPr>
          <w:rFonts w:ascii="Verdana" w:eastAsia="Times New Roman" w:hAnsi="Verdana" w:cs="Arial"/>
          <w:sz w:val="18"/>
          <w:szCs w:val="18"/>
        </w:rPr>
        <w:t xml:space="preserve"> склад Продавца производится по телефонному номеру, оставленному Покупателем, в течение рабочего времени. Ответственность за правильность оставленного телефонного номера несет Покупатель.</w:t>
      </w:r>
    </w:p>
    <w:p w14:paraId="25F00000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center"/>
        <w:rPr>
          <w:rFonts w:ascii="Verdana" w:eastAsia="Times New Roman" w:hAnsi="Verdana" w:cs="Arial"/>
          <w:b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b/>
          <w:color w:val="000000"/>
          <w:sz w:val="18"/>
          <w:szCs w:val="18"/>
        </w:rPr>
        <w:t>4. Обязанности сторон</w:t>
      </w:r>
    </w:p>
    <w:p w14:paraId="033CD14D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4.1. Стороны обязаны исполнять свои обязательства надлежащим образом.</w:t>
      </w:r>
    </w:p>
    <w:p w14:paraId="4F362D85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4.2. Обязанности Продавца:</w:t>
      </w:r>
    </w:p>
    <w:p w14:paraId="6C7D2A26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 xml:space="preserve">4.2.1. </w:t>
      </w:r>
      <w:r w:rsidRPr="00787338">
        <w:rPr>
          <w:rFonts w:ascii="Verdana" w:eastAsia="Times New Roman" w:hAnsi="Verdana" w:cs="Arial"/>
          <w:color w:val="000000"/>
          <w:sz w:val="18"/>
          <w:szCs w:val="18"/>
          <w:highlight w:val="white"/>
        </w:rPr>
        <w:t>предоставить покупателю необходимую и достоверную информацию о Товаре, предлагаемом к продаже.</w:t>
      </w:r>
    </w:p>
    <w:p w14:paraId="18C6D4B1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4.2.2. передать Покупателю Товар в сроки, указанные в п. 3 настоящего договора, при оплате стоимости всего заказа, в ассортименте, количестве согласно Товарному чеку.</w:t>
      </w:r>
    </w:p>
    <w:p w14:paraId="1EDA3889" w14:textId="77777777" w:rsidR="00B6570A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4.2.3. уведомить Покупателя о поступившем Товаре согласно п. 3.3 настоящего Договора;</w:t>
      </w:r>
    </w:p>
    <w:p w14:paraId="34B79605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4.2.4. передать Покупателю Товар, указанный в п. 1 Договора, в порядке и сроки, установленные настоящим Договором.</w:t>
      </w:r>
    </w:p>
    <w:p w14:paraId="020304C7" w14:textId="77777777" w:rsidR="00B6570A" w:rsidRPr="00787338" w:rsidRDefault="00B6570A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 xml:space="preserve">4.2.5 </w:t>
      </w:r>
      <w:r w:rsidRPr="00787338">
        <w:rPr>
          <w:rFonts w:ascii="Verdana" w:eastAsia="Times New Roman" w:hAnsi="Verdana" w:cs="Arial"/>
          <w:color w:val="000000"/>
          <w:sz w:val="18"/>
          <w:szCs w:val="18"/>
          <w:bdr w:val="single" w:sz="4" w:space="0" w:color="auto"/>
        </w:rPr>
        <w:t>Гарантия 12месяцев</w:t>
      </w:r>
    </w:p>
    <w:p w14:paraId="48DAFA4B" w14:textId="3E83A4A2" w:rsidR="00DC6C0E" w:rsidRPr="00787338" w:rsidRDefault="004E1D59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4.3</w:t>
      </w:r>
      <w:r w:rsidR="004F4594" w:rsidRPr="00787338">
        <w:rPr>
          <w:rFonts w:ascii="Verdana" w:eastAsia="Times New Roman" w:hAnsi="Verdana" w:cs="Arial"/>
          <w:color w:val="000000"/>
          <w:sz w:val="18"/>
          <w:szCs w:val="18"/>
        </w:rPr>
        <w:t>. Обязанности Покупателя:</w:t>
      </w:r>
    </w:p>
    <w:p w14:paraId="13C0EB57" w14:textId="1D8E680F" w:rsidR="00DC6C0E" w:rsidRPr="00787338" w:rsidRDefault="004E1D59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4.3</w:t>
      </w:r>
      <w:r w:rsidR="004F4594" w:rsidRPr="00787338">
        <w:rPr>
          <w:rFonts w:ascii="Verdana" w:eastAsia="Times New Roman" w:hAnsi="Verdana" w:cs="Arial"/>
          <w:color w:val="000000"/>
          <w:sz w:val="18"/>
          <w:szCs w:val="18"/>
        </w:rPr>
        <w:t>.1. осуществить оплату Товара согласно п. 2 настоящего Договора;</w:t>
      </w:r>
    </w:p>
    <w:p w14:paraId="472C9AA4" w14:textId="6EFCEA16" w:rsidR="004E1D59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</w:t>
      </w:r>
      <w:r w:rsidR="004E1D59" w:rsidRPr="00787338">
        <w:rPr>
          <w:rFonts w:ascii="Verdana" w:eastAsia="Times New Roman" w:hAnsi="Verdana" w:cs="Arial"/>
          <w:color w:val="000000"/>
          <w:sz w:val="18"/>
          <w:szCs w:val="18"/>
        </w:rPr>
        <w:t>3</w:t>
      </w:r>
      <w:r w:rsidRPr="00787338">
        <w:rPr>
          <w:rFonts w:ascii="Verdana" w:eastAsia="Times New Roman" w:hAnsi="Verdana" w:cs="Arial"/>
          <w:color w:val="000000"/>
          <w:sz w:val="18"/>
          <w:szCs w:val="18"/>
        </w:rPr>
        <w:t xml:space="preserve">.2. </w:t>
      </w:r>
      <w:r w:rsidR="004E1D59" w:rsidRPr="00787338">
        <w:rPr>
          <w:rFonts w:ascii="Verdana" w:eastAsia="Times New Roman" w:hAnsi="Verdana" w:cs="Arial"/>
          <w:color w:val="000000"/>
          <w:sz w:val="18"/>
          <w:szCs w:val="18"/>
        </w:rPr>
        <w:t>осуществить приемку товара и проверку его качества по количеству и ассортименту согласно Товарному чеку. При наличии дефектов при принятии товара описать выявленные недостатки в акте сдачи-приёмки мебели.</w:t>
      </w:r>
    </w:p>
    <w:p w14:paraId="358F5BB2" w14:textId="6AAA3795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</w:t>
      </w:r>
      <w:r w:rsidR="004E1D59" w:rsidRPr="00787338">
        <w:rPr>
          <w:rFonts w:ascii="Verdana" w:eastAsia="Times New Roman" w:hAnsi="Verdana" w:cs="Arial"/>
          <w:color w:val="000000"/>
          <w:sz w:val="18"/>
          <w:szCs w:val="18"/>
        </w:rPr>
        <w:t>3</w:t>
      </w:r>
      <w:r w:rsidRPr="00787338">
        <w:rPr>
          <w:rFonts w:ascii="Verdana" w:eastAsia="Times New Roman" w:hAnsi="Verdana" w:cs="Arial"/>
          <w:color w:val="000000"/>
          <w:sz w:val="18"/>
          <w:szCs w:val="18"/>
        </w:rPr>
        <w:t>.3. при покупке кухонных гарнитуров и другой корпусной мебели Покупатель обязан соблюдать инструкцию фабрики-изготови</w:t>
      </w:r>
      <w:r w:rsidR="006E72B1" w:rsidRPr="00787338">
        <w:rPr>
          <w:rFonts w:ascii="Verdana" w:eastAsia="Times New Roman" w:hAnsi="Verdana" w:cs="Arial"/>
          <w:color w:val="000000"/>
          <w:sz w:val="18"/>
          <w:szCs w:val="18"/>
        </w:rPr>
        <w:t xml:space="preserve">теля при самостоятельной сборке, а также </w:t>
      </w:r>
      <w:r w:rsidRPr="00787338">
        <w:rPr>
          <w:rFonts w:ascii="Verdana" w:eastAsia="Times New Roman" w:hAnsi="Verdana" w:cs="Arial"/>
          <w:color w:val="000000"/>
          <w:sz w:val="18"/>
          <w:szCs w:val="18"/>
        </w:rPr>
        <w:t>соблюдать инструкцию по эксплуатации и уходу за мебелью.</w:t>
      </w:r>
    </w:p>
    <w:p w14:paraId="1B2FDF0A" w14:textId="2496B05E" w:rsidR="004E1D59" w:rsidRPr="00787338" w:rsidRDefault="004E1D59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4.3.</w:t>
      </w:r>
      <w:r w:rsidR="006E72B1" w:rsidRPr="00787338">
        <w:rPr>
          <w:rFonts w:ascii="Verdana" w:eastAsia="Times New Roman" w:hAnsi="Verdana" w:cs="Arial"/>
          <w:color w:val="000000"/>
          <w:sz w:val="18"/>
          <w:szCs w:val="18"/>
        </w:rPr>
        <w:t>4</w:t>
      </w:r>
      <w:r w:rsidRPr="00787338">
        <w:rPr>
          <w:rFonts w:ascii="Verdana" w:eastAsia="Times New Roman" w:hAnsi="Verdana" w:cs="Arial"/>
          <w:color w:val="000000"/>
          <w:sz w:val="18"/>
          <w:szCs w:val="18"/>
        </w:rPr>
        <w:t xml:space="preserve">. </w:t>
      </w:r>
      <w:r w:rsidR="006772CE" w:rsidRPr="00787338">
        <w:rPr>
          <w:rFonts w:ascii="Verdana" w:eastAsia="Times New Roman" w:hAnsi="Verdana" w:cs="Arial"/>
          <w:color w:val="000000"/>
          <w:sz w:val="18"/>
          <w:szCs w:val="18"/>
        </w:rPr>
        <w:t>До начала установки, Покупатель обязан обеспечить: беспрепятственный доступ к месту установки, освободив его от старой мебели, плинтусов и прочих предметов, мешающих установке. В помещении во время монтажных работ не должны производиться общестроительные, ремонтно-отделочные и прочие работы.</w:t>
      </w:r>
    </w:p>
    <w:p w14:paraId="33BA18C4" w14:textId="3CFDC6DC" w:rsidR="004E1D59" w:rsidRPr="00787338" w:rsidRDefault="004E1D59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4.3.</w:t>
      </w:r>
      <w:r w:rsidR="006E72B1" w:rsidRPr="00787338">
        <w:rPr>
          <w:rFonts w:ascii="Verdana" w:eastAsia="Times New Roman" w:hAnsi="Verdana" w:cs="Arial"/>
          <w:color w:val="000000"/>
          <w:sz w:val="18"/>
          <w:szCs w:val="18"/>
        </w:rPr>
        <w:t>5.</w:t>
      </w:r>
      <w:r w:rsidRPr="00787338">
        <w:rPr>
          <w:rFonts w:ascii="Verdana" w:eastAsia="Times New Roman" w:hAnsi="Verdana" w:cs="Arial"/>
          <w:color w:val="000000"/>
          <w:sz w:val="18"/>
          <w:szCs w:val="18"/>
        </w:rPr>
        <w:t xml:space="preserve"> В случае неисполнения Покупателем условий настоящего Договора, Продавец имеет право расторгнуть Договор в одностороннем порядке.</w:t>
      </w:r>
    </w:p>
    <w:p w14:paraId="57BD9EB8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center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b/>
          <w:color w:val="000000"/>
          <w:sz w:val="18"/>
          <w:szCs w:val="18"/>
        </w:rPr>
        <w:t>5. Форс-мажорные обстоятельства</w:t>
      </w:r>
    </w:p>
    <w:p w14:paraId="207ED7A1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5.1. Стороны освобождаются от выполнения обязательств по настоящему Договору в случае наступления обстоятельств, которые нельзя предвидеть или избежать (форс-мажорные обстоятельства), включая объявленную или фактическую войну, гражданские волнения, эпидемии, блокаду, эмбарго, землетрясения, наводнения, пожары и другие стихийные бедствия, изменения действующего законодательства, акты и действия органов государственной власти и т. д.</w:t>
      </w:r>
    </w:p>
    <w:p w14:paraId="3D230CB6" w14:textId="77777777" w:rsidR="00455E59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5.2. В случае наступления форс-мажорных обстоятельств пострадавшая Сторона обязана в кратчайшие сроки предупредить другую Сторону о невозможности исполнения своих обязательств по настоящему Договору.</w:t>
      </w:r>
    </w:p>
    <w:p w14:paraId="04AB7810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center"/>
        <w:rPr>
          <w:rFonts w:ascii="Verdana" w:eastAsia="Times New Roman" w:hAnsi="Verdana" w:cs="Arial"/>
          <w:b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b/>
          <w:color w:val="000000"/>
          <w:sz w:val="18"/>
          <w:szCs w:val="18"/>
        </w:rPr>
        <w:t>6. Ответственность сторон</w:t>
      </w:r>
    </w:p>
    <w:p w14:paraId="4129BE67" w14:textId="3B7F47E0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6.1. Претензии по качеству доставленного Товара могут быть предъявлены Покупателем в течение двух дней с момента передачи Товара</w:t>
      </w:r>
      <w:r w:rsidR="008148B0" w:rsidRPr="00787338">
        <w:rPr>
          <w:rFonts w:ascii="Verdana" w:eastAsia="Times New Roman" w:hAnsi="Verdana" w:cs="Arial"/>
          <w:color w:val="000000"/>
          <w:sz w:val="18"/>
          <w:szCs w:val="18"/>
        </w:rPr>
        <w:t xml:space="preserve"> в случае собственной установки и в течении двух дней после </w:t>
      </w:r>
      <w:r w:rsidR="00244C95" w:rsidRPr="00787338">
        <w:rPr>
          <w:rFonts w:ascii="Verdana" w:eastAsia="Times New Roman" w:hAnsi="Verdana" w:cs="Arial"/>
          <w:color w:val="000000"/>
          <w:sz w:val="18"/>
          <w:szCs w:val="18"/>
        </w:rPr>
        <w:t>сборки в случае, если</w:t>
      </w:r>
      <w:r w:rsidR="008148B0" w:rsidRPr="00787338">
        <w:rPr>
          <w:rFonts w:ascii="Verdana" w:eastAsia="Times New Roman" w:hAnsi="Verdana" w:cs="Arial"/>
          <w:color w:val="000000"/>
          <w:sz w:val="18"/>
          <w:szCs w:val="18"/>
        </w:rPr>
        <w:t xml:space="preserve"> Покупатель пользуется услугой сборки Продавца.</w:t>
      </w:r>
    </w:p>
    <w:p w14:paraId="797A3EEB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6.2. Претензии по качеству Товара направляются по месту нахождения Продавца или Изготовителя по выбору Покупателя в письменном виде.</w:t>
      </w:r>
    </w:p>
    <w:p w14:paraId="61CCC4D7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6.3. Претензии по качеству Товара принимаются только при наличии маркировки с упаковки Товара, кассового чека и договора купли-продажи.</w:t>
      </w:r>
    </w:p>
    <w:p w14:paraId="07A85589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6.3. Претензии по возможному недокомплекту фурнитуры принимаются в течение одной недели со дня доставки Товара.</w:t>
      </w:r>
    </w:p>
    <w:p w14:paraId="5FE60BAF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lastRenderedPageBreak/>
        <w:t>6.4. Срок удовлетворения законных требований Потребителя составляет сорок пять рабочих дней со дня подачи Покупателем в адрес Продавца претензии относительно недостатков товара. В случае, если во время устранения недостатков товара станет очевидно, что они не будут устранены в срок, установленный настоящим Договором, стороны вправе заключить соглашение о новом сроке устранения недостатков товара согласно п. 1 ст. 20 Закона РФ «О защите прав потребителей».</w:t>
      </w:r>
    </w:p>
    <w:p w14:paraId="175B2B24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  <w:highlight w:val="white"/>
        </w:rPr>
      </w:pPr>
      <w:r w:rsidRPr="00787338">
        <w:rPr>
          <w:rFonts w:ascii="Verdana" w:eastAsia="Times New Roman" w:hAnsi="Verdana" w:cs="Arial"/>
          <w:sz w:val="18"/>
          <w:szCs w:val="18"/>
        </w:rPr>
        <w:t xml:space="preserve">6.5. </w:t>
      </w:r>
      <w:r w:rsidRPr="00787338">
        <w:rPr>
          <w:rFonts w:ascii="Verdana" w:eastAsia="Times New Roman" w:hAnsi="Verdana" w:cs="Arial"/>
          <w:sz w:val="18"/>
          <w:szCs w:val="18"/>
          <w:highlight w:val="white"/>
        </w:rPr>
        <w:t>В случае несвоевременной оплаты поставленного Товара Покупатель обязуется уплатить Продавцу неустойку (пени) в размере 0,1 процента от суммы просроченного платежа за каждый день просрочки.</w:t>
      </w:r>
    </w:p>
    <w:p w14:paraId="1F92D381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color w:val="333333"/>
          <w:sz w:val="18"/>
          <w:szCs w:val="18"/>
          <w:highlight w:val="white"/>
        </w:rPr>
        <w:t xml:space="preserve">6.6. В случае </w:t>
      </w:r>
      <w:r w:rsidRPr="00787338">
        <w:rPr>
          <w:rFonts w:ascii="Verdana" w:eastAsia="Times New Roman" w:hAnsi="Verdana" w:cs="Arial"/>
          <w:sz w:val="18"/>
          <w:szCs w:val="18"/>
        </w:rPr>
        <w:t>хранение Товара на складе свыше 3-х дней с момента её получения Продавцом Покупатель оплачивает сумму в размере 200 рублей в день.</w:t>
      </w:r>
    </w:p>
    <w:p w14:paraId="5EC8C405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6.7. Стороны освобождаются от ответственности за частичное или неполное исполнение обязательств по настоящему Договору, если такое неисполнение вызвано обстоятельством непреодолимой силы (форс-мажорными обстоятельствами) согласно п. 5 настоящего Договора.</w:t>
      </w:r>
    </w:p>
    <w:p w14:paraId="5714CA95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6.8. В случае изменения цен Поставщиком – производителем мебели в период действия настоящего Договора, Стороны имеют право расторгнуть договор в одностороннем порядке или исполнить договор по вновь согласованным ценам.</w:t>
      </w:r>
    </w:p>
    <w:p w14:paraId="53AC9D01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>6.9. Подсудность рассмотрения споров между Сторонами – по месту нахождения Продавца.</w:t>
      </w:r>
    </w:p>
    <w:p w14:paraId="20101844" w14:textId="77777777" w:rsidR="00DC6C0E" w:rsidRPr="00787338" w:rsidRDefault="004F4594" w:rsidP="00455E59">
      <w:pPr>
        <w:pStyle w:val="10"/>
        <w:keepNext/>
        <w:keepLines/>
        <w:spacing w:after="0" w:line="240" w:lineRule="auto"/>
        <w:contextualSpacing/>
        <w:jc w:val="both"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sz w:val="18"/>
          <w:szCs w:val="18"/>
        </w:rPr>
        <w:t xml:space="preserve">6.10. За нарушение иных обязанностей по настоящему Договору Стороны несут ответственность, установленную действующим законодательством </w:t>
      </w:r>
      <w:r w:rsidR="00455E59" w:rsidRPr="00787338">
        <w:rPr>
          <w:rFonts w:ascii="Verdana" w:eastAsia="Times New Roman" w:hAnsi="Verdana" w:cs="Arial"/>
          <w:sz w:val="18"/>
          <w:szCs w:val="18"/>
        </w:rPr>
        <w:t>РФ.</w:t>
      </w:r>
    </w:p>
    <w:p w14:paraId="247FA792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center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b/>
          <w:color w:val="000000"/>
          <w:sz w:val="18"/>
          <w:szCs w:val="18"/>
        </w:rPr>
        <w:t>7. Прочие условия</w:t>
      </w:r>
    </w:p>
    <w:p w14:paraId="504C4EB9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7.1. Местом исполнения обязательств по оплате Товара является магазин, в котором заключался настоящий Договор.</w:t>
      </w:r>
    </w:p>
    <w:p w14:paraId="1A750260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7.2. Сроки, предусмотренные настоящим договором, автоматически продлеваются на время национальных праздников.</w:t>
      </w:r>
    </w:p>
    <w:p w14:paraId="15E8D752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7.3. Все вопросы, не урегулированные настоящим Договором, регулируются действующим законодательством Российской Федерации.</w:t>
      </w:r>
    </w:p>
    <w:p w14:paraId="20993258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7.4. Любые изменения и дополнения к настоящему Договору действительны только в случае их письменной формы, если они подписаны двумя Сторонами.</w:t>
      </w:r>
    </w:p>
    <w:p w14:paraId="302D0D5F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7.5. Стороны не вправе передавать свои обязательства по настоящему Договору третьим лицам без письменного согласия другой Стороны.</w:t>
      </w:r>
    </w:p>
    <w:p w14:paraId="4B66C037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7.6. Настоящий Договор составлен в двух экземплярах, по одному для каждой из сторон, имеющих равную юридическую силу.</w:t>
      </w:r>
    </w:p>
    <w:p w14:paraId="3FE8DB7E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color w:val="000000"/>
          <w:sz w:val="18"/>
          <w:szCs w:val="18"/>
        </w:rPr>
        <w:t>7.7. Договор вступает в силу с момента его подписания.</w:t>
      </w:r>
    </w:p>
    <w:p w14:paraId="5F0C2355" w14:textId="77777777" w:rsidR="006E72B1" w:rsidRPr="00787338" w:rsidRDefault="006E72B1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both"/>
        <w:rPr>
          <w:rFonts w:ascii="Verdana" w:eastAsia="Times New Roman" w:hAnsi="Verdana" w:cs="Arial"/>
          <w:color w:val="000000"/>
          <w:sz w:val="18"/>
          <w:szCs w:val="18"/>
        </w:rPr>
      </w:pPr>
    </w:p>
    <w:p w14:paraId="63393E9F" w14:textId="77777777" w:rsidR="00DC6C0E" w:rsidRPr="00787338" w:rsidRDefault="004F4594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center"/>
        <w:rPr>
          <w:rFonts w:ascii="Verdana" w:eastAsia="Times New Roman" w:hAnsi="Verdana" w:cs="Arial"/>
          <w:b/>
          <w:color w:val="000000"/>
          <w:sz w:val="18"/>
          <w:szCs w:val="18"/>
        </w:rPr>
      </w:pPr>
      <w:r w:rsidRPr="00787338">
        <w:rPr>
          <w:rFonts w:ascii="Verdana" w:eastAsia="Times New Roman" w:hAnsi="Verdana" w:cs="Arial"/>
          <w:b/>
          <w:smallCaps/>
          <w:color w:val="000000"/>
          <w:sz w:val="18"/>
          <w:szCs w:val="18"/>
        </w:rPr>
        <w:t xml:space="preserve">8. </w:t>
      </w:r>
      <w:r w:rsidRPr="00787338">
        <w:rPr>
          <w:rFonts w:ascii="Verdana" w:eastAsia="Times New Roman" w:hAnsi="Verdana" w:cs="Arial"/>
          <w:b/>
          <w:color w:val="000000"/>
          <w:sz w:val="18"/>
          <w:szCs w:val="18"/>
        </w:rPr>
        <w:t>Адреса и реквизиты сторон</w:t>
      </w:r>
    </w:p>
    <w:p w14:paraId="26244F67" w14:textId="77777777" w:rsidR="00DC6C0E" w:rsidRPr="00787338" w:rsidRDefault="00DC6C0E" w:rsidP="00455E59">
      <w:pPr>
        <w:pStyle w:val="10"/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contextualSpacing/>
        <w:jc w:val="center"/>
        <w:rPr>
          <w:rFonts w:ascii="Verdana" w:eastAsia="Times New Roman" w:hAnsi="Verdana" w:cs="Arial"/>
          <w:b/>
          <w:color w:val="000000"/>
          <w:sz w:val="18"/>
          <w:szCs w:val="18"/>
        </w:rPr>
      </w:pPr>
    </w:p>
    <w:p w14:paraId="3BBF1AB6" w14:textId="77777777" w:rsidR="00787338" w:rsidRPr="00787338" w:rsidRDefault="00787338" w:rsidP="006E72B1">
      <w:pPr>
        <w:pStyle w:val="4"/>
        <w:rPr>
          <w:rFonts w:ascii="Verdana" w:hAnsi="Verdana" w:cs="Arial"/>
          <w:sz w:val="18"/>
          <w:szCs w:val="18"/>
        </w:rPr>
        <w:sectPr w:rsidR="00787338" w:rsidRPr="00787338" w:rsidSect="00455E59">
          <w:pgSz w:w="11906" w:h="16838"/>
          <w:pgMar w:top="284" w:right="340" w:bottom="284" w:left="340" w:header="709" w:footer="709" w:gutter="0"/>
          <w:pgNumType w:start="1"/>
          <w:cols w:space="720"/>
          <w:docGrid w:linePitch="299"/>
        </w:sectPr>
      </w:pPr>
      <w:bookmarkStart w:id="1" w:name="_gjdgxs" w:colFirst="0" w:colLast="0"/>
      <w:bookmarkEnd w:id="1"/>
    </w:p>
    <w:p w14:paraId="1B7BBCFF" w14:textId="7F214E20" w:rsidR="006E72B1" w:rsidRPr="00787338" w:rsidRDefault="006E72B1" w:rsidP="006E72B1">
      <w:pPr>
        <w:pStyle w:val="4"/>
        <w:rPr>
          <w:rFonts w:ascii="Verdana" w:hAnsi="Verdana" w:cs="Arial"/>
          <w:sz w:val="18"/>
          <w:szCs w:val="18"/>
        </w:rPr>
      </w:pPr>
      <w:r w:rsidRPr="00787338">
        <w:rPr>
          <w:rFonts w:ascii="Verdana" w:hAnsi="Verdana" w:cs="Arial"/>
          <w:sz w:val="18"/>
          <w:szCs w:val="18"/>
          <w:u w:val="single"/>
        </w:rPr>
        <w:lastRenderedPageBreak/>
        <w:t>Реквизиты Продавца</w:t>
      </w:r>
      <w:r w:rsidRPr="00787338">
        <w:rPr>
          <w:rFonts w:ascii="Verdana" w:hAnsi="Verdana" w:cs="Arial"/>
          <w:sz w:val="18"/>
          <w:szCs w:val="18"/>
        </w:rPr>
        <w:t>:</w:t>
      </w:r>
    </w:p>
    <w:p w14:paraId="14C8AB5C" w14:textId="77777777" w:rsidR="00787338" w:rsidRPr="00787338" w:rsidRDefault="006E72B1" w:rsidP="00787338">
      <w:pPr>
        <w:pStyle w:val="a5"/>
        <w:spacing w:before="0" w:beforeAutospacing="0" w:after="0" w:afterAutospacing="0"/>
        <w:rPr>
          <w:rStyle w:val="a6"/>
          <w:rFonts w:ascii="Verdana" w:hAnsi="Verdana" w:cs="Arial"/>
          <w:sz w:val="18"/>
          <w:szCs w:val="18"/>
        </w:rPr>
      </w:pPr>
      <w:r w:rsidRPr="00787338">
        <w:rPr>
          <w:rStyle w:val="a6"/>
          <w:rFonts w:ascii="Verdana" w:hAnsi="Verdana" w:cs="Arial"/>
          <w:sz w:val="18"/>
          <w:szCs w:val="18"/>
        </w:rPr>
        <w:t>Продавец:</w:t>
      </w:r>
      <w:r w:rsidRPr="00787338">
        <w:rPr>
          <w:rFonts w:ascii="Verdana" w:hAnsi="Verdana" w:cs="Arial"/>
          <w:sz w:val="18"/>
          <w:szCs w:val="18"/>
        </w:rPr>
        <w:t xml:space="preserve"> ИП Шилова Е.В.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Юридический адрес:</w:t>
      </w:r>
      <w:r w:rsidRPr="00787338">
        <w:rPr>
          <w:rFonts w:ascii="Verdana" w:hAnsi="Verdana" w:cs="Arial"/>
          <w:sz w:val="18"/>
          <w:szCs w:val="18"/>
        </w:rPr>
        <w:t xml:space="preserve"> 170518, Тверская обл., Калининский р-н, д. Никулино, ул. Центральная, д.6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Почтовый адрес:</w:t>
      </w:r>
      <w:r w:rsidRPr="00787338">
        <w:rPr>
          <w:rFonts w:ascii="Verdana" w:hAnsi="Verdana" w:cs="Arial"/>
          <w:sz w:val="18"/>
          <w:szCs w:val="18"/>
        </w:rPr>
        <w:t xml:space="preserve"> тот же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ИНН:</w:t>
      </w:r>
      <w:r w:rsidRPr="00787338">
        <w:rPr>
          <w:rFonts w:ascii="Verdana" w:hAnsi="Verdana" w:cs="Arial"/>
          <w:sz w:val="18"/>
          <w:szCs w:val="18"/>
        </w:rPr>
        <w:t xml:space="preserve"> </w:t>
      </w:r>
      <w:r w:rsidR="00787338" w:rsidRPr="00787338">
        <w:rPr>
          <w:rFonts w:ascii="Verdana" w:hAnsi="Verdana" w:cs="Arial"/>
          <w:sz w:val="18"/>
          <w:szCs w:val="18"/>
        </w:rPr>
        <w:t>694906681021</w:t>
      </w:r>
      <w:r w:rsidR="00787338" w:rsidRPr="00787338">
        <w:rPr>
          <w:rStyle w:val="a6"/>
          <w:rFonts w:ascii="Verdana" w:hAnsi="Verdana" w:cs="Arial"/>
          <w:sz w:val="18"/>
          <w:szCs w:val="18"/>
        </w:rPr>
        <w:t xml:space="preserve"> </w:t>
      </w:r>
    </w:p>
    <w:p w14:paraId="746F3331" w14:textId="7ED12258" w:rsidR="00787338" w:rsidRDefault="00787338" w:rsidP="00787338">
      <w:pPr>
        <w:pStyle w:val="a5"/>
        <w:spacing w:before="0" w:beforeAutospacing="0" w:after="0" w:afterAutospacing="0"/>
        <w:rPr>
          <w:rFonts w:ascii="Verdana" w:hAnsi="Verdana" w:cs="Arial"/>
          <w:sz w:val="18"/>
          <w:szCs w:val="18"/>
        </w:rPr>
      </w:pPr>
      <w:r w:rsidRPr="00787338">
        <w:rPr>
          <w:rStyle w:val="a6"/>
          <w:rFonts w:ascii="Verdana" w:hAnsi="Verdana" w:cs="Arial"/>
          <w:sz w:val="18"/>
          <w:szCs w:val="18"/>
        </w:rPr>
        <w:t>ОГРНИП:</w:t>
      </w:r>
      <w:r w:rsidRPr="00787338">
        <w:rPr>
          <w:rFonts w:ascii="Verdana" w:hAnsi="Verdana" w:cs="Arial"/>
          <w:sz w:val="18"/>
          <w:szCs w:val="18"/>
        </w:rPr>
        <w:t xml:space="preserve"> 323690000000881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Расчетный счет:</w:t>
      </w:r>
      <w:r w:rsidRPr="00787338">
        <w:rPr>
          <w:rFonts w:ascii="Verdana" w:hAnsi="Verdana" w:cs="Arial"/>
          <w:sz w:val="18"/>
          <w:szCs w:val="18"/>
        </w:rPr>
        <w:t xml:space="preserve"> </w:t>
      </w:r>
      <w:r w:rsidRPr="00787338">
        <w:rPr>
          <w:rFonts w:ascii="Verdana" w:hAnsi="Verdana" w:cs="Arial"/>
          <w:color w:val="1A1A1A"/>
          <w:sz w:val="18"/>
          <w:szCs w:val="18"/>
          <w:shd w:val="clear" w:color="auto" w:fill="FFFFFF"/>
        </w:rPr>
        <w:t>40802810463000005434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Банк:</w:t>
      </w:r>
      <w:r w:rsidRPr="00787338">
        <w:rPr>
          <w:rFonts w:ascii="Verdana" w:hAnsi="Verdana" w:cs="Arial"/>
          <w:sz w:val="18"/>
          <w:szCs w:val="18"/>
        </w:rPr>
        <w:t xml:space="preserve"> Отделение №8607 ПАО «Сбербанк» г. Тверь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БИК:</w:t>
      </w:r>
      <w:r w:rsidRPr="00787338">
        <w:rPr>
          <w:rFonts w:ascii="Verdana" w:hAnsi="Verdana" w:cs="Arial"/>
          <w:sz w:val="18"/>
          <w:szCs w:val="18"/>
        </w:rPr>
        <w:t xml:space="preserve"> 042809679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Корреспондентский счет:</w:t>
      </w:r>
      <w:r w:rsidRPr="00787338">
        <w:rPr>
          <w:rFonts w:ascii="Verdana" w:hAnsi="Verdana" w:cs="Arial"/>
          <w:sz w:val="18"/>
          <w:szCs w:val="18"/>
        </w:rPr>
        <w:t xml:space="preserve"> 30101810700000000679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Телефон:</w:t>
      </w:r>
      <w:r w:rsidRPr="00787338">
        <w:rPr>
          <w:rFonts w:ascii="Verdana" w:hAnsi="Verdana" w:cs="Arial"/>
          <w:sz w:val="18"/>
          <w:szCs w:val="18"/>
        </w:rPr>
        <w:t xml:space="preserve"> +7 (910)835-17-49</w:t>
      </w:r>
    </w:p>
    <w:p w14:paraId="4DCEE166" w14:textId="7FD07A92" w:rsidR="008253B3" w:rsidRPr="008253B3" w:rsidRDefault="008253B3" w:rsidP="00787338">
      <w:pPr>
        <w:pStyle w:val="a5"/>
        <w:spacing w:before="0" w:beforeAutospacing="0" w:after="0" w:afterAutospacing="0"/>
        <w:rPr>
          <w:rFonts w:ascii="Verdana" w:hAnsi="Verdana" w:cs="Arial"/>
          <w:b/>
          <w:bCs/>
          <w:sz w:val="18"/>
          <w:szCs w:val="18"/>
        </w:rPr>
      </w:pPr>
      <w:r w:rsidRPr="00787338">
        <w:rPr>
          <w:rStyle w:val="a6"/>
          <w:rFonts w:ascii="Verdana" w:hAnsi="Verdana" w:cs="Arial"/>
          <w:sz w:val="18"/>
          <w:szCs w:val="18"/>
        </w:rPr>
        <w:t>Электронная почта:</w:t>
      </w:r>
      <w:r>
        <w:rPr>
          <w:rStyle w:val="a6"/>
          <w:rFonts w:ascii="Verdana" w:hAnsi="Verdana" w:cs="Arial"/>
          <w:sz w:val="18"/>
          <w:szCs w:val="18"/>
        </w:rPr>
        <w:t xml:space="preserve"> </w:t>
      </w:r>
      <w:proofErr w:type="spellStart"/>
      <w:r w:rsidRPr="008253B3">
        <w:rPr>
          <w:rStyle w:val="a6"/>
          <w:rFonts w:ascii="Verdana" w:hAnsi="Verdana" w:cs="Arial"/>
          <w:b w:val="0"/>
          <w:sz w:val="18"/>
          <w:szCs w:val="18"/>
          <w:lang w:val="en-US"/>
        </w:rPr>
        <w:t>shilova</w:t>
      </w:r>
      <w:proofErr w:type="spellEnd"/>
      <w:r w:rsidRPr="008253B3">
        <w:rPr>
          <w:rStyle w:val="a6"/>
          <w:rFonts w:ascii="Verdana" w:hAnsi="Verdana" w:cs="Arial"/>
          <w:b w:val="0"/>
          <w:sz w:val="18"/>
          <w:szCs w:val="18"/>
        </w:rPr>
        <w:t>.</w:t>
      </w:r>
      <w:proofErr w:type="spellStart"/>
      <w:r w:rsidRPr="008253B3">
        <w:rPr>
          <w:rStyle w:val="a6"/>
          <w:rFonts w:ascii="Verdana" w:hAnsi="Verdana" w:cs="Arial"/>
          <w:b w:val="0"/>
          <w:sz w:val="18"/>
          <w:szCs w:val="18"/>
          <w:lang w:val="en-US"/>
        </w:rPr>
        <w:t>ev</w:t>
      </w:r>
      <w:proofErr w:type="spellEnd"/>
      <w:r w:rsidRPr="008253B3">
        <w:rPr>
          <w:rStyle w:val="a6"/>
          <w:rFonts w:ascii="Verdana" w:hAnsi="Verdana" w:cs="Arial"/>
          <w:b w:val="0"/>
          <w:sz w:val="18"/>
          <w:szCs w:val="18"/>
        </w:rPr>
        <w:t>-19@</w:t>
      </w:r>
      <w:proofErr w:type="spellStart"/>
      <w:r w:rsidRPr="008253B3">
        <w:rPr>
          <w:rStyle w:val="a6"/>
          <w:rFonts w:ascii="Verdana" w:hAnsi="Verdana" w:cs="Arial"/>
          <w:b w:val="0"/>
          <w:sz w:val="18"/>
          <w:szCs w:val="18"/>
          <w:lang w:val="en-US"/>
        </w:rPr>
        <w:t>yandex</w:t>
      </w:r>
      <w:proofErr w:type="spellEnd"/>
      <w:r w:rsidRPr="008253B3">
        <w:rPr>
          <w:rStyle w:val="a6"/>
          <w:rFonts w:ascii="Verdana" w:hAnsi="Verdana" w:cs="Arial"/>
          <w:b w:val="0"/>
          <w:sz w:val="18"/>
          <w:szCs w:val="18"/>
        </w:rPr>
        <w:t>.</w:t>
      </w:r>
      <w:proofErr w:type="spellStart"/>
      <w:r w:rsidRPr="008253B3">
        <w:rPr>
          <w:rStyle w:val="a6"/>
          <w:rFonts w:ascii="Verdana" w:hAnsi="Verdana" w:cs="Arial"/>
          <w:b w:val="0"/>
          <w:sz w:val="18"/>
          <w:szCs w:val="18"/>
          <w:lang w:val="en-US"/>
        </w:rPr>
        <w:t>ru</w:t>
      </w:r>
      <w:proofErr w:type="spellEnd"/>
    </w:p>
    <w:p w14:paraId="381F8707" w14:textId="77777777" w:rsidR="00787338" w:rsidRPr="00787338" w:rsidRDefault="00787338" w:rsidP="00787338">
      <w:pPr>
        <w:pStyle w:val="a5"/>
        <w:spacing w:before="0" w:beforeAutospacing="0" w:after="0" w:afterAutospacing="0"/>
        <w:rPr>
          <w:rFonts w:ascii="Verdana" w:hAnsi="Verdana" w:cs="Arial"/>
          <w:b/>
          <w:bCs/>
          <w:sz w:val="18"/>
          <w:szCs w:val="18"/>
        </w:rPr>
      </w:pPr>
    </w:p>
    <w:p w14:paraId="38ED2261" w14:textId="77777777" w:rsidR="00787338" w:rsidRPr="00787338" w:rsidRDefault="00787338" w:rsidP="00787338">
      <w:pPr>
        <w:pStyle w:val="a5"/>
        <w:spacing w:before="0" w:beforeAutospacing="0" w:after="0" w:afterAutospacing="0"/>
        <w:rPr>
          <w:rFonts w:ascii="Verdana" w:hAnsi="Verdana" w:cs="Arial"/>
          <w:b/>
          <w:bCs/>
          <w:sz w:val="18"/>
          <w:szCs w:val="18"/>
        </w:rPr>
      </w:pPr>
    </w:p>
    <w:p w14:paraId="7C4CA95E" w14:textId="77777777" w:rsidR="00787338" w:rsidRPr="00787338" w:rsidRDefault="00787338" w:rsidP="00787338">
      <w:pPr>
        <w:pStyle w:val="a5"/>
        <w:spacing w:before="0" w:beforeAutospacing="0" w:after="0" w:afterAutospacing="0"/>
        <w:rPr>
          <w:rFonts w:ascii="Verdana" w:hAnsi="Verdana" w:cs="Arial"/>
          <w:b/>
          <w:bCs/>
          <w:sz w:val="18"/>
          <w:szCs w:val="18"/>
        </w:rPr>
      </w:pPr>
    </w:p>
    <w:p w14:paraId="240A7BF4" w14:textId="77777777" w:rsidR="00787338" w:rsidRPr="00787338" w:rsidRDefault="00787338" w:rsidP="00787338">
      <w:pPr>
        <w:pStyle w:val="a5"/>
        <w:spacing w:before="0" w:beforeAutospacing="0" w:after="0" w:afterAutospacing="0"/>
        <w:rPr>
          <w:rFonts w:ascii="Verdana" w:hAnsi="Verdana" w:cs="Arial"/>
          <w:b/>
          <w:bCs/>
          <w:sz w:val="18"/>
          <w:szCs w:val="18"/>
        </w:rPr>
      </w:pPr>
    </w:p>
    <w:p w14:paraId="4548AA6B" w14:textId="77777777" w:rsidR="00787338" w:rsidRPr="00787338" w:rsidRDefault="00787338" w:rsidP="00787338">
      <w:pPr>
        <w:pStyle w:val="a5"/>
        <w:spacing w:before="0" w:beforeAutospacing="0" w:after="0" w:afterAutospacing="0"/>
        <w:rPr>
          <w:rFonts w:ascii="Verdana" w:hAnsi="Verdana" w:cs="Arial"/>
          <w:b/>
          <w:bCs/>
          <w:sz w:val="18"/>
          <w:szCs w:val="18"/>
        </w:rPr>
      </w:pPr>
    </w:p>
    <w:p w14:paraId="6FCE0A95" w14:textId="77777777" w:rsidR="00787338" w:rsidRPr="00787338" w:rsidRDefault="00787338" w:rsidP="00787338">
      <w:pPr>
        <w:pStyle w:val="a5"/>
        <w:spacing w:before="0" w:beforeAutospacing="0" w:after="0" w:afterAutospacing="0"/>
        <w:rPr>
          <w:rFonts w:ascii="Verdana" w:hAnsi="Verdana" w:cs="Arial"/>
          <w:b/>
          <w:bCs/>
          <w:sz w:val="18"/>
          <w:szCs w:val="18"/>
        </w:rPr>
      </w:pPr>
    </w:p>
    <w:p w14:paraId="4E78DA3C" w14:textId="77777777" w:rsidR="00787338" w:rsidRPr="00787338" w:rsidRDefault="00787338" w:rsidP="00787338">
      <w:pPr>
        <w:pStyle w:val="a5"/>
        <w:spacing w:before="0" w:beforeAutospacing="0" w:after="0" w:afterAutospacing="0"/>
        <w:rPr>
          <w:rFonts w:ascii="Verdana" w:hAnsi="Verdana" w:cs="Arial"/>
          <w:b/>
          <w:bCs/>
          <w:sz w:val="18"/>
          <w:szCs w:val="18"/>
        </w:rPr>
      </w:pPr>
    </w:p>
    <w:p w14:paraId="2696DFDF" w14:textId="77777777" w:rsidR="00787338" w:rsidRPr="00787338" w:rsidRDefault="00787338" w:rsidP="00787338">
      <w:pPr>
        <w:pStyle w:val="a5"/>
        <w:spacing w:before="0" w:beforeAutospacing="0" w:after="0" w:afterAutospacing="0"/>
        <w:rPr>
          <w:rFonts w:ascii="Verdana" w:hAnsi="Verdana" w:cs="Arial"/>
          <w:b/>
          <w:bCs/>
          <w:sz w:val="18"/>
          <w:szCs w:val="18"/>
          <w:u w:val="single"/>
        </w:rPr>
      </w:pPr>
    </w:p>
    <w:p w14:paraId="7BFB327D" w14:textId="77777777" w:rsidR="008253B3" w:rsidRDefault="008253B3" w:rsidP="00787338">
      <w:pPr>
        <w:pStyle w:val="a5"/>
        <w:spacing w:before="0" w:beforeAutospacing="0" w:after="0" w:afterAutospacing="0" w:line="276" w:lineRule="auto"/>
        <w:rPr>
          <w:rFonts w:ascii="Verdana" w:hAnsi="Verdana" w:cs="Arial"/>
          <w:b/>
          <w:sz w:val="18"/>
          <w:szCs w:val="18"/>
          <w:u w:val="single"/>
        </w:rPr>
      </w:pPr>
    </w:p>
    <w:p w14:paraId="710DD322" w14:textId="23E0782E" w:rsidR="00787338" w:rsidRPr="00787338" w:rsidRDefault="00787338" w:rsidP="00787338">
      <w:pPr>
        <w:pStyle w:val="a5"/>
        <w:spacing w:before="0" w:beforeAutospacing="0" w:after="0" w:afterAutospacing="0" w:line="276" w:lineRule="auto"/>
        <w:rPr>
          <w:rStyle w:val="a6"/>
          <w:rFonts w:ascii="Verdana" w:hAnsi="Verdana" w:cs="Arial"/>
          <w:b w:val="0"/>
          <w:bCs w:val="0"/>
          <w:sz w:val="18"/>
          <w:szCs w:val="18"/>
          <w:u w:val="single"/>
        </w:rPr>
      </w:pPr>
      <w:r w:rsidRPr="00787338">
        <w:rPr>
          <w:rFonts w:ascii="Verdana" w:hAnsi="Verdana" w:cs="Arial"/>
          <w:b/>
          <w:sz w:val="18"/>
          <w:szCs w:val="18"/>
          <w:u w:val="single"/>
        </w:rPr>
        <w:t>Реквизиты Покупателя:</w:t>
      </w:r>
    </w:p>
    <w:p w14:paraId="750E33F0" w14:textId="038CDB8A" w:rsidR="006E72B1" w:rsidRPr="00787338" w:rsidRDefault="00787338" w:rsidP="00787338">
      <w:pPr>
        <w:pStyle w:val="a5"/>
        <w:spacing w:before="0" w:beforeAutospacing="0" w:after="0" w:afterAutospacing="0" w:line="276" w:lineRule="auto"/>
        <w:rPr>
          <w:rFonts w:ascii="Verdana" w:hAnsi="Verdana" w:cs="Arial"/>
          <w:sz w:val="18"/>
          <w:szCs w:val="18"/>
        </w:rPr>
      </w:pPr>
      <w:r w:rsidRPr="00787338">
        <w:rPr>
          <w:rStyle w:val="a6"/>
          <w:rFonts w:ascii="Verdana" w:hAnsi="Verdana" w:cs="Arial"/>
          <w:sz w:val="18"/>
          <w:szCs w:val="18"/>
        </w:rPr>
        <w:t>Покупатель:</w:t>
      </w:r>
      <w:r w:rsidRPr="00787338">
        <w:rPr>
          <w:rFonts w:ascii="Verdana" w:hAnsi="Verdana" w:cs="Arial"/>
          <w:sz w:val="18"/>
          <w:szCs w:val="18"/>
        </w:rPr>
        <w:t xml:space="preserve"> </w:t>
      </w:r>
      <w:r w:rsidR="008253B3" w:rsidRPr="008253B3">
        <w:rPr>
          <w:rFonts w:ascii="Verdana" w:hAnsi="Verdana" w:cs="Arial"/>
          <w:sz w:val="18"/>
          <w:szCs w:val="18"/>
        </w:rPr>
        <w:t>_________________________________</w:t>
      </w:r>
      <w:r w:rsidRPr="00787338">
        <w:rPr>
          <w:rFonts w:ascii="Verdana" w:hAnsi="Verdana" w:cs="Arial"/>
          <w:sz w:val="18"/>
          <w:szCs w:val="18"/>
        </w:rPr>
        <w:br/>
      </w:r>
      <w:proofErr w:type="gramStart"/>
      <w:r w:rsidRPr="00787338">
        <w:rPr>
          <w:rStyle w:val="a6"/>
          <w:rFonts w:ascii="Verdana" w:hAnsi="Verdana" w:cs="Arial"/>
          <w:sz w:val="18"/>
          <w:szCs w:val="18"/>
        </w:rPr>
        <w:t>Паспорт:</w:t>
      </w:r>
      <w:r w:rsidR="008253B3" w:rsidRPr="008253B3">
        <w:rPr>
          <w:rStyle w:val="a6"/>
          <w:rFonts w:ascii="Verdana" w:hAnsi="Verdana" w:cs="Arial"/>
          <w:sz w:val="18"/>
          <w:szCs w:val="18"/>
        </w:rPr>
        <w:t>_</w:t>
      </w:r>
      <w:proofErr w:type="gramEnd"/>
      <w:r w:rsidR="008253B3" w:rsidRPr="008253B3">
        <w:rPr>
          <w:rStyle w:val="a6"/>
          <w:rFonts w:ascii="Verdana" w:hAnsi="Verdana" w:cs="Arial"/>
          <w:sz w:val="18"/>
          <w:szCs w:val="18"/>
        </w:rPr>
        <w:t>________________________________________________________________________</w:t>
      </w:r>
      <w:r w:rsidRPr="00787338">
        <w:rPr>
          <w:rFonts w:ascii="Verdana" w:hAnsi="Verdana" w:cs="Arial"/>
          <w:sz w:val="18"/>
          <w:szCs w:val="18"/>
        </w:rPr>
        <w:t xml:space="preserve"> </w:t>
      </w:r>
      <w:r w:rsidRPr="00787338">
        <w:rPr>
          <w:rFonts w:ascii="Verdana" w:hAnsi="Verdana" w:cs="Arial"/>
          <w:sz w:val="18"/>
          <w:szCs w:val="18"/>
        </w:rPr>
        <w:br/>
      </w:r>
      <w:r w:rsidR="008253B3">
        <w:rPr>
          <w:rStyle w:val="a6"/>
          <w:rFonts w:ascii="Verdana" w:hAnsi="Verdana" w:cs="Arial"/>
          <w:sz w:val="18"/>
          <w:szCs w:val="18"/>
        </w:rPr>
        <w:t>Адрес регистрации:</w:t>
      </w:r>
      <w:r w:rsidR="008253B3" w:rsidRPr="008253B3">
        <w:rPr>
          <w:rFonts w:ascii="Verdana" w:hAnsi="Verdana" w:cs="Arial"/>
          <w:sz w:val="18"/>
          <w:szCs w:val="18"/>
        </w:rPr>
        <w:t>____________________________________________________________________________</w:t>
      </w:r>
      <w:r w:rsidR="008253B3">
        <w:rPr>
          <w:rFonts w:ascii="Verdana" w:hAnsi="Verdana" w:cs="Arial"/>
          <w:sz w:val="18"/>
          <w:szCs w:val="18"/>
        </w:rPr>
        <w:t>_</w:t>
      </w:r>
      <w:r w:rsidR="008253B3" w:rsidRPr="008253B3">
        <w:rPr>
          <w:rFonts w:ascii="Verdana" w:hAnsi="Verdana" w:cs="Arial"/>
          <w:sz w:val="18"/>
          <w:szCs w:val="18"/>
        </w:rPr>
        <w:t>_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Телефон:</w:t>
      </w:r>
      <w:r w:rsidRPr="00787338">
        <w:rPr>
          <w:rFonts w:ascii="Verdana" w:hAnsi="Verdana" w:cs="Arial"/>
          <w:sz w:val="18"/>
          <w:szCs w:val="18"/>
        </w:rPr>
        <w:t xml:space="preserve"> </w:t>
      </w:r>
      <w:r w:rsidR="008253B3">
        <w:rPr>
          <w:rFonts w:ascii="Verdana" w:hAnsi="Verdana" w:cs="Arial"/>
          <w:sz w:val="18"/>
          <w:szCs w:val="18"/>
        </w:rPr>
        <w:t>____________________________________</w:t>
      </w:r>
      <w:r w:rsidRPr="00787338">
        <w:rPr>
          <w:rFonts w:ascii="Verdana" w:hAnsi="Verdana" w:cs="Arial"/>
          <w:sz w:val="18"/>
          <w:szCs w:val="18"/>
        </w:rPr>
        <w:br/>
      </w:r>
      <w:r w:rsidRPr="00787338">
        <w:rPr>
          <w:rStyle w:val="a6"/>
          <w:rFonts w:ascii="Verdana" w:hAnsi="Verdana" w:cs="Arial"/>
          <w:sz w:val="18"/>
          <w:szCs w:val="18"/>
        </w:rPr>
        <w:t>Электронная почта:</w:t>
      </w:r>
      <w:r w:rsidRPr="00787338">
        <w:rPr>
          <w:rFonts w:ascii="Verdana" w:hAnsi="Verdana" w:cs="Arial"/>
          <w:sz w:val="18"/>
          <w:szCs w:val="18"/>
        </w:rPr>
        <w:t xml:space="preserve"> </w:t>
      </w:r>
      <w:r w:rsidR="008253B3">
        <w:rPr>
          <w:rFonts w:ascii="Verdana" w:hAnsi="Verdana" w:cs="Arial"/>
          <w:sz w:val="18"/>
          <w:szCs w:val="18"/>
        </w:rPr>
        <w:t>___________________________</w:t>
      </w:r>
    </w:p>
    <w:p w14:paraId="2B1A839E" w14:textId="77777777" w:rsidR="00787338" w:rsidRPr="00787338" w:rsidRDefault="00787338" w:rsidP="00787338">
      <w:pPr>
        <w:pStyle w:val="a5"/>
        <w:rPr>
          <w:rFonts w:ascii="Verdana" w:hAnsi="Verdana" w:cs="Arial"/>
          <w:sz w:val="18"/>
          <w:szCs w:val="18"/>
        </w:rPr>
      </w:pPr>
    </w:p>
    <w:p w14:paraId="33381C71" w14:textId="77777777" w:rsidR="00787338" w:rsidRPr="00787338" w:rsidRDefault="00787338" w:rsidP="00787338">
      <w:pPr>
        <w:pStyle w:val="a5"/>
        <w:rPr>
          <w:rFonts w:ascii="Verdana" w:hAnsi="Verdana" w:cs="Arial"/>
          <w:sz w:val="18"/>
          <w:szCs w:val="18"/>
        </w:rPr>
      </w:pPr>
    </w:p>
    <w:p w14:paraId="0AA7DEF0" w14:textId="77777777" w:rsidR="00787338" w:rsidRPr="00787338" w:rsidRDefault="00787338" w:rsidP="00787338">
      <w:pPr>
        <w:pStyle w:val="a5"/>
        <w:rPr>
          <w:rFonts w:ascii="Verdana" w:hAnsi="Verdana" w:cs="Arial"/>
          <w:sz w:val="18"/>
          <w:szCs w:val="18"/>
        </w:rPr>
      </w:pPr>
    </w:p>
    <w:p w14:paraId="65206664" w14:textId="77777777" w:rsidR="00787338" w:rsidRPr="00787338" w:rsidRDefault="00787338" w:rsidP="00787338">
      <w:pPr>
        <w:pStyle w:val="a5"/>
        <w:rPr>
          <w:rFonts w:ascii="Verdana" w:hAnsi="Verdana" w:cs="Arial"/>
          <w:sz w:val="18"/>
          <w:szCs w:val="18"/>
        </w:rPr>
      </w:pPr>
    </w:p>
    <w:p w14:paraId="2704F5ED" w14:textId="77777777" w:rsidR="00787338" w:rsidRPr="00787338" w:rsidRDefault="00787338" w:rsidP="00787338">
      <w:pPr>
        <w:pStyle w:val="a5"/>
        <w:rPr>
          <w:rFonts w:ascii="Verdana" w:hAnsi="Verdana" w:cs="Arial"/>
          <w:sz w:val="18"/>
          <w:szCs w:val="18"/>
        </w:rPr>
      </w:pPr>
    </w:p>
    <w:p w14:paraId="4FEA54B7" w14:textId="77777777" w:rsidR="00787338" w:rsidRPr="00787338" w:rsidRDefault="00787338" w:rsidP="00455E59">
      <w:pPr>
        <w:pStyle w:val="10"/>
        <w:keepNext/>
        <w:keepLines/>
        <w:spacing w:after="0" w:line="240" w:lineRule="auto"/>
        <w:contextualSpacing/>
        <w:rPr>
          <w:rFonts w:ascii="Verdana" w:eastAsia="Times New Roman" w:hAnsi="Verdana" w:cs="Arial"/>
          <w:b/>
          <w:sz w:val="18"/>
          <w:szCs w:val="18"/>
        </w:rPr>
        <w:sectPr w:rsidR="00787338" w:rsidRPr="00787338" w:rsidSect="00787338">
          <w:type w:val="continuous"/>
          <w:pgSz w:w="11906" w:h="16838"/>
          <w:pgMar w:top="284" w:right="340" w:bottom="284" w:left="340" w:header="709" w:footer="709" w:gutter="0"/>
          <w:pgNumType w:start="1"/>
          <w:cols w:num="2" w:space="709"/>
          <w:docGrid w:linePitch="299"/>
        </w:sectPr>
      </w:pPr>
    </w:p>
    <w:p w14:paraId="64B8C8D5" w14:textId="4A088E52" w:rsidR="00DC6C0E" w:rsidRPr="00787338" w:rsidRDefault="00455E59" w:rsidP="00455E59">
      <w:pPr>
        <w:pStyle w:val="10"/>
        <w:keepNext/>
        <w:keepLines/>
        <w:spacing w:after="0" w:line="240" w:lineRule="auto"/>
        <w:contextualSpacing/>
        <w:rPr>
          <w:rFonts w:ascii="Verdana" w:eastAsia="Times New Roman" w:hAnsi="Verdana" w:cs="Arial"/>
          <w:sz w:val="18"/>
          <w:szCs w:val="18"/>
        </w:rPr>
      </w:pPr>
      <w:r w:rsidRPr="00787338">
        <w:rPr>
          <w:rFonts w:ascii="Verdana" w:eastAsia="Times New Roman" w:hAnsi="Verdana" w:cs="Arial"/>
          <w:b/>
          <w:sz w:val="18"/>
          <w:szCs w:val="18"/>
        </w:rPr>
        <w:lastRenderedPageBreak/>
        <w:tab/>
      </w:r>
      <w:r w:rsidRPr="00787338">
        <w:rPr>
          <w:rFonts w:ascii="Verdana" w:eastAsia="Times New Roman" w:hAnsi="Verdana" w:cs="Arial"/>
          <w:b/>
          <w:sz w:val="18"/>
          <w:szCs w:val="18"/>
        </w:rPr>
        <w:tab/>
        <w:t xml:space="preserve">    </w:t>
      </w:r>
    </w:p>
    <w:sectPr w:rsidR="00DC6C0E" w:rsidRPr="00787338" w:rsidSect="00787338">
      <w:type w:val="continuous"/>
      <w:pgSz w:w="11906" w:h="16838"/>
      <w:pgMar w:top="284" w:right="340" w:bottom="284" w:left="34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C0E"/>
    <w:rsid w:val="00185665"/>
    <w:rsid w:val="00244C95"/>
    <w:rsid w:val="002811A1"/>
    <w:rsid w:val="00405845"/>
    <w:rsid w:val="00455E59"/>
    <w:rsid w:val="004E1D59"/>
    <w:rsid w:val="004F4594"/>
    <w:rsid w:val="006772CE"/>
    <w:rsid w:val="006E72B1"/>
    <w:rsid w:val="00787338"/>
    <w:rsid w:val="008148B0"/>
    <w:rsid w:val="008253B3"/>
    <w:rsid w:val="00854982"/>
    <w:rsid w:val="00944618"/>
    <w:rsid w:val="00961439"/>
    <w:rsid w:val="00B6570A"/>
    <w:rsid w:val="00D548ED"/>
    <w:rsid w:val="00DC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3C8DD"/>
  <w15:docId w15:val="{669D25A4-9361-4951-9216-A5DAD70C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4618"/>
  </w:style>
  <w:style w:type="paragraph" w:styleId="1">
    <w:name w:val="heading 1"/>
    <w:basedOn w:val="10"/>
    <w:next w:val="10"/>
    <w:rsid w:val="00DC6C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DC6C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DC6C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DC6C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rsid w:val="00DC6C0E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rsid w:val="00DC6C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DC6C0E"/>
  </w:style>
  <w:style w:type="table" w:customStyle="1" w:styleId="TableNormal">
    <w:name w:val="Table Normal"/>
    <w:rsid w:val="00DC6C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DC6C0E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rsid w:val="00DC6C0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6E7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6E72B1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185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856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Учетная запись Майкрософт</cp:lastModifiedBy>
  <cp:revision>2</cp:revision>
  <cp:lastPrinted>2025-04-07T12:07:00Z</cp:lastPrinted>
  <dcterms:created xsi:type="dcterms:W3CDTF">2026-07-27T16:18:00Z</dcterms:created>
  <dcterms:modified xsi:type="dcterms:W3CDTF">2026-07-27T16:18:00Z</dcterms:modified>
</cp:coreProperties>
</file>