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bookmarkStart w:name="3587-1557816683958" w:id="1"/>
      <w:bookmarkEnd w:id="1"/>
      <w:r>
        <w:rPr>
          <w:rFonts w:ascii="SimSun" w:hAnsi="SimSun" w:cs="SimSun" w:eastAsia="SimSun"/>
          <w:b w:val="true"/>
          <w:sz w:val="22"/>
        </w:rPr>
        <w:t>天气预报Web服务，数据来源于中国气象局</w:t>
      </w:r>
    </w:p>
    <w:p>
      <w:pPr>
        <w:jc w:val="both"/>
      </w:pPr>
      <w:bookmarkStart w:name="8539-1557816694683" w:id="2"/>
      <w:bookmarkEnd w:id="2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2885-1557816694683" w:id="3"/>
      <w:bookmarkEnd w:id="3"/>
      <w:r>
        <w:rPr>
          <w:rFonts w:ascii="monospace" w:hAnsi="monospace" w:cs="monospace" w:eastAsia="monospace"/>
        </w:rPr>
        <w:t>http://www.webxml.com.cn/WebServices/WeatherWebService.asmx</w:t>
      </w:r>
    </w:p>
    <w:p>
      <w:pPr>
        <w:jc w:val="both"/>
      </w:pPr>
      <w:bookmarkStart w:name="4360-1557816694683" w:id="4"/>
      <w:bookmarkEnd w:id="4"/>
    </w:p>
    <w:p>
      <w:pPr>
        <w:jc w:val="both"/>
      </w:pPr>
      <w:bookmarkStart w:name="5661-1557816694683" w:id="5"/>
      <w:bookmarkEnd w:id="5"/>
      <w:r>
        <w:rPr>
          <w:rFonts w:ascii="monospace" w:hAnsi="monospace" w:cs="monospace" w:eastAsia="monospace"/>
        </w:rPr>
        <w:t>Disco</w:t>
      </w:r>
    </w:p>
    <w:p>
      <w:pPr>
        <w:jc w:val="both"/>
      </w:pPr>
      <w:bookmarkStart w:name="2858-1557816694683" w:id="6"/>
      <w:bookmarkEnd w:id="6"/>
      <w:r>
        <w:rPr>
          <w:rFonts w:ascii="monospace" w:hAnsi="monospace" w:cs="monospace" w:eastAsia="monospace"/>
        </w:rPr>
        <w:t>http://www.webxml.com.cn/WebServices/WeatherWebService.asmx?disco    </w:t>
      </w:r>
    </w:p>
    <w:p>
      <w:pPr>
        <w:jc w:val="both"/>
      </w:pPr>
      <w:bookmarkStart w:name="9210-1557816694683" w:id="7"/>
      <w:bookmarkEnd w:id="7"/>
    </w:p>
    <w:p>
      <w:pPr>
        <w:jc w:val="both"/>
      </w:pPr>
      <w:bookmarkStart w:name="3514-1557816694683" w:id="8"/>
      <w:bookmarkEnd w:id="8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3040-1557816694683" w:id="9"/>
      <w:bookmarkEnd w:id="9"/>
      <w:r>
        <w:rPr>
          <w:rFonts w:ascii="monospace" w:hAnsi="monospace" w:cs="monospace" w:eastAsia="monospace"/>
        </w:rPr>
        <w:t>http://www.webxml.com.cn/WebServices/WeatherWebService.asmx?wsdl</w:t>
      </w:r>
    </w:p>
    <w:p>
      <w:pPr>
        <w:jc w:val="both"/>
      </w:pPr>
      <w:bookmarkStart w:name="1840-1557816694683" w:id="10"/>
      <w:bookmarkEnd w:id="10"/>
      <w:r>
        <w:rPr>
          <w:rFonts w:ascii="SimSun" w:hAnsi="SimSun" w:cs="SimSun" w:eastAsia="SimSun"/>
          <w:b w:val="true"/>
          <w:sz w:val="22"/>
        </w:rPr>
        <w:t>IP地址来源搜索 WEB 服务（是目前最完整的IP地址数据）</w:t>
      </w:r>
    </w:p>
    <w:p>
      <w:pPr>
        <w:jc w:val="both"/>
      </w:pPr>
      <w:bookmarkStart w:name="8623-1557816694683" w:id="11"/>
      <w:bookmarkEnd w:id="11"/>
      <w:r>
        <w:rPr>
          <w:rFonts w:ascii="monospace" w:hAnsi="monospace" w:cs="monospace" w:eastAsia="monospace"/>
        </w:rPr>
        <w:t>Endpoint</w:t>
      </w:r>
    </w:p>
    <w:p>
      <w:pPr>
        <w:jc w:val="both"/>
      </w:pPr>
      <w:bookmarkStart w:name="1914-1557816694683" w:id="12"/>
      <w:bookmarkEnd w:id="12"/>
      <w:r>
        <w:rPr>
          <w:rFonts w:ascii="monospace" w:hAnsi="monospace" w:cs="monospace" w:eastAsia="monospace"/>
        </w:rPr>
        <w:t>http://www.webxml.com.cn/WebServices/IpAddressSearchWebService.asmx</w:t>
      </w:r>
    </w:p>
    <w:p>
      <w:pPr>
        <w:jc w:val="both"/>
      </w:pPr>
      <w:bookmarkStart w:name="3750-1557816694683" w:id="13"/>
      <w:bookmarkEnd w:id="13"/>
    </w:p>
    <w:p>
      <w:pPr>
        <w:jc w:val="both"/>
      </w:pPr>
      <w:bookmarkStart w:name="3278-1557816694683" w:id="14"/>
      <w:bookmarkEnd w:id="14"/>
      <w:r>
        <w:rPr>
          <w:rFonts w:ascii="monospace" w:hAnsi="monospace" w:cs="monospace" w:eastAsia="monospace"/>
        </w:rPr>
        <w:t>Disco </w:t>
      </w:r>
    </w:p>
    <w:p>
      <w:pPr>
        <w:jc w:val="both"/>
      </w:pPr>
      <w:bookmarkStart w:name="7536-1557816694683" w:id="15"/>
      <w:bookmarkEnd w:id="15"/>
      <w:r>
        <w:rPr>
          <w:rFonts w:ascii="monospace" w:hAnsi="monospace" w:cs="monospace" w:eastAsia="monospace"/>
        </w:rPr>
        <w:t>http://www.webxml.com.cn/WebServices/IpAddressSearchWebService.asmx?disco</w:t>
      </w:r>
    </w:p>
    <w:p>
      <w:pPr>
        <w:jc w:val="both"/>
      </w:pPr>
      <w:bookmarkStart w:name="3944-1557816694683" w:id="16"/>
      <w:bookmarkEnd w:id="16"/>
    </w:p>
    <w:p>
      <w:pPr>
        <w:jc w:val="both"/>
      </w:pPr>
      <w:bookmarkStart w:name="1217-1557816694683" w:id="17"/>
      <w:bookmarkEnd w:id="17"/>
      <w:r>
        <w:rPr>
          <w:rFonts w:ascii="monospace" w:hAnsi="monospace" w:cs="monospace" w:eastAsia="monospace"/>
        </w:rPr>
        <w:t>WSDL </w:t>
      </w:r>
    </w:p>
    <w:p>
      <w:pPr>
        <w:jc w:val="both"/>
      </w:pPr>
      <w:bookmarkStart w:name="9093-1557816694683" w:id="18"/>
      <w:bookmarkEnd w:id="18"/>
      <w:r>
        <w:rPr>
          <w:rFonts w:ascii="monospace" w:hAnsi="monospace" w:cs="monospace" w:eastAsia="monospace"/>
        </w:rPr>
        <w:t>http://www.webxml.com.cn/WebServices/IpAddressSearchWebService.asmx?wsdl</w:t>
      </w:r>
    </w:p>
    <w:p>
      <w:pPr>
        <w:jc w:val="both"/>
      </w:pPr>
      <w:bookmarkStart w:name="4055-1557816694683" w:id="19"/>
      <w:bookmarkEnd w:id="19"/>
      <w:r>
        <w:rPr>
          <w:rFonts w:ascii="SimSun" w:hAnsi="SimSun" w:cs="SimSun" w:eastAsia="SimSun"/>
          <w:b w:val="true"/>
          <w:sz w:val="22"/>
        </w:rPr>
        <w:t>随机英文、数字和中文简体字 WEB 服务</w:t>
      </w:r>
    </w:p>
    <w:p>
      <w:pPr>
        <w:jc w:val="both"/>
      </w:pPr>
      <w:bookmarkStart w:name="5075-1557816694683" w:id="20"/>
      <w:bookmarkEnd w:id="20"/>
      <w:r>
        <w:rPr>
          <w:rFonts w:ascii="monospace" w:hAnsi="monospace" w:cs="monospace" w:eastAsia="monospace"/>
        </w:rPr>
        <w:t>Endpoint </w:t>
      </w:r>
    </w:p>
    <w:p>
      <w:pPr>
        <w:jc w:val="both"/>
      </w:pPr>
      <w:bookmarkStart w:name="2912-1557816694683" w:id="21"/>
      <w:bookmarkEnd w:id="21"/>
      <w:r>
        <w:rPr>
          <w:rFonts w:ascii="monospace" w:hAnsi="monospace" w:cs="monospace" w:eastAsia="monospace"/>
        </w:rPr>
        <w:t>http://www.webxml.com.cn/WebServices/RandomFontsWebService.asmx</w:t>
      </w:r>
    </w:p>
    <w:p>
      <w:pPr>
        <w:jc w:val="both"/>
      </w:pPr>
      <w:bookmarkStart w:name="7290-1557816694683" w:id="22"/>
      <w:bookmarkEnd w:id="22"/>
    </w:p>
    <w:p>
      <w:pPr>
        <w:jc w:val="both"/>
      </w:pPr>
      <w:bookmarkStart w:name="9739-1557816694683" w:id="23"/>
      <w:bookmarkEnd w:id="23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5780-1557816694683" w:id="24"/>
      <w:bookmarkEnd w:id="24"/>
      <w:r>
        <w:rPr>
          <w:rFonts w:ascii="monospace" w:hAnsi="monospace" w:cs="monospace" w:eastAsia="monospace"/>
        </w:rPr>
        <w:t>http://www.webxml.com.cn/WebServices/RandomFontsWebService.asmx?disco</w:t>
      </w:r>
    </w:p>
    <w:p>
      <w:pPr>
        <w:jc w:val="both"/>
      </w:pPr>
      <w:bookmarkStart w:name="4462-1557816694683" w:id="25"/>
      <w:bookmarkEnd w:id="25"/>
    </w:p>
    <w:p>
      <w:pPr>
        <w:jc w:val="both"/>
      </w:pPr>
      <w:bookmarkStart w:name="7089-1557816694683" w:id="26"/>
      <w:bookmarkEnd w:id="26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3096-1557816694683" w:id="27"/>
      <w:bookmarkEnd w:id="27"/>
      <w:r>
        <w:rPr>
          <w:rFonts w:ascii="monospace" w:hAnsi="monospace" w:cs="monospace" w:eastAsia="monospace"/>
        </w:rPr>
        <w:t>http://www.webxml.com.cn/WebServices/RandomFontsWebService.asmx?wsdl</w:t>
      </w:r>
    </w:p>
    <w:p>
      <w:pPr>
        <w:jc w:val="both"/>
      </w:pPr>
      <w:bookmarkStart w:name="6589-1557816694683" w:id="28"/>
      <w:bookmarkEnd w:id="28"/>
      <w:r>
        <w:rPr>
          <w:rFonts w:ascii="SimSun" w:hAnsi="SimSun" w:cs="SimSun" w:eastAsia="SimSun"/>
          <w:b w:val="true"/>
          <w:sz w:val="22"/>
        </w:rPr>
        <w:t>中国邮政编码 &lt;-&gt; 地址信息双向查询/搜索 WEB 服务</w:t>
      </w:r>
    </w:p>
    <w:p>
      <w:pPr>
        <w:jc w:val="both"/>
      </w:pPr>
      <w:bookmarkStart w:name="1288-1557816694683" w:id="29"/>
      <w:bookmarkEnd w:id="29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9469-1557816694683" w:id="30"/>
      <w:bookmarkEnd w:id="30"/>
      <w:r>
        <w:rPr>
          <w:rFonts w:ascii="monospace" w:hAnsi="monospace" w:cs="monospace" w:eastAsia="monospace"/>
        </w:rPr>
        <w:t>http://www.webxml.com.cn/WebServices/ChinaZipSearchWebService.asmx</w:t>
      </w:r>
    </w:p>
    <w:p>
      <w:pPr>
        <w:jc w:val="both"/>
      </w:pPr>
      <w:bookmarkStart w:name="3220-1557816694683" w:id="31"/>
      <w:bookmarkEnd w:id="31"/>
    </w:p>
    <w:p>
      <w:pPr>
        <w:jc w:val="both"/>
      </w:pPr>
      <w:bookmarkStart w:name="2096-1557816694683" w:id="32"/>
      <w:bookmarkEnd w:id="32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2487-1557816694683" w:id="33"/>
      <w:bookmarkEnd w:id="33"/>
      <w:r>
        <w:rPr>
          <w:rFonts w:ascii="monospace" w:hAnsi="monospace" w:cs="monospace" w:eastAsia="monospace"/>
        </w:rPr>
        <w:t>http://www.webxml.com.cn/WebServices/ChinaZipSearchWebService.asmx?disco</w:t>
      </w:r>
    </w:p>
    <w:p>
      <w:pPr>
        <w:jc w:val="both"/>
      </w:pPr>
      <w:bookmarkStart w:name="1074-1557816694683" w:id="34"/>
      <w:bookmarkEnd w:id="34"/>
    </w:p>
    <w:p>
      <w:pPr>
        <w:jc w:val="both"/>
      </w:pPr>
      <w:bookmarkStart w:name="8047-1557816694683" w:id="35"/>
      <w:bookmarkEnd w:id="35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3134-1557816694683" w:id="36"/>
      <w:bookmarkEnd w:id="36"/>
      <w:r>
        <w:rPr>
          <w:rFonts w:ascii="monospace" w:hAnsi="monospace" w:cs="monospace" w:eastAsia="monospace"/>
        </w:rPr>
        <w:t>http://www.webxml.com.cn/WebServices/ChinaZipSearchWebService.asmx?wsdl</w:t>
      </w:r>
    </w:p>
    <w:p>
      <w:pPr>
        <w:jc w:val="both"/>
      </w:pPr>
      <w:bookmarkStart w:name="9069-1557816694683" w:id="37"/>
      <w:bookmarkEnd w:id="37"/>
      <w:r>
        <w:rPr>
          <w:rFonts w:ascii="SimSun" w:hAnsi="SimSun" w:cs="SimSun" w:eastAsia="SimSun"/>
          <w:b w:val="true"/>
          <w:sz w:val="22"/>
        </w:rPr>
        <w:t>验证码图片 WEB 服务 支持中文、字母、数字 图像和多媒体</w:t>
      </w:r>
    </w:p>
    <w:p>
      <w:pPr>
        <w:jc w:val="both"/>
      </w:pPr>
      <w:bookmarkStart w:name="4099-1557816694683" w:id="38"/>
      <w:bookmarkEnd w:id="38"/>
      <w:r>
        <w:rPr>
          <w:rFonts w:ascii="monospace" w:hAnsi="monospace" w:cs="monospace" w:eastAsia="monospace"/>
        </w:rPr>
        <w:t>Endpoint </w:t>
      </w:r>
    </w:p>
    <w:p>
      <w:pPr>
        <w:jc w:val="both"/>
      </w:pPr>
      <w:bookmarkStart w:name="1857-1557816694683" w:id="39"/>
      <w:bookmarkEnd w:id="39"/>
      <w:r>
        <w:rPr>
          <w:rFonts w:ascii="monospace" w:hAnsi="monospace" w:cs="monospace" w:eastAsia="monospace"/>
        </w:rPr>
        <w:t>http://www.webxml.com.cn/WebServices/ValidateCodeWebService.asmx</w:t>
      </w:r>
    </w:p>
    <w:p>
      <w:pPr>
        <w:jc w:val="both"/>
      </w:pPr>
      <w:bookmarkStart w:name="5334-1557816694684" w:id="40"/>
      <w:bookmarkEnd w:id="40"/>
    </w:p>
    <w:p>
      <w:pPr>
        <w:jc w:val="both"/>
      </w:pPr>
      <w:bookmarkStart w:name="8140-1557816694684" w:id="41"/>
      <w:bookmarkEnd w:id="41"/>
      <w:r>
        <w:rPr>
          <w:rFonts w:ascii="monospace" w:hAnsi="monospace" w:cs="monospace" w:eastAsia="monospace"/>
        </w:rPr>
        <w:t>Disco </w:t>
      </w:r>
    </w:p>
    <w:p>
      <w:pPr>
        <w:jc w:val="both"/>
      </w:pPr>
      <w:bookmarkStart w:name="9373-1557816694684" w:id="42"/>
      <w:bookmarkEnd w:id="42"/>
      <w:r>
        <w:rPr>
          <w:rFonts w:ascii="monospace" w:hAnsi="monospace" w:cs="monospace" w:eastAsia="monospace"/>
        </w:rPr>
        <w:t>http://www.webxml.com.cn/WebServices/ValidateCodeWebService.asmx?disco</w:t>
      </w:r>
    </w:p>
    <w:p>
      <w:pPr>
        <w:jc w:val="both"/>
      </w:pPr>
      <w:bookmarkStart w:name="9892-1557816694684" w:id="43"/>
      <w:bookmarkEnd w:id="43"/>
    </w:p>
    <w:p>
      <w:pPr>
        <w:jc w:val="both"/>
      </w:pPr>
      <w:bookmarkStart w:name="9770-1557816694684" w:id="44"/>
      <w:bookmarkEnd w:id="44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6310-1557816694684" w:id="45"/>
      <w:bookmarkEnd w:id="45"/>
      <w:r>
        <w:rPr>
          <w:rFonts w:ascii="monospace" w:hAnsi="monospace" w:cs="monospace" w:eastAsia="monospace"/>
        </w:rPr>
        <w:t>http://www.webxml.com.cn/WebServices/ValidateCodeWebService.asmx?wsdl</w:t>
      </w:r>
    </w:p>
    <w:p>
      <w:pPr>
        <w:jc w:val="both"/>
      </w:pPr>
      <w:bookmarkStart w:name="5153-1557816694684" w:id="46"/>
      <w:bookmarkEnd w:id="46"/>
      <w:r>
        <w:rPr>
          <w:rFonts w:ascii="SimSun" w:hAnsi="SimSun" w:cs="SimSun" w:eastAsia="SimSun"/>
          <w:b w:val="true"/>
          <w:sz w:val="22"/>
        </w:rPr>
        <w:t>Email 电子邮件地址验证 WEB 服务</w:t>
      </w:r>
    </w:p>
    <w:p>
      <w:pPr>
        <w:jc w:val="both"/>
      </w:pPr>
      <w:bookmarkStart w:name="6446-1557816694684" w:id="47"/>
      <w:bookmarkEnd w:id="47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9212-1557816694684" w:id="48"/>
      <w:bookmarkEnd w:id="48"/>
      <w:r>
        <w:rPr>
          <w:rFonts w:ascii="monospace" w:hAnsi="monospace" w:cs="monospace" w:eastAsia="monospace"/>
        </w:rPr>
        <w:t>http://www.webxml.com.cn/WebServices/ValidateEmailWebService.asmx</w:t>
      </w:r>
    </w:p>
    <w:p>
      <w:pPr>
        <w:jc w:val="both"/>
      </w:pPr>
      <w:bookmarkStart w:name="4783-1557816694684" w:id="49"/>
      <w:bookmarkEnd w:id="49"/>
    </w:p>
    <w:p>
      <w:pPr>
        <w:jc w:val="both"/>
      </w:pPr>
      <w:bookmarkStart w:name="8991-1557816694684" w:id="50"/>
      <w:bookmarkEnd w:id="50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8732-1557816694684" w:id="51"/>
      <w:bookmarkEnd w:id="51"/>
      <w:r>
        <w:rPr>
          <w:rFonts w:ascii="monospace" w:hAnsi="monospace" w:cs="monospace" w:eastAsia="monospace"/>
        </w:rPr>
        <w:t>http://www.webxml.com.cn/WebServices/ValidateEmailWebService.asmx?disco</w:t>
      </w:r>
    </w:p>
    <w:p>
      <w:pPr>
        <w:jc w:val="both"/>
      </w:pPr>
      <w:bookmarkStart w:name="7444-1557816694684" w:id="52"/>
      <w:bookmarkEnd w:id="52"/>
    </w:p>
    <w:p>
      <w:pPr>
        <w:jc w:val="both"/>
      </w:pPr>
      <w:bookmarkStart w:name="2630-1557816694684" w:id="53"/>
      <w:bookmarkEnd w:id="53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6248-1557816694684" w:id="54"/>
      <w:bookmarkEnd w:id="54"/>
      <w:r>
        <w:rPr>
          <w:rFonts w:ascii="monospace" w:hAnsi="monospace" w:cs="monospace" w:eastAsia="monospace"/>
        </w:rPr>
        <w:t>http://www.webxml.com.cn/WebServices/ValidateEmailWebService.asmx?wsdl</w:t>
      </w:r>
    </w:p>
    <w:p>
      <w:pPr>
        <w:jc w:val="both"/>
      </w:pPr>
      <w:bookmarkStart w:name="1790-1557816694684" w:id="55"/>
      <w:bookmarkEnd w:id="55"/>
      <w:r>
        <w:rPr>
          <w:rFonts w:ascii="SimSun" w:hAnsi="SimSun" w:cs="SimSun" w:eastAsia="SimSun"/>
          <w:b w:val="true"/>
          <w:sz w:val="22"/>
        </w:rPr>
        <w:t>中文简体字 &lt;-&gt; 繁体字转换 WEB 服务</w:t>
      </w:r>
    </w:p>
    <w:p>
      <w:pPr>
        <w:jc w:val="both"/>
      </w:pPr>
      <w:bookmarkStart w:name="2565-1557816694684" w:id="56"/>
      <w:bookmarkEnd w:id="56"/>
      <w:r>
        <w:rPr>
          <w:rFonts w:ascii="monospace" w:hAnsi="monospace" w:cs="monospace" w:eastAsia="monospace"/>
        </w:rPr>
        <w:t>Endpoint </w:t>
      </w:r>
    </w:p>
    <w:p>
      <w:pPr>
        <w:jc w:val="both"/>
      </w:pPr>
      <w:bookmarkStart w:name="3278-1557816694684" w:id="57"/>
      <w:bookmarkEnd w:id="57"/>
      <w:r>
        <w:rPr>
          <w:rFonts w:ascii="monospace" w:hAnsi="monospace" w:cs="monospace" w:eastAsia="monospace"/>
        </w:rPr>
        <w:t>http://www.webxml.com.cn/WebServices/TraditionalSimplifiedWebService.asmx</w:t>
      </w:r>
    </w:p>
    <w:p>
      <w:pPr>
        <w:jc w:val="both"/>
      </w:pPr>
      <w:bookmarkStart w:name="7120-1557816694684" w:id="58"/>
      <w:bookmarkEnd w:id="58"/>
    </w:p>
    <w:p>
      <w:pPr>
        <w:jc w:val="both"/>
      </w:pPr>
      <w:bookmarkStart w:name="9310-1557816694684" w:id="59"/>
      <w:bookmarkEnd w:id="59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7636-1557816694684" w:id="60"/>
      <w:bookmarkEnd w:id="60"/>
      <w:r>
        <w:rPr>
          <w:rFonts w:ascii="monospace" w:hAnsi="monospace" w:cs="monospace" w:eastAsia="monospace"/>
        </w:rPr>
        <w:t>http://www.webxml.com.cn/WebServices/TraditionalSimplifiedWebService.asmx?disco</w:t>
      </w:r>
    </w:p>
    <w:p>
      <w:pPr>
        <w:jc w:val="both"/>
      </w:pPr>
      <w:bookmarkStart w:name="9487-1557816694684" w:id="61"/>
      <w:bookmarkEnd w:id="61"/>
    </w:p>
    <w:p>
      <w:pPr>
        <w:jc w:val="both"/>
      </w:pPr>
      <w:bookmarkStart w:name="8112-1557816694684" w:id="62"/>
      <w:bookmarkEnd w:id="62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6052-1557816694684" w:id="63"/>
      <w:bookmarkEnd w:id="63"/>
      <w:r>
        <w:rPr>
          <w:rFonts w:ascii="monospace" w:hAnsi="monospace" w:cs="monospace" w:eastAsia="monospace"/>
        </w:rPr>
        <w:t>http://www.webxml.com.cn/WebServices/TraditionalSimplifiedWebService.asmx?wsdl</w:t>
      </w:r>
    </w:p>
    <w:p>
      <w:pPr>
        <w:jc w:val="both"/>
      </w:pPr>
      <w:bookmarkStart w:name="1992-1557816694684" w:id="64"/>
      <w:bookmarkEnd w:id="64"/>
      <w:r>
        <w:rPr>
          <w:rFonts w:ascii="SimSun" w:hAnsi="SimSun" w:cs="SimSun" w:eastAsia="SimSun"/>
          <w:b w:val="true"/>
          <w:sz w:val="22"/>
        </w:rPr>
        <w:t>中文 &lt;-&gt; 英文双向翻译 WEB 服务</w:t>
      </w:r>
    </w:p>
    <w:p>
      <w:pPr>
        <w:jc w:val="both"/>
      </w:pPr>
      <w:bookmarkStart w:name="8069-1557816694684" w:id="65"/>
      <w:bookmarkEnd w:id="65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6250-1557816694684" w:id="66"/>
      <w:bookmarkEnd w:id="66"/>
      <w:r>
        <w:rPr>
          <w:rFonts w:ascii="monospace" w:hAnsi="monospace" w:cs="monospace" w:eastAsia="monospace"/>
        </w:rPr>
        <w:t>http://www.webxml.com.cn/WebServices/TranslatorWebService.asmx</w:t>
      </w:r>
    </w:p>
    <w:p>
      <w:pPr>
        <w:jc w:val="both"/>
      </w:pPr>
      <w:bookmarkStart w:name="6920-1557816694684" w:id="67"/>
      <w:bookmarkEnd w:id="67"/>
    </w:p>
    <w:p>
      <w:pPr>
        <w:jc w:val="both"/>
      </w:pPr>
      <w:bookmarkStart w:name="5426-1557816694684" w:id="68"/>
      <w:bookmarkEnd w:id="68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2264-1557816694684" w:id="69"/>
      <w:bookmarkEnd w:id="69"/>
      <w:r>
        <w:rPr>
          <w:rFonts w:ascii="monospace" w:hAnsi="monospace" w:cs="monospace" w:eastAsia="monospace"/>
        </w:rPr>
        <w:t>http://www.webxml.com.cn/WebServices/TranslatorWebService.asmx?disco</w:t>
      </w:r>
    </w:p>
    <w:p>
      <w:pPr>
        <w:jc w:val="both"/>
      </w:pPr>
      <w:bookmarkStart w:name="2664-1557816694684" w:id="70"/>
      <w:bookmarkEnd w:id="70"/>
    </w:p>
    <w:p>
      <w:pPr>
        <w:jc w:val="both"/>
      </w:pPr>
      <w:bookmarkStart w:name="4645-1557816694684" w:id="71"/>
      <w:bookmarkEnd w:id="71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5233-1557816694684" w:id="72"/>
      <w:bookmarkEnd w:id="72"/>
      <w:r>
        <w:rPr>
          <w:rFonts w:ascii="monospace" w:hAnsi="monospace" w:cs="monospace" w:eastAsia="monospace"/>
        </w:rPr>
        <w:t>http://www.webxml.com.cn/WebServices/TranslatorWebService.asmx?wsdl</w:t>
      </w:r>
    </w:p>
    <w:p>
      <w:pPr>
        <w:jc w:val="both"/>
      </w:pPr>
      <w:bookmarkStart w:name="8097-1557816694684" w:id="73"/>
      <w:bookmarkEnd w:id="73"/>
      <w:r>
        <w:rPr>
          <w:rFonts w:ascii="SimSun" w:hAnsi="SimSun" w:cs="SimSun" w:eastAsia="SimSun"/>
          <w:b w:val="true"/>
          <w:sz w:val="22"/>
        </w:rPr>
        <w:t>火车时刻表 WEB 服务 （第六次提速最新列车时刻表）</w:t>
      </w:r>
    </w:p>
    <w:p>
      <w:pPr>
        <w:jc w:val="both"/>
      </w:pPr>
      <w:bookmarkStart w:name="8570-1557816694684" w:id="74"/>
      <w:bookmarkEnd w:id="74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2887-1557816694684" w:id="75"/>
      <w:bookmarkEnd w:id="75"/>
      <w:r>
        <w:rPr>
          <w:rFonts w:ascii="monospace" w:hAnsi="monospace" w:cs="monospace" w:eastAsia="monospace"/>
        </w:rPr>
        <w:t>http://www.webxml.com.cn/WebServices/TrainTimeWebService.asmx</w:t>
      </w:r>
    </w:p>
    <w:p>
      <w:pPr>
        <w:jc w:val="both"/>
      </w:pPr>
      <w:bookmarkStart w:name="9355-1557816694684" w:id="76"/>
      <w:bookmarkEnd w:id="76"/>
    </w:p>
    <w:p>
      <w:pPr>
        <w:jc w:val="both"/>
      </w:pPr>
      <w:bookmarkStart w:name="4686-1557816694684" w:id="77"/>
      <w:bookmarkEnd w:id="77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7097-1557816694684" w:id="78"/>
      <w:bookmarkEnd w:id="78"/>
      <w:r>
        <w:rPr>
          <w:rFonts w:ascii="monospace" w:hAnsi="monospace" w:cs="monospace" w:eastAsia="monospace"/>
        </w:rPr>
        <w:t>http://www.webxml.com.cn/WebServices/TrainTimeWebService.asmx?disco</w:t>
      </w:r>
    </w:p>
    <w:p>
      <w:pPr>
        <w:jc w:val="both"/>
      </w:pPr>
      <w:bookmarkStart w:name="6378-1557816694684" w:id="79"/>
      <w:bookmarkEnd w:id="79"/>
    </w:p>
    <w:p>
      <w:pPr>
        <w:jc w:val="both"/>
      </w:pPr>
      <w:bookmarkStart w:name="7381-1557816694684" w:id="80"/>
      <w:bookmarkEnd w:id="80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3126-1557816694684" w:id="81"/>
      <w:bookmarkEnd w:id="81"/>
      <w:r>
        <w:rPr>
          <w:rFonts w:ascii="monospace" w:hAnsi="monospace" w:cs="monospace" w:eastAsia="monospace"/>
        </w:rPr>
        <w:t>http://www.webxml.com.cn/WebServices/TrainTimeWebService.asmx?wsdl</w:t>
      </w:r>
    </w:p>
    <w:p>
      <w:pPr>
        <w:jc w:val="both"/>
      </w:pPr>
      <w:bookmarkStart w:name="4050-1557816694684" w:id="82"/>
      <w:bookmarkEnd w:id="82"/>
      <w:r>
        <w:rPr>
          <w:rFonts w:ascii="SimSun" w:hAnsi="SimSun" w:cs="SimSun" w:eastAsia="SimSun"/>
          <w:b w:val="true"/>
          <w:sz w:val="22"/>
        </w:rPr>
        <w:t>中国股票行情数据 WEB 服务（支持深圳和上海股市的基金、债券和股票）</w:t>
      </w:r>
    </w:p>
    <w:p>
      <w:pPr>
        <w:jc w:val="both"/>
      </w:pPr>
      <w:bookmarkStart w:name="4996-1557816694684" w:id="83"/>
      <w:bookmarkEnd w:id="83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6445-1557816694684" w:id="84"/>
      <w:bookmarkEnd w:id="84"/>
      <w:r>
        <w:rPr>
          <w:rFonts w:ascii="monospace" w:hAnsi="monospace" w:cs="monospace" w:eastAsia="monospace"/>
        </w:rPr>
        <w:t>http://www.webxml.com.cn/WebServices/ChinaStockWebService.asmx</w:t>
      </w:r>
    </w:p>
    <w:p>
      <w:pPr>
        <w:jc w:val="both"/>
      </w:pPr>
      <w:bookmarkStart w:name="2715-1557816694684" w:id="85"/>
      <w:bookmarkEnd w:id="85"/>
    </w:p>
    <w:p>
      <w:pPr>
        <w:jc w:val="both"/>
      </w:pPr>
      <w:bookmarkStart w:name="8134-1557816694684" w:id="86"/>
      <w:bookmarkEnd w:id="86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8724-1557816694684" w:id="87"/>
      <w:bookmarkEnd w:id="87"/>
      <w:r>
        <w:rPr>
          <w:rFonts w:ascii="monospace" w:hAnsi="monospace" w:cs="monospace" w:eastAsia="monospace"/>
        </w:rPr>
        <w:t>http://www.webxml.com.cn/WebServices/ChinaStockWebService.asmx?disco</w:t>
      </w:r>
    </w:p>
    <w:p>
      <w:pPr>
        <w:jc w:val="both"/>
      </w:pPr>
      <w:bookmarkStart w:name="1189-1557816694684" w:id="88"/>
      <w:bookmarkEnd w:id="88"/>
    </w:p>
    <w:p>
      <w:pPr>
        <w:jc w:val="both"/>
      </w:pPr>
      <w:bookmarkStart w:name="5351-1557816694684" w:id="89"/>
      <w:bookmarkEnd w:id="89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4887-1557816694684" w:id="90"/>
      <w:bookmarkEnd w:id="90"/>
      <w:r>
        <w:rPr>
          <w:rFonts w:ascii="monospace" w:hAnsi="monospace" w:cs="monospace" w:eastAsia="monospace"/>
        </w:rPr>
        <w:t>http://www.webxml.com.cn/WebServices/ChinaStockWebService.asmx?wsdl</w:t>
      </w:r>
    </w:p>
    <w:p>
      <w:pPr>
        <w:jc w:val="both"/>
      </w:pPr>
      <w:bookmarkStart w:name="1586-1557816694684" w:id="91"/>
      <w:bookmarkEnd w:id="91"/>
      <w:r>
        <w:rPr>
          <w:rFonts w:ascii="SimSun" w:hAnsi="SimSun" w:cs="SimSun" w:eastAsia="SimSun"/>
          <w:b w:val="true"/>
          <w:sz w:val="22"/>
        </w:rPr>
        <w:t>即时外汇汇率数据 WEB 服务</w:t>
      </w:r>
    </w:p>
    <w:p>
      <w:pPr>
        <w:jc w:val="both"/>
      </w:pPr>
      <w:bookmarkStart w:name="5920-1557816694684" w:id="92"/>
      <w:bookmarkEnd w:id="92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3665-1557816694684" w:id="93"/>
      <w:bookmarkEnd w:id="93"/>
      <w:r>
        <w:rPr>
          <w:rFonts w:ascii="monospace" w:hAnsi="monospace" w:cs="monospace" w:eastAsia="monospace"/>
        </w:rPr>
        <w:t>http://www.webxml.com.cn/WebServices/ExchangeRateWebService.asmx</w:t>
      </w:r>
    </w:p>
    <w:p>
      <w:pPr>
        <w:jc w:val="both"/>
      </w:pPr>
      <w:bookmarkStart w:name="4249-1557816694684" w:id="94"/>
      <w:bookmarkEnd w:id="94"/>
    </w:p>
    <w:p>
      <w:pPr>
        <w:jc w:val="both"/>
      </w:pPr>
      <w:bookmarkStart w:name="9144-1557816694684" w:id="95"/>
      <w:bookmarkEnd w:id="95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4898-1557816694684" w:id="96"/>
      <w:bookmarkEnd w:id="96"/>
      <w:r>
        <w:rPr>
          <w:rFonts w:ascii="monospace" w:hAnsi="monospace" w:cs="monospace" w:eastAsia="monospace"/>
        </w:rPr>
        <w:t>http://www.webxml.com.cn/WebServices/ExchangeRateWebService.asmx?disco</w:t>
      </w:r>
    </w:p>
    <w:p>
      <w:pPr>
        <w:jc w:val="both"/>
      </w:pPr>
      <w:bookmarkStart w:name="2170-1557816694684" w:id="97"/>
      <w:bookmarkEnd w:id="97"/>
    </w:p>
    <w:p>
      <w:pPr>
        <w:jc w:val="both"/>
      </w:pPr>
      <w:bookmarkStart w:name="8228-1557816694684" w:id="98"/>
      <w:bookmarkEnd w:id="98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5053-1557816694684" w:id="99"/>
      <w:bookmarkEnd w:id="99"/>
      <w:r>
        <w:rPr>
          <w:rFonts w:ascii="monospace" w:hAnsi="monospace" w:cs="monospace" w:eastAsia="monospace"/>
        </w:rPr>
        <w:t>http://www.webxml.com.cn/WebServices/ExchangeRateWebService.asmx?wsdl</w:t>
      </w:r>
    </w:p>
    <w:p>
      <w:pPr>
        <w:jc w:val="both"/>
      </w:pPr>
      <w:bookmarkStart w:name="9442-1557816694684" w:id="100"/>
      <w:bookmarkEnd w:id="100"/>
      <w:r>
        <w:rPr>
          <w:rFonts w:ascii="SimSun" w:hAnsi="SimSun" w:cs="SimSun" w:eastAsia="SimSun"/>
          <w:b w:val="true"/>
          <w:sz w:val="22"/>
        </w:rPr>
        <w:t>腾讯QQ在线状态 WEB 服务</w:t>
      </w:r>
    </w:p>
    <w:p>
      <w:pPr>
        <w:jc w:val="both"/>
      </w:pPr>
      <w:bookmarkStart w:name="5162-1557816694684" w:id="101"/>
      <w:bookmarkEnd w:id="101"/>
      <w:r>
        <w:rPr>
          <w:rFonts w:ascii="monospace" w:hAnsi="monospace" w:cs="monospace" w:eastAsia="monospace"/>
        </w:rPr>
        <w:t>Endpoint</w:t>
      </w:r>
    </w:p>
    <w:p>
      <w:pPr>
        <w:jc w:val="both"/>
      </w:pPr>
      <w:bookmarkStart w:name="5059-1557816694684" w:id="102"/>
      <w:bookmarkEnd w:id="102"/>
      <w:r>
        <w:rPr>
          <w:rFonts w:ascii="monospace" w:hAnsi="monospace" w:cs="monospace" w:eastAsia="monospace"/>
        </w:rPr>
        <w:t>http://www.webxml.com.cn/webservices/qqOnlineWebService.asmx</w:t>
      </w:r>
    </w:p>
    <w:p>
      <w:pPr>
        <w:jc w:val="both"/>
      </w:pPr>
      <w:bookmarkStart w:name="7613-1557816694684" w:id="103"/>
      <w:bookmarkEnd w:id="103"/>
    </w:p>
    <w:p>
      <w:pPr>
        <w:jc w:val="both"/>
      </w:pPr>
      <w:bookmarkStart w:name="6471-1557816694684" w:id="104"/>
      <w:bookmarkEnd w:id="104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2098-1557816694684" w:id="105"/>
      <w:bookmarkEnd w:id="105"/>
      <w:r>
        <w:rPr>
          <w:rFonts w:ascii="monospace" w:hAnsi="monospace" w:cs="monospace" w:eastAsia="monospace"/>
        </w:rPr>
        <w:t>http://www.webxml.com.cn/webservices/qqOnlineWebService.asmx?disco</w:t>
      </w:r>
    </w:p>
    <w:p>
      <w:pPr>
        <w:jc w:val="both"/>
      </w:pPr>
      <w:bookmarkStart w:name="9572-1557816694684" w:id="106"/>
      <w:bookmarkEnd w:id="106"/>
    </w:p>
    <w:p>
      <w:pPr>
        <w:jc w:val="both"/>
      </w:pPr>
      <w:bookmarkStart w:name="8789-1557816694684" w:id="107"/>
      <w:bookmarkEnd w:id="107"/>
      <w:r>
        <w:rPr>
          <w:rFonts w:ascii="monospace" w:hAnsi="monospace" w:cs="monospace" w:eastAsia="monospace"/>
        </w:rPr>
        <w:t>WSDL </w:t>
      </w:r>
    </w:p>
    <w:p>
      <w:pPr>
        <w:jc w:val="both"/>
      </w:pPr>
      <w:bookmarkStart w:name="9051-1557816694684" w:id="108"/>
      <w:bookmarkEnd w:id="108"/>
      <w:r>
        <w:rPr>
          <w:rFonts w:ascii="monospace" w:hAnsi="monospace" w:cs="monospace" w:eastAsia="monospace"/>
        </w:rPr>
        <w:t>http://www.webxml.com.cn/webservices/qqOnlineWebService.asmx?wsdl</w:t>
      </w:r>
    </w:p>
    <w:p>
      <w:pPr>
        <w:jc w:val="both"/>
      </w:pPr>
      <w:bookmarkStart w:name="3460-1557816694684" w:id="109"/>
      <w:bookmarkEnd w:id="109"/>
      <w:r>
        <w:rPr>
          <w:rFonts w:ascii="SimSun" w:hAnsi="SimSun" w:cs="SimSun" w:eastAsia="SimSun"/>
          <w:b w:val="true"/>
          <w:sz w:val="22"/>
        </w:rPr>
        <w:t>中国电视节目预告（电视节目表） WEB 服务</w:t>
      </w:r>
    </w:p>
    <w:p>
      <w:pPr>
        <w:jc w:val="both"/>
      </w:pPr>
      <w:bookmarkStart w:name="8291-1557816694684" w:id="110"/>
      <w:bookmarkEnd w:id="110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6944-1557816694684" w:id="111"/>
      <w:bookmarkEnd w:id="111"/>
      <w:r>
        <w:rPr>
          <w:rFonts w:ascii="monospace" w:hAnsi="monospace" w:cs="monospace" w:eastAsia="monospace"/>
        </w:rPr>
        <w:t>http://www.webxml.com.cn/webservices/ChinaTVprogramWebService.asmx</w:t>
      </w:r>
    </w:p>
    <w:p>
      <w:pPr>
        <w:jc w:val="both"/>
      </w:pPr>
      <w:bookmarkStart w:name="7482-1557816694684" w:id="112"/>
      <w:bookmarkEnd w:id="112"/>
    </w:p>
    <w:p>
      <w:pPr>
        <w:jc w:val="both"/>
      </w:pPr>
      <w:bookmarkStart w:name="4229-1557816694684" w:id="113"/>
      <w:bookmarkEnd w:id="113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4623-1557816694684" w:id="114"/>
      <w:bookmarkEnd w:id="114"/>
      <w:r>
        <w:rPr>
          <w:rFonts w:ascii="monospace" w:hAnsi="monospace" w:cs="monospace" w:eastAsia="monospace"/>
        </w:rPr>
        <w:t>http://www.webxml.com.cn/webservices/ChinaTVprogramWebService.asmx?disco</w:t>
      </w:r>
    </w:p>
    <w:p>
      <w:pPr>
        <w:jc w:val="both"/>
      </w:pPr>
      <w:bookmarkStart w:name="1720-1557816694684" w:id="115"/>
      <w:bookmarkEnd w:id="115"/>
    </w:p>
    <w:p>
      <w:pPr>
        <w:jc w:val="both"/>
      </w:pPr>
      <w:bookmarkStart w:name="5023-1557816694684" w:id="116"/>
      <w:bookmarkEnd w:id="116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6695-1557816694684" w:id="117"/>
      <w:bookmarkEnd w:id="117"/>
      <w:r>
        <w:rPr>
          <w:rFonts w:ascii="monospace" w:hAnsi="monospace" w:cs="monospace" w:eastAsia="monospace"/>
        </w:rPr>
        <w:t>http://www.webxml.com.cn/webservices/ChinaTVprogramWebService.asmx?wsdl</w:t>
      </w:r>
    </w:p>
    <w:p>
      <w:pPr>
        <w:jc w:val="both"/>
      </w:pPr>
      <w:bookmarkStart w:name="9783-1557816694684" w:id="118"/>
      <w:bookmarkEnd w:id="118"/>
      <w:r>
        <w:rPr>
          <w:rFonts w:ascii="SimSun" w:hAnsi="SimSun" w:cs="SimSun" w:eastAsia="SimSun"/>
          <w:b w:val="true"/>
          <w:sz w:val="22"/>
        </w:rPr>
        <w:t>外汇-人民币即时报价 WEB 服务</w:t>
      </w:r>
    </w:p>
    <w:p>
      <w:pPr>
        <w:jc w:val="both"/>
      </w:pPr>
      <w:bookmarkStart w:name="7912-1557816694684" w:id="119"/>
      <w:bookmarkEnd w:id="119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9164-1557816771981" w:id="120"/>
      <w:bookmarkEnd w:id="120"/>
      <w:r>
        <w:rPr>
          <w:rFonts w:ascii="monospace" w:hAnsi="monospace" w:cs="monospace" w:eastAsia="monospace"/>
        </w:rPr>
        <w:t>http://www.webxml.com.cn/WebServices/ForexRmbRateWebService.asmx</w:t>
      </w:r>
    </w:p>
    <w:p>
      <w:pPr>
        <w:jc w:val="both"/>
      </w:pPr>
      <w:bookmarkStart w:name="9769-1557816694684" w:id="121"/>
      <w:bookmarkEnd w:id="121"/>
    </w:p>
    <w:p>
      <w:pPr>
        <w:jc w:val="both"/>
      </w:pPr>
      <w:bookmarkStart w:name="3758-1557816694684" w:id="122"/>
      <w:bookmarkEnd w:id="122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8084-1557816694684" w:id="123"/>
      <w:bookmarkEnd w:id="123"/>
      <w:r>
        <w:rPr>
          <w:rFonts w:ascii="monospace" w:hAnsi="monospace" w:cs="monospace" w:eastAsia="monospace"/>
        </w:rPr>
        <w:t>http://www.webxml.com.cn/WebServices/ForexRmbRateWebService.asmx?disco</w:t>
      </w:r>
    </w:p>
    <w:p>
      <w:pPr>
        <w:jc w:val="both"/>
      </w:pPr>
      <w:bookmarkStart w:name="9510-1557816694684" w:id="124"/>
      <w:bookmarkEnd w:id="124"/>
    </w:p>
    <w:p>
      <w:pPr>
        <w:jc w:val="both"/>
      </w:pPr>
      <w:bookmarkStart w:name="2835-1557816694684" w:id="125"/>
      <w:bookmarkEnd w:id="125"/>
      <w:r>
        <w:rPr>
          <w:rFonts w:ascii="monospace" w:hAnsi="monospace" w:cs="monospace" w:eastAsia="monospace"/>
        </w:rPr>
        <w:t>WSDL </w:t>
      </w:r>
    </w:p>
    <w:p>
      <w:pPr>
        <w:jc w:val="both"/>
      </w:pPr>
      <w:bookmarkStart w:name="1561-1557816694684" w:id="126"/>
      <w:bookmarkEnd w:id="126"/>
      <w:r>
        <w:rPr>
          <w:rFonts w:ascii="monospace" w:hAnsi="monospace" w:cs="monospace" w:eastAsia="monospace"/>
        </w:rPr>
        <w:t>http://www.webxml.com.cn/WebServices/ForexRmbRateWebService.asmx?wsdl</w:t>
      </w:r>
    </w:p>
    <w:p>
      <w:pPr>
        <w:jc w:val="both"/>
      </w:pPr>
      <w:bookmarkStart w:name="2790-1557816694684" w:id="127"/>
      <w:bookmarkEnd w:id="127"/>
      <w:r>
        <w:rPr>
          <w:rFonts w:ascii="SimSun" w:hAnsi="SimSun" w:cs="SimSun" w:eastAsia="SimSun"/>
          <w:b w:val="true"/>
          <w:sz w:val="22"/>
        </w:rPr>
        <w:t>中国股票行情分时走势预览缩略图 WEB 服务</w:t>
      </w:r>
    </w:p>
    <w:p>
      <w:pPr>
        <w:jc w:val="both"/>
      </w:pPr>
      <w:bookmarkStart w:name="7724-1557816694684" w:id="128"/>
      <w:bookmarkEnd w:id="128"/>
      <w:r>
        <w:rPr>
          <w:rFonts w:ascii="monospace" w:hAnsi="monospace" w:cs="monospace" w:eastAsia="monospace"/>
        </w:rPr>
        <w:t>Endpoint </w:t>
      </w:r>
    </w:p>
    <w:p>
      <w:pPr>
        <w:jc w:val="both"/>
      </w:pPr>
      <w:bookmarkStart w:name="1698-1557816694685" w:id="129"/>
      <w:bookmarkEnd w:id="129"/>
      <w:r>
        <w:rPr>
          <w:rFonts w:ascii="monospace" w:hAnsi="monospace" w:cs="monospace" w:eastAsia="monospace"/>
        </w:rPr>
        <w:t>http://www.webxml.com.cn/webservices/ChinaStockSmallImageWS.asmx</w:t>
      </w:r>
    </w:p>
    <w:p>
      <w:pPr>
        <w:jc w:val="both"/>
      </w:pPr>
      <w:bookmarkStart w:name="9559-1557816694685" w:id="130"/>
      <w:bookmarkEnd w:id="130"/>
    </w:p>
    <w:p>
      <w:pPr>
        <w:jc w:val="both"/>
      </w:pPr>
      <w:bookmarkStart w:name="7778-1557816694685" w:id="131"/>
      <w:bookmarkEnd w:id="131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1810-1557816694685" w:id="132"/>
      <w:bookmarkEnd w:id="132"/>
      <w:r>
        <w:rPr>
          <w:rFonts w:ascii="monospace" w:hAnsi="monospace" w:cs="monospace" w:eastAsia="monospace"/>
        </w:rPr>
        <w:t>http://www.webxml.com.cn/webservices/ChinaStockSmallImageWS.asmx?disco</w:t>
      </w:r>
    </w:p>
    <w:p>
      <w:pPr>
        <w:jc w:val="both"/>
      </w:pPr>
      <w:bookmarkStart w:name="1218-1557816694685" w:id="133"/>
      <w:bookmarkEnd w:id="133"/>
    </w:p>
    <w:p>
      <w:pPr>
        <w:jc w:val="both"/>
      </w:pPr>
      <w:bookmarkStart w:name="5289-1557816694685" w:id="134"/>
      <w:bookmarkEnd w:id="134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2988-1557816694685" w:id="135"/>
      <w:bookmarkEnd w:id="135"/>
      <w:r>
        <w:rPr>
          <w:rFonts w:ascii="monospace" w:hAnsi="monospace" w:cs="monospace" w:eastAsia="monospace"/>
        </w:rPr>
        <w:t>http://www.webxml.com.cn/webservices/ChinaStockSmallImageWS.asmx?wsdl</w:t>
      </w:r>
    </w:p>
    <w:p>
      <w:pPr>
        <w:jc w:val="both"/>
      </w:pPr>
      <w:bookmarkStart w:name="7282-1557816694685" w:id="136"/>
      <w:bookmarkEnd w:id="136"/>
      <w:r>
        <w:rPr>
          <w:rFonts w:ascii="SimSun" w:hAnsi="SimSun" w:cs="SimSun" w:eastAsia="SimSun"/>
          <w:b w:val="true"/>
          <w:sz w:val="22"/>
        </w:rPr>
        <w:t>国内飞机航班时刻表 WEB 服务</w:t>
      </w:r>
    </w:p>
    <w:p>
      <w:pPr>
        <w:jc w:val="both"/>
      </w:pPr>
      <w:bookmarkStart w:name="9387-1557816694685" w:id="137"/>
      <w:bookmarkEnd w:id="137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6953-1557816694685" w:id="138"/>
      <w:bookmarkEnd w:id="138"/>
      <w:r>
        <w:rPr>
          <w:rFonts w:ascii="monospace" w:hAnsi="monospace" w:cs="monospace" w:eastAsia="monospace"/>
        </w:rPr>
        <w:t>http://www.webxml.com.cn/webservices/DomesticAirline.asmx</w:t>
      </w:r>
    </w:p>
    <w:p>
      <w:pPr>
        <w:jc w:val="both"/>
      </w:pPr>
      <w:bookmarkStart w:name="1400-1557816694685" w:id="139"/>
      <w:bookmarkEnd w:id="139"/>
    </w:p>
    <w:p>
      <w:pPr>
        <w:jc w:val="both"/>
      </w:pPr>
      <w:bookmarkStart w:name="8767-1557816694685" w:id="140"/>
      <w:bookmarkEnd w:id="140"/>
      <w:r>
        <w:rPr>
          <w:rFonts w:ascii="monospace" w:hAnsi="monospace" w:cs="monospace" w:eastAsia="monospace"/>
        </w:rPr>
        <w:t>Disco</w:t>
      </w:r>
    </w:p>
    <w:p>
      <w:pPr>
        <w:jc w:val="both"/>
      </w:pPr>
      <w:bookmarkStart w:name="4046-1557816694685" w:id="141"/>
      <w:bookmarkEnd w:id="141"/>
      <w:r>
        <w:rPr>
          <w:rFonts w:ascii="monospace" w:hAnsi="monospace" w:cs="monospace" w:eastAsia="monospace"/>
        </w:rPr>
        <w:t>http://www.webxml.com.cn/webservices/DomesticAirline.asmx?disco</w:t>
      </w:r>
    </w:p>
    <w:p>
      <w:pPr>
        <w:jc w:val="both"/>
      </w:pPr>
      <w:bookmarkStart w:name="3363-1557816694685" w:id="142"/>
      <w:bookmarkEnd w:id="142"/>
    </w:p>
    <w:p>
      <w:pPr>
        <w:jc w:val="both"/>
      </w:pPr>
      <w:bookmarkStart w:name="9934-1557816694685" w:id="143"/>
      <w:bookmarkEnd w:id="143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9461-1557816694685" w:id="144"/>
      <w:bookmarkEnd w:id="144"/>
      <w:r>
        <w:rPr>
          <w:rFonts w:ascii="monospace" w:hAnsi="monospace" w:cs="monospace" w:eastAsia="monospace"/>
        </w:rPr>
        <w:t>http://www.webxml.com.cn/webservices/DomesticAirline.asmx?wsdl</w:t>
      </w:r>
    </w:p>
    <w:p>
      <w:pPr>
        <w:jc w:val="both"/>
      </w:pPr>
      <w:bookmarkStart w:name="3937-1557816694685" w:id="145"/>
      <w:bookmarkEnd w:id="145"/>
      <w:r>
        <w:rPr>
          <w:rFonts w:ascii="SimSun" w:hAnsi="SimSun" w:cs="SimSun" w:eastAsia="SimSun"/>
          <w:b w:val="true"/>
          <w:sz w:val="22"/>
        </w:rPr>
        <w:t>中国开放式基金数据 WEB 服务</w:t>
      </w:r>
    </w:p>
    <w:p>
      <w:pPr>
        <w:jc w:val="both"/>
      </w:pPr>
      <w:bookmarkStart w:name="3977-1557816694685" w:id="146"/>
      <w:bookmarkEnd w:id="146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3976-1557816694685" w:id="147"/>
      <w:bookmarkEnd w:id="147"/>
      <w:r>
        <w:rPr>
          <w:rFonts w:ascii="monospace" w:hAnsi="monospace" w:cs="monospace" w:eastAsia="monospace"/>
        </w:rPr>
        <w:t>http://www.webxml.com.cn/WebServices/ChinaOpenFundWS.asmx</w:t>
      </w:r>
    </w:p>
    <w:p>
      <w:pPr>
        <w:jc w:val="both"/>
      </w:pPr>
      <w:bookmarkStart w:name="4730-1557816694685" w:id="148"/>
      <w:bookmarkEnd w:id="148"/>
    </w:p>
    <w:p>
      <w:pPr>
        <w:jc w:val="both"/>
      </w:pPr>
      <w:bookmarkStart w:name="3713-1557816694685" w:id="149"/>
      <w:bookmarkEnd w:id="149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7089-1557816694685" w:id="150"/>
      <w:bookmarkEnd w:id="150"/>
      <w:r>
        <w:rPr>
          <w:rFonts w:ascii="monospace" w:hAnsi="monospace" w:cs="monospace" w:eastAsia="monospace"/>
        </w:rPr>
        <w:t>http://www.webxml.com.cn/WebServices/ChinaOpenFundWS.asmx?disco</w:t>
      </w:r>
    </w:p>
    <w:p>
      <w:pPr>
        <w:jc w:val="both"/>
      </w:pPr>
      <w:bookmarkStart w:name="4850-1557816694685" w:id="151"/>
      <w:bookmarkEnd w:id="151"/>
    </w:p>
    <w:p>
      <w:pPr>
        <w:jc w:val="both"/>
      </w:pPr>
      <w:bookmarkStart w:name="2972-1557816694685" w:id="152"/>
      <w:bookmarkEnd w:id="152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8089-1557816694685" w:id="153"/>
      <w:bookmarkEnd w:id="153"/>
      <w:r>
        <w:rPr>
          <w:rFonts w:ascii="monospace" w:hAnsi="monospace" w:cs="monospace" w:eastAsia="monospace"/>
        </w:rPr>
        <w:t>http://www.webxml.com.cn/WebServices/ChinaOpenFundWS.asmx?wsdl</w:t>
      </w:r>
    </w:p>
    <w:p>
      <w:pPr>
        <w:jc w:val="both"/>
      </w:pPr>
      <w:bookmarkStart w:name="9980-1557816694685" w:id="154"/>
      <w:bookmarkEnd w:id="154"/>
      <w:r>
        <w:rPr>
          <w:rFonts w:ascii="SimSun" w:hAnsi="SimSun" w:cs="SimSun" w:eastAsia="SimSun"/>
          <w:b w:val="true"/>
          <w:sz w:val="22"/>
        </w:rPr>
        <w:t>股票行情数据 WEB 服务（支持香港、深圳、上海基金、债券和股票；支持多股票同时查询）</w:t>
      </w:r>
    </w:p>
    <w:p>
      <w:pPr>
        <w:jc w:val="both"/>
      </w:pPr>
      <w:bookmarkStart w:name="2596-1557816694685" w:id="155"/>
      <w:bookmarkEnd w:id="155"/>
      <w:r>
        <w:rPr>
          <w:rFonts w:ascii="monospace" w:hAnsi="monospace" w:cs="monospace" w:eastAsia="monospace"/>
        </w:rPr>
        <w:t>Endpoint  </w:t>
      </w:r>
    </w:p>
    <w:p>
      <w:pPr>
        <w:jc w:val="both"/>
      </w:pPr>
      <w:bookmarkStart w:name="3626-1557816694685" w:id="156"/>
      <w:bookmarkEnd w:id="156"/>
      <w:r>
        <w:rPr>
          <w:rFonts w:ascii="monospace" w:hAnsi="monospace" w:cs="monospace" w:eastAsia="monospace"/>
        </w:rPr>
        <w:t>http://www.webxml.com.cn/WebServices/StockInfoWS.asmx</w:t>
      </w:r>
    </w:p>
    <w:p>
      <w:pPr>
        <w:jc w:val="both"/>
      </w:pPr>
      <w:bookmarkStart w:name="5663-1557816694685" w:id="157"/>
      <w:bookmarkEnd w:id="157"/>
    </w:p>
    <w:p>
      <w:pPr>
        <w:jc w:val="both"/>
      </w:pPr>
      <w:bookmarkStart w:name="5556-1557816694685" w:id="158"/>
      <w:bookmarkEnd w:id="158"/>
      <w:r>
        <w:rPr>
          <w:rFonts w:ascii="monospace" w:hAnsi="monospace" w:cs="monospace" w:eastAsia="monospace"/>
        </w:rPr>
        <w:t>Disco  </w:t>
      </w:r>
    </w:p>
    <w:p>
      <w:pPr>
        <w:jc w:val="both"/>
      </w:pPr>
      <w:bookmarkStart w:name="2553-1557816694685" w:id="159"/>
      <w:bookmarkEnd w:id="159"/>
      <w:r>
        <w:rPr>
          <w:rFonts w:ascii="monospace" w:hAnsi="monospace" w:cs="monospace" w:eastAsia="monospace"/>
        </w:rPr>
        <w:t>http://www.webxml.com.cn/WebServices/StockInfoWS.asmx?disco</w:t>
      </w:r>
    </w:p>
    <w:p>
      <w:pPr>
        <w:jc w:val="both"/>
      </w:pPr>
      <w:bookmarkStart w:name="6948-1557816694685" w:id="160"/>
      <w:bookmarkEnd w:id="160"/>
    </w:p>
    <w:p>
      <w:pPr>
        <w:jc w:val="both"/>
      </w:pPr>
      <w:bookmarkStart w:name="3783-1557816694685" w:id="161"/>
      <w:bookmarkEnd w:id="161"/>
      <w:r>
        <w:rPr>
          <w:rFonts w:ascii="monospace" w:hAnsi="monospace" w:cs="monospace" w:eastAsia="monospace"/>
        </w:rPr>
        <w:t>WSDL</w:t>
      </w:r>
    </w:p>
    <w:p>
      <w:pPr>
        <w:jc w:val="both"/>
      </w:pPr>
      <w:bookmarkStart w:name="8900-1557816694685" w:id="162"/>
      <w:bookmarkEnd w:id="162"/>
      <w:r>
        <w:rPr>
          <w:rFonts w:ascii="monospace" w:hAnsi="monospace" w:cs="monospace" w:eastAsia="monospace"/>
        </w:rPr>
        <w:t>http://www.webxml.com.cn/WebServices/StockInfoWS.asmx?wsdl</w:t>
      </w:r>
    </w:p>
    <w:p>
      <w:pPr>
        <w:jc w:val="both"/>
      </w:pPr>
      <w:bookmarkStart w:name="2043-1557816694685" w:id="163"/>
      <w:bookmarkEnd w:id="163"/>
      <w:r>
        <w:rPr>
          <w:rFonts w:ascii="SimSun" w:hAnsi="SimSun" w:cs="SimSun" w:eastAsia="SimSun"/>
          <w:b w:val="true"/>
          <w:sz w:val="22"/>
        </w:rPr>
        <w:t>API市场</w:t>
      </w:r>
    </w:p>
    <w:p>
      <w:pPr>
        <w:jc w:val="both"/>
      </w:pPr>
      <w:bookmarkStart w:name="1743-1557816694685" w:id="164"/>
      <w:bookmarkEnd w:id="164"/>
      <w:r>
        <w:rPr>
          <w:rFonts w:ascii="monospace" w:hAnsi="monospace" w:cs="monospace" w:eastAsia="monospace"/>
        </w:rPr>
        <w:t>云市场</w:t>
      </w:r>
    </w:p>
    <w:p>
      <w:pPr>
        <w:jc w:val="both"/>
      </w:pPr>
      <w:bookmarkStart w:name="3058-1557816694685" w:id="165"/>
      <w:bookmarkEnd w:id="165"/>
      <w:r>
        <w:rPr>
          <w:rFonts w:ascii="monospace" w:hAnsi="monospace" w:cs="monospace" w:eastAsia="monospace"/>
        </w:rPr>
        <w:t>https://market.aliyun.com/data</w:t>
      </w:r>
    </w:p>
    <w:p>
      <w:pPr>
        <w:jc w:val="both"/>
      </w:pPr>
      <w:bookmarkStart w:name="5838-1557816694685" w:id="166"/>
      <w:bookmarkEnd w:id="166"/>
    </w:p>
    <w:p>
      <w:pPr>
        <w:jc w:val="both"/>
      </w:pPr>
      <w:bookmarkStart w:name="0087-1557816694685" w:id="167"/>
      <w:bookmarkEnd w:id="167"/>
      <w:r>
        <w:rPr>
          <w:rFonts w:ascii="monospace" w:hAnsi="monospace" w:cs="monospace" w:eastAsia="monospace"/>
        </w:rPr>
        <w:t>聚合数据</w:t>
      </w:r>
    </w:p>
    <w:p>
      <w:pPr>
        <w:jc w:val="both"/>
      </w:pPr>
      <w:bookmarkStart w:name="3397-1557816694685" w:id="168"/>
      <w:bookmarkEnd w:id="168"/>
      <w:r>
        <w:rPr>
          <w:rFonts w:ascii="monospace" w:hAnsi="monospace" w:cs="monospace" w:eastAsia="monospace"/>
        </w:rPr>
        <w:t>https://www.juhe.cn/</w:t>
      </w:r>
    </w:p>
    <w:p>
      <w:pPr>
        <w:jc w:val="both"/>
      </w:pPr>
      <w:bookmarkStart w:name="5979-1557816694685" w:id="169"/>
      <w:bookmarkEnd w:id="169"/>
    </w:p>
    <w:p>
      <w:pPr>
        <w:jc w:val="both"/>
      </w:pPr>
      <w:bookmarkStart w:name="3859-1557816694685" w:id="170"/>
      <w:bookmarkEnd w:id="170"/>
      <w:r>
        <w:rPr>
          <w:rFonts w:ascii="monospace" w:hAnsi="monospace" w:cs="monospace" w:eastAsia="monospace"/>
        </w:rPr>
        <w:t>极速数据</w:t>
      </w:r>
    </w:p>
    <w:p>
      <w:pPr>
        <w:jc w:val="both"/>
      </w:pPr>
      <w:bookmarkStart w:name="2763-1557816694685" w:id="171"/>
      <w:bookmarkEnd w:id="171"/>
      <w:r>
        <w:rPr>
          <w:rFonts w:ascii="monospace" w:hAnsi="monospace" w:cs="monospace" w:eastAsia="monospace"/>
        </w:rPr>
        <w:t>https://www.jisuapi.com/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2021-12-01T06:36:39Z</dcterms:created>
  <dc:creator>Apache POI</dc:creator>
</cp:coreProperties>
</file>