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516-1505982479670" w:id="1"/>
      <w:bookmarkEnd w:id="1"/>
      <w:r>
        <w:rPr>
          <w:sz w:val="24"/>
        </w:rPr>
        <w:t>使用JAVA VisualVM 软件，可以网上搜，有中文版，一款专门监控JVM虚拟机的软件，可以配置到eclipse上，监控eclipse启动的项目。</w:t>
      </w:r>
    </w:p>
    <w:p>
      <w:pPr/>
      <w:bookmarkStart w:name="5066-1505982742413" w:id="2"/>
      <w:bookmarkEnd w:id="2"/>
      <w:r>
        <w:rPr>
          <w:sz w:val="24"/>
        </w:rPr>
        <w:t>使用步骤：</w:t>
      </w:r>
    </w:p>
    <w:p>
      <w:pPr/>
      <w:bookmarkStart w:name="1410-1505982755132" w:id="3"/>
      <w:bookmarkEnd w:id="3"/>
      <w:r>
        <w:rPr>
          <w:sz w:val="24"/>
        </w:rPr>
        <w:t>1、连接linux系统，查看正在执行的java进程。</w:t>
      </w:r>
    </w:p>
    <w:p>
      <w:pPr>
        <w:ind w:firstLine="420"/>
      </w:pPr>
      <w:bookmarkStart w:name="1786-1505982791958" w:id="4"/>
      <w:bookmarkEnd w:id="4"/>
      <w:r>
        <w:rPr>
          <w:sz w:val="24"/>
        </w:rPr>
        <w:t>code：ps -ef|grep java</w:t>
      </w:r>
    </w:p>
    <w:p>
      <w:pPr/>
      <w:bookmarkStart w:name="4780-1505982821799" w:id="5"/>
      <w:bookmarkEnd w:id="5"/>
      <w:r>
        <w:rPr>
          <w:sz w:val="24"/>
        </w:rPr>
        <w:t>2、在进程中查看服务器地址以及端口号，注意：java项目必须在tomcat服务器上配置好可监控的地址值。</w:t>
      </w:r>
    </w:p>
    <w:p>
      <w:pPr/>
      <w:bookmarkStart w:name="9089-1505982908757" w:id="6"/>
      <w:bookmarkEnd w:id="6"/>
      <w:r>
        <w:rPr>
          <w:sz w:val="24"/>
        </w:rPr>
        <w:t>3、打开JAVA VisualVM，添加远程服务，然后再添加端口号，就可以查看JVM虚拟机资源情况。</w:t>
      </w:r>
    </w:p>
    <w:p>
      <w:pPr/>
      <w:bookmarkStart w:name="8132-1505982966516" w:id="7"/>
      <w:bookmarkEnd w:id="7"/>
    </w:p>
    <w:p>
      <w:pPr/>
      <w:bookmarkStart w:name="8280-1505982969981" w:id="8"/>
      <w:bookmarkEnd w:id="8"/>
    </w:p>
    <w:p>
      <w:pPr/>
      <w:bookmarkStart w:name="6989-1505982970330" w:id="9"/>
      <w:bookmarkEnd w:id="9"/>
      <w:r>
        <w:rPr>
          <w:sz w:val="24"/>
        </w:rPr>
        <w:t>性能测试：</w:t>
      </w:r>
    </w:p>
    <w:p>
      <w:pPr>
        <w:ind w:firstLine="420"/>
      </w:pPr>
      <w:bookmarkStart w:name="2256-1505982976523" w:id="10"/>
      <w:bookmarkEnd w:id="10"/>
      <w:r>
        <w:rPr>
          <w:sz w:val="24"/>
        </w:rPr>
        <w:t>1、点击进程，查看进程情况，然后将文本粘出，查看是否有blocked（线程阻塞）的情况。</w:t>
      </w:r>
    </w:p>
    <w:p>
      <w:pPr>
        <w:ind w:firstLine="420"/>
      </w:pPr>
      <w:bookmarkStart w:name="2241-1505983082387" w:id="11"/>
      <w:bookmarkEnd w:id="11"/>
      <w:r>
        <w:rPr>
          <w:sz w:val="24"/>
        </w:rPr>
        <w:t>2、如果存在blocked情况，将监控中的堆日志导出，给开发人员查看。</w:t>
      </w:r>
    </w:p>
    <w:p>
      <w:pPr>
        <w:ind w:firstLine="420"/>
      </w:pPr>
      <w:bookmarkStart w:name="5383-1505983036867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2021-12-01T07:18:28Z</dcterms:created>
  <dc:creator>Apache POI</dc:creator>
</cp:coreProperties>
</file>